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EE908" w14:textId="77777777" w:rsidR="000C0978" w:rsidRDefault="000C0978">
      <w:pPr>
        <w:tabs>
          <w:tab w:val="center" w:pos="5342"/>
          <w:tab w:val="right" w:pos="10664"/>
        </w:tabs>
        <w:rPr>
          <w:color w:val="auto"/>
          <w:kern w:val="0"/>
          <w:sz w:val="24"/>
          <w:szCs w:val="24"/>
        </w:rPr>
      </w:pPr>
    </w:p>
    <w:p w14:paraId="383EDC01" w14:textId="77777777" w:rsidR="000C0978" w:rsidRDefault="000C0978">
      <w:pPr>
        <w:overflowPunct/>
        <w:rPr>
          <w:color w:val="auto"/>
          <w:kern w:val="0"/>
          <w:sz w:val="24"/>
          <w:szCs w:val="24"/>
        </w:rPr>
        <w:sectPr w:rsidR="000C0978">
          <w:pgSz w:w="12240" w:h="15840"/>
          <w:pgMar w:top="1440" w:right="1440" w:bottom="1440" w:left="1440" w:header="720" w:footer="720" w:gutter="0"/>
          <w:cols w:space="720"/>
          <w:noEndnote/>
        </w:sectPr>
      </w:pPr>
    </w:p>
    <w:p w14:paraId="3B57928B" w14:textId="77777777" w:rsidR="000C0978" w:rsidRDefault="000C0978">
      <w:pPr>
        <w:jc w:val="center"/>
        <w:rPr>
          <w:sz w:val="28"/>
          <w:szCs w:val="28"/>
        </w:rPr>
      </w:pPr>
    </w:p>
    <w:p w14:paraId="299DA35B" w14:textId="77777777" w:rsidR="000C0978" w:rsidRDefault="000C0978">
      <w:pPr>
        <w:jc w:val="center"/>
        <w:rPr>
          <w:sz w:val="28"/>
          <w:szCs w:val="28"/>
        </w:rPr>
      </w:pPr>
    </w:p>
    <w:p w14:paraId="1F90B121" w14:textId="77777777" w:rsidR="000C0978" w:rsidRDefault="000C0978">
      <w:pPr>
        <w:jc w:val="center"/>
        <w:rPr>
          <w:b/>
          <w:bCs/>
          <w:sz w:val="25"/>
          <w:szCs w:val="25"/>
        </w:rPr>
      </w:pPr>
      <w:r>
        <w:rPr>
          <w:b/>
          <w:bCs/>
          <w:sz w:val="25"/>
          <w:szCs w:val="25"/>
        </w:rPr>
        <w:t>THE HOLY SEASON OF ADVENT</w:t>
      </w:r>
    </w:p>
    <w:p w14:paraId="0CE7F504" w14:textId="77777777" w:rsidR="000C0978" w:rsidRDefault="000C0978">
      <w:pPr>
        <w:widowControl/>
        <w:spacing w:line="276" w:lineRule="auto"/>
        <w:jc w:val="both"/>
        <w:rPr>
          <w:sz w:val="25"/>
          <w:szCs w:val="25"/>
        </w:rPr>
      </w:pPr>
    </w:p>
    <w:p w14:paraId="39AF4C82" w14:textId="77777777" w:rsidR="000C0978" w:rsidRDefault="000C0978">
      <w:pPr>
        <w:jc w:val="both"/>
        <w:rPr>
          <w:sz w:val="25"/>
          <w:szCs w:val="25"/>
        </w:rPr>
      </w:pPr>
      <w:r>
        <w:rPr>
          <w:sz w:val="25"/>
          <w:szCs w:val="25"/>
        </w:rPr>
        <w:t>The Church’s liturgical year begins and ends with the Feast of Christ the King and the first Sunday of Advent.  The Church’s year is highly informative and teaches us many lessons.  The first great feast of the Church’s year is the Feast of Christ’s birth, the Feast of the Nativity, which we always celebrate on December 25</w:t>
      </w:r>
      <w:r>
        <w:rPr>
          <w:sz w:val="25"/>
          <w:szCs w:val="25"/>
          <w:vertAlign w:val="superscript"/>
        </w:rPr>
        <w:t>th</w:t>
      </w:r>
      <w:r>
        <w:rPr>
          <w:sz w:val="25"/>
          <w:szCs w:val="25"/>
        </w:rPr>
        <w:t xml:space="preserve">.  This great Feast is preceded by the four-week season of Advent.  </w:t>
      </w:r>
    </w:p>
    <w:p w14:paraId="1516D798" w14:textId="77777777" w:rsidR="000C0978" w:rsidRDefault="000C0978">
      <w:pPr>
        <w:jc w:val="both"/>
        <w:rPr>
          <w:sz w:val="25"/>
          <w:szCs w:val="25"/>
        </w:rPr>
      </w:pPr>
    </w:p>
    <w:p w14:paraId="285996D2" w14:textId="77777777" w:rsidR="000C0978" w:rsidRDefault="000C0978">
      <w:pPr>
        <w:jc w:val="both"/>
        <w:rPr>
          <w:sz w:val="25"/>
          <w:szCs w:val="25"/>
        </w:rPr>
      </w:pPr>
      <w:r>
        <w:rPr>
          <w:sz w:val="25"/>
          <w:szCs w:val="25"/>
        </w:rPr>
        <w:t xml:space="preserve">These four weeks are dedicated to making preparation for the coming of Christ to us in the Holy Mass of Christmas (n.b., Christ Mass).  It is customary for us to prepare little gifts for the Christ child on His birthday.  When selecting gifts for loved ones, we try to learn what they would like.  I know Jesus enough to say that He very much enjoys time with each of us in Holy Communion (Sunday Mass, weekday Masses, too), time spent with Him in the Sacrament of Reconciliation (confession), gifts given in His name to the poor and His Church.  I hope that we all use our time well this Advent preparing gifts for our beloved Lord this Christmas, gifts to be </w:t>
      </w:r>
      <w:proofErr w:type="gramStart"/>
      <w:r>
        <w:rPr>
          <w:sz w:val="25"/>
          <w:szCs w:val="25"/>
        </w:rPr>
        <w:t>given</w:t>
      </w:r>
      <w:proofErr w:type="gramEnd"/>
      <w:r>
        <w:rPr>
          <w:sz w:val="25"/>
          <w:szCs w:val="25"/>
        </w:rPr>
        <w:t xml:space="preserve"> Him at the time </w:t>
      </w:r>
      <w:proofErr w:type="gramStart"/>
      <w:r>
        <w:rPr>
          <w:sz w:val="25"/>
          <w:szCs w:val="25"/>
        </w:rPr>
        <w:t>of  Holy</w:t>
      </w:r>
      <w:proofErr w:type="gramEnd"/>
      <w:r>
        <w:rPr>
          <w:sz w:val="25"/>
          <w:szCs w:val="25"/>
        </w:rPr>
        <w:t xml:space="preserve"> Communion!</w:t>
      </w:r>
    </w:p>
    <w:p w14:paraId="0FFBBD66" w14:textId="77777777" w:rsidR="000C0978" w:rsidRDefault="000C0978">
      <w:pPr>
        <w:widowControl/>
        <w:spacing w:line="276" w:lineRule="auto"/>
        <w:rPr>
          <w:sz w:val="25"/>
          <w:szCs w:val="25"/>
        </w:rPr>
      </w:pPr>
    </w:p>
    <w:p w14:paraId="479DB3FE" w14:textId="77777777" w:rsidR="000C0978" w:rsidRDefault="000C0978">
      <w:pPr>
        <w:jc w:val="center"/>
        <w:rPr>
          <w:b/>
          <w:bCs/>
          <w:sz w:val="25"/>
          <w:szCs w:val="25"/>
        </w:rPr>
      </w:pPr>
    </w:p>
    <w:p w14:paraId="080EEB1F" w14:textId="77777777" w:rsidR="000C0978" w:rsidRDefault="000C0978">
      <w:pPr>
        <w:jc w:val="center"/>
        <w:rPr>
          <w:b/>
          <w:bCs/>
          <w:sz w:val="25"/>
          <w:szCs w:val="25"/>
        </w:rPr>
      </w:pPr>
      <w:r>
        <w:rPr>
          <w:b/>
          <w:bCs/>
          <w:sz w:val="25"/>
          <w:szCs w:val="25"/>
        </w:rPr>
        <w:t>BISHOP ARTHUR SERRATELLI TO VISIT ST.  LAWRENCE CHURCH</w:t>
      </w:r>
    </w:p>
    <w:p w14:paraId="3F5EC18E" w14:textId="77777777" w:rsidR="000C0978" w:rsidRDefault="000C0978">
      <w:pPr>
        <w:widowControl/>
        <w:spacing w:line="276" w:lineRule="auto"/>
        <w:jc w:val="center"/>
        <w:rPr>
          <w:sz w:val="25"/>
          <w:szCs w:val="25"/>
        </w:rPr>
      </w:pPr>
    </w:p>
    <w:p w14:paraId="31342E64" w14:textId="77777777" w:rsidR="000C0978" w:rsidRDefault="000C0978">
      <w:pPr>
        <w:jc w:val="both"/>
        <w:rPr>
          <w:sz w:val="25"/>
          <w:szCs w:val="25"/>
        </w:rPr>
      </w:pPr>
      <w:r>
        <w:rPr>
          <w:sz w:val="25"/>
          <w:szCs w:val="25"/>
        </w:rPr>
        <w:tab/>
        <w:t xml:space="preserve">Bishop Serratelli, DD, SSL, is a noted Scripture scholar, having studied at the Biblicum in Rome.  He </w:t>
      </w:r>
      <w:proofErr w:type="spellStart"/>
      <w:proofErr w:type="gramStart"/>
      <w:r>
        <w:rPr>
          <w:sz w:val="25"/>
          <w:szCs w:val="25"/>
        </w:rPr>
        <w:t>w ill</w:t>
      </w:r>
      <w:proofErr w:type="spellEnd"/>
      <w:proofErr w:type="gramEnd"/>
      <w:r>
        <w:rPr>
          <w:sz w:val="25"/>
          <w:szCs w:val="25"/>
        </w:rPr>
        <w:t xml:space="preserve"> give an Advent address in our parish on Thursday, December 11.  The theme is the “Meaning of the Good News.”  Please mark your calendars!!!</w:t>
      </w:r>
    </w:p>
    <w:p w14:paraId="39E488F2" w14:textId="77777777" w:rsidR="000C0978" w:rsidRDefault="000C0978">
      <w:pPr>
        <w:widowControl/>
        <w:spacing w:line="276" w:lineRule="auto"/>
        <w:jc w:val="both"/>
        <w:rPr>
          <w:sz w:val="25"/>
          <w:szCs w:val="25"/>
        </w:rPr>
      </w:pPr>
    </w:p>
    <w:p w14:paraId="0F6684DB" w14:textId="77777777" w:rsidR="000C0978" w:rsidRDefault="000C0978">
      <w:pPr>
        <w:widowControl/>
        <w:spacing w:line="276" w:lineRule="auto"/>
        <w:rPr>
          <w:sz w:val="25"/>
          <w:szCs w:val="25"/>
        </w:rPr>
      </w:pPr>
      <w:r>
        <w:rPr>
          <w:sz w:val="25"/>
          <w:szCs w:val="25"/>
        </w:rPr>
        <w:t>God bless.</w:t>
      </w:r>
    </w:p>
    <w:p w14:paraId="6B039056" w14:textId="77777777" w:rsidR="000C0978" w:rsidRDefault="000C0978">
      <w:pPr>
        <w:widowControl/>
        <w:spacing w:line="276" w:lineRule="auto"/>
      </w:pPr>
    </w:p>
    <w:p w14:paraId="02C517BA" w14:textId="77777777" w:rsidR="000C0978" w:rsidRDefault="000C0978">
      <w:pPr>
        <w:widowControl/>
        <w:spacing w:line="276" w:lineRule="auto"/>
        <w:rPr>
          <w:b/>
          <w:bCs/>
          <w:i/>
          <w:iCs/>
          <w:sz w:val="26"/>
          <w:szCs w:val="26"/>
        </w:rPr>
      </w:pPr>
      <w:r>
        <w:rPr>
          <w:b/>
          <w:bCs/>
          <w:i/>
          <w:iCs/>
          <w:sz w:val="26"/>
          <w:szCs w:val="26"/>
        </w:rPr>
        <w:t>Father Nick</w:t>
      </w:r>
    </w:p>
    <w:p w14:paraId="5E2BDE03" w14:textId="77777777" w:rsidR="000C0978" w:rsidRDefault="000C0978">
      <w:pPr>
        <w:widowControl/>
        <w:spacing w:line="276" w:lineRule="auto"/>
        <w:rPr>
          <w:sz w:val="22"/>
          <w:szCs w:val="22"/>
        </w:rPr>
      </w:pPr>
    </w:p>
    <w:p w14:paraId="53F0EFB5" w14:textId="77777777" w:rsidR="000C0978" w:rsidRDefault="000C0978">
      <w:pPr>
        <w:widowControl/>
        <w:spacing w:line="276" w:lineRule="auto"/>
        <w:rPr>
          <w:color w:val="auto"/>
          <w:kern w:val="0"/>
          <w:sz w:val="24"/>
          <w:szCs w:val="24"/>
        </w:rPr>
      </w:pPr>
    </w:p>
    <w:p w14:paraId="5D28E2B2" w14:textId="77777777" w:rsidR="000C0978" w:rsidRDefault="000C0978">
      <w:pPr>
        <w:overflowPunct/>
        <w:rPr>
          <w:color w:val="auto"/>
          <w:kern w:val="0"/>
          <w:sz w:val="24"/>
          <w:szCs w:val="24"/>
        </w:rPr>
        <w:sectPr w:rsidR="000C0978">
          <w:type w:val="continuous"/>
          <w:pgSz w:w="12240" w:h="15840"/>
          <w:pgMar w:top="1440" w:right="1440" w:bottom="1440" w:left="1440" w:header="720" w:footer="720" w:gutter="0"/>
          <w:cols w:space="720"/>
          <w:noEndnote/>
        </w:sectPr>
      </w:pPr>
    </w:p>
    <w:p w14:paraId="048DAEBE" w14:textId="77777777" w:rsidR="000C0978" w:rsidRDefault="000C0978">
      <w:pPr>
        <w:jc w:val="center"/>
        <w:rPr>
          <w:color w:val="auto"/>
          <w:kern w:val="0"/>
          <w:sz w:val="24"/>
          <w:szCs w:val="24"/>
        </w:rPr>
      </w:pPr>
      <w:r>
        <w:rPr>
          <w:rFonts w:ascii="Lucida Handwriting" w:hAnsi="Lucida Handwriting" w:cs="Lucida Handwriting"/>
          <w:b/>
          <w:bCs/>
          <w:color w:val="FFFFFF"/>
          <w:sz w:val="28"/>
          <w:szCs w:val="28"/>
        </w:rPr>
        <w:t>FROM THE PASTOR’S DESK</w:t>
      </w:r>
    </w:p>
    <w:p w14:paraId="4A756DF7" w14:textId="77777777" w:rsidR="000C0978" w:rsidRDefault="000C0978">
      <w:pPr>
        <w:overflowPunct/>
        <w:rPr>
          <w:color w:val="auto"/>
          <w:kern w:val="0"/>
          <w:sz w:val="24"/>
          <w:szCs w:val="24"/>
        </w:rPr>
        <w:sectPr w:rsidR="000C0978">
          <w:type w:val="continuous"/>
          <w:pgSz w:w="12240" w:h="15840"/>
          <w:pgMar w:top="1440" w:right="1440" w:bottom="1440" w:left="1440" w:header="720" w:footer="720" w:gutter="0"/>
          <w:cols w:space="720"/>
          <w:noEndnote/>
        </w:sectPr>
      </w:pPr>
    </w:p>
    <w:p w14:paraId="426AB593" w14:textId="77777777" w:rsidR="000C0978" w:rsidRDefault="000C0978">
      <w:pPr>
        <w:overflowPunct/>
        <w:rPr>
          <w:color w:val="auto"/>
          <w:kern w:val="0"/>
          <w:sz w:val="24"/>
          <w:szCs w:val="24"/>
        </w:rPr>
        <w:sectPr w:rsidR="000C0978">
          <w:type w:val="continuous"/>
          <w:pgSz w:w="12240" w:h="15840"/>
          <w:pgMar w:top="1440" w:right="1440" w:bottom="1440" w:left="1440" w:header="720" w:footer="720" w:gutter="0"/>
          <w:cols w:space="720"/>
          <w:noEndnote/>
        </w:sectPr>
      </w:pPr>
    </w:p>
    <w:p w14:paraId="0C7BE13F" w14:textId="77777777" w:rsidR="000C0978" w:rsidRDefault="000C0978" w:rsidP="004050F7">
      <w:pPr>
        <w:jc w:val="center"/>
        <w:rPr>
          <w:color w:val="auto"/>
          <w:kern w:val="0"/>
          <w:sz w:val="24"/>
          <w:szCs w:val="24"/>
        </w:rPr>
      </w:pPr>
    </w:p>
    <w:sectPr w:rsidR="000C0978" w:rsidSect="000C0978">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978"/>
    <w:rsid w:val="000C0978"/>
    <w:rsid w:val="003229A7"/>
    <w:rsid w:val="004050F7"/>
    <w:rsid w:val="004364D8"/>
    <w:rsid w:val="004552E1"/>
    <w:rsid w:val="005E0A8D"/>
    <w:rsid w:val="006A2A2D"/>
    <w:rsid w:val="008C5538"/>
    <w:rsid w:val="00B67FB2"/>
    <w:rsid w:val="00D95212"/>
    <w:rsid w:val="00DF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B38328"/>
  <w14:defaultImageDpi w14:val="0"/>
  <w15:docId w15:val="{EDD68927-5ED6-4944-865B-5E1489DC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257</Words>
  <Characters>1234</Characters>
  <Application>Microsoft Office Word</Application>
  <DocSecurity>0</DocSecurity>
  <Lines>49</Lines>
  <Paragraphs>24</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Franklin</dc:creator>
  <cp:keywords/>
  <dc:description/>
  <cp:lastModifiedBy>Fred Franklin</cp:lastModifiedBy>
  <cp:revision>9</cp:revision>
  <dcterms:created xsi:type="dcterms:W3CDTF">2025-11-23T13:42:00Z</dcterms:created>
  <dcterms:modified xsi:type="dcterms:W3CDTF">2025-11-30T13:28:00Z</dcterms:modified>
</cp:coreProperties>
</file>