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Matthew 1:18-23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The Birth of Jesus the Messiah</w:t>
      </w:r>
    </w:p>
    <w:p w:rsidR="00E906FD" w:rsidRPr="00570565" w:rsidRDefault="00E906FD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sz w:val="18"/>
          <w:szCs w:val="18"/>
        </w:rPr>
        <w:tab/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Now the birth of Jesus the Messiah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4" w:anchor="fen-NRSVCE-27435a" w:tooltip="See footnote a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took place in this way. When his mother Mary had been engaged to Joseph, but before they lived together, she was found to be with child from the Holy Spirit.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Her husband Joseph, being a righteous man and unwilling to expose her to public disgrace, planned to dismiss her quietly.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But just when he had resolved to do this, an angel of the Lord appeared to him in a dream and said, “Joseph, son of David, do not be afraid to take Mary as your wife, for the child conceived in her is from the Holy Spirit.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She will bear a son, and you are to name him Jesus, for he will save his people from their sins.”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All this took place to fulfill what had been spoken by the Lord through the prophet:</w:t>
      </w:r>
    </w:p>
    <w:p w:rsidR="00E906FD" w:rsidRPr="00570565" w:rsidRDefault="00E906FD" w:rsidP="00570565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“Look, the virgin shall conceive and bear a son,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and they shall name him Emmanuel,”</w:t>
      </w:r>
    </w:p>
    <w:p w:rsidR="00E906FD" w:rsidRPr="00570565" w:rsidRDefault="00E906FD" w:rsidP="00570565">
      <w:pPr>
        <w:pStyle w:val="first-line-none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Verdana" w:hAnsi="Verdana"/>
          <w:color w:val="000000"/>
          <w:sz w:val="18"/>
          <w:szCs w:val="18"/>
        </w:rPr>
        <w:t>which means, “God is with us.”</w:t>
      </w:r>
    </w:p>
    <w:p w:rsidR="00EF3FA7" w:rsidRPr="00570565" w:rsidRDefault="00EF3FA7" w:rsidP="00570565">
      <w:pPr>
        <w:spacing w:line="240" w:lineRule="auto"/>
        <w:rPr>
          <w:sz w:val="18"/>
          <w:szCs w:val="18"/>
        </w:rPr>
      </w:pPr>
    </w:p>
    <w:p w:rsidR="00570565" w:rsidRDefault="00E906FD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sz w:val="18"/>
          <w:szCs w:val="18"/>
        </w:rPr>
        <w:t>Matthew 2:1-12</w:t>
      </w:r>
      <w:r w:rsidR="00D70D2B" w:rsidRPr="00570565">
        <w:rPr>
          <w:sz w:val="18"/>
          <w:szCs w:val="18"/>
        </w:rPr>
        <w:t xml:space="preserve"> </w:t>
      </w:r>
      <w:r w:rsidR="00D70D2B" w:rsidRPr="00570565">
        <w:rPr>
          <w:sz w:val="18"/>
          <w:szCs w:val="18"/>
        </w:rPr>
        <w:tab/>
      </w:r>
      <w:r w:rsidR="00D70D2B" w:rsidRPr="00570565">
        <w:rPr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D70D2B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</w:pPr>
      <w:r w:rsidRPr="00570565">
        <w:rPr>
          <w:rFonts w:ascii="Verdana" w:hAnsi="Verdana"/>
          <w:b w:val="0"/>
          <w:i/>
          <w:color w:val="000000"/>
          <w:sz w:val="18"/>
          <w:szCs w:val="18"/>
          <w:u w:val="single"/>
        </w:rPr>
        <w:t>The Visit of the Wise Men</w:t>
      </w:r>
    </w:p>
    <w:p w:rsidR="00D70D2B" w:rsidRPr="00D70D2B" w:rsidRDefault="00D70D2B" w:rsidP="005705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</w:rPr>
        <w:t>2 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In the time of King Herod, after Jesus was born in Bethlehem of Judea, wise men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5" w:anchor="fen-NRSVCE-27443a" w:tooltip="See footnote a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a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from the East came to Jerusalem,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asking, “Where is the child who has been born king of the Jews? For we observed his star at its rising,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6" w:anchor="fen-NRSVCE-27444b" w:tooltip="See footnote b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b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and have come to pay him homage.”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When King Herod heard this, he was frightened, and all Jerusalem with him;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and calling together all the chief priests and scribes of the people, he inquired of them where the Messiah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7" w:anchor="fen-NRSVCE-27446c" w:tooltip="See footnote c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c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was to be born.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They told him, “In Bethlehem of Judea; for so it has been written by the prophet:</w:t>
      </w:r>
    </w:p>
    <w:p w:rsidR="00D70D2B" w:rsidRPr="00D70D2B" w:rsidRDefault="00D70D2B" w:rsidP="00570565">
      <w:pPr>
        <w:shd w:val="clear" w:color="auto" w:fill="FFFFFF"/>
        <w:spacing w:line="240" w:lineRule="auto"/>
        <w:rPr>
          <w:rFonts w:ascii="Verdana" w:eastAsia="Times New Roman" w:hAnsi="Verdana" w:cs="Helvetica"/>
          <w:color w:val="000000"/>
          <w:sz w:val="18"/>
          <w:szCs w:val="18"/>
        </w:rPr>
      </w:pP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570565">
        <w:rPr>
          <w:rFonts w:ascii="Verdana" w:eastAsia="Times New Roman" w:hAnsi="Verdana" w:cs="Helvetica"/>
          <w:color w:val="000000"/>
          <w:sz w:val="18"/>
          <w:szCs w:val="18"/>
        </w:rPr>
        <w:t>‘And you, Bethlehem, in the land of Judah,</w:t>
      </w:r>
      <w:r w:rsidRPr="00D70D2B">
        <w:rPr>
          <w:rFonts w:ascii="Verdana" w:eastAsia="Times New Roman" w:hAnsi="Verdana" w:cs="Helvetica"/>
          <w:color w:val="000000"/>
          <w:sz w:val="18"/>
          <w:szCs w:val="18"/>
        </w:rPr>
        <w:br/>
      </w:r>
      <w:r w:rsidRPr="00570565">
        <w:rPr>
          <w:rFonts w:ascii="Courier New" w:eastAsia="Times New Roman" w:hAnsi="Courier New" w:cs="Courier New"/>
          <w:color w:val="000000"/>
          <w:sz w:val="18"/>
          <w:szCs w:val="18"/>
        </w:rPr>
        <w:t>    </w:t>
      </w:r>
      <w:r w:rsidRPr="00570565">
        <w:rPr>
          <w:rFonts w:ascii="Verdana" w:eastAsia="Times New Roman" w:hAnsi="Verdana" w:cs="Helvetica"/>
          <w:color w:val="000000"/>
          <w:sz w:val="18"/>
          <w:szCs w:val="18"/>
        </w:rPr>
        <w:t>are by no means least among the rulers of Judah;</w:t>
      </w:r>
      <w:r w:rsidRPr="00D70D2B">
        <w:rPr>
          <w:rFonts w:ascii="Verdana" w:eastAsia="Times New Roman" w:hAnsi="Verdana" w:cs="Helvetica"/>
          <w:color w:val="000000"/>
          <w:sz w:val="18"/>
          <w:szCs w:val="18"/>
        </w:rPr>
        <w:br/>
      </w:r>
      <w:r w:rsidRPr="00570565">
        <w:rPr>
          <w:rFonts w:ascii="Verdana" w:eastAsia="Times New Roman" w:hAnsi="Verdana" w:cs="Helvetica"/>
          <w:color w:val="000000"/>
          <w:sz w:val="18"/>
          <w:szCs w:val="18"/>
        </w:rPr>
        <w:t>for from you shall come a ruler</w:t>
      </w:r>
      <w:r w:rsidRPr="00D70D2B">
        <w:rPr>
          <w:rFonts w:ascii="Verdana" w:eastAsia="Times New Roman" w:hAnsi="Verdana" w:cs="Helvetica"/>
          <w:color w:val="000000"/>
          <w:sz w:val="18"/>
          <w:szCs w:val="18"/>
        </w:rPr>
        <w:br/>
      </w:r>
      <w:r w:rsidRPr="00570565">
        <w:rPr>
          <w:rFonts w:ascii="Courier New" w:eastAsia="Times New Roman" w:hAnsi="Courier New" w:cs="Courier New"/>
          <w:color w:val="000000"/>
          <w:sz w:val="18"/>
          <w:szCs w:val="18"/>
        </w:rPr>
        <w:t>    </w:t>
      </w:r>
      <w:r w:rsidRPr="00570565">
        <w:rPr>
          <w:rFonts w:ascii="Verdana" w:eastAsia="Times New Roman" w:hAnsi="Verdana" w:cs="Helvetica"/>
          <w:color w:val="000000"/>
          <w:sz w:val="18"/>
          <w:szCs w:val="18"/>
        </w:rPr>
        <w:t>who is to shepherd</w:t>
      </w:r>
      <w:r w:rsidRPr="00570565">
        <w:rPr>
          <w:rFonts w:ascii="Verdana" w:eastAsia="Times New Roman" w:hAnsi="Verdana" w:cs="Helvetica"/>
          <w:color w:val="000000"/>
          <w:sz w:val="18"/>
          <w:szCs w:val="18"/>
          <w:vertAlign w:val="superscript"/>
        </w:rPr>
        <w:t>[</w:t>
      </w:r>
      <w:hyperlink r:id="rId8" w:anchor="fen-NRSVCE-27448d" w:tooltip="See footnote d" w:history="1">
        <w:r w:rsidRPr="00570565">
          <w:rPr>
            <w:rFonts w:ascii="Verdana" w:eastAsia="Times New Roman" w:hAnsi="Verdana" w:cs="Helvetica"/>
            <w:color w:val="B34B2C"/>
            <w:sz w:val="18"/>
            <w:szCs w:val="18"/>
            <w:u w:val="single"/>
            <w:vertAlign w:val="superscript"/>
          </w:rPr>
          <w:t>d</w:t>
        </w:r>
      </w:hyperlink>
      <w:r w:rsidRPr="00570565">
        <w:rPr>
          <w:rFonts w:ascii="Verdana" w:eastAsia="Times New Roman" w:hAnsi="Verdana" w:cs="Helvetica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Helvetica"/>
          <w:color w:val="000000"/>
          <w:sz w:val="18"/>
          <w:szCs w:val="18"/>
        </w:rPr>
        <w:t> my people Israel.’”</w:t>
      </w:r>
    </w:p>
    <w:p w:rsidR="00D70D2B" w:rsidRPr="00D70D2B" w:rsidRDefault="00D70D2B" w:rsidP="0057056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Then Herod secretly called for the wise men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9" w:anchor="fen-NRSVCE-27449e" w:tooltip="See footnote e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e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and learned from them the exact time when the star had appeared.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Then he sent them to Bethlehem, saying, “Go and search diligently for the child; and when you have found him, bring me word so that I may also go and pay him homage.”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When they had heard the king, they set out; and there, ahead of them, went the star that they had seen at its rising,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10" w:anchor="fen-NRSVCE-27451f" w:tooltip="See footnote f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f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until it stopped over the place where the child was.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When they saw that the star had stopped,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[</w:t>
      </w:r>
      <w:hyperlink r:id="rId11" w:anchor="fen-NRSVCE-27452g" w:tooltip="See footnote g" w:history="1">
        <w:r w:rsidRPr="00570565">
          <w:rPr>
            <w:rFonts w:ascii="Verdana" w:eastAsia="Times New Roman" w:hAnsi="Verdana" w:cs="Times New Roman"/>
            <w:color w:val="B34B2C"/>
            <w:sz w:val="18"/>
            <w:szCs w:val="18"/>
            <w:u w:val="single"/>
            <w:vertAlign w:val="superscript"/>
          </w:rPr>
          <w:t>g</w:t>
        </w:r>
      </w:hyperlink>
      <w:r w:rsidRPr="00570565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]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 they were overwhelmed with joy.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On entering the house, they saw the child with Mary his mother; and they knelt down and paid him homage. Then, opening their treasure chests, they offered him gifts of gold, frankincense, and myrrh. </w:t>
      </w:r>
      <w:r w:rsidRPr="0057056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570565">
        <w:rPr>
          <w:rFonts w:ascii="Verdana" w:eastAsia="Times New Roman" w:hAnsi="Verdana" w:cs="Times New Roman"/>
          <w:color w:val="000000"/>
          <w:sz w:val="18"/>
          <w:szCs w:val="18"/>
        </w:rPr>
        <w:t>And having been warned in a dream not to return to Herod, they left for their own country by another road.</w:t>
      </w:r>
    </w:p>
    <w:p w:rsidR="00E906FD" w:rsidRPr="00570565" w:rsidRDefault="00E906FD" w:rsidP="00570565">
      <w:pPr>
        <w:spacing w:line="240" w:lineRule="auto"/>
        <w:rPr>
          <w:sz w:val="18"/>
          <w:szCs w:val="18"/>
        </w:rPr>
      </w:pP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Matthew 2:11-12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On entering the house, they saw the child with Mary his mother; and they knelt down and paid him homage. Then, opening their treasure chests, they offered him gifts of gold, frankincense, and myrrh.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having been warned in a dream not to return to Herod, they left for their own country by another road.</w:t>
      </w:r>
    </w:p>
    <w:p w:rsidR="00E906FD" w:rsidRPr="00570565" w:rsidRDefault="00E906FD" w:rsidP="00570565">
      <w:pPr>
        <w:spacing w:line="240" w:lineRule="auto"/>
        <w:rPr>
          <w:sz w:val="18"/>
          <w:szCs w:val="18"/>
        </w:rPr>
      </w:pPr>
    </w:p>
    <w:p w:rsid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Luke 1:26-38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The Birth of Jesus Foretold</w:t>
      </w:r>
    </w:p>
    <w:p w:rsid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In the sixth month the angel Gabriel was sent by God to a town in Galilee called Nazareth,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to a virgin engaged to a man whose name was Joseph, of the house of David. The virgin’s name was Mary.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he came to her and said, “Greetings, favored one! The Lord is with you.”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2" w:anchor="fen-NRSVCE-29186a" w:tooltip="See footnote a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But she was much perplexed by his words and pondered what sort of greeting this might be.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The angel said to her, “Do not be afraid, Mary, for you have found favor with God.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now, you will conceive in your womb and bear a son, and you will name him Jesus.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 xml:space="preserve">He will be great, and will be called the Son of the </w:t>
      </w:r>
      <w:proofErr w:type="gramStart"/>
      <w:r w:rsidRPr="00570565">
        <w:rPr>
          <w:rStyle w:val="text"/>
          <w:rFonts w:ascii="Verdana" w:hAnsi="Verdana"/>
          <w:color w:val="000000"/>
          <w:sz w:val="18"/>
          <w:szCs w:val="18"/>
        </w:rPr>
        <w:t>Most High</w:t>
      </w:r>
      <w:proofErr w:type="gramEnd"/>
      <w:r w:rsidRPr="00570565">
        <w:rPr>
          <w:rStyle w:val="text"/>
          <w:rFonts w:ascii="Verdana" w:hAnsi="Verdana"/>
          <w:color w:val="000000"/>
          <w:sz w:val="18"/>
          <w:szCs w:val="18"/>
        </w:rPr>
        <w:t>, and the Lord God will give to him the throne of his ancestor David.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He will reign over the house of Jacob forever, and of his kingdom there will be no end.”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Mary said to the angel, “How can this be, since I am a virgin?”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3" w:anchor="fen-NRSVCE-29192b" w:tooltip="See footnote b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b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The angel said to her, “The Holy Spirit will come upon you, and the power of the Most High will overshadow you; therefore the child to be born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4" w:anchor="fen-NRSVCE-29193c" w:tooltip="See footnote c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c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will be holy; he will be called Son of God.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now, your relative Elizabeth in her old age has also conceived a son; and this is the sixth month for her who was said to be barren.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For nothing will be impossible with God.”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Then Mary said, “Here am I, the servant of the Lord; let it be with me according to your word.” Then the angel departed from her.</w:t>
      </w:r>
    </w:p>
    <w:p w:rsidR="00570565" w:rsidRDefault="00570565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Isaiah 11:1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570565" w:rsidRPr="00570565" w:rsidRDefault="00570565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The Peaceful Kingdom</w:t>
      </w:r>
    </w:p>
    <w:p w:rsidR="00570565" w:rsidRPr="00570565" w:rsidRDefault="00570565" w:rsidP="00570565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</w:rPr>
      </w:pPr>
      <w:r w:rsidRPr="00570565">
        <w:rPr>
          <w:rStyle w:val="chapternum"/>
          <w:rFonts w:ascii="Arial" w:hAnsi="Arial" w:cs="Arial"/>
          <w:b/>
          <w:bCs/>
          <w:color w:val="000000"/>
          <w:sz w:val="18"/>
          <w:szCs w:val="18"/>
        </w:rPr>
        <w:t>11 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 shoot shall come out from the stump of Jesse,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and a branch shall grow out of his roots.</w:t>
      </w:r>
    </w:p>
    <w:p w:rsidR="00570565" w:rsidRPr="00570565" w:rsidRDefault="00570565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</w:p>
    <w:p w:rsidR="00570565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lastRenderedPageBreak/>
        <w:t>Luke 1:39-45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</w:t>
      </w:r>
      <w:bookmarkStart w:id="0" w:name="_GoBack"/>
      <w:bookmarkEnd w:id="0"/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ised Standard Version Catholic Edition (NRSVCE)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Mary Visits Elizabeth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In those days Mary set out and went with haste to a Judean town in the hill country,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where she entered the house of Zechariah and greeted Elizabeth.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When Elizabeth heard Mary’s greeting, the child leaped in her womb. And Elizabeth was filled with the Holy Spirit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exclaimed with a loud cry, “Blessed are you among women, and blessed is the fruit of your womb.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43 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why has this happened to me, that the mother of my Lord comes to me?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44 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For as soon as I heard the sound of your greeting, the child in my womb leaped for joy.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45 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blessed is she who believed that there would be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5" w:anchor="fen-NRSVCE-29203a" w:tooltip="See footnote a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a fulfillment of what was spoken to her by the Lord.”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18"/>
          <w:szCs w:val="18"/>
        </w:rPr>
      </w:pPr>
    </w:p>
    <w:p w:rsid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Luke 1:67-70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Zechariah’s Prophecy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67 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Then his father Zechariah was filled with the Holy Spirit and spoke this prophecy:</w:t>
      </w:r>
    </w:p>
    <w:p w:rsidR="00D70D2B" w:rsidRPr="00570565" w:rsidRDefault="00D70D2B" w:rsidP="00570565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68 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“Blessed be the Lord God of Israel,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for he has looked favorably on his people and redeemed them.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69 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He has raised up a mighty savior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  <w:vertAlign w:val="superscript"/>
        </w:rPr>
        <w:t>[</w:t>
      </w:r>
      <w:hyperlink r:id="rId16" w:anchor="fen-NRSVCE-29227a" w:tooltip="See footnote a" w:history="1">
        <w:r w:rsidRPr="00570565">
          <w:rPr>
            <w:rStyle w:val="Hyperlink"/>
            <w:rFonts w:ascii="Verdana" w:hAnsi="Verdana" w:cs="Helvetic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 w:cs="Helvetic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 for us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in the house of his servant David,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70 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as he spoke through the mouth of his holy prophets from of old,</w:t>
      </w:r>
    </w:p>
    <w:p w:rsidR="00D70D2B" w:rsidRPr="00570565" w:rsidRDefault="00D70D2B" w:rsidP="00570565">
      <w:pPr>
        <w:spacing w:line="240" w:lineRule="auto"/>
        <w:rPr>
          <w:sz w:val="18"/>
          <w:szCs w:val="18"/>
        </w:rPr>
      </w:pP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John 3:16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E906FD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“For God so loved the world that he gave his only Son, so that everyone who believes in him may not perish but may have eternal life.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1 John 5:11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And this is the testimony: God gave us eternal life, and this life is in his Son.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2 Corinthians 9:15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first-line-none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Thanks be to God for his indescribable gift!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Isaiah 7:14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Therefore the Lord himself will give you a sign. Look, the young woman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7" w:anchor="fen-NRSVCE-21683a" w:tooltip="See footnote a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 is with child and shall bear a son, and shall name him Immanuel.</w:t>
      </w:r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[</w:t>
      </w:r>
      <w:hyperlink r:id="rId18" w:anchor="fen-NRSVCE-21683b" w:tooltip="See footnote b" w:history="1">
        <w:r w:rsidRPr="00570565">
          <w:rPr>
            <w:rStyle w:val="Hyperlink"/>
            <w:rFonts w:ascii="Verdana" w:hAnsi="Verdana"/>
            <w:color w:val="B34B2C"/>
            <w:sz w:val="18"/>
            <w:szCs w:val="18"/>
            <w:vertAlign w:val="superscript"/>
          </w:rPr>
          <w:t>b</w:t>
        </w:r>
      </w:hyperlink>
      <w:r w:rsidRPr="00570565">
        <w:rPr>
          <w:rStyle w:val="text"/>
          <w:rFonts w:ascii="Verdana" w:hAnsi="Verdana"/>
          <w:color w:val="000000"/>
          <w:sz w:val="18"/>
          <w:szCs w:val="18"/>
          <w:vertAlign w:val="superscript"/>
        </w:rPr>
        <w:t>]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Isaiah 9:6-7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E906FD" w:rsidRDefault="00D70D2B" w:rsidP="00570565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Verdana" w:hAnsi="Verdana" w:cs="Helvetic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For a child has been born for us,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 son given to us;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authority rests upon his shoulders;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and he is named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Wonderful Counselor, Mighty God,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Everlasting Father, Prince of Peace.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His authority shall grow continually,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and there shall be endless peace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for the throne of David and his kingdom.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He will establish and uphold it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with justice and with righteousness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from this time onward and forevermore.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The zeal of the </w:t>
      </w:r>
      <w:r w:rsidRPr="00570565">
        <w:rPr>
          <w:rStyle w:val="small-caps"/>
          <w:rFonts w:ascii="Verdana" w:hAnsi="Verdana" w:cs="Helvetica"/>
          <w:smallCaps/>
          <w:color w:val="000000"/>
          <w:sz w:val="18"/>
          <w:szCs w:val="18"/>
        </w:rPr>
        <w:t>Lord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 of hosts will do this.</w:t>
      </w:r>
    </w:p>
    <w:p w:rsidR="00570565" w:rsidRPr="00570565" w:rsidRDefault="00570565" w:rsidP="00570565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</w:rPr>
      </w:pPr>
    </w:p>
    <w:p w:rsid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Micah 5:2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i/>
          <w:color w:val="000000"/>
          <w:sz w:val="18"/>
          <w:szCs w:val="18"/>
          <w:u w:val="single"/>
        </w:rPr>
      </w:pPr>
      <w:r w:rsidRPr="00570565">
        <w:rPr>
          <w:rStyle w:val="text"/>
          <w:rFonts w:ascii="Verdana" w:hAnsi="Verdana"/>
          <w:b w:val="0"/>
          <w:bCs w:val="0"/>
          <w:i/>
          <w:color w:val="000000"/>
          <w:sz w:val="18"/>
          <w:szCs w:val="18"/>
          <w:u w:val="single"/>
        </w:rPr>
        <w:t>The Ruler from Bethlehem</w:t>
      </w:r>
    </w:p>
    <w:p w:rsidR="00D70D2B" w:rsidRPr="00570565" w:rsidRDefault="00D70D2B" w:rsidP="00570565">
      <w:pPr>
        <w:pStyle w:val="line"/>
        <w:shd w:val="clear" w:color="auto" w:fill="FFFFFF"/>
        <w:spacing w:before="0" w:beforeAutospacing="0" w:after="0" w:afterAutospacing="0"/>
        <w:rPr>
          <w:rFonts w:ascii="Verdana" w:hAnsi="Verdana" w:cs="Helvetic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  <w:vertAlign w:val="superscript"/>
        </w:rPr>
        <w:t>[</w:t>
      </w:r>
      <w:hyperlink r:id="rId19" w:anchor="fen-NRSVCE-26908a" w:tooltip="See footnote a" w:history="1">
        <w:r w:rsidRPr="00570565">
          <w:rPr>
            <w:rStyle w:val="Hyperlink"/>
            <w:rFonts w:ascii="Verdana" w:hAnsi="Verdana" w:cs="Helvetica"/>
            <w:color w:val="B34B2C"/>
            <w:sz w:val="18"/>
            <w:szCs w:val="18"/>
            <w:vertAlign w:val="superscript"/>
          </w:rPr>
          <w:t>a</w:t>
        </w:r>
      </w:hyperlink>
      <w:r w:rsidRPr="00570565">
        <w:rPr>
          <w:rStyle w:val="text"/>
          <w:rFonts w:ascii="Verdana" w:hAnsi="Verdana" w:cs="Helvetica"/>
          <w:color w:val="000000"/>
          <w:sz w:val="18"/>
          <w:szCs w:val="18"/>
          <w:vertAlign w:val="superscript"/>
        </w:rPr>
        <w:t>]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 xml:space="preserve"> But you, O Bethlehem of </w:t>
      </w:r>
      <w:proofErr w:type="spellStart"/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Ephrathah</w:t>
      </w:r>
      <w:proofErr w:type="spellEnd"/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who are one of the little clans of Judah,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from you shall come forth for me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one who is to rule in Israel,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whose origin is from of old,</w:t>
      </w:r>
      <w:r w:rsidRPr="00570565">
        <w:rPr>
          <w:rFonts w:ascii="Verdana" w:hAnsi="Verdana" w:cs="Helvetica"/>
          <w:color w:val="000000"/>
          <w:sz w:val="18"/>
          <w:szCs w:val="18"/>
        </w:rPr>
        <w:br/>
      </w:r>
      <w:r w:rsidRPr="00570565">
        <w:rPr>
          <w:rStyle w:val="indent-1-breaks"/>
          <w:rFonts w:ascii="Courier New" w:hAnsi="Courier New" w:cs="Courier New"/>
          <w:color w:val="000000"/>
          <w:sz w:val="18"/>
          <w:szCs w:val="18"/>
        </w:rPr>
        <w:t>    </w:t>
      </w:r>
      <w:r w:rsidRPr="00570565">
        <w:rPr>
          <w:rStyle w:val="text"/>
          <w:rFonts w:ascii="Verdana" w:hAnsi="Verdana" w:cs="Helvetica"/>
          <w:color w:val="000000"/>
          <w:sz w:val="18"/>
          <w:szCs w:val="18"/>
        </w:rPr>
        <w:t>from ancient days.</w:t>
      </w:r>
    </w:p>
    <w:p w:rsidR="00D70D2B" w:rsidRPr="00570565" w:rsidRDefault="00D70D2B" w:rsidP="00570565">
      <w:pPr>
        <w:spacing w:line="240" w:lineRule="auto"/>
        <w:rPr>
          <w:sz w:val="18"/>
          <w:szCs w:val="18"/>
        </w:rPr>
      </w:pPr>
    </w:p>
    <w:p w:rsidR="00D70D2B" w:rsidRPr="00570565" w:rsidRDefault="00D70D2B" w:rsidP="0057056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Cs w:val="0"/>
          <w:color w:val="000000"/>
          <w:sz w:val="18"/>
          <w:szCs w:val="18"/>
        </w:rPr>
      </w:pPr>
      <w:r w:rsidRPr="00570565">
        <w:rPr>
          <w:rStyle w:val="passage-display-bcv"/>
          <w:rFonts w:ascii="Verdana" w:hAnsi="Verdana"/>
          <w:bCs w:val="0"/>
          <w:color w:val="000000"/>
          <w:sz w:val="18"/>
          <w:szCs w:val="18"/>
        </w:rPr>
        <w:t>Galatians 4:4-5</w:t>
      </w:r>
      <w:r w:rsidRPr="00570565">
        <w:rPr>
          <w:rFonts w:ascii="Verdana" w:hAnsi="Verdana"/>
          <w:bCs w:val="0"/>
          <w:color w:val="000000"/>
          <w:sz w:val="18"/>
          <w:szCs w:val="18"/>
        </w:rPr>
        <w:t> </w:t>
      </w:r>
      <w:r w:rsidRPr="00570565">
        <w:rPr>
          <w:rStyle w:val="passage-display-version"/>
          <w:rFonts w:ascii="Verdana" w:hAnsi="Verdana"/>
          <w:bCs w:val="0"/>
          <w:color w:val="000000"/>
          <w:sz w:val="18"/>
          <w:szCs w:val="18"/>
        </w:rPr>
        <w:t>New Revised Standard Version Catholic Edition (NRSVCE)</w:t>
      </w:r>
    </w:p>
    <w:p w:rsidR="00D70D2B" w:rsidRPr="00570565" w:rsidRDefault="00D70D2B" w:rsidP="0057056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But when the fullness of time had come, God sent his Son, born of a woman, born under the law, </w:t>
      </w:r>
      <w:r w:rsidRPr="0057056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570565">
        <w:rPr>
          <w:rStyle w:val="text"/>
          <w:rFonts w:ascii="Verdana" w:hAnsi="Verdana"/>
          <w:color w:val="000000"/>
          <w:sz w:val="18"/>
          <w:szCs w:val="18"/>
        </w:rPr>
        <w:t>in order to redeem those who were under the law, so that we might receive adoption as children.</w:t>
      </w:r>
    </w:p>
    <w:p w:rsidR="00D70D2B" w:rsidRPr="00570565" w:rsidRDefault="00D70D2B" w:rsidP="00570565">
      <w:pPr>
        <w:spacing w:line="240" w:lineRule="auto"/>
        <w:rPr>
          <w:sz w:val="18"/>
          <w:szCs w:val="18"/>
        </w:rPr>
      </w:pPr>
    </w:p>
    <w:p w:rsidR="00E906FD" w:rsidRDefault="00E906FD"/>
    <w:sectPr w:rsidR="00E906FD" w:rsidSect="00570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FD"/>
    <w:rsid w:val="00570565"/>
    <w:rsid w:val="00D70D2B"/>
    <w:rsid w:val="00E906FD"/>
    <w:rsid w:val="00E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358D"/>
  <w15:chartTrackingRefBased/>
  <w15:docId w15:val="{80DC05C4-6B60-4CD7-9E53-9319FE7E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0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6FD"/>
  </w:style>
  <w:style w:type="character" w:styleId="Hyperlink">
    <w:name w:val="Hyperlink"/>
    <w:basedOn w:val="DefaultParagraphFont"/>
    <w:uiPriority w:val="99"/>
    <w:semiHidden/>
    <w:unhideWhenUsed/>
    <w:rsid w:val="00E906FD"/>
    <w:rPr>
      <w:color w:val="0000FF"/>
      <w:u w:val="single"/>
    </w:rPr>
  </w:style>
  <w:style w:type="paragraph" w:customStyle="1" w:styleId="line">
    <w:name w:val="line"/>
    <w:basedOn w:val="Normal"/>
    <w:rsid w:val="00E9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906FD"/>
  </w:style>
  <w:style w:type="paragraph" w:customStyle="1" w:styleId="first-line-none">
    <w:name w:val="first-line-none"/>
    <w:basedOn w:val="Normal"/>
    <w:rsid w:val="00E9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0D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70D2B"/>
  </w:style>
  <w:style w:type="character" w:customStyle="1" w:styleId="passage-display-version">
    <w:name w:val="passage-display-version"/>
    <w:basedOn w:val="DefaultParagraphFont"/>
    <w:rsid w:val="00D70D2B"/>
  </w:style>
  <w:style w:type="paragraph" w:customStyle="1" w:styleId="chapter-1">
    <w:name w:val="chapter-1"/>
    <w:basedOn w:val="Normal"/>
    <w:rsid w:val="00D7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70D2B"/>
  </w:style>
  <w:style w:type="character" w:customStyle="1" w:styleId="Heading4Char">
    <w:name w:val="Heading 4 Char"/>
    <w:basedOn w:val="DefaultParagraphFont"/>
    <w:link w:val="Heading4"/>
    <w:uiPriority w:val="9"/>
    <w:semiHidden/>
    <w:rsid w:val="00D70D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mall-caps">
    <w:name w:val="small-caps"/>
    <w:basedOn w:val="DefaultParagraphFont"/>
    <w:rsid w:val="00D70D2B"/>
  </w:style>
  <w:style w:type="paragraph" w:customStyle="1" w:styleId="chapter-2">
    <w:name w:val="chapter-2"/>
    <w:basedOn w:val="Normal"/>
    <w:rsid w:val="0057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0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2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%3A1-12&amp;version=NRSVCE" TargetMode="External"/><Relationship Id="rId13" Type="http://schemas.openxmlformats.org/officeDocument/2006/relationships/hyperlink" Target="https://www.biblegateway.com/passage/?search=Luke+1%3A26-38&amp;version=NRSVCE" TargetMode="External"/><Relationship Id="rId18" Type="http://schemas.openxmlformats.org/officeDocument/2006/relationships/hyperlink" Target="https://www.biblegateway.com/passage/?search=Isaiah+7%3A14&amp;version=NRSVC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iblegateway.com/passage/?search=matthew+2%3A1-12&amp;version=NRSVCE" TargetMode="External"/><Relationship Id="rId12" Type="http://schemas.openxmlformats.org/officeDocument/2006/relationships/hyperlink" Target="https://www.biblegateway.com/passage/?search=Luke+1%3A26-38&amp;version=NRSVCE" TargetMode="External"/><Relationship Id="rId17" Type="http://schemas.openxmlformats.org/officeDocument/2006/relationships/hyperlink" Target="https://www.biblegateway.com/passage/?search=Isaiah+7%3A14&amp;version=NRSV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Luke+1%3A67-70&amp;version=NRSV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%3A1-12&amp;version=NRSVCE" TargetMode="External"/><Relationship Id="rId11" Type="http://schemas.openxmlformats.org/officeDocument/2006/relationships/hyperlink" Target="https://www.biblegateway.com/passage/?search=matthew+2%3A1-12&amp;version=NRSVCE" TargetMode="External"/><Relationship Id="rId5" Type="http://schemas.openxmlformats.org/officeDocument/2006/relationships/hyperlink" Target="https://www.biblegateway.com/passage/?search=matthew+2%3A1-12&amp;version=NRSVCE" TargetMode="External"/><Relationship Id="rId15" Type="http://schemas.openxmlformats.org/officeDocument/2006/relationships/hyperlink" Target="https://www.biblegateway.com/passage/?search=Luke+1%3A39-45&amp;version=NRSVCE" TargetMode="External"/><Relationship Id="rId10" Type="http://schemas.openxmlformats.org/officeDocument/2006/relationships/hyperlink" Target="https://www.biblegateway.com/passage/?search=matthew+2%3A1-12&amp;version=NRSVCE" TargetMode="External"/><Relationship Id="rId19" Type="http://schemas.openxmlformats.org/officeDocument/2006/relationships/hyperlink" Target="https://www.biblegateway.com/passage/?search=Micah+5%3A2&amp;version=NRSVCE" TargetMode="External"/><Relationship Id="rId4" Type="http://schemas.openxmlformats.org/officeDocument/2006/relationships/hyperlink" Target="https://www.biblegateway.com/passage/?search=matthew+1%3A18-23&amp;version=NRSVCE" TargetMode="External"/><Relationship Id="rId9" Type="http://schemas.openxmlformats.org/officeDocument/2006/relationships/hyperlink" Target="https://www.biblegateway.com/passage/?search=matthew+2%3A1-12&amp;version=NRSVCE" TargetMode="External"/><Relationship Id="rId14" Type="http://schemas.openxmlformats.org/officeDocument/2006/relationships/hyperlink" Target="https://www.biblegateway.com/passage/?search=Luke+1%3A26-38&amp;version=NRSV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Sears</dc:creator>
  <cp:keywords/>
  <dc:description/>
  <cp:lastModifiedBy>Mary Sears</cp:lastModifiedBy>
  <cp:revision>1</cp:revision>
  <dcterms:created xsi:type="dcterms:W3CDTF">2019-10-21T12:54:00Z</dcterms:created>
  <dcterms:modified xsi:type="dcterms:W3CDTF">2019-10-21T13:25:00Z</dcterms:modified>
</cp:coreProperties>
</file>