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19" w:rsidRDefault="00401819" w:rsidP="0028254E">
      <w:pPr>
        <w:pStyle w:val="Title"/>
        <w:ind w:left="-720"/>
        <w:rPr>
          <w:rFonts w:ascii="Baskerville Old Face" w:hAnsi="Baskerville Old Face"/>
          <w:smallCaps/>
          <w:sz w:val="96"/>
        </w:rPr>
      </w:pPr>
      <w:r>
        <w:rPr>
          <w:rFonts w:ascii="Baskerville Old Face" w:hAnsi="Baskerville Old Face"/>
          <w:smallCaps/>
          <w:sz w:val="96"/>
        </w:rPr>
        <w:t xml:space="preserve">Staff Handbook </w:t>
      </w:r>
    </w:p>
    <w:p w:rsidR="00401819" w:rsidRDefault="00401819" w:rsidP="0028254E">
      <w:pPr>
        <w:pStyle w:val="Title"/>
        <w:ind w:left="-720"/>
        <w:rPr>
          <w:rFonts w:ascii="Baskerville Old Face" w:hAnsi="Baskerville Old Face"/>
          <w:smallCaps/>
          <w:sz w:val="96"/>
        </w:rPr>
      </w:pPr>
      <w:r>
        <w:rPr>
          <w:rFonts w:ascii="Baskerville Old Face" w:hAnsi="Baskerville Old Face"/>
          <w:smallCaps/>
          <w:sz w:val="96"/>
        </w:rPr>
        <w:t>for the</w:t>
      </w:r>
    </w:p>
    <w:p w:rsidR="00401819" w:rsidRDefault="00401819" w:rsidP="0028254E">
      <w:pPr>
        <w:pStyle w:val="Title"/>
        <w:ind w:left="-720"/>
        <w:rPr>
          <w:rFonts w:ascii="Baskerville Old Face" w:hAnsi="Baskerville Old Face"/>
          <w:smallCaps/>
          <w:sz w:val="96"/>
        </w:rPr>
      </w:pPr>
      <w:r>
        <w:rPr>
          <w:rFonts w:ascii="Baskerville Old Face" w:hAnsi="Baskerville Old Face"/>
          <w:smallCaps/>
          <w:sz w:val="96"/>
        </w:rPr>
        <w:t xml:space="preserve">Diocesan Chancery </w:t>
      </w:r>
    </w:p>
    <w:p w:rsidR="00401819" w:rsidRDefault="00401819" w:rsidP="0028254E">
      <w:pPr>
        <w:pStyle w:val="Title"/>
        <w:ind w:left="-720"/>
        <w:rPr>
          <w:rFonts w:ascii="Baskerville Old Face" w:hAnsi="Baskerville Old Face"/>
          <w:smallCaps/>
          <w:sz w:val="96"/>
        </w:rPr>
      </w:pPr>
      <w:r>
        <w:rPr>
          <w:rFonts w:ascii="Baskerville Old Face" w:hAnsi="Baskerville Old Face"/>
          <w:smallCaps/>
          <w:sz w:val="96"/>
        </w:rPr>
        <w:t xml:space="preserve">in the </w:t>
      </w:r>
    </w:p>
    <w:p w:rsidR="00401819" w:rsidRPr="001B2021" w:rsidRDefault="00401819" w:rsidP="0028254E">
      <w:pPr>
        <w:pStyle w:val="Title"/>
        <w:ind w:left="-720"/>
        <w:rPr>
          <w:rFonts w:ascii="Baskerville Old Face" w:hAnsi="Baskerville Old Face"/>
          <w:smallCaps/>
          <w:sz w:val="96"/>
        </w:rPr>
      </w:pPr>
      <w:r>
        <w:rPr>
          <w:rFonts w:ascii="Baskerville Old Face" w:hAnsi="Baskerville Old Face"/>
          <w:smallCaps/>
          <w:sz w:val="96"/>
        </w:rPr>
        <w:t xml:space="preserve">Diocese of </w:t>
      </w:r>
      <w:smartTag w:uri="urn:schemas-microsoft-com:office:smarttags" w:element="City">
        <w:smartTag w:uri="urn:schemas-microsoft-com:office:smarttags" w:element="place">
          <w:r>
            <w:rPr>
              <w:rFonts w:ascii="Baskerville Old Face" w:hAnsi="Baskerville Old Face"/>
              <w:smallCaps/>
              <w:sz w:val="96"/>
            </w:rPr>
            <w:t>Davenport</w:t>
          </w:r>
        </w:smartTag>
      </w:smartTag>
    </w:p>
    <w:p w:rsidR="00401819" w:rsidRPr="001B2021" w:rsidRDefault="00401819" w:rsidP="0028254E">
      <w:pPr>
        <w:widowControl w:val="0"/>
        <w:tabs>
          <w:tab w:val="left" w:pos="720"/>
        </w:tabs>
        <w:spacing w:after="0"/>
        <w:ind w:right="720"/>
        <w:jc w:val="center"/>
        <w:outlineLvl w:val="0"/>
        <w:rPr>
          <w:rFonts w:ascii="Baskerville Old Face" w:hAnsi="Baskerville Old Face"/>
          <w:b/>
          <w:smallCaps/>
          <w:sz w:val="72"/>
        </w:rPr>
      </w:pPr>
    </w:p>
    <w:p w:rsidR="00401819" w:rsidRPr="001B2021" w:rsidRDefault="002A4DC9" w:rsidP="0028254E">
      <w:pPr>
        <w:widowControl w:val="0"/>
        <w:tabs>
          <w:tab w:val="left" w:pos="720"/>
        </w:tabs>
        <w:spacing w:after="0"/>
        <w:ind w:right="720"/>
        <w:jc w:val="center"/>
        <w:outlineLvl w:val="0"/>
        <w:rPr>
          <w:rFonts w:ascii="Baskerville Old Face" w:hAnsi="Baskerville Old Face"/>
          <w:b/>
          <w:smallCaps/>
          <w:sz w:val="72"/>
        </w:rPr>
      </w:pPr>
      <w:r>
        <w:rPr>
          <w:rFonts w:ascii="Baskerville Old Face" w:hAnsi="Baskerville Old Face"/>
          <w:b/>
          <w:smallCaps/>
          <w:noProof/>
          <w:sz w:val="72"/>
        </w:rPr>
        <w:drawing>
          <wp:inline distT="0" distB="0" distL="0" distR="0">
            <wp:extent cx="1387475" cy="1734185"/>
            <wp:effectExtent l="19050" t="0" r="3175" b="0"/>
            <wp:docPr id="1" name="Picture 1" descr="Dio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Shield"/>
                    <pic:cNvPicPr>
                      <a:picLocks noChangeAspect="1" noChangeArrowheads="1"/>
                    </pic:cNvPicPr>
                  </pic:nvPicPr>
                  <pic:blipFill>
                    <a:blip r:embed="rId7"/>
                    <a:srcRect/>
                    <a:stretch>
                      <a:fillRect/>
                    </a:stretch>
                  </pic:blipFill>
                  <pic:spPr bwMode="auto">
                    <a:xfrm>
                      <a:off x="0" y="0"/>
                      <a:ext cx="1387475" cy="1734185"/>
                    </a:xfrm>
                    <a:prstGeom prst="rect">
                      <a:avLst/>
                    </a:prstGeom>
                    <a:noFill/>
                    <a:ln w="9525">
                      <a:noFill/>
                      <a:miter lim="800000"/>
                      <a:headEnd/>
                      <a:tailEnd/>
                    </a:ln>
                  </pic:spPr>
                </pic:pic>
              </a:graphicData>
            </a:graphic>
          </wp:inline>
        </w:drawing>
      </w:r>
    </w:p>
    <w:p w:rsidR="00401819" w:rsidRDefault="00401819" w:rsidP="0028254E">
      <w:pPr>
        <w:pStyle w:val="Heading1"/>
        <w:ind w:right="720"/>
        <w:rPr>
          <w:smallCaps/>
          <w:sz w:val="32"/>
          <w:szCs w:val="32"/>
        </w:rPr>
      </w:pPr>
    </w:p>
    <w:p w:rsidR="00401819" w:rsidRPr="00A665CF" w:rsidRDefault="00401819" w:rsidP="00A665CF">
      <w:pPr>
        <w:tabs>
          <w:tab w:val="left" w:pos="5060"/>
        </w:tabs>
        <w:jc w:val="right"/>
        <w:rPr>
          <w:rFonts w:ascii="Tahoma" w:hAnsi="Tahoma" w:cs="Tahoma"/>
          <w:sz w:val="32"/>
          <w:szCs w:val="32"/>
        </w:rPr>
      </w:pPr>
    </w:p>
    <w:p w:rsidR="00401819" w:rsidRPr="00A665CF" w:rsidRDefault="00401819" w:rsidP="00A665CF"/>
    <w:p w:rsidR="00401819" w:rsidRPr="003E12C0" w:rsidRDefault="00401819" w:rsidP="00A44904">
      <w:pPr>
        <w:widowControl w:val="0"/>
        <w:tabs>
          <w:tab w:val="left" w:pos="720"/>
          <w:tab w:val="left" w:pos="1080"/>
          <w:tab w:val="left" w:pos="1440"/>
        </w:tabs>
        <w:spacing w:after="0"/>
        <w:ind w:left="720" w:right="720"/>
        <w:jc w:val="right"/>
        <w:rPr>
          <w:rFonts w:ascii="Tahoma" w:hAnsi="Tahoma" w:cs="Tahoma"/>
        </w:rPr>
      </w:pPr>
      <w:r w:rsidRPr="003E12C0">
        <w:rPr>
          <w:rFonts w:ascii="Tahoma" w:hAnsi="Tahoma" w:cs="Tahoma"/>
        </w:rPr>
        <w:t>Policy promulgated at the Pastoral Cen</w:t>
      </w:r>
      <w:r>
        <w:rPr>
          <w:rFonts w:ascii="Tahoma" w:hAnsi="Tahoma" w:cs="Tahoma"/>
        </w:rPr>
        <w:t>ter of the Diocese of Davenport</w:t>
      </w:r>
    </w:p>
    <w:p w:rsidR="00401819" w:rsidRDefault="00401819" w:rsidP="00A44904">
      <w:pPr>
        <w:widowControl w:val="0"/>
        <w:tabs>
          <w:tab w:val="left" w:pos="720"/>
          <w:tab w:val="left" w:pos="1080"/>
          <w:tab w:val="left" w:pos="1440"/>
        </w:tabs>
        <w:spacing w:after="0"/>
        <w:ind w:left="720" w:right="720"/>
        <w:jc w:val="right"/>
        <w:rPr>
          <w:rFonts w:ascii="Tahoma" w:hAnsi="Tahoma" w:cs="Tahoma"/>
        </w:rPr>
      </w:pPr>
      <w:r>
        <w:rPr>
          <w:rFonts w:ascii="Tahoma" w:hAnsi="Tahoma" w:cs="Tahoma"/>
        </w:rPr>
        <w:t>E</w:t>
      </w:r>
      <w:r w:rsidRPr="003E12C0">
        <w:rPr>
          <w:rFonts w:ascii="Tahoma" w:hAnsi="Tahoma" w:cs="Tahoma"/>
        </w:rPr>
        <w:t>ffective Sept</w:t>
      </w:r>
      <w:r>
        <w:rPr>
          <w:rFonts w:ascii="Tahoma" w:hAnsi="Tahoma" w:cs="Tahoma"/>
        </w:rPr>
        <w:t>.</w:t>
      </w:r>
      <w:r w:rsidRPr="003E12C0">
        <w:rPr>
          <w:rFonts w:ascii="Tahoma" w:hAnsi="Tahoma" w:cs="Tahoma"/>
        </w:rPr>
        <w:t xml:space="preserve"> 9, 2009</w:t>
      </w:r>
    </w:p>
    <w:p w:rsidR="00401819" w:rsidRPr="003E12C0" w:rsidRDefault="00401819" w:rsidP="00A44904">
      <w:pPr>
        <w:widowControl w:val="0"/>
        <w:tabs>
          <w:tab w:val="left" w:pos="720"/>
          <w:tab w:val="left" w:pos="1080"/>
          <w:tab w:val="left" w:pos="1440"/>
        </w:tabs>
        <w:spacing w:after="0"/>
        <w:ind w:left="720" w:right="720"/>
        <w:jc w:val="right"/>
        <w:rPr>
          <w:rFonts w:ascii="Tahoma" w:hAnsi="Tahoma" w:cs="Tahoma"/>
        </w:rPr>
      </w:pPr>
      <w:r w:rsidRPr="003E12C0">
        <w:rPr>
          <w:rFonts w:ascii="Tahoma" w:hAnsi="Tahoma" w:cs="Tahoma"/>
        </w:rPr>
        <w:t>Most Reverend Martin J. Amos</w:t>
      </w:r>
    </w:p>
    <w:p w:rsidR="00401819" w:rsidRDefault="00401819" w:rsidP="00A44904">
      <w:pPr>
        <w:widowControl w:val="0"/>
        <w:tabs>
          <w:tab w:val="left" w:pos="720"/>
          <w:tab w:val="left" w:pos="1080"/>
          <w:tab w:val="left" w:pos="1440"/>
        </w:tabs>
        <w:spacing w:after="0"/>
        <w:ind w:left="720" w:right="720"/>
        <w:jc w:val="right"/>
        <w:rPr>
          <w:rFonts w:ascii="Tahoma" w:hAnsi="Tahoma" w:cs="Tahoma"/>
        </w:rPr>
      </w:pPr>
      <w:smartTag w:uri="urn:schemas-microsoft-com:office:smarttags" w:element="PersonName">
        <w:r w:rsidRPr="003E12C0">
          <w:rPr>
            <w:rFonts w:ascii="Tahoma" w:hAnsi="Tahoma" w:cs="Tahoma"/>
          </w:rPr>
          <w:t>Bishop</w:t>
        </w:r>
      </w:smartTag>
      <w:r w:rsidRPr="003E12C0">
        <w:rPr>
          <w:rFonts w:ascii="Tahoma" w:hAnsi="Tahoma" w:cs="Tahoma"/>
        </w:rPr>
        <w:t xml:space="preserve"> of Davenport</w:t>
      </w:r>
    </w:p>
    <w:p w:rsidR="003B0E90" w:rsidRPr="003E12C0" w:rsidRDefault="003B0E90" w:rsidP="003B0E90">
      <w:pPr>
        <w:widowControl w:val="0"/>
        <w:tabs>
          <w:tab w:val="left" w:pos="720"/>
          <w:tab w:val="left" w:pos="1080"/>
          <w:tab w:val="left" w:pos="1440"/>
        </w:tabs>
        <w:spacing w:after="0"/>
        <w:ind w:left="720" w:right="720"/>
        <w:jc w:val="right"/>
        <w:rPr>
          <w:rFonts w:ascii="Tahoma" w:hAnsi="Tahoma" w:cs="Tahoma"/>
        </w:rPr>
      </w:pPr>
      <w:r>
        <w:rPr>
          <w:rFonts w:ascii="Tahoma" w:hAnsi="Tahoma" w:cs="Tahoma"/>
        </w:rPr>
        <w:t>Revised January 12, 2011</w:t>
      </w:r>
    </w:p>
    <w:p w:rsidR="003B0E90" w:rsidRPr="003E12C0" w:rsidRDefault="003B0E90" w:rsidP="00A44904">
      <w:pPr>
        <w:widowControl w:val="0"/>
        <w:tabs>
          <w:tab w:val="left" w:pos="720"/>
          <w:tab w:val="left" w:pos="1080"/>
          <w:tab w:val="left" w:pos="1440"/>
        </w:tabs>
        <w:spacing w:after="0"/>
        <w:ind w:left="720" w:right="720"/>
        <w:jc w:val="right"/>
        <w:rPr>
          <w:rFonts w:ascii="Tahoma" w:hAnsi="Tahoma" w:cs="Tahoma"/>
        </w:rPr>
      </w:pPr>
    </w:p>
    <w:p w:rsidR="00401819" w:rsidRPr="000F625D" w:rsidRDefault="00401819" w:rsidP="00A759EF">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ahoma" w:hAnsi="Tahoma" w:cs="Tahoma"/>
          <w:b/>
        </w:rPr>
      </w:pPr>
      <w:r>
        <w:rPr>
          <w:rFonts w:ascii="Tahoma" w:hAnsi="Tahoma" w:cs="Tahoma"/>
        </w:rPr>
        <w:br w:type="page"/>
      </w:r>
      <w:r>
        <w:rPr>
          <w:rFonts w:ascii="Tahoma" w:hAnsi="Tahoma" w:cs="Tahoma"/>
          <w:b/>
        </w:rPr>
        <w:lastRenderedPageBreak/>
        <w:t>TABLE OF CONTENTS</w:t>
      </w:r>
    </w:p>
    <w:p w:rsidR="00401819" w:rsidRPr="000F625D" w:rsidRDefault="00401819" w:rsidP="006824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ahoma" w:hAnsi="Tahoma" w:cs="Tahoma"/>
          <w:b/>
        </w:rPr>
      </w:pPr>
    </w:p>
    <w:p w:rsidR="00401819" w:rsidRDefault="00401819" w:rsidP="00682482">
      <w:pPr>
        <w:autoSpaceDE w:val="0"/>
        <w:autoSpaceDN w:val="0"/>
        <w:adjustRightInd w:val="0"/>
        <w:spacing w:after="0" w:line="240" w:lineRule="auto"/>
        <w:rPr>
          <w:rFonts w:ascii="Tahoma" w:hAnsi="Tahoma" w:cs="Tahoma"/>
          <w:bCs/>
        </w:rPr>
        <w:sectPr w:rsidR="00401819" w:rsidSect="00603166">
          <w:headerReference w:type="default" r:id="rId8"/>
          <w:footerReference w:type="default" r:id="rId9"/>
          <w:pgSz w:w="12240" w:h="15840"/>
          <w:pgMar w:top="1440" w:right="1080" w:bottom="1080" w:left="1080" w:header="720" w:footer="720" w:gutter="0"/>
          <w:pgNumType w:start="0"/>
          <w:cols w:space="720"/>
          <w:titlePg/>
          <w:docGrid w:linePitch="360"/>
        </w:sectPr>
      </w:pPr>
    </w:p>
    <w:p w:rsidR="00401819" w:rsidRPr="00EC5827" w:rsidRDefault="00401819" w:rsidP="00682482">
      <w:pPr>
        <w:autoSpaceDE w:val="0"/>
        <w:autoSpaceDN w:val="0"/>
        <w:adjustRightInd w:val="0"/>
        <w:spacing w:after="0" w:line="240" w:lineRule="auto"/>
        <w:rPr>
          <w:rFonts w:ascii="Tahoma" w:hAnsi="Tahoma" w:cs="Tahoma"/>
          <w:b/>
          <w:bCs/>
        </w:rPr>
      </w:pPr>
      <w:r w:rsidRPr="00EC5827">
        <w:rPr>
          <w:rFonts w:ascii="Tahoma" w:hAnsi="Tahoma" w:cs="Tahoma"/>
          <w:b/>
          <w:bCs/>
        </w:rPr>
        <w:lastRenderedPageBreak/>
        <w:t>Introduction</w:t>
      </w:r>
    </w:p>
    <w:p w:rsidR="00401819" w:rsidRPr="00C05B3C" w:rsidRDefault="00401819" w:rsidP="00682482">
      <w:pPr>
        <w:autoSpaceDE w:val="0"/>
        <w:autoSpaceDN w:val="0"/>
        <w:adjustRightInd w:val="0"/>
        <w:spacing w:after="0" w:line="240" w:lineRule="auto"/>
        <w:ind w:left="360"/>
        <w:rPr>
          <w:rFonts w:ascii="Tahoma" w:hAnsi="Tahoma" w:cs="Tahoma"/>
          <w:bCs/>
        </w:rPr>
      </w:pPr>
      <w:r w:rsidRPr="00C05B3C">
        <w:rPr>
          <w:rFonts w:ascii="Tahoma" w:hAnsi="Tahoma" w:cs="Tahoma"/>
          <w:bCs/>
        </w:rPr>
        <w:t>Employment Philosophy</w:t>
      </w:r>
      <w:r>
        <w:rPr>
          <w:rFonts w:ascii="Tahoma" w:hAnsi="Tahoma" w:cs="Tahoma"/>
          <w:bCs/>
        </w:rPr>
        <w:tab/>
      </w:r>
      <w:r>
        <w:rPr>
          <w:rFonts w:ascii="Tahoma" w:hAnsi="Tahoma" w:cs="Tahoma"/>
          <w:bCs/>
        </w:rPr>
        <w:tab/>
      </w:r>
      <w:r>
        <w:rPr>
          <w:rFonts w:ascii="Tahoma" w:hAnsi="Tahoma" w:cs="Tahoma"/>
          <w:bCs/>
        </w:rPr>
        <w:tab/>
        <w:t xml:space="preserve">  2</w:t>
      </w:r>
    </w:p>
    <w:p w:rsidR="00401819" w:rsidRPr="00C05B3C"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Preamble</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2</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Definitions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3</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 xml:space="preserve">Compliance with State and </w:t>
      </w:r>
    </w:p>
    <w:p w:rsidR="00401819" w:rsidRPr="00C05B3C"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ab/>
        <w:t>Federal Laws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3</w:t>
      </w:r>
    </w:p>
    <w:p w:rsidR="00401819" w:rsidRDefault="00401819" w:rsidP="00682482">
      <w:pPr>
        <w:autoSpaceDE w:val="0"/>
        <w:autoSpaceDN w:val="0"/>
        <w:adjustRightInd w:val="0"/>
        <w:spacing w:after="0" w:line="240" w:lineRule="auto"/>
        <w:rPr>
          <w:rFonts w:ascii="Tahoma" w:hAnsi="Tahoma" w:cs="Tahoma"/>
          <w:bCs/>
        </w:rPr>
      </w:pPr>
    </w:p>
    <w:p w:rsidR="00401819" w:rsidRPr="00EC5827" w:rsidRDefault="00401819" w:rsidP="00682482">
      <w:pPr>
        <w:autoSpaceDE w:val="0"/>
        <w:autoSpaceDN w:val="0"/>
        <w:adjustRightInd w:val="0"/>
        <w:spacing w:after="0" w:line="240" w:lineRule="auto"/>
        <w:rPr>
          <w:rFonts w:ascii="Tahoma" w:hAnsi="Tahoma" w:cs="Tahoma"/>
          <w:b/>
          <w:bCs/>
        </w:rPr>
      </w:pPr>
      <w:r w:rsidRPr="00EC5827">
        <w:rPr>
          <w:rFonts w:ascii="Tahoma" w:hAnsi="Tahoma" w:cs="Tahoma"/>
          <w:b/>
          <w:bCs/>
        </w:rPr>
        <w:t>Conditions of Employment</w:t>
      </w:r>
    </w:p>
    <w:p w:rsidR="00401819" w:rsidRDefault="00401819" w:rsidP="00682482">
      <w:pPr>
        <w:tabs>
          <w:tab w:val="left" w:pos="90"/>
        </w:tabs>
        <w:autoSpaceDE w:val="0"/>
        <w:autoSpaceDN w:val="0"/>
        <w:adjustRightInd w:val="0"/>
        <w:spacing w:after="0" w:line="240" w:lineRule="auto"/>
        <w:ind w:left="360"/>
        <w:rPr>
          <w:rFonts w:ascii="Tahoma" w:hAnsi="Tahoma" w:cs="Tahoma"/>
          <w:bCs/>
        </w:rPr>
      </w:pPr>
      <w:r>
        <w:rPr>
          <w:rFonts w:ascii="Tahoma" w:hAnsi="Tahoma" w:cs="Tahoma"/>
          <w:bCs/>
        </w:rPr>
        <w:t>Employment Categories</w:t>
      </w:r>
      <w:r>
        <w:rPr>
          <w:rFonts w:ascii="Tahoma" w:hAnsi="Tahoma" w:cs="Tahoma"/>
          <w:bCs/>
        </w:rPr>
        <w:tab/>
      </w:r>
      <w:r>
        <w:rPr>
          <w:rFonts w:ascii="Tahoma" w:hAnsi="Tahoma" w:cs="Tahoma"/>
          <w:bCs/>
        </w:rPr>
        <w:tab/>
      </w:r>
      <w:r>
        <w:rPr>
          <w:rFonts w:ascii="Tahoma" w:hAnsi="Tahoma" w:cs="Tahoma"/>
          <w:bCs/>
        </w:rPr>
        <w:tab/>
        <w:t xml:space="preserve">  4</w:t>
      </w:r>
    </w:p>
    <w:p w:rsidR="00401819" w:rsidRDefault="00401819" w:rsidP="00682482">
      <w:pPr>
        <w:tabs>
          <w:tab w:val="left" w:pos="90"/>
        </w:tabs>
        <w:autoSpaceDE w:val="0"/>
        <w:autoSpaceDN w:val="0"/>
        <w:adjustRightInd w:val="0"/>
        <w:spacing w:after="0" w:line="240" w:lineRule="auto"/>
        <w:ind w:left="360"/>
        <w:rPr>
          <w:rFonts w:ascii="Tahoma" w:hAnsi="Tahoma" w:cs="Tahoma"/>
          <w:bCs/>
        </w:rPr>
      </w:pPr>
      <w:r>
        <w:rPr>
          <w:rFonts w:ascii="Tahoma" w:hAnsi="Tahoma" w:cs="Tahoma"/>
          <w:bCs/>
        </w:rPr>
        <w:t>Outside Employment</w:t>
      </w:r>
      <w:r>
        <w:rPr>
          <w:rFonts w:ascii="Tahoma" w:hAnsi="Tahoma" w:cs="Tahoma"/>
          <w:bCs/>
        </w:rPr>
        <w:tab/>
      </w:r>
      <w:r>
        <w:rPr>
          <w:rFonts w:ascii="Tahoma" w:hAnsi="Tahoma" w:cs="Tahoma"/>
          <w:bCs/>
        </w:rPr>
        <w:tab/>
      </w:r>
      <w:r>
        <w:rPr>
          <w:rFonts w:ascii="Tahoma" w:hAnsi="Tahoma" w:cs="Tahoma"/>
          <w:bCs/>
        </w:rPr>
        <w:tab/>
        <w:t xml:space="preserve">  5</w:t>
      </w:r>
    </w:p>
    <w:p w:rsidR="00401819" w:rsidRDefault="00401819" w:rsidP="00682482">
      <w:pPr>
        <w:tabs>
          <w:tab w:val="left" w:pos="90"/>
        </w:tabs>
        <w:autoSpaceDE w:val="0"/>
        <w:autoSpaceDN w:val="0"/>
        <w:adjustRightInd w:val="0"/>
        <w:spacing w:after="0" w:line="240" w:lineRule="auto"/>
        <w:ind w:left="360"/>
        <w:rPr>
          <w:rFonts w:ascii="Tahoma" w:hAnsi="Tahoma" w:cs="Tahoma"/>
          <w:bCs/>
        </w:rPr>
      </w:pPr>
      <w:r>
        <w:rPr>
          <w:rFonts w:ascii="Tahoma" w:hAnsi="Tahoma" w:cs="Tahoma"/>
          <w:bCs/>
        </w:rPr>
        <w:t>Time Keeping</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5</w:t>
      </w:r>
    </w:p>
    <w:p w:rsidR="00401819" w:rsidRDefault="00401819" w:rsidP="00682482">
      <w:pPr>
        <w:tabs>
          <w:tab w:val="left" w:pos="90"/>
        </w:tabs>
        <w:autoSpaceDE w:val="0"/>
        <w:autoSpaceDN w:val="0"/>
        <w:adjustRightInd w:val="0"/>
        <w:spacing w:after="0" w:line="240" w:lineRule="auto"/>
        <w:ind w:left="360"/>
        <w:rPr>
          <w:rFonts w:ascii="Tahoma" w:hAnsi="Tahoma" w:cs="Tahoma"/>
          <w:bCs/>
        </w:rPr>
      </w:pPr>
      <w:r>
        <w:rPr>
          <w:rFonts w:ascii="Tahoma" w:hAnsi="Tahoma" w:cs="Tahoma"/>
          <w:bCs/>
        </w:rPr>
        <w:t>Work Schedules / Overtime</w:t>
      </w:r>
      <w:r>
        <w:rPr>
          <w:rFonts w:ascii="Tahoma" w:hAnsi="Tahoma" w:cs="Tahoma"/>
          <w:bCs/>
        </w:rPr>
        <w:tab/>
      </w:r>
      <w:r>
        <w:rPr>
          <w:rFonts w:ascii="Tahoma" w:hAnsi="Tahoma" w:cs="Tahoma"/>
          <w:bCs/>
        </w:rPr>
        <w:tab/>
        <w:t xml:space="preserve">  5</w:t>
      </w:r>
    </w:p>
    <w:p w:rsidR="00401819" w:rsidRDefault="00401819" w:rsidP="00682482">
      <w:pPr>
        <w:autoSpaceDE w:val="0"/>
        <w:autoSpaceDN w:val="0"/>
        <w:adjustRightInd w:val="0"/>
        <w:spacing w:after="0" w:line="240" w:lineRule="auto"/>
        <w:rPr>
          <w:rFonts w:ascii="Tahoma" w:hAnsi="Tahoma" w:cs="Tahoma"/>
          <w:b/>
          <w:bCs/>
        </w:rPr>
      </w:pPr>
    </w:p>
    <w:p w:rsidR="00401819" w:rsidRPr="00EC5827" w:rsidRDefault="00401819" w:rsidP="00682482">
      <w:pPr>
        <w:autoSpaceDE w:val="0"/>
        <w:autoSpaceDN w:val="0"/>
        <w:adjustRightInd w:val="0"/>
        <w:spacing w:after="0" w:line="240" w:lineRule="auto"/>
        <w:rPr>
          <w:rFonts w:ascii="Tahoma" w:hAnsi="Tahoma" w:cs="Tahoma"/>
          <w:b/>
          <w:bCs/>
        </w:rPr>
      </w:pPr>
      <w:r w:rsidRPr="00EC5827">
        <w:rPr>
          <w:rFonts w:ascii="Tahoma" w:hAnsi="Tahoma" w:cs="Tahoma"/>
          <w:b/>
          <w:bCs/>
        </w:rPr>
        <w:t>Employee Benefits</w:t>
      </w:r>
      <w:r>
        <w:rPr>
          <w:rFonts w:ascii="Tahoma" w:hAnsi="Tahoma" w:cs="Tahoma"/>
          <w:b/>
          <w:bCs/>
        </w:rPr>
        <w:tab/>
      </w:r>
      <w:r>
        <w:rPr>
          <w:rFonts w:ascii="Tahoma" w:hAnsi="Tahoma" w:cs="Tahoma"/>
          <w:bCs/>
        </w:rPr>
        <w:tab/>
      </w:r>
      <w:r>
        <w:rPr>
          <w:rFonts w:ascii="Tahoma" w:hAnsi="Tahoma" w:cs="Tahoma"/>
          <w:bCs/>
        </w:rPr>
        <w:tab/>
      </w:r>
      <w:r>
        <w:rPr>
          <w:rFonts w:ascii="Tahoma" w:hAnsi="Tahoma" w:cs="Tahoma"/>
          <w:bCs/>
        </w:rPr>
        <w:tab/>
        <w:t xml:space="preserve">  6</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Holidays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7</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Holy Days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7</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Vacation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8</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Sick Leave</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8</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 xml:space="preserve">Workers’ Compensation / </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ab/>
        <w:t>Incident Report</w:t>
      </w:r>
      <w:r>
        <w:rPr>
          <w:rFonts w:ascii="Tahoma" w:hAnsi="Tahoma" w:cs="Tahoma"/>
          <w:bCs/>
        </w:rPr>
        <w:tab/>
      </w:r>
      <w:r>
        <w:rPr>
          <w:rFonts w:ascii="Tahoma" w:hAnsi="Tahoma" w:cs="Tahoma"/>
          <w:bCs/>
        </w:rPr>
        <w:tab/>
      </w:r>
      <w:r>
        <w:rPr>
          <w:rFonts w:ascii="Tahoma" w:hAnsi="Tahoma" w:cs="Tahoma"/>
          <w:bCs/>
        </w:rPr>
        <w:tab/>
        <w:t xml:space="preserve">  9</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Family and Medical Leave</w:t>
      </w:r>
      <w:r>
        <w:rPr>
          <w:rFonts w:ascii="Tahoma" w:hAnsi="Tahoma" w:cs="Tahoma"/>
          <w:bCs/>
        </w:rPr>
        <w:tab/>
      </w:r>
      <w:r>
        <w:rPr>
          <w:rFonts w:ascii="Tahoma" w:hAnsi="Tahoma" w:cs="Tahoma"/>
          <w:bCs/>
        </w:rPr>
        <w:tab/>
      </w:r>
      <w:r>
        <w:rPr>
          <w:rFonts w:ascii="Tahoma" w:hAnsi="Tahoma" w:cs="Tahoma"/>
          <w:bCs/>
        </w:rPr>
        <w:tab/>
        <w:t xml:space="preserve">  9</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Bereavement Leave</w:t>
      </w:r>
      <w:r>
        <w:rPr>
          <w:rFonts w:ascii="Tahoma" w:hAnsi="Tahoma" w:cs="Tahoma"/>
          <w:bCs/>
        </w:rPr>
        <w:tab/>
      </w:r>
      <w:r>
        <w:rPr>
          <w:rFonts w:ascii="Tahoma" w:hAnsi="Tahoma" w:cs="Tahoma"/>
          <w:bCs/>
        </w:rPr>
        <w:tab/>
      </w:r>
      <w:r>
        <w:rPr>
          <w:rFonts w:ascii="Tahoma" w:hAnsi="Tahoma" w:cs="Tahoma"/>
          <w:bCs/>
        </w:rPr>
        <w:tab/>
        <w:t>12</w:t>
      </w:r>
    </w:p>
    <w:p w:rsidR="00401819" w:rsidRDefault="00401819" w:rsidP="00542CF6">
      <w:pPr>
        <w:autoSpaceDE w:val="0"/>
        <w:autoSpaceDN w:val="0"/>
        <w:adjustRightInd w:val="0"/>
        <w:spacing w:after="0" w:line="240" w:lineRule="auto"/>
        <w:ind w:left="360"/>
        <w:rPr>
          <w:rFonts w:ascii="Tahoma" w:hAnsi="Tahoma" w:cs="Tahoma"/>
          <w:bCs/>
        </w:rPr>
      </w:pPr>
      <w:r>
        <w:rPr>
          <w:rFonts w:ascii="Tahoma" w:hAnsi="Tahoma" w:cs="Tahoma"/>
          <w:bCs/>
        </w:rPr>
        <w:t>Jury Duty</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12</w:t>
      </w:r>
    </w:p>
    <w:p w:rsidR="00401819" w:rsidRDefault="00401819" w:rsidP="00542CF6">
      <w:pPr>
        <w:autoSpaceDE w:val="0"/>
        <w:autoSpaceDN w:val="0"/>
        <w:adjustRightInd w:val="0"/>
        <w:spacing w:after="0" w:line="240" w:lineRule="auto"/>
        <w:ind w:left="360"/>
        <w:rPr>
          <w:rFonts w:ascii="Tahoma" w:hAnsi="Tahoma" w:cs="Tahoma"/>
          <w:bCs/>
        </w:rPr>
      </w:pPr>
      <w:r>
        <w:rPr>
          <w:rFonts w:ascii="Tahoma" w:hAnsi="Tahoma" w:cs="Tahoma"/>
          <w:bCs/>
        </w:rPr>
        <w:t>Time Off to Vote</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12</w:t>
      </w:r>
    </w:p>
    <w:p w:rsidR="00401819" w:rsidRDefault="00401819" w:rsidP="00542CF6">
      <w:pPr>
        <w:autoSpaceDE w:val="0"/>
        <w:autoSpaceDN w:val="0"/>
        <w:adjustRightInd w:val="0"/>
        <w:spacing w:after="0" w:line="240" w:lineRule="auto"/>
        <w:ind w:left="360"/>
        <w:rPr>
          <w:rFonts w:ascii="Tahoma" w:hAnsi="Tahoma" w:cs="Tahoma"/>
          <w:bCs/>
        </w:rPr>
      </w:pPr>
      <w:r>
        <w:rPr>
          <w:rFonts w:ascii="Tahoma" w:hAnsi="Tahoma" w:cs="Tahoma"/>
          <w:bCs/>
        </w:rPr>
        <w:t>Military Leave</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12</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Benefits Continuation (COBRA)</w:t>
      </w:r>
      <w:r>
        <w:rPr>
          <w:rFonts w:ascii="Tahoma" w:hAnsi="Tahoma" w:cs="Tahoma"/>
          <w:bCs/>
        </w:rPr>
        <w:tab/>
      </w:r>
      <w:r>
        <w:rPr>
          <w:rFonts w:ascii="Tahoma" w:hAnsi="Tahoma" w:cs="Tahoma"/>
          <w:bCs/>
        </w:rPr>
        <w:tab/>
        <w:t>13</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Employee Assistance Program</w:t>
      </w:r>
      <w:r>
        <w:rPr>
          <w:rFonts w:ascii="Tahoma" w:hAnsi="Tahoma" w:cs="Tahoma"/>
          <w:bCs/>
        </w:rPr>
        <w:tab/>
      </w:r>
      <w:r>
        <w:rPr>
          <w:rFonts w:ascii="Tahoma" w:hAnsi="Tahoma" w:cs="Tahoma"/>
          <w:bCs/>
        </w:rPr>
        <w:tab/>
        <w:t>13</w:t>
      </w:r>
    </w:p>
    <w:p w:rsidR="00401819" w:rsidRDefault="00401819" w:rsidP="00682482">
      <w:pPr>
        <w:autoSpaceDE w:val="0"/>
        <w:autoSpaceDN w:val="0"/>
        <w:adjustRightInd w:val="0"/>
        <w:spacing w:after="0" w:line="240" w:lineRule="auto"/>
        <w:rPr>
          <w:rFonts w:ascii="Tahoma" w:hAnsi="Tahoma" w:cs="Tahoma"/>
          <w:b/>
          <w:bCs/>
        </w:rPr>
      </w:pPr>
    </w:p>
    <w:p w:rsidR="00401819" w:rsidRPr="00EC5827" w:rsidRDefault="00401819" w:rsidP="00682482">
      <w:pPr>
        <w:autoSpaceDE w:val="0"/>
        <w:autoSpaceDN w:val="0"/>
        <w:adjustRightInd w:val="0"/>
        <w:spacing w:after="0" w:line="240" w:lineRule="auto"/>
        <w:rPr>
          <w:rFonts w:ascii="Tahoma" w:hAnsi="Tahoma" w:cs="Tahoma"/>
          <w:b/>
          <w:bCs/>
        </w:rPr>
      </w:pPr>
      <w:r w:rsidRPr="00EC5827">
        <w:rPr>
          <w:rFonts w:ascii="Tahoma" w:hAnsi="Tahoma" w:cs="Tahoma"/>
          <w:b/>
          <w:bCs/>
        </w:rPr>
        <w:t>Performance Evaluation</w:t>
      </w:r>
      <w:r>
        <w:rPr>
          <w:rFonts w:ascii="Tahoma" w:hAnsi="Tahoma" w:cs="Tahoma"/>
          <w:bCs/>
        </w:rPr>
        <w:tab/>
      </w:r>
      <w:r>
        <w:rPr>
          <w:rFonts w:ascii="Tahoma" w:hAnsi="Tahoma" w:cs="Tahoma"/>
          <w:bCs/>
        </w:rPr>
        <w:tab/>
      </w:r>
      <w:r>
        <w:rPr>
          <w:rFonts w:ascii="Tahoma" w:hAnsi="Tahoma" w:cs="Tahoma"/>
          <w:bCs/>
        </w:rPr>
        <w:tab/>
        <w:t>14</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Staff Personnel Files</w:t>
      </w:r>
      <w:r>
        <w:rPr>
          <w:rFonts w:ascii="Tahoma" w:hAnsi="Tahoma" w:cs="Tahoma"/>
          <w:bCs/>
        </w:rPr>
        <w:tab/>
      </w:r>
      <w:r>
        <w:rPr>
          <w:rFonts w:ascii="Tahoma" w:hAnsi="Tahoma" w:cs="Tahoma"/>
          <w:bCs/>
        </w:rPr>
        <w:tab/>
      </w:r>
      <w:r>
        <w:rPr>
          <w:rFonts w:ascii="Tahoma" w:hAnsi="Tahoma" w:cs="Tahoma"/>
          <w:bCs/>
        </w:rPr>
        <w:tab/>
        <w:t>14</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Personal Data Changes</w:t>
      </w:r>
      <w:r>
        <w:rPr>
          <w:rFonts w:ascii="Tahoma" w:hAnsi="Tahoma" w:cs="Tahoma"/>
          <w:bCs/>
        </w:rPr>
        <w:tab/>
      </w:r>
      <w:r>
        <w:rPr>
          <w:rFonts w:ascii="Tahoma" w:hAnsi="Tahoma" w:cs="Tahoma"/>
          <w:bCs/>
        </w:rPr>
        <w:tab/>
      </w:r>
      <w:r>
        <w:rPr>
          <w:rFonts w:ascii="Tahoma" w:hAnsi="Tahoma" w:cs="Tahoma"/>
          <w:bCs/>
        </w:rPr>
        <w:tab/>
        <w:t>14</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Employment Termination</w:t>
      </w:r>
      <w:r>
        <w:rPr>
          <w:rFonts w:ascii="Tahoma" w:hAnsi="Tahoma" w:cs="Tahoma"/>
          <w:bCs/>
        </w:rPr>
        <w:tab/>
      </w:r>
      <w:r>
        <w:rPr>
          <w:rFonts w:ascii="Tahoma" w:hAnsi="Tahoma" w:cs="Tahoma"/>
          <w:bCs/>
        </w:rPr>
        <w:tab/>
      </w:r>
      <w:r>
        <w:rPr>
          <w:rFonts w:ascii="Tahoma" w:hAnsi="Tahoma" w:cs="Tahoma"/>
          <w:bCs/>
        </w:rPr>
        <w:tab/>
        <w:t>14</w:t>
      </w: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Default="00401819" w:rsidP="00682482">
      <w:pPr>
        <w:autoSpaceDE w:val="0"/>
        <w:autoSpaceDN w:val="0"/>
        <w:adjustRightInd w:val="0"/>
        <w:spacing w:after="0" w:line="240" w:lineRule="auto"/>
        <w:rPr>
          <w:rFonts w:ascii="Tahoma" w:hAnsi="Tahoma" w:cs="Tahoma"/>
          <w:b/>
          <w:bCs/>
        </w:rPr>
      </w:pPr>
    </w:p>
    <w:p w:rsidR="00401819" w:rsidRPr="00EC5827" w:rsidRDefault="00401819" w:rsidP="00682482">
      <w:pPr>
        <w:autoSpaceDE w:val="0"/>
        <w:autoSpaceDN w:val="0"/>
        <w:adjustRightInd w:val="0"/>
        <w:spacing w:after="0" w:line="240" w:lineRule="auto"/>
        <w:rPr>
          <w:rFonts w:ascii="Tahoma" w:hAnsi="Tahoma" w:cs="Tahoma"/>
          <w:b/>
          <w:bCs/>
        </w:rPr>
      </w:pPr>
      <w:r>
        <w:rPr>
          <w:rFonts w:ascii="Tahoma" w:hAnsi="Tahoma" w:cs="Tahoma"/>
          <w:b/>
          <w:bCs/>
        </w:rPr>
        <w:lastRenderedPageBreak/>
        <w:t xml:space="preserve">Staff </w:t>
      </w:r>
      <w:r w:rsidRPr="00EC5827">
        <w:rPr>
          <w:rFonts w:ascii="Tahoma" w:hAnsi="Tahoma" w:cs="Tahoma"/>
          <w:b/>
          <w:bCs/>
        </w:rPr>
        <w:t>Guidelines</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Due Process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15</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Staff Conduct and Work Guidelines</w:t>
      </w:r>
      <w:r>
        <w:rPr>
          <w:rFonts w:ascii="Tahoma" w:hAnsi="Tahoma" w:cs="Tahoma"/>
          <w:bCs/>
        </w:rPr>
        <w:tab/>
        <w:t>17</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Drug and Alcohol Use</w:t>
      </w:r>
      <w:r>
        <w:rPr>
          <w:rFonts w:ascii="Tahoma" w:hAnsi="Tahoma" w:cs="Tahoma"/>
          <w:bCs/>
        </w:rPr>
        <w:tab/>
      </w:r>
      <w:r>
        <w:rPr>
          <w:rFonts w:ascii="Tahoma" w:hAnsi="Tahoma" w:cs="Tahoma"/>
          <w:bCs/>
        </w:rPr>
        <w:tab/>
      </w:r>
      <w:r>
        <w:rPr>
          <w:rFonts w:ascii="Tahoma" w:hAnsi="Tahoma" w:cs="Tahoma"/>
          <w:bCs/>
        </w:rPr>
        <w:tab/>
        <w:t>17</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Attendance and Punctuality</w:t>
      </w:r>
      <w:r>
        <w:rPr>
          <w:rFonts w:ascii="Tahoma" w:hAnsi="Tahoma" w:cs="Tahoma"/>
          <w:bCs/>
        </w:rPr>
        <w:tab/>
      </w:r>
      <w:r>
        <w:rPr>
          <w:rFonts w:ascii="Tahoma" w:hAnsi="Tahoma" w:cs="Tahoma"/>
          <w:bCs/>
        </w:rPr>
        <w:tab/>
        <w:t>18</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Solicitation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18</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Conflict of Interest</w:t>
      </w:r>
      <w:r>
        <w:rPr>
          <w:rFonts w:ascii="Tahoma" w:hAnsi="Tahoma" w:cs="Tahoma"/>
          <w:bCs/>
        </w:rPr>
        <w:tab/>
      </w:r>
      <w:r>
        <w:rPr>
          <w:rFonts w:ascii="Tahoma" w:hAnsi="Tahoma" w:cs="Tahoma"/>
          <w:bCs/>
        </w:rPr>
        <w:tab/>
      </w:r>
      <w:r>
        <w:rPr>
          <w:rFonts w:ascii="Tahoma" w:hAnsi="Tahoma" w:cs="Tahoma"/>
          <w:bCs/>
        </w:rPr>
        <w:tab/>
        <w:t>18</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Whistleblower</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19</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 xml:space="preserve">Non-Disclosure of Confidential </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ab/>
        <w:t>Information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19</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Information Systems</w:t>
      </w:r>
      <w:r>
        <w:rPr>
          <w:rFonts w:ascii="Tahoma" w:hAnsi="Tahoma" w:cs="Tahoma"/>
          <w:bCs/>
        </w:rPr>
        <w:tab/>
      </w:r>
      <w:r>
        <w:rPr>
          <w:rFonts w:ascii="Tahoma" w:hAnsi="Tahoma" w:cs="Tahoma"/>
          <w:bCs/>
        </w:rPr>
        <w:tab/>
      </w:r>
      <w:r>
        <w:rPr>
          <w:rFonts w:ascii="Tahoma" w:hAnsi="Tahoma" w:cs="Tahoma"/>
          <w:bCs/>
        </w:rPr>
        <w:tab/>
        <w:t>20</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Use of Equipment and Vehicles</w:t>
      </w:r>
      <w:r>
        <w:rPr>
          <w:rFonts w:ascii="Tahoma" w:hAnsi="Tahoma" w:cs="Tahoma"/>
          <w:bCs/>
        </w:rPr>
        <w:tab/>
      </w:r>
      <w:r>
        <w:rPr>
          <w:rFonts w:ascii="Tahoma" w:hAnsi="Tahoma" w:cs="Tahoma"/>
          <w:bCs/>
        </w:rPr>
        <w:tab/>
        <w:t>2</w:t>
      </w:r>
      <w:r w:rsidR="002A4DC9">
        <w:rPr>
          <w:rFonts w:ascii="Tahoma" w:hAnsi="Tahoma" w:cs="Tahoma"/>
          <w:bCs/>
        </w:rPr>
        <w:t>2</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Return of Property</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22</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Dress Policy</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22</w:t>
      </w:r>
    </w:p>
    <w:p w:rsidR="00401819" w:rsidRDefault="00843A03" w:rsidP="00682482">
      <w:pPr>
        <w:autoSpaceDE w:val="0"/>
        <w:autoSpaceDN w:val="0"/>
        <w:adjustRightInd w:val="0"/>
        <w:spacing w:after="0" w:line="240" w:lineRule="auto"/>
        <w:ind w:left="360"/>
        <w:rPr>
          <w:rFonts w:ascii="Tahoma" w:hAnsi="Tahoma" w:cs="Tahoma"/>
          <w:bCs/>
        </w:rPr>
      </w:pPr>
      <w:r>
        <w:rPr>
          <w:rFonts w:ascii="Tahoma" w:hAnsi="Tahoma" w:cs="Tahoma"/>
          <w:bCs/>
        </w:rPr>
        <w:t>Business Travel Expenses</w:t>
      </w:r>
      <w:r>
        <w:rPr>
          <w:rFonts w:ascii="Tahoma" w:hAnsi="Tahoma" w:cs="Tahoma"/>
          <w:bCs/>
        </w:rPr>
        <w:tab/>
      </w:r>
      <w:r>
        <w:rPr>
          <w:rFonts w:ascii="Tahoma" w:hAnsi="Tahoma" w:cs="Tahoma"/>
          <w:bCs/>
        </w:rPr>
        <w:tab/>
      </w:r>
      <w:r>
        <w:rPr>
          <w:rFonts w:ascii="Tahoma" w:hAnsi="Tahoma" w:cs="Tahoma"/>
          <w:bCs/>
        </w:rPr>
        <w:tab/>
        <w:t>23</w:t>
      </w:r>
    </w:p>
    <w:p w:rsidR="00401819" w:rsidRDefault="00401819" w:rsidP="00682482">
      <w:pPr>
        <w:autoSpaceDE w:val="0"/>
        <w:autoSpaceDN w:val="0"/>
        <w:adjustRightInd w:val="0"/>
        <w:spacing w:after="0" w:line="240" w:lineRule="auto"/>
        <w:rPr>
          <w:rFonts w:ascii="Tahoma" w:hAnsi="Tahoma" w:cs="Tahoma"/>
          <w:b/>
          <w:bCs/>
        </w:rPr>
      </w:pPr>
    </w:p>
    <w:p w:rsidR="00401819" w:rsidRPr="00EC5827" w:rsidRDefault="00401819" w:rsidP="00682482">
      <w:pPr>
        <w:autoSpaceDE w:val="0"/>
        <w:autoSpaceDN w:val="0"/>
        <w:adjustRightInd w:val="0"/>
        <w:spacing w:after="0" w:line="240" w:lineRule="auto"/>
        <w:rPr>
          <w:rFonts w:ascii="Tahoma" w:hAnsi="Tahoma" w:cs="Tahoma"/>
          <w:b/>
          <w:bCs/>
        </w:rPr>
      </w:pPr>
      <w:r w:rsidRPr="00EC5827">
        <w:rPr>
          <w:rFonts w:ascii="Tahoma" w:hAnsi="Tahoma" w:cs="Tahoma"/>
          <w:b/>
          <w:bCs/>
        </w:rPr>
        <w:t>Safety and Security</w:t>
      </w:r>
      <w:r>
        <w:rPr>
          <w:rFonts w:ascii="Tahoma" w:hAnsi="Tahoma" w:cs="Tahoma"/>
          <w:b/>
          <w:bCs/>
        </w:rPr>
        <w:tab/>
      </w:r>
      <w:r>
        <w:rPr>
          <w:rFonts w:ascii="Tahoma" w:hAnsi="Tahoma" w:cs="Tahoma"/>
          <w:b/>
          <w:bCs/>
        </w:rPr>
        <w:tab/>
      </w:r>
      <w:r>
        <w:rPr>
          <w:rFonts w:ascii="Tahoma" w:hAnsi="Tahoma" w:cs="Tahoma"/>
          <w:bCs/>
        </w:rPr>
        <w:tab/>
      </w:r>
      <w:r>
        <w:rPr>
          <w:rFonts w:ascii="Tahoma" w:hAnsi="Tahoma" w:cs="Tahoma"/>
          <w:bCs/>
        </w:rPr>
        <w:tab/>
        <w:t>23</w:t>
      </w:r>
    </w:p>
    <w:p w:rsidR="00401819" w:rsidRDefault="00401819" w:rsidP="00682482">
      <w:pPr>
        <w:autoSpaceDE w:val="0"/>
        <w:autoSpaceDN w:val="0"/>
        <w:adjustRightInd w:val="0"/>
        <w:spacing w:after="0" w:line="240" w:lineRule="auto"/>
        <w:ind w:left="360"/>
        <w:rPr>
          <w:rFonts w:ascii="Tahoma" w:hAnsi="Tahoma" w:cs="Tahoma"/>
          <w:bCs/>
        </w:rPr>
      </w:pPr>
      <w:r>
        <w:rPr>
          <w:rFonts w:ascii="Tahoma" w:hAnsi="Tahoma" w:cs="Tahoma"/>
          <w:bCs/>
        </w:rPr>
        <w:t xml:space="preserve">Sexual and Other Unlawful </w:t>
      </w:r>
    </w:p>
    <w:p w:rsidR="00401819" w:rsidRDefault="002A4DC9" w:rsidP="00682482">
      <w:pPr>
        <w:autoSpaceDE w:val="0"/>
        <w:autoSpaceDN w:val="0"/>
        <w:adjustRightInd w:val="0"/>
        <w:spacing w:after="0" w:line="240" w:lineRule="auto"/>
        <w:ind w:left="360"/>
        <w:rPr>
          <w:rFonts w:ascii="Tahoma" w:hAnsi="Tahoma" w:cs="Tahoma"/>
          <w:bCs/>
        </w:rPr>
      </w:pPr>
      <w:r>
        <w:rPr>
          <w:rFonts w:ascii="Tahoma" w:hAnsi="Tahoma" w:cs="Tahoma"/>
          <w:bCs/>
        </w:rPr>
        <w:tab/>
        <w:t>Harassment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24</w:t>
      </w:r>
    </w:p>
    <w:p w:rsidR="00401819" w:rsidRDefault="00F16FCD" w:rsidP="00682482">
      <w:pPr>
        <w:autoSpaceDE w:val="0"/>
        <w:autoSpaceDN w:val="0"/>
        <w:adjustRightInd w:val="0"/>
        <w:spacing w:after="0" w:line="240" w:lineRule="auto"/>
        <w:ind w:left="360"/>
        <w:rPr>
          <w:rFonts w:ascii="Tahoma" w:hAnsi="Tahoma" w:cs="Tahoma"/>
          <w:bCs/>
        </w:rPr>
      </w:pPr>
      <w:r>
        <w:rPr>
          <w:rFonts w:ascii="Tahoma" w:hAnsi="Tahoma" w:cs="Tahoma"/>
          <w:bCs/>
        </w:rPr>
        <w:t>Emergency Closing</w:t>
      </w:r>
      <w:r>
        <w:rPr>
          <w:rFonts w:ascii="Tahoma" w:hAnsi="Tahoma" w:cs="Tahoma"/>
          <w:bCs/>
        </w:rPr>
        <w:tab/>
      </w:r>
      <w:r>
        <w:rPr>
          <w:rFonts w:ascii="Tahoma" w:hAnsi="Tahoma" w:cs="Tahoma"/>
          <w:bCs/>
        </w:rPr>
        <w:tab/>
      </w:r>
      <w:r>
        <w:rPr>
          <w:rFonts w:ascii="Tahoma" w:hAnsi="Tahoma" w:cs="Tahoma"/>
          <w:bCs/>
        </w:rPr>
        <w:tab/>
        <w:t>25</w:t>
      </w:r>
    </w:p>
    <w:p w:rsidR="00401819" w:rsidRDefault="00401819" w:rsidP="00682482">
      <w:pPr>
        <w:autoSpaceDE w:val="0"/>
        <w:autoSpaceDN w:val="0"/>
        <w:adjustRightInd w:val="0"/>
        <w:spacing w:after="0" w:line="240" w:lineRule="auto"/>
        <w:rPr>
          <w:rFonts w:ascii="Tahoma" w:hAnsi="Tahoma" w:cs="Tahoma"/>
          <w:bCs/>
        </w:rPr>
      </w:pPr>
    </w:p>
    <w:p w:rsidR="00401819" w:rsidRDefault="00401819" w:rsidP="0017189C">
      <w:pPr>
        <w:autoSpaceDE w:val="0"/>
        <w:autoSpaceDN w:val="0"/>
        <w:adjustRightInd w:val="0"/>
        <w:spacing w:after="0" w:line="240" w:lineRule="auto"/>
        <w:rPr>
          <w:rFonts w:ascii="Tahoma" w:hAnsi="Tahoma" w:cs="Tahoma"/>
          <w:b/>
        </w:rPr>
      </w:pPr>
      <w:r>
        <w:rPr>
          <w:rFonts w:ascii="Tahoma" w:hAnsi="Tahoma" w:cs="Tahoma"/>
          <w:b/>
        </w:rPr>
        <w:t>Staff Acknowledgement Form</w:t>
      </w:r>
      <w:r>
        <w:rPr>
          <w:rFonts w:ascii="Tahoma" w:hAnsi="Tahoma" w:cs="Tahoma"/>
          <w:b/>
        </w:rPr>
        <w:tab/>
      </w:r>
      <w:r>
        <w:rPr>
          <w:rFonts w:ascii="Tahoma" w:hAnsi="Tahoma" w:cs="Tahoma"/>
          <w:b/>
        </w:rPr>
        <w:tab/>
      </w:r>
      <w:r w:rsidRPr="008C3A69">
        <w:rPr>
          <w:rFonts w:ascii="Tahoma" w:hAnsi="Tahoma" w:cs="Tahoma"/>
        </w:rPr>
        <w:t>2</w:t>
      </w:r>
      <w:r>
        <w:rPr>
          <w:rFonts w:ascii="Tahoma" w:hAnsi="Tahoma" w:cs="Tahoma"/>
        </w:rPr>
        <w:t>6</w:t>
      </w:r>
    </w:p>
    <w:p w:rsidR="00401819" w:rsidRDefault="00401819" w:rsidP="00682482">
      <w:pPr>
        <w:autoSpaceDE w:val="0"/>
        <w:autoSpaceDN w:val="0"/>
        <w:adjustRightInd w:val="0"/>
        <w:spacing w:after="0" w:line="240" w:lineRule="auto"/>
        <w:rPr>
          <w:rFonts w:ascii="Tahoma" w:hAnsi="Tahoma" w:cs="Tahoma"/>
          <w:bCs/>
        </w:rPr>
      </w:pPr>
    </w:p>
    <w:p w:rsidR="00401819" w:rsidRDefault="00401819" w:rsidP="002B7144">
      <w:pPr>
        <w:autoSpaceDE w:val="0"/>
        <w:autoSpaceDN w:val="0"/>
        <w:adjustRightInd w:val="0"/>
        <w:spacing w:after="0" w:line="240" w:lineRule="auto"/>
        <w:rPr>
          <w:rFonts w:ascii="Tahoma" w:hAnsi="Tahoma" w:cs="Tahoma"/>
          <w:bCs/>
        </w:rPr>
      </w:pPr>
      <w:r>
        <w:rPr>
          <w:rFonts w:ascii="Tahoma" w:hAnsi="Tahoma" w:cs="Tahoma"/>
          <w:bCs/>
        </w:rPr>
        <w:t>Appendix A - Incident Report Form</w:t>
      </w:r>
      <w:r>
        <w:rPr>
          <w:rFonts w:ascii="Tahoma" w:hAnsi="Tahoma" w:cs="Tahoma"/>
          <w:bCs/>
        </w:rPr>
        <w:tab/>
      </w:r>
      <w:r>
        <w:rPr>
          <w:rFonts w:ascii="Tahoma" w:hAnsi="Tahoma" w:cs="Tahoma"/>
          <w:bCs/>
        </w:rPr>
        <w:tab/>
        <w:t>27</w:t>
      </w:r>
    </w:p>
    <w:p w:rsidR="00401819" w:rsidRDefault="00401819" w:rsidP="002B7144">
      <w:pPr>
        <w:autoSpaceDE w:val="0"/>
        <w:autoSpaceDN w:val="0"/>
        <w:adjustRightInd w:val="0"/>
        <w:spacing w:after="0" w:line="240" w:lineRule="auto"/>
        <w:rPr>
          <w:rFonts w:ascii="Tahoma" w:hAnsi="Tahoma" w:cs="Tahoma"/>
          <w:bCs/>
        </w:rPr>
      </w:pPr>
    </w:p>
    <w:p w:rsidR="00401819" w:rsidRDefault="00401819" w:rsidP="00682482">
      <w:pPr>
        <w:autoSpaceDE w:val="0"/>
        <w:autoSpaceDN w:val="0"/>
        <w:adjustRightInd w:val="0"/>
        <w:spacing w:after="0" w:line="240" w:lineRule="auto"/>
        <w:rPr>
          <w:rFonts w:ascii="Tahoma" w:hAnsi="Tahoma" w:cs="Tahoma"/>
          <w:bCs/>
        </w:rPr>
      </w:pPr>
    </w:p>
    <w:p w:rsidR="00401819" w:rsidRDefault="00401819" w:rsidP="00682482">
      <w:pPr>
        <w:autoSpaceDE w:val="0"/>
        <w:autoSpaceDN w:val="0"/>
        <w:adjustRightInd w:val="0"/>
        <w:spacing w:after="0" w:line="240" w:lineRule="auto"/>
        <w:rPr>
          <w:rFonts w:ascii="Tahoma" w:hAnsi="Tahoma" w:cs="Tahoma"/>
          <w:bCs/>
        </w:rPr>
        <w:sectPr w:rsidR="00401819" w:rsidSect="00F44E72">
          <w:type w:val="continuous"/>
          <w:pgSz w:w="12240" w:h="15840"/>
          <w:pgMar w:top="1440" w:right="1080" w:bottom="1080" w:left="1080" w:header="720" w:footer="720" w:gutter="0"/>
          <w:pgNumType w:start="1"/>
          <w:cols w:num="2" w:sep="1" w:space="720"/>
          <w:titlePg/>
          <w:docGrid w:linePitch="360"/>
        </w:sectPr>
      </w:pPr>
    </w:p>
    <w:p w:rsidR="00401819" w:rsidRPr="000F625D" w:rsidRDefault="00401819" w:rsidP="00682482">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Pr>
          <w:rFonts w:ascii="Tahoma" w:hAnsi="Tahoma" w:cs="Tahoma"/>
          <w:b/>
        </w:rPr>
        <w:lastRenderedPageBreak/>
        <w:t>EMPLOYMENT PHILOSOPHY</w:t>
      </w:r>
    </w:p>
    <w:p w:rsidR="00401819" w:rsidRDefault="00401819" w:rsidP="00643BDE">
      <w:pPr>
        <w:tabs>
          <w:tab w:val="left" w:pos="-720"/>
          <w:tab w:val="left" w:pos="1"/>
          <w:tab w:val="left" w:pos="1080"/>
          <w:tab w:val="left" w:pos="2232"/>
          <w:tab w:val="left" w:pos="4680"/>
          <w:tab w:val="left" w:pos="9360"/>
        </w:tabs>
        <w:spacing w:after="0"/>
        <w:ind w:left="1080" w:right="720"/>
        <w:rPr>
          <w:rFonts w:ascii="Tahoma" w:hAnsi="Tahoma" w:cs="Tahoma"/>
          <w:b/>
        </w:rPr>
      </w:pPr>
    </w:p>
    <w:p w:rsidR="00401819" w:rsidRPr="000F625D" w:rsidRDefault="00401819" w:rsidP="00643BDE">
      <w:pPr>
        <w:tabs>
          <w:tab w:val="left" w:pos="-720"/>
          <w:tab w:val="left" w:pos="0"/>
          <w:tab w:val="left" w:pos="2232"/>
          <w:tab w:val="left" w:pos="4680"/>
          <w:tab w:val="left" w:pos="9360"/>
        </w:tabs>
        <w:spacing w:after="0"/>
        <w:ind w:right="720"/>
        <w:rPr>
          <w:rFonts w:ascii="Tahoma" w:hAnsi="Tahoma" w:cs="Tahoma"/>
          <w:i/>
        </w:rPr>
      </w:pPr>
      <w:r w:rsidRPr="000F625D">
        <w:rPr>
          <w:rFonts w:ascii="Tahoma" w:hAnsi="Tahoma" w:cs="Tahoma"/>
          <w:i/>
        </w:rPr>
        <w:t xml:space="preserve">"As the sun </w:t>
      </w:r>
      <w:proofErr w:type="spellStart"/>
      <w:r w:rsidRPr="000F625D">
        <w:rPr>
          <w:rFonts w:ascii="Tahoma" w:hAnsi="Tahoma" w:cs="Tahoma"/>
          <w:i/>
        </w:rPr>
        <w:t>in</w:t>
      </w:r>
      <w:proofErr w:type="spellEnd"/>
      <w:r w:rsidRPr="000F625D">
        <w:rPr>
          <w:rFonts w:ascii="Tahoma" w:hAnsi="Tahoma" w:cs="Tahoma"/>
          <w:i/>
        </w:rPr>
        <w:t xml:space="preserve"> shining looks on all things, so the work of the Lord is full of glory."  </w:t>
      </w:r>
    </w:p>
    <w:p w:rsidR="00401819" w:rsidRDefault="00401819" w:rsidP="00643BD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Tahoma" w:hAnsi="Tahoma" w:cs="Tahoma"/>
          <w:b/>
        </w:rPr>
      </w:pPr>
      <w:r w:rsidRPr="000F625D">
        <w:rPr>
          <w:rFonts w:ascii="Tahoma" w:hAnsi="Tahoma" w:cs="Tahoma"/>
          <w:i/>
        </w:rPr>
        <w:tab/>
      </w:r>
      <w:proofErr w:type="spellStart"/>
      <w:r w:rsidRPr="000F625D">
        <w:rPr>
          <w:rFonts w:ascii="Tahoma" w:hAnsi="Tahoma" w:cs="Tahoma"/>
          <w:i/>
        </w:rPr>
        <w:t>Ecclesiasticus</w:t>
      </w:r>
      <w:proofErr w:type="spellEnd"/>
      <w:r w:rsidRPr="000F625D">
        <w:rPr>
          <w:rFonts w:ascii="Tahoma" w:hAnsi="Tahoma" w:cs="Tahoma"/>
          <w:i/>
        </w:rPr>
        <w:t xml:space="preserve"> 42:16</w:t>
      </w:r>
    </w:p>
    <w:p w:rsidR="00401819" w:rsidRDefault="00401819" w:rsidP="00282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p>
    <w:p w:rsidR="00401819" w:rsidRPr="00C63702" w:rsidRDefault="00401819" w:rsidP="00643BDE">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 xml:space="preserve">For when people work, they not only alter things and society, they develop themselves as well. They learn much, they cultivate their resources, </w:t>
      </w:r>
      <w:proofErr w:type="gramStart"/>
      <w:r w:rsidRPr="00C63702">
        <w:rPr>
          <w:rFonts w:ascii="Tahoma" w:hAnsi="Tahoma" w:cs="Tahoma"/>
          <w:color w:val="000000"/>
        </w:rPr>
        <w:t>they</w:t>
      </w:r>
      <w:proofErr w:type="gramEnd"/>
      <w:r w:rsidRPr="00C63702">
        <w:rPr>
          <w:rFonts w:ascii="Tahoma" w:hAnsi="Tahoma" w:cs="Tahoma"/>
          <w:color w:val="000000"/>
        </w:rPr>
        <w:t xml:space="preserve"> go outside of themselves and beyond themselves. </w:t>
      </w:r>
      <w:r>
        <w:rPr>
          <w:rFonts w:ascii="Tahoma" w:hAnsi="Tahoma" w:cs="Tahoma"/>
          <w:color w:val="000000"/>
        </w:rPr>
        <w:t>”</w:t>
      </w:r>
      <w:r w:rsidRPr="00C63702">
        <w:rPr>
          <w:rFonts w:ascii="Tahoma" w:hAnsi="Tahoma" w:cs="Tahoma"/>
          <w:color w:val="000000"/>
        </w:rPr>
        <w:t xml:space="preserve"> (#35)</w:t>
      </w:r>
    </w:p>
    <w:p w:rsidR="00401819" w:rsidRDefault="00401819" w:rsidP="00643BDE">
      <w:pPr>
        <w:spacing w:after="0" w:line="240" w:lineRule="auto"/>
        <w:jc w:val="right"/>
        <w:rPr>
          <w:rFonts w:ascii="Tahoma" w:hAnsi="Tahoma" w:cs="Tahoma"/>
          <w:i/>
          <w:color w:val="000000"/>
          <w:u w:val="single"/>
        </w:rPr>
      </w:pPr>
    </w:p>
    <w:p w:rsidR="00401819" w:rsidRPr="00C63702" w:rsidRDefault="00401819" w:rsidP="00643BDE">
      <w:pPr>
        <w:spacing w:after="0" w:line="240" w:lineRule="auto"/>
        <w:jc w:val="right"/>
        <w:rPr>
          <w:rFonts w:ascii="Tahoma" w:hAnsi="Tahoma" w:cs="Tahoma"/>
          <w:color w:val="000000"/>
        </w:rPr>
      </w:pPr>
      <w:proofErr w:type="spellStart"/>
      <w:r w:rsidRPr="00C63702">
        <w:rPr>
          <w:rFonts w:ascii="Tahoma" w:hAnsi="Tahoma" w:cs="Tahoma"/>
          <w:i/>
          <w:color w:val="000000"/>
          <w:u w:val="single"/>
        </w:rPr>
        <w:t>Gaudium</w:t>
      </w:r>
      <w:proofErr w:type="spellEnd"/>
      <w:r w:rsidRPr="00C63702">
        <w:rPr>
          <w:rFonts w:ascii="Tahoma" w:hAnsi="Tahoma" w:cs="Tahoma"/>
          <w:i/>
          <w:color w:val="000000"/>
          <w:u w:val="single"/>
        </w:rPr>
        <w:t xml:space="preserve"> </w:t>
      </w:r>
      <w:proofErr w:type="gramStart"/>
      <w:r w:rsidRPr="00C63702">
        <w:rPr>
          <w:rFonts w:ascii="Tahoma" w:hAnsi="Tahoma" w:cs="Tahoma"/>
          <w:i/>
          <w:color w:val="000000"/>
          <w:u w:val="single"/>
        </w:rPr>
        <w:t>et</w:t>
      </w:r>
      <w:proofErr w:type="gramEnd"/>
      <w:r w:rsidRPr="00C63702">
        <w:rPr>
          <w:rFonts w:ascii="Tahoma" w:hAnsi="Tahoma" w:cs="Tahoma"/>
          <w:i/>
          <w:color w:val="000000"/>
          <w:u w:val="single"/>
        </w:rPr>
        <w:t xml:space="preserve"> </w:t>
      </w:r>
      <w:proofErr w:type="spellStart"/>
      <w:r w:rsidRPr="00C63702">
        <w:rPr>
          <w:rFonts w:ascii="Tahoma" w:hAnsi="Tahoma" w:cs="Tahoma"/>
          <w:i/>
          <w:color w:val="000000"/>
          <w:u w:val="single"/>
        </w:rPr>
        <w:t>Spes</w:t>
      </w:r>
      <w:proofErr w:type="spellEnd"/>
      <w:r w:rsidRPr="00C63702">
        <w:rPr>
          <w:rFonts w:ascii="Tahoma" w:hAnsi="Tahoma" w:cs="Tahoma"/>
          <w:i/>
          <w:color w:val="000000"/>
          <w:u w:val="single"/>
        </w:rPr>
        <w:t xml:space="preserve"> </w:t>
      </w:r>
      <w:r w:rsidRPr="00C63702">
        <w:rPr>
          <w:rFonts w:ascii="Tahoma" w:hAnsi="Tahoma" w:cs="Tahoma"/>
          <w:color w:val="000000"/>
          <w:u w:val="single"/>
        </w:rPr>
        <w:t>(</w:t>
      </w:r>
      <w:r w:rsidRPr="00C63702">
        <w:rPr>
          <w:rFonts w:ascii="Tahoma" w:hAnsi="Tahoma" w:cs="Tahoma"/>
          <w:bCs/>
          <w:color w:val="000000"/>
          <w:u w:val="single"/>
        </w:rPr>
        <w:t xml:space="preserve">The Church in the Modern World), Second </w:t>
      </w:r>
      <w:smartTag w:uri="urn:schemas-microsoft-com:office:smarttags" w:element="place">
        <w:r w:rsidRPr="00C63702">
          <w:rPr>
            <w:rFonts w:ascii="Tahoma" w:hAnsi="Tahoma" w:cs="Tahoma"/>
            <w:bCs/>
            <w:color w:val="000000"/>
            <w:u w:val="single"/>
          </w:rPr>
          <w:t>Vatican</w:t>
        </w:r>
      </w:smartTag>
      <w:r w:rsidRPr="00C63702">
        <w:rPr>
          <w:rFonts w:ascii="Tahoma" w:hAnsi="Tahoma" w:cs="Tahoma"/>
          <w:bCs/>
          <w:color w:val="000000"/>
          <w:u w:val="single"/>
        </w:rPr>
        <w:t xml:space="preserve"> Council</w:t>
      </w:r>
      <w:r w:rsidRPr="00C63702">
        <w:rPr>
          <w:rFonts w:ascii="Tahoma" w:hAnsi="Tahoma" w:cs="Tahoma"/>
          <w:color w:val="000000"/>
        </w:rPr>
        <w:t>, 1965.</w:t>
      </w:r>
    </w:p>
    <w:p w:rsidR="00401819" w:rsidRPr="00C12999" w:rsidRDefault="00401819" w:rsidP="00643BDE">
      <w:pPr>
        <w:spacing w:after="0" w:line="240" w:lineRule="auto"/>
        <w:jc w:val="right"/>
        <w:rPr>
          <w:rFonts w:ascii="Tahoma" w:hAnsi="Tahoma" w:cs="Tahoma"/>
        </w:rPr>
      </w:pPr>
    </w:p>
    <w:p w:rsidR="00401819" w:rsidRDefault="00401819" w:rsidP="00643BDE">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Work remains a good thing, not only because it is useful and enjoyable, but also because it expresses and increases the worker's dignity. Through work we not only transform the world, we are transformed ourselves</w:t>
      </w:r>
      <w:r>
        <w:rPr>
          <w:rFonts w:ascii="Tahoma" w:hAnsi="Tahoma" w:cs="Tahoma"/>
          <w:color w:val="000000"/>
        </w:rPr>
        <w:t>, becoming ‘more a human being.’”</w:t>
      </w:r>
      <w:r w:rsidRPr="00C63702">
        <w:rPr>
          <w:rFonts w:ascii="Tahoma" w:hAnsi="Tahoma" w:cs="Tahoma"/>
          <w:color w:val="000000"/>
        </w:rPr>
        <w:t xml:space="preserve"> (#9)</w:t>
      </w:r>
    </w:p>
    <w:p w:rsidR="00401819" w:rsidRPr="00C63702" w:rsidRDefault="00401819" w:rsidP="00643BDE">
      <w:pPr>
        <w:spacing w:after="0" w:line="240" w:lineRule="auto"/>
        <w:rPr>
          <w:rFonts w:ascii="Tahoma" w:hAnsi="Tahoma" w:cs="Tahoma"/>
          <w:color w:val="000000"/>
        </w:rPr>
      </w:pPr>
    </w:p>
    <w:p w:rsidR="00401819" w:rsidRPr="00C63702" w:rsidRDefault="00401819" w:rsidP="00643BDE">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By our labor we are unfolding the Creator's work and contributing to the realization of God's plan on earth. The Christian message does not stop us from building the world or make us neglect our fellow human beings. On the contrary it binds us more firmly to do just that.</w:t>
      </w:r>
      <w:r>
        <w:rPr>
          <w:rFonts w:ascii="Tahoma" w:hAnsi="Tahoma" w:cs="Tahoma"/>
          <w:color w:val="000000"/>
        </w:rPr>
        <w:t>”</w:t>
      </w:r>
      <w:r w:rsidRPr="00C63702">
        <w:rPr>
          <w:rFonts w:ascii="Tahoma" w:hAnsi="Tahoma" w:cs="Tahoma"/>
          <w:color w:val="000000"/>
        </w:rPr>
        <w:t xml:space="preserve"> (#25)</w:t>
      </w:r>
    </w:p>
    <w:p w:rsidR="00401819" w:rsidRDefault="00401819" w:rsidP="00643BDE">
      <w:pPr>
        <w:spacing w:after="0" w:line="240" w:lineRule="auto"/>
        <w:jc w:val="right"/>
        <w:rPr>
          <w:rFonts w:ascii="Tahoma" w:hAnsi="Tahoma" w:cs="Tahoma"/>
          <w:bCs/>
          <w:i/>
          <w:color w:val="000000"/>
        </w:rPr>
      </w:pPr>
    </w:p>
    <w:p w:rsidR="00401819" w:rsidRDefault="00401819" w:rsidP="00643BDE">
      <w:pPr>
        <w:spacing w:after="0" w:line="240" w:lineRule="auto"/>
        <w:jc w:val="right"/>
        <w:rPr>
          <w:rFonts w:ascii="Tahoma" w:hAnsi="Tahoma" w:cs="Tahoma"/>
          <w:bCs/>
          <w:iCs/>
          <w:color w:val="000000"/>
        </w:rPr>
      </w:pPr>
      <w:proofErr w:type="spellStart"/>
      <w:r w:rsidRPr="00C63702">
        <w:rPr>
          <w:rFonts w:ascii="Tahoma" w:hAnsi="Tahoma" w:cs="Tahoma"/>
          <w:bCs/>
          <w:i/>
          <w:color w:val="000000"/>
        </w:rPr>
        <w:t>Laborem</w:t>
      </w:r>
      <w:proofErr w:type="spellEnd"/>
      <w:r w:rsidRPr="00C63702">
        <w:rPr>
          <w:rFonts w:ascii="Tahoma" w:hAnsi="Tahoma" w:cs="Tahoma"/>
          <w:bCs/>
          <w:i/>
          <w:color w:val="000000"/>
        </w:rPr>
        <w:t xml:space="preserve"> </w:t>
      </w:r>
      <w:proofErr w:type="spellStart"/>
      <w:r w:rsidRPr="00C63702">
        <w:rPr>
          <w:rFonts w:ascii="Tahoma" w:hAnsi="Tahoma" w:cs="Tahoma"/>
          <w:bCs/>
          <w:i/>
          <w:color w:val="000000"/>
        </w:rPr>
        <w:t>Exercens</w:t>
      </w:r>
      <w:proofErr w:type="spellEnd"/>
      <w:r w:rsidRPr="00C63702">
        <w:rPr>
          <w:rFonts w:ascii="Tahoma" w:hAnsi="Tahoma" w:cs="Tahoma"/>
          <w:bCs/>
          <w:color w:val="000000"/>
        </w:rPr>
        <w:t xml:space="preserve"> (On Human Work), Pope John Paul II, </w:t>
      </w:r>
      <w:r w:rsidRPr="00C63702">
        <w:rPr>
          <w:rFonts w:ascii="Tahoma" w:hAnsi="Tahoma" w:cs="Tahoma"/>
          <w:bCs/>
          <w:iCs/>
          <w:color w:val="000000"/>
        </w:rPr>
        <w:t>1981.</w:t>
      </w:r>
    </w:p>
    <w:p w:rsidR="00401819" w:rsidRPr="00C63702" w:rsidRDefault="00401819" w:rsidP="00643BDE">
      <w:pPr>
        <w:spacing w:after="0" w:line="240" w:lineRule="auto"/>
        <w:jc w:val="right"/>
        <w:rPr>
          <w:rFonts w:ascii="Tahoma" w:hAnsi="Tahoma" w:cs="Tahoma"/>
          <w:color w:val="000000"/>
        </w:rPr>
      </w:pPr>
    </w:p>
    <w:p w:rsidR="00401819" w:rsidRPr="00C63702" w:rsidRDefault="00401819" w:rsidP="00643BDE">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All work has a threefold moral significance. First, it is a principle way that people exercise the distinctive human capacity for self-expression and self-realization. Second, it is the ordinary way for human beings to fulfill their material needs. Finally, work enables people to contribute to the well-being of the larger community. Work is not only for one's self. It is for one's family, for the nation, and indeed for the benefit of the entire human family.</w:t>
      </w:r>
      <w:r>
        <w:rPr>
          <w:rFonts w:ascii="Tahoma" w:hAnsi="Tahoma" w:cs="Tahoma"/>
          <w:color w:val="000000"/>
        </w:rPr>
        <w:t>”</w:t>
      </w:r>
      <w:r w:rsidRPr="00C63702">
        <w:rPr>
          <w:rFonts w:ascii="Tahoma" w:hAnsi="Tahoma" w:cs="Tahoma"/>
          <w:color w:val="000000"/>
        </w:rPr>
        <w:t xml:space="preserve"> (#97)</w:t>
      </w:r>
    </w:p>
    <w:p w:rsidR="00401819" w:rsidRDefault="00401819" w:rsidP="00643BDE">
      <w:pPr>
        <w:spacing w:after="0" w:line="240" w:lineRule="auto"/>
        <w:jc w:val="right"/>
        <w:rPr>
          <w:rFonts w:ascii="Tahoma" w:hAnsi="Tahoma" w:cs="Tahoma"/>
          <w:bCs/>
          <w:i/>
          <w:color w:val="000000"/>
          <w:u w:val="single"/>
        </w:rPr>
      </w:pPr>
    </w:p>
    <w:p w:rsidR="00401819" w:rsidRDefault="00401819" w:rsidP="00643BDE">
      <w:pPr>
        <w:spacing w:after="0" w:line="240" w:lineRule="auto"/>
        <w:jc w:val="right"/>
        <w:rPr>
          <w:rFonts w:ascii="Tahoma" w:hAnsi="Tahoma" w:cs="Tahoma"/>
          <w:color w:val="000000"/>
        </w:rPr>
      </w:pPr>
      <w:proofErr w:type="gramStart"/>
      <w:r w:rsidRPr="00C63702">
        <w:rPr>
          <w:rFonts w:ascii="Tahoma" w:hAnsi="Tahoma" w:cs="Tahoma"/>
          <w:bCs/>
          <w:i/>
          <w:color w:val="000000"/>
          <w:u w:val="single"/>
        </w:rPr>
        <w:t>Economic Justice for All</w:t>
      </w:r>
      <w:r w:rsidRPr="00C63702">
        <w:rPr>
          <w:rFonts w:ascii="Tahoma" w:hAnsi="Tahoma" w:cs="Tahoma"/>
          <w:bCs/>
          <w:color w:val="000000"/>
          <w:u w:val="single"/>
        </w:rPr>
        <w:t>,</w:t>
      </w:r>
      <w:r w:rsidRPr="00C63702">
        <w:rPr>
          <w:rFonts w:ascii="Tahoma" w:hAnsi="Tahoma" w:cs="Tahoma"/>
          <w:color w:val="000000"/>
        </w:rPr>
        <w:t xml:space="preserve"> United States Conference of Catholic Bishops, 1986.</w:t>
      </w:r>
      <w:proofErr w:type="gramEnd"/>
    </w:p>
    <w:p w:rsidR="00401819" w:rsidRPr="000F625D" w:rsidRDefault="00401819" w:rsidP="00282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p>
    <w:p w:rsidR="00401819" w:rsidRPr="000F625D" w:rsidRDefault="00401819" w:rsidP="0028254E">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sidRPr="000F625D">
        <w:rPr>
          <w:rFonts w:ascii="Tahoma" w:hAnsi="Tahoma" w:cs="Tahoma"/>
          <w:b/>
        </w:rPr>
        <w:t>PREAMBLE</w:t>
      </w:r>
    </w:p>
    <w:p w:rsidR="00401819" w:rsidRPr="000F625D" w:rsidRDefault="00401819" w:rsidP="0028254E">
      <w:pPr>
        <w:tabs>
          <w:tab w:val="left" w:pos="-720"/>
          <w:tab w:val="left" w:pos="1"/>
          <w:tab w:val="left" w:pos="1512"/>
          <w:tab w:val="left" w:pos="2232"/>
          <w:tab w:val="left" w:pos="4680"/>
          <w:tab w:val="left" w:pos="9360"/>
        </w:tabs>
        <w:spacing w:after="0"/>
        <w:ind w:left="1512" w:right="720"/>
        <w:rPr>
          <w:rFonts w:ascii="Tahoma" w:hAnsi="Tahoma" w:cs="Tahoma"/>
          <w:i/>
        </w:rPr>
      </w:pPr>
    </w:p>
    <w:p w:rsidR="00401819" w:rsidRPr="000F625D" w:rsidRDefault="00401819" w:rsidP="0028254E">
      <w:pPr>
        <w:tabs>
          <w:tab w:val="left" w:pos="-720"/>
          <w:tab w:val="left" w:pos="1"/>
          <w:tab w:val="left" w:pos="1512"/>
          <w:tab w:val="left" w:pos="2232"/>
          <w:tab w:val="left" w:pos="4680"/>
          <w:tab w:val="left" w:pos="9360"/>
        </w:tabs>
        <w:spacing w:after="0"/>
        <w:ind w:left="720" w:right="720"/>
        <w:jc w:val="center"/>
        <w:rPr>
          <w:rFonts w:ascii="Tahoma" w:hAnsi="Tahoma" w:cs="Tahoma"/>
          <w:i/>
        </w:rPr>
      </w:pPr>
    </w:p>
    <w:p w:rsidR="00401819" w:rsidRDefault="00401819" w:rsidP="0028254E">
      <w:pPr>
        <w:tabs>
          <w:tab w:val="left" w:pos="-720"/>
          <w:tab w:val="left" w:pos="1"/>
          <w:tab w:val="left" w:pos="1512"/>
          <w:tab w:val="left" w:pos="2232"/>
          <w:tab w:val="left" w:pos="4680"/>
          <w:tab w:val="left" w:pos="9360"/>
        </w:tabs>
        <w:spacing w:after="0"/>
        <w:jc w:val="both"/>
        <w:rPr>
          <w:rFonts w:ascii="Tahoma" w:hAnsi="Tahoma" w:cs="Tahoma"/>
        </w:rPr>
      </w:pPr>
      <w:r w:rsidRPr="000F625D">
        <w:rPr>
          <w:rFonts w:ascii="Tahoma" w:hAnsi="Tahoma" w:cs="Tahoma"/>
        </w:rPr>
        <w:t xml:space="preserve">The </w:t>
      </w:r>
      <w:r>
        <w:rPr>
          <w:rFonts w:ascii="Tahoma" w:hAnsi="Tahoma" w:cs="Tahoma"/>
        </w:rPr>
        <w:t xml:space="preserve">mission of the Diocese of Davenport:  </w:t>
      </w:r>
    </w:p>
    <w:p w:rsidR="00401819" w:rsidRPr="000F2BEC" w:rsidRDefault="00401819" w:rsidP="0028254E">
      <w:pPr>
        <w:tabs>
          <w:tab w:val="left" w:pos="-720"/>
          <w:tab w:val="left" w:pos="720"/>
          <w:tab w:val="left" w:pos="1512"/>
          <w:tab w:val="left" w:pos="2232"/>
          <w:tab w:val="left" w:pos="4680"/>
          <w:tab w:val="left" w:pos="9360"/>
        </w:tabs>
        <w:spacing w:after="0"/>
        <w:ind w:left="720" w:right="720"/>
        <w:jc w:val="center"/>
        <w:rPr>
          <w:rFonts w:ascii="Tahoma" w:hAnsi="Tahoma" w:cs="Tahoma"/>
          <w:i/>
        </w:rPr>
      </w:pPr>
      <w:r w:rsidRPr="000F2BEC">
        <w:rPr>
          <w:rFonts w:ascii="Tahoma" w:hAnsi="Tahoma" w:cs="Tahoma"/>
          <w:i/>
        </w:rPr>
        <w:t xml:space="preserve">As a Eucharistic community, we live out Jesus’ call to go and </w:t>
      </w:r>
    </w:p>
    <w:p w:rsidR="00401819" w:rsidRPr="000F2BEC" w:rsidRDefault="00401819" w:rsidP="0028254E">
      <w:pPr>
        <w:tabs>
          <w:tab w:val="left" w:pos="-720"/>
          <w:tab w:val="left" w:pos="720"/>
          <w:tab w:val="left" w:pos="1512"/>
          <w:tab w:val="left" w:pos="2232"/>
          <w:tab w:val="left" w:pos="4680"/>
          <w:tab w:val="left" w:pos="9360"/>
        </w:tabs>
        <w:spacing w:after="0"/>
        <w:ind w:left="720" w:right="720"/>
        <w:jc w:val="center"/>
        <w:rPr>
          <w:rFonts w:ascii="Tahoma" w:hAnsi="Tahoma" w:cs="Tahoma"/>
          <w:i/>
        </w:rPr>
      </w:pPr>
      <w:proofErr w:type="gramStart"/>
      <w:r w:rsidRPr="000F2BEC">
        <w:rPr>
          <w:rFonts w:ascii="Tahoma" w:hAnsi="Tahoma" w:cs="Tahoma"/>
          <w:i/>
        </w:rPr>
        <w:t>make</w:t>
      </w:r>
      <w:proofErr w:type="gramEnd"/>
      <w:r w:rsidRPr="000F2BEC">
        <w:rPr>
          <w:rFonts w:ascii="Tahoma" w:hAnsi="Tahoma" w:cs="Tahoma"/>
          <w:i/>
        </w:rPr>
        <w:t xml:space="preserve"> disciples of all nations and to love God and neighbor.</w:t>
      </w:r>
    </w:p>
    <w:p w:rsidR="00401819" w:rsidRDefault="00401819" w:rsidP="0028254E">
      <w:pPr>
        <w:tabs>
          <w:tab w:val="left" w:pos="-720"/>
          <w:tab w:val="left" w:pos="1"/>
          <w:tab w:val="left" w:pos="1512"/>
          <w:tab w:val="left" w:pos="2232"/>
          <w:tab w:val="left" w:pos="4680"/>
          <w:tab w:val="left" w:pos="9360"/>
        </w:tabs>
        <w:spacing w:after="0"/>
        <w:jc w:val="both"/>
        <w:rPr>
          <w:rFonts w:ascii="Tahoma" w:hAnsi="Tahoma" w:cs="Tahoma"/>
        </w:rPr>
      </w:pPr>
    </w:p>
    <w:p w:rsidR="00401819" w:rsidRDefault="00401819" w:rsidP="0028254E">
      <w:pPr>
        <w:tabs>
          <w:tab w:val="left" w:pos="-720"/>
          <w:tab w:val="left" w:pos="1"/>
          <w:tab w:val="left" w:pos="1512"/>
          <w:tab w:val="left" w:pos="2232"/>
          <w:tab w:val="left" w:pos="4680"/>
          <w:tab w:val="left" w:pos="9360"/>
        </w:tabs>
        <w:spacing w:after="0"/>
        <w:jc w:val="both"/>
        <w:rPr>
          <w:rFonts w:ascii="Tahoma" w:hAnsi="Tahoma" w:cs="Tahoma"/>
        </w:rPr>
      </w:pPr>
      <w:r>
        <w:rPr>
          <w:rFonts w:ascii="Tahoma" w:hAnsi="Tahoma" w:cs="Tahoma"/>
        </w:rPr>
        <w:t>In the Diocese of Davenport, hereafter referred to as the Diocese, w</w:t>
      </w:r>
      <w:r w:rsidRPr="000F625D">
        <w:rPr>
          <w:rFonts w:ascii="Tahoma" w:hAnsi="Tahoma" w:cs="Tahoma"/>
        </w:rPr>
        <w:t xml:space="preserve">e are called to live </w:t>
      </w:r>
      <w:r>
        <w:rPr>
          <w:rFonts w:ascii="Tahoma" w:hAnsi="Tahoma" w:cs="Tahoma"/>
        </w:rPr>
        <w:t>the Good News</w:t>
      </w:r>
      <w:r w:rsidRPr="000F625D">
        <w:rPr>
          <w:rFonts w:ascii="Tahoma" w:hAnsi="Tahoma" w:cs="Tahoma"/>
        </w:rPr>
        <w:t xml:space="preserve"> in</w:t>
      </w:r>
      <w:r>
        <w:rPr>
          <w:rFonts w:ascii="Tahoma" w:hAnsi="Tahoma" w:cs="Tahoma"/>
        </w:rPr>
        <w:t xml:space="preserve"> our own lives and the communities</w:t>
      </w:r>
      <w:r w:rsidRPr="000F625D">
        <w:rPr>
          <w:rFonts w:ascii="Tahoma" w:hAnsi="Tahoma" w:cs="Tahoma"/>
        </w:rPr>
        <w:t xml:space="preserve"> of faith in which we work.  </w:t>
      </w:r>
      <w:r>
        <w:rPr>
          <w:rFonts w:ascii="Tahoma" w:hAnsi="Tahoma" w:cs="Tahoma"/>
        </w:rPr>
        <w:t xml:space="preserve">We are unified by our call to live the Gospel of Jesus Christ by sharing our concern for the welfare of employees and volunteers, hereafter referred to as staff, as coworkers in the vineyard. </w:t>
      </w:r>
    </w:p>
    <w:p w:rsidR="00401819" w:rsidRPr="000F625D" w:rsidRDefault="00401819" w:rsidP="0028254E">
      <w:pPr>
        <w:tabs>
          <w:tab w:val="left" w:pos="-720"/>
          <w:tab w:val="left" w:pos="1"/>
          <w:tab w:val="left" w:pos="1512"/>
          <w:tab w:val="left" w:pos="2232"/>
          <w:tab w:val="left" w:pos="4680"/>
          <w:tab w:val="left" w:pos="9360"/>
        </w:tabs>
        <w:spacing w:after="0"/>
        <w:jc w:val="both"/>
        <w:rPr>
          <w:rFonts w:ascii="Tahoma" w:hAnsi="Tahoma" w:cs="Tahoma"/>
        </w:rPr>
      </w:pPr>
    </w:p>
    <w:p w:rsidR="00401819" w:rsidRPr="000F625D" w:rsidRDefault="00401819" w:rsidP="0028254E">
      <w:pPr>
        <w:tabs>
          <w:tab w:val="left" w:pos="-720"/>
          <w:tab w:val="left" w:pos="1"/>
          <w:tab w:val="left" w:pos="1512"/>
          <w:tab w:val="left" w:pos="2232"/>
          <w:tab w:val="left" w:pos="4680"/>
          <w:tab w:val="left" w:pos="9360"/>
        </w:tabs>
        <w:spacing w:after="0"/>
        <w:jc w:val="both"/>
        <w:rPr>
          <w:rFonts w:ascii="Tahoma" w:hAnsi="Tahoma" w:cs="Tahoma"/>
        </w:rPr>
      </w:pPr>
      <w:r>
        <w:rPr>
          <w:rFonts w:ascii="Tahoma" w:hAnsi="Tahoma" w:cs="Tahoma"/>
        </w:rPr>
        <w:t>This handbook is</w:t>
      </w:r>
      <w:r w:rsidRPr="000F625D">
        <w:rPr>
          <w:rFonts w:ascii="Tahoma" w:hAnsi="Tahoma" w:cs="Tahoma"/>
        </w:rPr>
        <w:t xml:space="preserve"> not intended to create a contractual relationship of any kind.  The Diocese reserves the right to change or modify the policies at any time with or without notice.  The only recognized deviations from the stated policies are those authorized and signed by the Bishop of Davenport.</w:t>
      </w:r>
      <w:r>
        <w:rPr>
          <w:rFonts w:ascii="Tahoma" w:hAnsi="Tahoma" w:cs="Tahoma"/>
        </w:rPr>
        <w:t xml:space="preserve">  </w:t>
      </w:r>
      <w:r w:rsidRPr="000F625D">
        <w:rPr>
          <w:rFonts w:ascii="Tahoma" w:hAnsi="Tahoma" w:cs="Tahoma"/>
        </w:rPr>
        <w:t>Once a change is approved by the Bishop it will become effective immediately unless otherwise indicated.</w:t>
      </w:r>
      <w:r w:rsidRPr="003A4BF1">
        <w:rPr>
          <w:rFonts w:ascii="Tahoma" w:hAnsi="Tahoma" w:cs="Tahoma"/>
        </w:rPr>
        <w:t xml:space="preserve"> </w:t>
      </w:r>
      <w:r>
        <w:rPr>
          <w:rFonts w:ascii="Tahoma" w:hAnsi="Tahoma" w:cs="Tahoma"/>
        </w:rPr>
        <w:t xml:space="preserve"> </w:t>
      </w:r>
    </w:p>
    <w:p w:rsidR="00401819" w:rsidRPr="000F625D" w:rsidRDefault="00401819" w:rsidP="0028254E">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Pr>
          <w:rFonts w:ascii="Tahoma" w:hAnsi="Tahoma" w:cs="Tahoma"/>
          <w:b/>
        </w:rPr>
        <w:lastRenderedPageBreak/>
        <w:t>DEFINITIONS</w:t>
      </w:r>
    </w:p>
    <w:p w:rsidR="00401819" w:rsidRPr="000F625D" w:rsidRDefault="00401819" w:rsidP="0028254E">
      <w:pPr>
        <w:tabs>
          <w:tab w:val="left" w:pos="-720"/>
          <w:tab w:val="left" w:pos="1"/>
          <w:tab w:val="left" w:pos="1512"/>
          <w:tab w:val="left" w:pos="2232"/>
          <w:tab w:val="left" w:pos="4680"/>
          <w:tab w:val="left" w:pos="9360"/>
        </w:tabs>
        <w:spacing w:after="0"/>
        <w:jc w:val="center"/>
        <w:rPr>
          <w:rFonts w:ascii="Tahoma" w:hAnsi="Tahoma" w:cs="Tahoma"/>
          <w:b/>
        </w:rPr>
      </w:pP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bCs/>
        </w:rPr>
        <w:t>Administrator………………</w:t>
      </w:r>
      <w:r>
        <w:rPr>
          <w:rFonts w:ascii="Tahoma" w:hAnsi="Tahoma" w:cs="Tahoma"/>
          <w:bCs/>
        </w:rPr>
        <w:tab/>
        <w:t>The Moderator of the Curia</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bCs/>
        </w:rPr>
        <w:t>Bishop</w:t>
      </w:r>
      <w:r>
        <w:rPr>
          <w:rFonts w:ascii="Tahoma" w:hAnsi="Tahoma" w:cs="Tahoma"/>
          <w:bCs/>
        </w:rPr>
        <w:tab/>
        <w:t>………………………</w:t>
      </w:r>
      <w:r>
        <w:rPr>
          <w:rFonts w:ascii="Tahoma" w:hAnsi="Tahoma" w:cs="Tahoma"/>
          <w:bCs/>
        </w:rPr>
        <w:tab/>
        <w:t>The Bishop of Davenport</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bCs/>
        </w:rPr>
        <w:t>Diocese………………………</w:t>
      </w:r>
      <w:r>
        <w:rPr>
          <w:rFonts w:ascii="Tahoma" w:hAnsi="Tahoma" w:cs="Tahoma"/>
          <w:bCs/>
        </w:rPr>
        <w:tab/>
        <w:t>The Roman Catholic Diocese of Davenport</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rPr>
      </w:pPr>
      <w:r>
        <w:rPr>
          <w:rFonts w:ascii="Tahoma" w:hAnsi="Tahoma" w:cs="Tahoma"/>
        </w:rPr>
        <w:t>Diocesan</w:t>
      </w:r>
      <w:r w:rsidRPr="000F625D">
        <w:rPr>
          <w:rFonts w:ascii="Tahoma" w:hAnsi="Tahoma" w:cs="Tahoma"/>
        </w:rPr>
        <w:t xml:space="preserve"> CFO</w:t>
      </w:r>
      <w:r>
        <w:rPr>
          <w:rFonts w:ascii="Tahoma" w:hAnsi="Tahoma" w:cs="Tahoma"/>
        </w:rPr>
        <w:t>………………</w:t>
      </w:r>
      <w:r>
        <w:rPr>
          <w:rFonts w:ascii="Tahoma" w:hAnsi="Tahoma" w:cs="Tahoma"/>
        </w:rPr>
        <w:tab/>
        <w:t>The Chief Financial Officer of the Diocese of Davenport</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sidRPr="00060FA8">
        <w:rPr>
          <w:rFonts w:ascii="Tahoma" w:hAnsi="Tahoma" w:cs="Tahoma"/>
          <w:bCs/>
        </w:rPr>
        <w:t>Employee</w:t>
      </w:r>
      <w:r>
        <w:rPr>
          <w:rFonts w:ascii="Tahoma" w:hAnsi="Tahoma" w:cs="Tahoma"/>
          <w:bCs/>
        </w:rPr>
        <w:t>……………………</w:t>
      </w:r>
      <w:r w:rsidRPr="00060FA8">
        <w:rPr>
          <w:rFonts w:ascii="Tahoma" w:hAnsi="Tahoma" w:cs="Tahoma"/>
          <w:bCs/>
        </w:rPr>
        <w:tab/>
      </w:r>
      <w:r>
        <w:rPr>
          <w:rFonts w:ascii="Tahoma" w:hAnsi="Tahoma" w:cs="Tahoma"/>
          <w:bCs/>
        </w:rPr>
        <w:t>Paid staff member</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ind w:left="2520" w:hanging="2520"/>
        <w:rPr>
          <w:rFonts w:ascii="Tahoma" w:hAnsi="Tahoma" w:cs="Tahoma"/>
        </w:rPr>
      </w:pPr>
      <w:r>
        <w:rPr>
          <w:rFonts w:ascii="Tahoma" w:hAnsi="Tahoma" w:cs="Tahoma"/>
        </w:rPr>
        <w:t>Exempt Employee…………</w:t>
      </w:r>
      <w:r>
        <w:rPr>
          <w:rFonts w:ascii="Tahoma" w:hAnsi="Tahoma" w:cs="Tahoma"/>
        </w:rPr>
        <w:tab/>
        <w:t xml:space="preserve">An employee who, due to his/her duties and federal law, is not entitled </w:t>
      </w:r>
      <w:r>
        <w:rPr>
          <w:rFonts w:ascii="Tahoma" w:hAnsi="Tahoma" w:cs="Tahoma"/>
        </w:rPr>
        <w:br/>
        <w:t>to overtime pay</w:t>
      </w:r>
    </w:p>
    <w:p w:rsidR="00401819" w:rsidRPr="00C701FE"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ind w:left="2520" w:hanging="2520"/>
        <w:rPr>
          <w:rFonts w:ascii="Tahoma" w:hAnsi="Tahoma" w:cs="Tahoma"/>
        </w:rPr>
      </w:pPr>
      <w:r>
        <w:rPr>
          <w:rFonts w:ascii="Tahoma" w:hAnsi="Tahoma" w:cs="Tahoma"/>
        </w:rPr>
        <w:t>Non Exempt Employee…</w:t>
      </w:r>
      <w:r>
        <w:rPr>
          <w:rFonts w:ascii="Tahoma" w:hAnsi="Tahoma" w:cs="Tahoma"/>
        </w:rPr>
        <w:tab/>
        <w:t xml:space="preserve">An employee who is entitled to overtime pay after working 40 hours in a </w:t>
      </w:r>
      <w:r>
        <w:rPr>
          <w:rFonts w:ascii="Tahoma" w:hAnsi="Tahoma" w:cs="Tahoma"/>
        </w:rPr>
        <w:br/>
        <w:t>work week.</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bCs/>
        </w:rPr>
        <w:t>Staff/Staff member………</w:t>
      </w:r>
      <w:r>
        <w:rPr>
          <w:rFonts w:ascii="Tahoma" w:hAnsi="Tahoma" w:cs="Tahoma"/>
          <w:bCs/>
        </w:rPr>
        <w:tab/>
        <w:t>Employees and volunteers</w:t>
      </w:r>
    </w:p>
    <w:p w:rsidR="00401819" w:rsidRPr="0035210E"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rPr>
        <w:t>Staff Handbook……………</w:t>
      </w:r>
      <w:r>
        <w:rPr>
          <w:rFonts w:ascii="Tahoma" w:hAnsi="Tahoma" w:cs="Tahoma"/>
        </w:rPr>
        <w:tab/>
      </w:r>
      <w:r w:rsidRPr="0035210E">
        <w:rPr>
          <w:rFonts w:ascii="Tahoma" w:hAnsi="Tahoma" w:cs="Tahoma"/>
          <w:i/>
        </w:rPr>
        <w:t xml:space="preserve">Staff Handbook for </w:t>
      </w:r>
      <w:r>
        <w:rPr>
          <w:rFonts w:ascii="Tahoma" w:hAnsi="Tahoma" w:cs="Tahoma"/>
          <w:i/>
        </w:rPr>
        <w:t>Diocesan</w:t>
      </w:r>
      <w:r w:rsidRPr="0035210E">
        <w:rPr>
          <w:rFonts w:ascii="Tahoma" w:hAnsi="Tahoma" w:cs="Tahoma"/>
          <w:i/>
        </w:rPr>
        <w:t xml:space="preserve"> Entities</w:t>
      </w:r>
    </w:p>
    <w:p w:rsidR="00401819" w:rsidRDefault="00401819" w:rsidP="00207AB7">
      <w:p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2520" w:hanging="2520"/>
        <w:rPr>
          <w:rFonts w:ascii="Tahoma" w:hAnsi="Tahoma" w:cs="Tahoma"/>
          <w:bCs/>
        </w:rPr>
      </w:pPr>
      <w:r>
        <w:rPr>
          <w:rFonts w:ascii="Tahoma" w:hAnsi="Tahoma" w:cs="Tahoma"/>
          <w:bCs/>
        </w:rPr>
        <w:t>Superintendent……………</w:t>
      </w:r>
      <w:r>
        <w:rPr>
          <w:rFonts w:ascii="Tahoma" w:hAnsi="Tahoma" w:cs="Tahoma"/>
          <w:bCs/>
        </w:rPr>
        <w:tab/>
        <w:t xml:space="preserve">The Superintendent of Schools/Director of Faith Formation </w:t>
      </w:r>
      <w:r>
        <w:rPr>
          <w:rFonts w:ascii="Tahoma" w:hAnsi="Tahoma" w:cs="Tahoma"/>
        </w:rPr>
        <w:t>of the Diocese of Davenport</w:t>
      </w:r>
    </w:p>
    <w:p w:rsidR="00401819" w:rsidRDefault="00401819"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i/>
        </w:rPr>
      </w:pPr>
    </w:p>
    <w:p w:rsidR="00401819" w:rsidRPr="000B2BC9" w:rsidRDefault="00401819" w:rsidP="00A759EF">
      <w:pPr>
        <w:pBdr>
          <w:top w:val="single" w:sz="24" w:space="0"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caps/>
        </w:rPr>
      </w:pPr>
      <w:r w:rsidRPr="00C05B3C">
        <w:rPr>
          <w:rFonts w:ascii="Tahoma" w:hAnsi="Tahoma" w:cs="Tahoma"/>
          <w:b/>
          <w:bCs/>
          <w:caps/>
        </w:rPr>
        <w:t>Compliance With</w:t>
      </w:r>
      <w:r>
        <w:rPr>
          <w:rFonts w:ascii="Tahoma" w:hAnsi="Tahoma" w:cs="Tahoma"/>
          <w:b/>
          <w:bCs/>
        </w:rPr>
        <w:t xml:space="preserve"> </w:t>
      </w:r>
      <w:r w:rsidRPr="000B2BC9">
        <w:rPr>
          <w:rFonts w:ascii="Tahoma" w:hAnsi="Tahoma" w:cs="Tahoma"/>
          <w:b/>
          <w:caps/>
        </w:rPr>
        <w:t>State and Federal Laws</w:t>
      </w:r>
    </w:p>
    <w:p w:rsidR="00401819" w:rsidRDefault="00401819" w:rsidP="004014F4">
      <w:pPr>
        <w:tabs>
          <w:tab w:val="left" w:pos="-720"/>
          <w:tab w:val="left" w:pos="1"/>
          <w:tab w:val="left" w:pos="1512"/>
          <w:tab w:val="left" w:pos="2232"/>
          <w:tab w:val="left" w:pos="4680"/>
          <w:tab w:val="left" w:pos="9360"/>
        </w:tabs>
        <w:spacing w:after="0" w:line="240" w:lineRule="auto"/>
        <w:rPr>
          <w:rFonts w:ascii="Tahoma" w:hAnsi="Tahoma" w:cs="Tahoma"/>
        </w:rPr>
      </w:pPr>
    </w:p>
    <w:p w:rsidR="00401819" w:rsidRDefault="00401819" w:rsidP="00207AB7">
      <w:pPr>
        <w:tabs>
          <w:tab w:val="left" w:pos="-720"/>
          <w:tab w:val="left" w:pos="1"/>
          <w:tab w:val="left" w:pos="1512"/>
          <w:tab w:val="left" w:pos="2232"/>
          <w:tab w:val="left" w:pos="4680"/>
          <w:tab w:val="left" w:pos="9360"/>
        </w:tabs>
        <w:spacing w:after="0" w:line="240" w:lineRule="auto"/>
        <w:rPr>
          <w:rFonts w:ascii="Tahoma" w:hAnsi="Tahoma" w:cs="Tahoma"/>
        </w:rPr>
      </w:pPr>
      <w:r>
        <w:rPr>
          <w:rFonts w:ascii="Tahoma" w:hAnsi="Tahoma" w:cs="Tahoma"/>
        </w:rPr>
        <w:t>Diocesan entities will follow all applicable state and federal laws relating to, but not limited to:</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Pr>
          <w:rFonts w:ascii="Tahoma" w:hAnsi="Tahoma" w:cs="Tahoma"/>
        </w:rPr>
        <w:t xml:space="preserve">Equal Employment </w:t>
      </w:r>
      <w:smartTag w:uri="urn:schemas-microsoft-com:office:smarttags" w:element="place">
        <w:r>
          <w:rPr>
            <w:rFonts w:ascii="Tahoma" w:hAnsi="Tahoma" w:cs="Tahoma"/>
          </w:rPr>
          <w:t>Opportunity</w:t>
        </w:r>
      </w:smartTag>
    </w:p>
    <w:p w:rsidR="00401819" w:rsidRDefault="00401819" w:rsidP="00207AB7">
      <w:pPr>
        <w:numPr>
          <w:ilvl w:val="0"/>
          <w:numId w:val="2"/>
        </w:numPr>
        <w:tabs>
          <w:tab w:val="clear" w:pos="720"/>
          <w:tab w:val="num" w:pos="330"/>
        </w:tabs>
        <w:spacing w:after="0" w:line="240" w:lineRule="auto"/>
        <w:ind w:left="330"/>
        <w:rPr>
          <w:rFonts w:ascii="Tahoma" w:hAnsi="Tahoma" w:cs="Tahoma"/>
        </w:rPr>
      </w:pPr>
      <w:r>
        <w:rPr>
          <w:rFonts w:ascii="Tahoma" w:hAnsi="Tahoma" w:cs="Tahoma"/>
        </w:rPr>
        <w:t xml:space="preserve">Discrimination based on age, gender, gender identity, sexual orientation, race, color, ancestry, national origin, physical attributes, physical or mental ability or disability, religion, creed, marital status, family status, political party preference, political belief, socioeconomic status </w:t>
      </w:r>
      <w:r w:rsidRPr="00186A26">
        <w:rPr>
          <w:rFonts w:ascii="Tahoma" w:hAnsi="Tahoma" w:cs="Tahoma"/>
        </w:rPr>
        <w:t>or other category protected by law.</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Pr>
          <w:rFonts w:ascii="Tahoma" w:hAnsi="Tahoma" w:cs="Tahoma"/>
        </w:rPr>
        <w:t>Equal Pay</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Pr>
          <w:rFonts w:ascii="Tahoma" w:hAnsi="Tahoma" w:cs="Tahoma"/>
          <w:color w:val="000000"/>
        </w:rPr>
        <w:t>Family and Medical Leave</w:t>
      </w:r>
      <w:r w:rsidRPr="000F625D">
        <w:rPr>
          <w:rFonts w:ascii="Tahoma" w:hAnsi="Tahoma" w:cs="Tahoma"/>
          <w:color w:val="000000"/>
        </w:rPr>
        <w:t xml:space="preserve"> Act</w:t>
      </w:r>
      <w:r>
        <w:rPr>
          <w:rFonts w:ascii="Tahoma" w:hAnsi="Tahoma" w:cs="Tahoma"/>
          <w:color w:val="000000"/>
        </w:rPr>
        <w:t>, when applicable (generally schools and Diocesan entities with 50 or more employees)</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sidRPr="000F625D">
        <w:rPr>
          <w:rFonts w:ascii="Tahoma" w:hAnsi="Tahoma" w:cs="Tahoma"/>
        </w:rPr>
        <w:t xml:space="preserve">Immigration and Naturalization Service </w:t>
      </w:r>
      <w:r>
        <w:rPr>
          <w:rFonts w:ascii="Tahoma" w:hAnsi="Tahoma" w:cs="Tahoma"/>
        </w:rPr>
        <w:t>(</w:t>
      </w:r>
      <w:r w:rsidRPr="000F625D">
        <w:rPr>
          <w:rFonts w:ascii="Tahoma" w:hAnsi="Tahoma" w:cs="Tahoma"/>
        </w:rPr>
        <w:t>Form I</w:t>
      </w:r>
      <w:r w:rsidRPr="000F625D">
        <w:rPr>
          <w:rFonts w:ascii="Tahoma" w:hAnsi="Tahoma" w:cs="Tahoma"/>
        </w:rPr>
        <w:noBreakHyphen/>
        <w:t>9</w:t>
      </w:r>
      <w:r>
        <w:rPr>
          <w:rFonts w:ascii="Tahoma" w:hAnsi="Tahoma" w:cs="Tahoma"/>
        </w:rPr>
        <w:t>)</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sidRPr="00E7557B">
        <w:rPr>
          <w:rFonts w:ascii="Tahoma" w:hAnsi="Tahoma" w:cs="Tahoma"/>
        </w:rPr>
        <w:t>Military Leave Act (USERRA)</w:t>
      </w:r>
    </w:p>
    <w:p w:rsidR="00E7557B" w:rsidRPr="00E7557B" w:rsidRDefault="00E7557B" w:rsidP="00E7557B">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sidRPr="00E7557B">
        <w:rPr>
          <w:rFonts w:ascii="Tahoma" w:hAnsi="Tahoma" w:cs="Tahoma"/>
        </w:rPr>
        <w:t>Genetic Information Nondiscrimination Act (GINA)</w:t>
      </w:r>
    </w:p>
    <w:p w:rsidR="00E7557B" w:rsidRPr="00E7557B" w:rsidRDefault="00E7557B" w:rsidP="00E7557B">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sidRPr="00E7557B">
        <w:rPr>
          <w:rFonts w:ascii="Tahoma" w:hAnsi="Tahoma" w:cs="Tahoma"/>
        </w:rPr>
        <w:t>Iowa Worker Adjustment and Retraining Notification (WARN) Act</w:t>
      </w:r>
    </w:p>
    <w:p w:rsidR="00E7557B" w:rsidRPr="00E7557B" w:rsidRDefault="00E7557B" w:rsidP="00E7557B">
      <w:pPr>
        <w:tabs>
          <w:tab w:val="left" w:pos="-720"/>
          <w:tab w:val="left" w:pos="1"/>
          <w:tab w:val="left" w:pos="1512"/>
          <w:tab w:val="left" w:pos="2232"/>
          <w:tab w:val="left" w:pos="4680"/>
          <w:tab w:val="left" w:pos="9360"/>
        </w:tabs>
        <w:spacing w:after="0" w:line="240" w:lineRule="auto"/>
        <w:ind w:left="-30"/>
        <w:rPr>
          <w:rFonts w:ascii="Tahoma" w:hAnsi="Tahoma" w:cs="Tahoma"/>
        </w:rPr>
      </w:pPr>
    </w:p>
    <w:p w:rsidR="00401819" w:rsidRDefault="00401819" w:rsidP="00207AB7">
      <w:pPr>
        <w:tabs>
          <w:tab w:val="num" w:pos="720"/>
          <w:tab w:val="left" w:pos="1440"/>
          <w:tab w:val="left" w:pos="1800"/>
          <w:tab w:val="left" w:pos="2520"/>
        </w:tabs>
        <w:spacing w:after="0" w:line="240" w:lineRule="auto"/>
        <w:rPr>
          <w:rFonts w:ascii="Tahoma" w:hAnsi="Tahoma" w:cs="Tahoma"/>
        </w:rPr>
      </w:pPr>
      <w:r>
        <w:rPr>
          <w:rFonts w:ascii="Tahoma" w:hAnsi="Tahoma" w:cs="Tahoma"/>
        </w:rPr>
        <w:t xml:space="preserve">For more information, contact: </w:t>
      </w:r>
    </w:p>
    <w:p w:rsidR="00401819" w:rsidRPr="005F11DA" w:rsidRDefault="00401819" w:rsidP="00207AB7">
      <w:pPr>
        <w:tabs>
          <w:tab w:val="num" w:pos="720"/>
          <w:tab w:val="left" w:pos="1440"/>
          <w:tab w:val="left" w:pos="1800"/>
          <w:tab w:val="left" w:pos="2520"/>
        </w:tabs>
        <w:spacing w:after="0" w:line="240" w:lineRule="auto"/>
        <w:rPr>
          <w:rFonts w:ascii="Tahoma" w:hAnsi="Tahoma" w:cs="Tahoma"/>
        </w:rPr>
      </w:pPr>
      <w:r>
        <w:rPr>
          <w:rFonts w:ascii="Tahoma" w:hAnsi="Tahoma" w:cs="Tahoma"/>
        </w:rPr>
        <w:tab/>
      </w:r>
      <w:r w:rsidRPr="005F11DA">
        <w:rPr>
          <w:rFonts w:ascii="Tahoma" w:hAnsi="Tahoma" w:cs="Tahoma"/>
        </w:rPr>
        <w:t xml:space="preserve">The </w:t>
      </w:r>
      <w:smartTag w:uri="urn:schemas-microsoft-com:office:smarttags" w:element="country-region">
        <w:r w:rsidRPr="005F11DA">
          <w:rPr>
            <w:rFonts w:ascii="Tahoma" w:hAnsi="Tahoma" w:cs="Tahoma"/>
          </w:rPr>
          <w:t>U.S.</w:t>
        </w:r>
      </w:smartTag>
      <w:r w:rsidRPr="005F11DA">
        <w:rPr>
          <w:rFonts w:ascii="Tahoma" w:hAnsi="Tahoma" w:cs="Tahoma"/>
        </w:rPr>
        <w:t xml:space="preserve"> Equal Employment </w:t>
      </w:r>
      <w:smartTag w:uri="urn:schemas-microsoft-com:office:smarttags" w:element="place">
        <w:r w:rsidRPr="005F11DA">
          <w:rPr>
            <w:rFonts w:ascii="Tahoma" w:hAnsi="Tahoma" w:cs="Tahoma"/>
          </w:rPr>
          <w:t>Opportunity</w:t>
        </w:r>
      </w:smartTag>
      <w:r w:rsidRPr="005F11DA">
        <w:rPr>
          <w:rFonts w:ascii="Tahoma" w:hAnsi="Tahoma" w:cs="Tahoma"/>
        </w:rPr>
        <w:t xml:space="preserve"> Commission</w:t>
      </w:r>
    </w:p>
    <w:p w:rsidR="00401819" w:rsidRPr="005F11DA" w:rsidRDefault="00401819" w:rsidP="00063D86">
      <w:pPr>
        <w:tabs>
          <w:tab w:val="num" w:pos="720"/>
          <w:tab w:val="left" w:pos="1440"/>
          <w:tab w:val="left" w:pos="1800"/>
          <w:tab w:val="left" w:pos="2520"/>
        </w:tabs>
        <w:spacing w:after="0" w:line="240" w:lineRule="auto"/>
        <w:rPr>
          <w:rFonts w:ascii="Tahoma" w:hAnsi="Tahoma" w:cs="Tahoma"/>
        </w:rPr>
      </w:pPr>
      <w:r w:rsidRPr="005F11DA">
        <w:rPr>
          <w:rFonts w:ascii="Tahoma" w:hAnsi="Tahoma" w:cs="Tahoma"/>
        </w:rPr>
        <w:tab/>
      </w:r>
      <w:r>
        <w:rPr>
          <w:rFonts w:ascii="Tahoma" w:hAnsi="Tahoma" w:cs="Tahoma"/>
        </w:rPr>
        <w:t xml:space="preserve">131 M </w:t>
      </w:r>
      <w:proofErr w:type="gramStart"/>
      <w:r>
        <w:rPr>
          <w:rFonts w:ascii="Tahoma" w:hAnsi="Tahoma" w:cs="Tahoma"/>
        </w:rPr>
        <w:t>Street</w:t>
      </w:r>
      <w:proofErr w:type="gramEnd"/>
      <w:r>
        <w:rPr>
          <w:rFonts w:ascii="Tahoma" w:hAnsi="Tahoma" w:cs="Tahoma"/>
        </w:rPr>
        <w:t xml:space="preserve"> NE</w:t>
      </w:r>
    </w:p>
    <w:p w:rsidR="00401819" w:rsidRPr="005F11DA" w:rsidRDefault="00401819" w:rsidP="00063D86">
      <w:pPr>
        <w:tabs>
          <w:tab w:val="num" w:pos="720"/>
          <w:tab w:val="left" w:pos="1440"/>
          <w:tab w:val="left" w:pos="1800"/>
          <w:tab w:val="left" w:pos="2520"/>
        </w:tabs>
        <w:spacing w:after="0" w:line="240" w:lineRule="auto"/>
        <w:rPr>
          <w:rFonts w:ascii="Tahoma" w:hAnsi="Tahoma" w:cs="Tahoma"/>
        </w:rPr>
      </w:pPr>
      <w:r w:rsidRPr="005F11DA">
        <w:rPr>
          <w:rFonts w:ascii="Tahoma" w:hAnsi="Tahoma" w:cs="Tahoma"/>
        </w:rPr>
        <w:tab/>
      </w:r>
      <w:smartTag w:uri="urn:schemas-microsoft-com:office:smarttags" w:element="City">
        <w:smartTag w:uri="urn:schemas-microsoft-com:office:smarttags" w:element="place">
          <w:r w:rsidRPr="005F11DA">
            <w:rPr>
              <w:rFonts w:ascii="Tahoma" w:hAnsi="Tahoma" w:cs="Tahoma"/>
            </w:rPr>
            <w:t>Washington</w:t>
          </w:r>
        </w:smartTag>
        <w:r w:rsidRPr="005F11DA">
          <w:rPr>
            <w:rFonts w:ascii="Tahoma" w:hAnsi="Tahoma" w:cs="Tahoma"/>
          </w:rPr>
          <w:t xml:space="preserve">, </w:t>
        </w:r>
        <w:smartTag w:uri="urn:schemas-microsoft-com:office:smarttags" w:element="State">
          <w:r w:rsidRPr="005F11DA">
            <w:rPr>
              <w:rFonts w:ascii="Tahoma" w:hAnsi="Tahoma" w:cs="Tahoma"/>
            </w:rPr>
            <w:t>D.C.</w:t>
          </w:r>
        </w:smartTag>
        <w:r w:rsidRPr="005F11DA">
          <w:rPr>
            <w:rFonts w:ascii="Tahoma" w:hAnsi="Tahoma" w:cs="Tahoma"/>
          </w:rPr>
          <w:t xml:space="preserve"> </w:t>
        </w:r>
        <w:smartTag w:uri="urn:schemas-microsoft-com:office:smarttags" w:element="PostalCode">
          <w:r w:rsidRPr="005F11DA">
            <w:rPr>
              <w:rFonts w:ascii="Tahoma" w:hAnsi="Tahoma" w:cs="Tahoma"/>
            </w:rPr>
            <w:t>20507</w:t>
          </w:r>
        </w:smartTag>
      </w:smartTag>
    </w:p>
    <w:p w:rsidR="00401819" w:rsidRDefault="00926F55" w:rsidP="00063D86">
      <w:pPr>
        <w:tabs>
          <w:tab w:val="num" w:pos="720"/>
          <w:tab w:val="left" w:pos="1440"/>
          <w:tab w:val="left" w:pos="1800"/>
          <w:tab w:val="left" w:pos="2520"/>
        </w:tabs>
        <w:spacing w:after="0" w:line="240" w:lineRule="auto"/>
        <w:ind w:left="720"/>
        <w:jc w:val="both"/>
        <w:rPr>
          <w:rFonts w:ascii="Tahoma" w:hAnsi="Tahoma" w:cs="Tahoma"/>
        </w:rPr>
      </w:pPr>
      <w:hyperlink r:id="rId10" w:history="1">
        <w:r w:rsidR="00401819" w:rsidRPr="001845C6">
          <w:rPr>
            <w:rStyle w:val="Hyperlink"/>
            <w:rFonts w:ascii="Tahoma" w:hAnsi="Tahoma" w:cs="Tahoma"/>
          </w:rPr>
          <w:t>http://www.eeoc.gov/</w:t>
        </w:r>
      </w:hyperlink>
      <w:r w:rsidR="00401819">
        <w:rPr>
          <w:rFonts w:ascii="Tahoma" w:hAnsi="Tahoma" w:cs="Tahoma"/>
        </w:rPr>
        <w:t>;</w:t>
      </w:r>
    </w:p>
    <w:p w:rsidR="00401819" w:rsidRPr="005F11DA" w:rsidRDefault="00401819" w:rsidP="00063D86">
      <w:pPr>
        <w:tabs>
          <w:tab w:val="num" w:pos="720"/>
          <w:tab w:val="left" w:pos="1440"/>
          <w:tab w:val="left" w:pos="1800"/>
          <w:tab w:val="left" w:pos="2520"/>
        </w:tabs>
        <w:spacing w:after="0" w:line="240" w:lineRule="auto"/>
        <w:rPr>
          <w:rFonts w:ascii="Tahoma" w:hAnsi="Tahoma" w:cs="Tahoma"/>
        </w:rPr>
      </w:pPr>
      <w:r>
        <w:rPr>
          <w:rFonts w:ascii="Tahoma" w:hAnsi="Tahoma" w:cs="Tahoma"/>
        </w:rPr>
        <w:tab/>
        <w:t>202-663-4900</w:t>
      </w:r>
      <w:r w:rsidRPr="005F11DA">
        <w:rPr>
          <w:rFonts w:ascii="Tahoma" w:hAnsi="Tahoma" w:cs="Tahoma"/>
        </w:rPr>
        <w:t xml:space="preserve">. </w:t>
      </w:r>
      <w:proofErr w:type="gramStart"/>
      <w:r w:rsidRPr="005F11DA">
        <w:rPr>
          <w:rFonts w:ascii="Tahoma" w:hAnsi="Tahoma" w:cs="Tahoma"/>
        </w:rPr>
        <w:t>For</w:t>
      </w:r>
      <w:proofErr w:type="gramEnd"/>
      <w:r w:rsidRPr="005F11DA">
        <w:rPr>
          <w:rFonts w:ascii="Tahoma" w:hAnsi="Tahoma" w:cs="Tahoma"/>
        </w:rPr>
        <w:t xml:space="preserve"> the hearing impaired, </w:t>
      </w:r>
      <w:r>
        <w:rPr>
          <w:rFonts w:ascii="Tahoma" w:hAnsi="Tahoma" w:cs="Tahoma"/>
        </w:rPr>
        <w:t>the TYY number is 202-663-4494</w:t>
      </w:r>
      <w:r w:rsidRPr="005F11DA">
        <w:rPr>
          <w:rFonts w:ascii="Tahoma" w:hAnsi="Tahoma" w:cs="Tahoma"/>
        </w:rPr>
        <w:t>.</w:t>
      </w:r>
    </w:p>
    <w:p w:rsidR="00401819" w:rsidRDefault="00401819" w:rsidP="00063D86">
      <w:pPr>
        <w:tabs>
          <w:tab w:val="num" w:pos="720"/>
          <w:tab w:val="left" w:pos="1440"/>
          <w:tab w:val="left" w:pos="1800"/>
          <w:tab w:val="left" w:pos="2520"/>
        </w:tabs>
        <w:spacing w:after="0" w:line="240" w:lineRule="auto"/>
        <w:rPr>
          <w:rFonts w:ascii="Tahoma" w:hAnsi="Tahoma" w:cs="Tahoma"/>
        </w:rPr>
      </w:pPr>
    </w:p>
    <w:p w:rsidR="00401819" w:rsidRDefault="00401819" w:rsidP="00207AB7">
      <w:pPr>
        <w:tabs>
          <w:tab w:val="left" w:pos="-720"/>
          <w:tab w:val="left" w:pos="1"/>
          <w:tab w:val="left" w:pos="1512"/>
          <w:tab w:val="left" w:pos="2232"/>
          <w:tab w:val="left" w:pos="4680"/>
          <w:tab w:val="left" w:pos="9360"/>
        </w:tabs>
        <w:spacing w:after="0" w:line="240" w:lineRule="auto"/>
        <w:rPr>
          <w:rFonts w:ascii="Tahoma" w:hAnsi="Tahoma" w:cs="Tahoma"/>
        </w:rPr>
      </w:pPr>
      <w:r>
        <w:rPr>
          <w:rFonts w:ascii="Tahoma" w:hAnsi="Tahoma" w:cs="Tahoma"/>
        </w:rPr>
        <w:t>Additional State and Federal Laws:</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Pr>
          <w:rFonts w:ascii="Tahoma" w:hAnsi="Tahoma" w:cs="Tahoma"/>
        </w:rPr>
        <w:t>Hazardous Chemicals – Right to Know (</w:t>
      </w:r>
      <w:r w:rsidRPr="00AD7B2C">
        <w:rPr>
          <w:rFonts w:ascii="Tahoma" w:hAnsi="Tahoma" w:cs="Tahoma"/>
        </w:rPr>
        <w:t xml:space="preserve">Chapter 455E Code of </w:t>
      </w:r>
      <w:smartTag w:uri="urn:schemas-microsoft-com:office:smarttags" w:element="State">
        <w:smartTag w:uri="urn:schemas-microsoft-com:office:smarttags" w:element="place">
          <w:r w:rsidRPr="00AD7B2C">
            <w:rPr>
              <w:rFonts w:ascii="Tahoma" w:hAnsi="Tahoma" w:cs="Tahoma"/>
            </w:rPr>
            <w:t>Iowa</w:t>
          </w:r>
        </w:smartTag>
      </w:smartTag>
      <w:r>
        <w:rPr>
          <w:rFonts w:ascii="Tahoma" w:hAnsi="Tahoma" w:cs="Tahoma"/>
        </w:rPr>
        <w:t>)</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sidRPr="006D0A6C">
        <w:rPr>
          <w:rFonts w:ascii="Tahoma" w:hAnsi="Tahoma" w:cs="Tahoma"/>
        </w:rPr>
        <w:t>Smoke</w:t>
      </w:r>
      <w:r>
        <w:rPr>
          <w:rFonts w:ascii="Tahoma" w:hAnsi="Tahoma" w:cs="Tahoma"/>
        </w:rPr>
        <w:t xml:space="preserve"> F</w:t>
      </w:r>
      <w:r w:rsidRPr="006D0A6C">
        <w:rPr>
          <w:rFonts w:ascii="Tahoma" w:hAnsi="Tahoma" w:cs="Tahoma"/>
        </w:rPr>
        <w:t xml:space="preserve">ree Air Act </w:t>
      </w:r>
      <w:r>
        <w:rPr>
          <w:rFonts w:ascii="Tahoma" w:hAnsi="Tahoma" w:cs="Tahoma"/>
        </w:rPr>
        <w:t>(</w:t>
      </w:r>
      <w:hyperlink r:id="rId11" w:history="1">
        <w:r w:rsidRPr="001845C6">
          <w:rPr>
            <w:rStyle w:val="Hyperlink"/>
            <w:rFonts w:ascii="Tahoma" w:hAnsi="Tahoma" w:cs="Tahoma"/>
          </w:rPr>
          <w:t>www.iowasmokefreeair.gov/</w:t>
        </w:r>
      </w:hyperlink>
      <w:r>
        <w:rPr>
          <w:rFonts w:ascii="Tahoma" w:hAnsi="Tahoma" w:cs="Tahoma"/>
        </w:rPr>
        <w:t>)</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rPr>
          <w:rFonts w:ascii="Tahoma" w:hAnsi="Tahoma" w:cs="Tahoma"/>
        </w:rPr>
      </w:pPr>
      <w:r>
        <w:rPr>
          <w:rFonts w:ascii="Tahoma" w:hAnsi="Tahoma" w:cs="Tahoma"/>
        </w:rPr>
        <w:t>Blood Borne Pathogens (</w:t>
      </w:r>
      <w:smartTag w:uri="urn:schemas-microsoft-com:office:smarttags" w:element="country-region">
        <w:smartTag w:uri="urn:schemas-microsoft-com:office:smarttags" w:element="place">
          <w:r>
            <w:rPr>
              <w:rFonts w:ascii="Tahoma" w:hAnsi="Tahoma" w:cs="Tahoma"/>
            </w:rPr>
            <w:t>U.S.</w:t>
          </w:r>
        </w:smartTag>
      </w:smartTag>
      <w:r>
        <w:rPr>
          <w:rFonts w:ascii="Tahoma" w:hAnsi="Tahoma" w:cs="Tahoma"/>
        </w:rPr>
        <w:t xml:space="preserve"> </w:t>
      </w:r>
      <w:r w:rsidRPr="00AD7B2C">
        <w:rPr>
          <w:rFonts w:ascii="Tahoma" w:hAnsi="Tahoma" w:cs="Tahoma"/>
        </w:rPr>
        <w:t xml:space="preserve">Department of Labor, Occupational Safety and Health Administration, 29 </w:t>
      </w:r>
      <w:r w:rsidRPr="00665E83">
        <w:rPr>
          <w:rFonts w:ascii="Tahoma" w:hAnsi="Tahoma" w:cs="Tahoma"/>
          <w:i/>
        </w:rPr>
        <w:t>Code of Federal Regulations</w:t>
      </w:r>
      <w:r>
        <w:rPr>
          <w:rFonts w:ascii="Tahoma" w:hAnsi="Tahoma" w:cs="Tahoma"/>
        </w:rPr>
        <w:t xml:space="preserve"> (CFR), Part 1910.1030)</w:t>
      </w:r>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jc w:val="both"/>
        <w:rPr>
          <w:rFonts w:ascii="Tahoma" w:hAnsi="Tahoma" w:cs="Tahoma"/>
        </w:rPr>
      </w:pPr>
      <w:r w:rsidRPr="00EC41F0">
        <w:rPr>
          <w:rFonts w:ascii="Tahoma" w:hAnsi="Tahoma" w:cs="Tahoma"/>
        </w:rPr>
        <w:t>Employee Polygraph Protection Act (</w:t>
      </w:r>
      <w:r w:rsidRPr="00EC41F0">
        <w:rPr>
          <w:rFonts w:ascii="Tahoma" w:hAnsi="Tahoma" w:cs="Tahoma"/>
          <w:color w:val="000000"/>
        </w:rPr>
        <w:t xml:space="preserve">Wage-Hour Office of the U.S. Department of Labor: </w:t>
      </w:r>
      <w:hyperlink r:id="rId12" w:history="1">
        <w:r w:rsidRPr="00EC41F0">
          <w:rPr>
            <w:rStyle w:val="Hyperlink"/>
            <w:rFonts w:ascii="Tahoma" w:hAnsi="Tahoma" w:cs="Tahoma"/>
          </w:rPr>
          <w:t>www.wagehour.dol.gov</w:t>
        </w:r>
      </w:hyperlink>
    </w:p>
    <w:p w:rsidR="00401819" w:rsidRDefault="00401819" w:rsidP="00207AB7">
      <w:pPr>
        <w:numPr>
          <w:ilvl w:val="0"/>
          <w:numId w:val="2"/>
        </w:numPr>
        <w:tabs>
          <w:tab w:val="clear" w:pos="720"/>
          <w:tab w:val="left" w:pos="-720"/>
          <w:tab w:val="left" w:pos="1"/>
          <w:tab w:val="num" w:pos="330"/>
          <w:tab w:val="left" w:pos="1512"/>
          <w:tab w:val="left" w:pos="2232"/>
          <w:tab w:val="left" w:pos="4680"/>
          <w:tab w:val="left" w:pos="9360"/>
        </w:tabs>
        <w:spacing w:after="0" w:line="240" w:lineRule="auto"/>
        <w:ind w:left="330"/>
        <w:jc w:val="both"/>
        <w:rPr>
          <w:rFonts w:ascii="Tahoma" w:hAnsi="Tahoma" w:cs="Tahoma"/>
        </w:rPr>
      </w:pPr>
      <w:r w:rsidRPr="00EC41F0">
        <w:rPr>
          <w:rFonts w:ascii="Tahoma" w:hAnsi="Tahoma" w:cs="Tahoma"/>
        </w:rPr>
        <w:t>Americans With Disabilities Act</w:t>
      </w:r>
      <w:r>
        <w:rPr>
          <w:rFonts w:ascii="Tahoma" w:hAnsi="Tahoma" w:cs="Tahoma"/>
        </w:rPr>
        <w:t xml:space="preserve"> (</w:t>
      </w:r>
      <w:hyperlink r:id="rId13" w:history="1">
        <w:r w:rsidRPr="001845C6">
          <w:rPr>
            <w:rStyle w:val="Hyperlink"/>
            <w:rFonts w:ascii="Tahoma" w:hAnsi="Tahoma" w:cs="Tahoma"/>
          </w:rPr>
          <w:t>http://www.ada.gov/</w:t>
        </w:r>
      </w:hyperlink>
      <w:r>
        <w:rPr>
          <w:rFonts w:ascii="Tahoma" w:hAnsi="Tahoma" w:cs="Tahoma"/>
        </w:rPr>
        <w:t>)</w:t>
      </w:r>
    </w:p>
    <w:p w:rsidR="00401819" w:rsidRPr="000F625D" w:rsidRDefault="00401819" w:rsidP="005452C3">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rPr>
      </w:pPr>
      <w:r w:rsidRPr="000F625D">
        <w:rPr>
          <w:rFonts w:ascii="Tahoma" w:hAnsi="Tahoma" w:cs="Tahoma"/>
          <w:b/>
          <w:smallCaps/>
        </w:rPr>
        <w:lastRenderedPageBreak/>
        <w:t xml:space="preserve">EMPLOYMENT </w:t>
      </w:r>
      <w:r>
        <w:rPr>
          <w:rFonts w:ascii="Tahoma" w:hAnsi="Tahoma" w:cs="Tahoma"/>
          <w:b/>
          <w:smallCaps/>
        </w:rPr>
        <w:t>CATEGORIES</w:t>
      </w:r>
    </w:p>
    <w:p w:rsidR="00401819" w:rsidRPr="000F625D" w:rsidRDefault="00401819" w:rsidP="005452C3">
      <w:pPr>
        <w:tabs>
          <w:tab w:val="left" w:pos="-720"/>
          <w:tab w:val="left" w:pos="1"/>
          <w:tab w:val="left" w:pos="720"/>
          <w:tab w:val="left" w:pos="1440"/>
          <w:tab w:val="left" w:pos="4680"/>
          <w:tab w:val="left" w:pos="9360"/>
        </w:tabs>
        <w:spacing w:after="0" w:line="240" w:lineRule="auto"/>
        <w:rPr>
          <w:rFonts w:ascii="Tahoma" w:hAnsi="Tahoma" w:cs="Tahoma"/>
        </w:rPr>
      </w:pPr>
    </w:p>
    <w:p w:rsidR="00401819" w:rsidRPr="004B13D6" w:rsidRDefault="00401819" w:rsidP="00207AB7">
      <w:pPr>
        <w:autoSpaceDE w:val="0"/>
        <w:autoSpaceDN w:val="0"/>
        <w:adjustRightInd w:val="0"/>
        <w:spacing w:after="0" w:line="240" w:lineRule="auto"/>
        <w:jc w:val="both"/>
        <w:rPr>
          <w:rFonts w:ascii="Tahoma" w:hAnsi="Tahoma" w:cs="Tahoma"/>
        </w:rPr>
      </w:pPr>
      <w:r w:rsidRPr="004B13D6">
        <w:rPr>
          <w:rFonts w:ascii="Tahoma" w:hAnsi="Tahoma" w:cs="Tahoma"/>
          <w:iCs/>
        </w:rPr>
        <w:t xml:space="preserve">Employment status categories have two primary purposes. </w:t>
      </w:r>
      <w:r>
        <w:rPr>
          <w:rFonts w:ascii="Tahoma" w:hAnsi="Tahoma" w:cs="Tahoma"/>
          <w:iCs/>
        </w:rPr>
        <w:t xml:space="preserve"> </w:t>
      </w:r>
      <w:r w:rsidRPr="004B13D6">
        <w:rPr>
          <w:rFonts w:ascii="Tahoma" w:hAnsi="Tahoma" w:cs="Tahoma"/>
          <w:iCs/>
        </w:rPr>
        <w:t xml:space="preserve">Categories that refer to the amount of time a person is scheduled to work (e.g., full-time, part-time) address eligibility for benefits.  Categories that describe the type of job being filled (administrative, exempt, support staff, nonexempt) address legal requirements to pay overtime and maintain timekeeping records. </w:t>
      </w:r>
      <w:r>
        <w:rPr>
          <w:rFonts w:ascii="Tahoma" w:hAnsi="Tahoma" w:cs="Tahoma"/>
          <w:iCs/>
        </w:rPr>
        <w:t xml:space="preserve"> </w:t>
      </w:r>
      <w:r w:rsidRPr="004B13D6">
        <w:rPr>
          <w:rFonts w:ascii="Tahoma" w:hAnsi="Tahoma" w:cs="Tahoma"/>
          <w:iCs/>
        </w:rPr>
        <w:t>Actual duties and wages, rather than title, are the determining factors in classifying exempt and non-exempt employees.</w:t>
      </w:r>
    </w:p>
    <w:p w:rsidR="00401819" w:rsidRPr="004B13D6" w:rsidRDefault="00401819" w:rsidP="00207AB7">
      <w:pPr>
        <w:autoSpaceDE w:val="0"/>
        <w:autoSpaceDN w:val="0"/>
        <w:adjustRightInd w:val="0"/>
        <w:spacing w:after="0" w:line="240" w:lineRule="auto"/>
        <w:jc w:val="both"/>
        <w:rPr>
          <w:rFonts w:ascii="Tahoma" w:hAnsi="Tahoma" w:cs="Tahoma"/>
        </w:rPr>
      </w:pPr>
    </w:p>
    <w:p w:rsidR="00401819" w:rsidRPr="00222B0B" w:rsidRDefault="00401819" w:rsidP="00207AB7">
      <w:pPr>
        <w:autoSpaceDE w:val="0"/>
        <w:autoSpaceDN w:val="0"/>
        <w:adjustRightInd w:val="0"/>
        <w:spacing w:after="0" w:line="240" w:lineRule="auto"/>
        <w:jc w:val="both"/>
        <w:rPr>
          <w:rFonts w:ascii="Tahoma" w:hAnsi="Tahoma" w:cs="Tahoma"/>
          <w:b/>
          <w:bCs/>
          <w:u w:val="single"/>
        </w:rPr>
      </w:pPr>
      <w:r w:rsidRPr="00222B0B">
        <w:rPr>
          <w:rFonts w:ascii="Tahoma" w:hAnsi="Tahoma" w:cs="Tahoma"/>
          <w:b/>
          <w:bCs/>
          <w:u w:val="single"/>
        </w:rPr>
        <w:t>Exempt Employees</w:t>
      </w:r>
    </w:p>
    <w:p w:rsidR="00401819" w:rsidRPr="000F625D" w:rsidRDefault="00401819" w:rsidP="00207AB7">
      <w:pPr>
        <w:autoSpaceDE w:val="0"/>
        <w:autoSpaceDN w:val="0"/>
        <w:adjustRightInd w:val="0"/>
        <w:spacing w:after="0" w:line="240" w:lineRule="auto"/>
        <w:jc w:val="both"/>
        <w:rPr>
          <w:rFonts w:ascii="Tahoma" w:hAnsi="Tahoma" w:cs="Tahoma"/>
        </w:rPr>
      </w:pPr>
      <w:r w:rsidRPr="000F625D">
        <w:rPr>
          <w:rFonts w:ascii="Tahoma" w:hAnsi="Tahoma" w:cs="Tahoma"/>
        </w:rPr>
        <w:t>An exempt employee is any employee who is engaged in a bona fide executive,</w:t>
      </w:r>
      <w:r>
        <w:rPr>
          <w:rFonts w:ascii="Tahoma" w:hAnsi="Tahoma" w:cs="Tahoma"/>
        </w:rPr>
        <w:t xml:space="preserve"> </w:t>
      </w:r>
      <w:r w:rsidRPr="000F625D">
        <w:rPr>
          <w:rFonts w:ascii="Tahoma" w:hAnsi="Tahoma" w:cs="Tahoma"/>
        </w:rPr>
        <w:t xml:space="preserve">administrative, professional, or skilled computer capacity. Such an employee is exempt from both minimum wage and overtime provisions of the Fair Labor Standards Act. </w:t>
      </w:r>
      <w:r>
        <w:rPr>
          <w:rFonts w:ascii="Tahoma" w:hAnsi="Tahoma" w:cs="Tahoma"/>
        </w:rPr>
        <w:t xml:space="preserve"> Certified teachers are exempt by law from the minimum pay requirement.  </w:t>
      </w:r>
      <w:r w:rsidRPr="000F625D">
        <w:rPr>
          <w:rFonts w:ascii="Tahoma" w:hAnsi="Tahoma" w:cs="Tahoma"/>
        </w:rPr>
        <w:t xml:space="preserve">The exempt status of an employee is determined by analyzing the employee’s pay rate and entire set of responsibilities against two exemption tests set by the Department </w:t>
      </w:r>
      <w:r>
        <w:rPr>
          <w:rFonts w:ascii="Tahoma" w:hAnsi="Tahoma" w:cs="Tahoma"/>
        </w:rPr>
        <w:t>of Labor's Wage &amp; Hour Division.</w:t>
      </w:r>
    </w:p>
    <w:p w:rsidR="00401819" w:rsidRPr="000F625D" w:rsidRDefault="00401819" w:rsidP="00207AB7">
      <w:pPr>
        <w:autoSpaceDE w:val="0"/>
        <w:autoSpaceDN w:val="0"/>
        <w:adjustRightInd w:val="0"/>
        <w:spacing w:after="0" w:line="240" w:lineRule="auto"/>
        <w:jc w:val="both"/>
        <w:rPr>
          <w:rFonts w:ascii="Tahoma" w:hAnsi="Tahoma" w:cs="Tahoma"/>
        </w:rPr>
      </w:pPr>
    </w:p>
    <w:p w:rsidR="00401819" w:rsidRPr="00222B0B" w:rsidRDefault="00401819" w:rsidP="00207AB7">
      <w:pPr>
        <w:autoSpaceDE w:val="0"/>
        <w:autoSpaceDN w:val="0"/>
        <w:adjustRightInd w:val="0"/>
        <w:spacing w:after="0" w:line="240" w:lineRule="auto"/>
        <w:rPr>
          <w:rFonts w:ascii="Tahoma" w:hAnsi="Tahoma" w:cs="Tahoma"/>
          <w:b/>
          <w:bCs/>
          <w:u w:val="single"/>
        </w:rPr>
      </w:pPr>
      <w:r w:rsidRPr="00222B0B">
        <w:rPr>
          <w:rFonts w:ascii="Tahoma" w:hAnsi="Tahoma" w:cs="Tahoma"/>
          <w:b/>
          <w:bCs/>
          <w:u w:val="single"/>
        </w:rPr>
        <w:t>Nonexempt Employees</w:t>
      </w:r>
    </w:p>
    <w:p w:rsidR="00401819" w:rsidRPr="000F625D" w:rsidRDefault="00401819" w:rsidP="00207AB7">
      <w:pPr>
        <w:autoSpaceDE w:val="0"/>
        <w:autoSpaceDN w:val="0"/>
        <w:adjustRightInd w:val="0"/>
        <w:spacing w:after="0" w:line="240" w:lineRule="auto"/>
        <w:jc w:val="both"/>
        <w:rPr>
          <w:rFonts w:ascii="Tahoma" w:hAnsi="Tahoma" w:cs="Tahoma"/>
        </w:rPr>
      </w:pPr>
      <w:r w:rsidRPr="000F625D">
        <w:rPr>
          <w:rFonts w:ascii="Tahoma" w:hAnsi="Tahoma" w:cs="Tahoma"/>
        </w:rPr>
        <w:t>A nonexempt employee is any salaried or hourly employee, who, by virtue of his/her assigned job responsibilities and/or weekly pay rate, must be compensated in accordance with the provisions of the Fair Labor Standards Act with respect to minimum wage and overtime payment.</w:t>
      </w:r>
    </w:p>
    <w:p w:rsidR="00401819" w:rsidRPr="000F625D" w:rsidRDefault="00401819" w:rsidP="00207AB7">
      <w:pPr>
        <w:autoSpaceDE w:val="0"/>
        <w:autoSpaceDN w:val="0"/>
        <w:adjustRightInd w:val="0"/>
        <w:spacing w:after="0" w:line="240" w:lineRule="auto"/>
        <w:jc w:val="both"/>
        <w:rPr>
          <w:rFonts w:ascii="Tahoma" w:hAnsi="Tahoma" w:cs="Tahoma"/>
        </w:rPr>
      </w:pPr>
    </w:p>
    <w:p w:rsidR="00401819" w:rsidRPr="000F625D" w:rsidRDefault="00401819" w:rsidP="00207AB7">
      <w:pPr>
        <w:autoSpaceDE w:val="0"/>
        <w:autoSpaceDN w:val="0"/>
        <w:adjustRightInd w:val="0"/>
        <w:spacing w:after="0" w:line="240" w:lineRule="auto"/>
        <w:jc w:val="both"/>
        <w:rPr>
          <w:rFonts w:ascii="Tahoma" w:hAnsi="Tahoma" w:cs="Tahoma"/>
        </w:rPr>
      </w:pPr>
      <w:r w:rsidRPr="000F625D">
        <w:rPr>
          <w:rFonts w:ascii="Tahoma" w:hAnsi="Tahoma" w:cs="Tahoma"/>
        </w:rPr>
        <w:t>The nonexempt status of an employee is determined by analyzing the employee's weekly pay rate and the entire set of responsibilities against exemption tests set by the Department of Labor's Wage &amp; Hour Division (see above). Po</w:t>
      </w:r>
      <w:r>
        <w:rPr>
          <w:rFonts w:ascii="Tahoma" w:hAnsi="Tahoma" w:cs="Tahoma"/>
        </w:rPr>
        <w:t>sitions normally classified as n</w:t>
      </w:r>
      <w:r w:rsidRPr="000F625D">
        <w:rPr>
          <w:rFonts w:ascii="Tahoma" w:hAnsi="Tahoma" w:cs="Tahoma"/>
        </w:rPr>
        <w:t>onexempt include:</w:t>
      </w:r>
      <w:r>
        <w:rPr>
          <w:rFonts w:ascii="Tahoma" w:hAnsi="Tahoma" w:cs="Tahoma"/>
        </w:rPr>
        <w:t xml:space="preserve"> b</w:t>
      </w:r>
      <w:r w:rsidRPr="000F625D">
        <w:rPr>
          <w:rFonts w:ascii="Tahoma" w:hAnsi="Tahoma" w:cs="Tahoma"/>
        </w:rPr>
        <w:t xml:space="preserve">ookkeeper, </w:t>
      </w:r>
      <w:r>
        <w:rPr>
          <w:rFonts w:ascii="Tahoma" w:hAnsi="Tahoma" w:cs="Tahoma"/>
        </w:rPr>
        <w:t>c</w:t>
      </w:r>
      <w:r w:rsidRPr="000F625D">
        <w:rPr>
          <w:rFonts w:ascii="Tahoma" w:hAnsi="Tahoma" w:cs="Tahoma"/>
        </w:rPr>
        <w:t xml:space="preserve">ook, </w:t>
      </w:r>
      <w:r>
        <w:rPr>
          <w:rFonts w:ascii="Tahoma" w:hAnsi="Tahoma" w:cs="Tahoma"/>
        </w:rPr>
        <w:t>c</w:t>
      </w:r>
      <w:r w:rsidRPr="000F625D">
        <w:rPr>
          <w:rFonts w:ascii="Tahoma" w:hAnsi="Tahoma" w:cs="Tahoma"/>
        </w:rPr>
        <w:t xml:space="preserve">afeteria </w:t>
      </w:r>
      <w:r>
        <w:rPr>
          <w:rFonts w:ascii="Tahoma" w:hAnsi="Tahoma" w:cs="Tahoma"/>
        </w:rPr>
        <w:t>w</w:t>
      </w:r>
      <w:r w:rsidRPr="000F625D">
        <w:rPr>
          <w:rFonts w:ascii="Tahoma" w:hAnsi="Tahoma" w:cs="Tahoma"/>
        </w:rPr>
        <w:t xml:space="preserve">orker, </w:t>
      </w:r>
      <w:r>
        <w:rPr>
          <w:rFonts w:ascii="Tahoma" w:hAnsi="Tahoma" w:cs="Tahoma"/>
        </w:rPr>
        <w:t>d</w:t>
      </w:r>
      <w:r w:rsidRPr="000F625D">
        <w:rPr>
          <w:rFonts w:ascii="Tahoma" w:hAnsi="Tahoma" w:cs="Tahoma"/>
        </w:rPr>
        <w:t xml:space="preserve">ay </w:t>
      </w:r>
      <w:r>
        <w:rPr>
          <w:rFonts w:ascii="Tahoma" w:hAnsi="Tahoma" w:cs="Tahoma"/>
        </w:rPr>
        <w:t>c</w:t>
      </w:r>
      <w:r w:rsidRPr="000F625D">
        <w:rPr>
          <w:rFonts w:ascii="Tahoma" w:hAnsi="Tahoma" w:cs="Tahoma"/>
        </w:rPr>
        <w:t xml:space="preserve">are </w:t>
      </w:r>
      <w:r>
        <w:rPr>
          <w:rFonts w:ascii="Tahoma" w:hAnsi="Tahoma" w:cs="Tahoma"/>
        </w:rPr>
        <w:t>w</w:t>
      </w:r>
      <w:r w:rsidRPr="000F625D">
        <w:rPr>
          <w:rFonts w:ascii="Tahoma" w:hAnsi="Tahoma" w:cs="Tahoma"/>
        </w:rPr>
        <w:t xml:space="preserve">orker, </w:t>
      </w:r>
      <w:r>
        <w:rPr>
          <w:rFonts w:ascii="Tahoma" w:hAnsi="Tahoma" w:cs="Tahoma"/>
        </w:rPr>
        <w:t>h</w:t>
      </w:r>
      <w:r w:rsidRPr="000F625D">
        <w:rPr>
          <w:rFonts w:ascii="Tahoma" w:hAnsi="Tahoma" w:cs="Tahoma"/>
        </w:rPr>
        <w:t xml:space="preserve">ousekeeper, </w:t>
      </w:r>
      <w:r>
        <w:rPr>
          <w:rFonts w:ascii="Tahoma" w:hAnsi="Tahoma" w:cs="Tahoma"/>
        </w:rPr>
        <w:t>m</w:t>
      </w:r>
      <w:r w:rsidRPr="000F625D">
        <w:rPr>
          <w:rFonts w:ascii="Tahoma" w:hAnsi="Tahoma" w:cs="Tahoma"/>
        </w:rPr>
        <w:t xml:space="preserve">aintenance </w:t>
      </w:r>
      <w:r>
        <w:rPr>
          <w:rFonts w:ascii="Tahoma" w:hAnsi="Tahoma" w:cs="Tahoma"/>
        </w:rPr>
        <w:t>w</w:t>
      </w:r>
      <w:r w:rsidRPr="000F625D">
        <w:rPr>
          <w:rFonts w:ascii="Tahoma" w:hAnsi="Tahoma" w:cs="Tahoma"/>
        </w:rPr>
        <w:t>orker,</w:t>
      </w:r>
      <w:r>
        <w:rPr>
          <w:rFonts w:ascii="Tahoma" w:hAnsi="Tahoma" w:cs="Tahoma"/>
        </w:rPr>
        <w:t xml:space="preserve"> o</w:t>
      </w:r>
      <w:r w:rsidRPr="000F625D">
        <w:rPr>
          <w:rFonts w:ascii="Tahoma" w:hAnsi="Tahoma" w:cs="Tahoma"/>
        </w:rPr>
        <w:t xml:space="preserve">ffice </w:t>
      </w:r>
      <w:r>
        <w:rPr>
          <w:rFonts w:ascii="Tahoma" w:hAnsi="Tahoma" w:cs="Tahoma"/>
        </w:rPr>
        <w:t>h</w:t>
      </w:r>
      <w:r w:rsidRPr="000F625D">
        <w:rPr>
          <w:rFonts w:ascii="Tahoma" w:hAnsi="Tahoma" w:cs="Tahoma"/>
        </w:rPr>
        <w:t xml:space="preserve">elper, </w:t>
      </w:r>
      <w:r>
        <w:rPr>
          <w:rFonts w:ascii="Tahoma" w:hAnsi="Tahoma" w:cs="Tahoma"/>
        </w:rPr>
        <w:t>r</w:t>
      </w:r>
      <w:r w:rsidRPr="000F625D">
        <w:rPr>
          <w:rFonts w:ascii="Tahoma" w:hAnsi="Tahoma" w:cs="Tahoma"/>
        </w:rPr>
        <w:t xml:space="preserve">eceptionist, </w:t>
      </w:r>
      <w:r>
        <w:rPr>
          <w:rFonts w:ascii="Tahoma" w:hAnsi="Tahoma" w:cs="Tahoma"/>
        </w:rPr>
        <w:t>s</w:t>
      </w:r>
      <w:r w:rsidRPr="000F625D">
        <w:rPr>
          <w:rFonts w:ascii="Tahoma" w:hAnsi="Tahoma" w:cs="Tahoma"/>
        </w:rPr>
        <w:t xml:space="preserve">chool </w:t>
      </w:r>
      <w:r>
        <w:rPr>
          <w:rFonts w:ascii="Tahoma" w:hAnsi="Tahoma" w:cs="Tahoma"/>
        </w:rPr>
        <w:t>b</w:t>
      </w:r>
      <w:r w:rsidRPr="000F625D">
        <w:rPr>
          <w:rFonts w:ascii="Tahoma" w:hAnsi="Tahoma" w:cs="Tahoma"/>
        </w:rPr>
        <w:t xml:space="preserve">us </w:t>
      </w:r>
      <w:r>
        <w:rPr>
          <w:rFonts w:ascii="Tahoma" w:hAnsi="Tahoma" w:cs="Tahoma"/>
        </w:rPr>
        <w:t>d</w:t>
      </w:r>
      <w:r w:rsidRPr="000F625D">
        <w:rPr>
          <w:rFonts w:ascii="Tahoma" w:hAnsi="Tahoma" w:cs="Tahoma"/>
        </w:rPr>
        <w:t xml:space="preserve">river, </w:t>
      </w:r>
      <w:r>
        <w:rPr>
          <w:rFonts w:ascii="Tahoma" w:hAnsi="Tahoma" w:cs="Tahoma"/>
        </w:rPr>
        <w:t>s</w:t>
      </w:r>
      <w:r w:rsidRPr="000F625D">
        <w:rPr>
          <w:rFonts w:ascii="Tahoma" w:hAnsi="Tahoma" w:cs="Tahoma"/>
        </w:rPr>
        <w:t>ecretary, and similar positions</w:t>
      </w:r>
      <w:r>
        <w:rPr>
          <w:rFonts w:ascii="Tahoma" w:hAnsi="Tahoma" w:cs="Tahoma"/>
        </w:rPr>
        <w:t>.</w:t>
      </w:r>
    </w:p>
    <w:p w:rsidR="00401819" w:rsidRPr="000F625D" w:rsidRDefault="00401819" w:rsidP="00207AB7">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222B0B" w:rsidRDefault="00401819" w:rsidP="00207AB7">
      <w:pPr>
        <w:autoSpaceDE w:val="0"/>
        <w:autoSpaceDN w:val="0"/>
        <w:adjustRightInd w:val="0"/>
        <w:spacing w:after="0" w:line="240" w:lineRule="auto"/>
        <w:rPr>
          <w:rFonts w:ascii="Tahoma" w:hAnsi="Tahoma" w:cs="Tahoma"/>
          <w:b/>
          <w:u w:val="single"/>
        </w:rPr>
      </w:pPr>
      <w:r w:rsidRPr="00222B0B">
        <w:rPr>
          <w:rFonts w:ascii="Tahoma" w:hAnsi="Tahoma" w:cs="Tahoma"/>
          <w:b/>
          <w:u w:val="single"/>
        </w:rPr>
        <w:t xml:space="preserve">Independent Contractors </w:t>
      </w:r>
    </w:p>
    <w:p w:rsidR="00401819" w:rsidRPr="000F625D" w:rsidRDefault="00401819" w:rsidP="00207AB7">
      <w:pPr>
        <w:autoSpaceDE w:val="0"/>
        <w:autoSpaceDN w:val="0"/>
        <w:adjustRightInd w:val="0"/>
        <w:spacing w:after="0" w:line="240" w:lineRule="auto"/>
        <w:jc w:val="both"/>
        <w:rPr>
          <w:rFonts w:ascii="Tahoma" w:hAnsi="Tahoma" w:cs="Tahoma"/>
        </w:rPr>
      </w:pPr>
      <w:r w:rsidRPr="000F625D">
        <w:rPr>
          <w:rFonts w:ascii="Tahoma" w:hAnsi="Tahoma" w:cs="Tahoma"/>
        </w:rPr>
        <w:t>When people are hired to perform services</w:t>
      </w:r>
      <w:r>
        <w:rPr>
          <w:rFonts w:ascii="Tahoma" w:hAnsi="Tahoma" w:cs="Tahoma"/>
        </w:rPr>
        <w:t>, they are either employees or independent c</w:t>
      </w:r>
      <w:r w:rsidRPr="000F625D">
        <w:rPr>
          <w:rFonts w:ascii="Tahoma" w:hAnsi="Tahoma" w:cs="Tahoma"/>
        </w:rPr>
        <w:t>ontractors.  As a general rule, the worker should be classified as an employee and a Form W-2 should be issued.  The primary difference has to do with the "independence" of the w</w:t>
      </w:r>
      <w:r>
        <w:rPr>
          <w:rFonts w:ascii="Tahoma" w:hAnsi="Tahoma" w:cs="Tahoma"/>
        </w:rPr>
        <w:t>orkers. Basically, workers are independent c</w:t>
      </w:r>
      <w:r w:rsidRPr="000F625D">
        <w:rPr>
          <w:rFonts w:ascii="Tahoma" w:hAnsi="Tahoma" w:cs="Tahoma"/>
        </w:rPr>
        <w:t xml:space="preserve">ontractors if they are independent from a parish’s control while doing the job and economically independent from a parish's business operations. </w:t>
      </w:r>
    </w:p>
    <w:p w:rsidR="00401819" w:rsidRPr="000F625D" w:rsidRDefault="00401819" w:rsidP="00207AB7">
      <w:pPr>
        <w:autoSpaceDE w:val="0"/>
        <w:autoSpaceDN w:val="0"/>
        <w:adjustRightInd w:val="0"/>
        <w:spacing w:after="0" w:line="240" w:lineRule="auto"/>
        <w:jc w:val="both"/>
        <w:rPr>
          <w:rFonts w:ascii="Tahoma" w:hAnsi="Tahoma" w:cs="Tahoma"/>
        </w:rPr>
      </w:pPr>
    </w:p>
    <w:p w:rsidR="00401819" w:rsidRDefault="00401819" w:rsidP="00207AB7">
      <w:pPr>
        <w:autoSpaceDE w:val="0"/>
        <w:autoSpaceDN w:val="0"/>
        <w:adjustRightInd w:val="0"/>
        <w:spacing w:after="0" w:line="240" w:lineRule="auto"/>
        <w:jc w:val="both"/>
        <w:rPr>
          <w:rFonts w:ascii="Tahoma" w:hAnsi="Tahoma" w:cs="Tahoma"/>
        </w:rPr>
      </w:pPr>
      <w:r>
        <w:rPr>
          <w:rFonts w:ascii="Tahoma" w:hAnsi="Tahoma" w:cs="Tahoma"/>
        </w:rPr>
        <w:t>An independent c</w:t>
      </w:r>
      <w:r w:rsidRPr="000F625D">
        <w:rPr>
          <w:rFonts w:ascii="Tahoma" w:hAnsi="Tahoma" w:cs="Tahoma"/>
        </w:rPr>
        <w:t xml:space="preserve">ontractor is not an employee of the </w:t>
      </w:r>
      <w:r>
        <w:rPr>
          <w:rFonts w:ascii="Tahoma" w:hAnsi="Tahoma" w:cs="Tahoma"/>
        </w:rPr>
        <w:t>Chancery</w:t>
      </w:r>
      <w:r w:rsidRPr="000F625D">
        <w:rPr>
          <w:rFonts w:ascii="Tahoma" w:hAnsi="Tahoma" w:cs="Tahoma"/>
        </w:rPr>
        <w:t xml:space="preserve"> and is not paid by salary.</w:t>
      </w:r>
      <w:r>
        <w:rPr>
          <w:rFonts w:ascii="Tahoma" w:hAnsi="Tahoma" w:cs="Tahoma"/>
        </w:rPr>
        <w:t xml:space="preserve">  The </w:t>
      </w:r>
      <w:r w:rsidR="00843A03">
        <w:rPr>
          <w:rFonts w:ascii="Tahoma" w:hAnsi="Tahoma" w:cs="Tahoma"/>
        </w:rPr>
        <w:t>Moderator of the Curia</w:t>
      </w:r>
      <w:r w:rsidRPr="000F625D">
        <w:rPr>
          <w:rFonts w:ascii="Tahoma" w:hAnsi="Tahoma" w:cs="Tahoma"/>
        </w:rPr>
        <w:t xml:space="preserve"> will make the determination if the person</w:t>
      </w:r>
      <w:r>
        <w:rPr>
          <w:rFonts w:ascii="Tahoma" w:hAnsi="Tahoma" w:cs="Tahoma"/>
        </w:rPr>
        <w:t xml:space="preserve"> meets the legal definition of i</w:t>
      </w:r>
      <w:r w:rsidRPr="000F625D">
        <w:rPr>
          <w:rFonts w:ascii="Tahoma" w:hAnsi="Tahoma" w:cs="Tahoma"/>
        </w:rPr>
        <w:t xml:space="preserve">ndependent </w:t>
      </w:r>
      <w:r>
        <w:rPr>
          <w:rFonts w:ascii="Tahoma" w:hAnsi="Tahoma" w:cs="Tahoma"/>
        </w:rPr>
        <w:t>c</w:t>
      </w:r>
      <w:r w:rsidRPr="000F625D">
        <w:rPr>
          <w:rFonts w:ascii="Tahoma" w:hAnsi="Tahoma" w:cs="Tahoma"/>
        </w:rPr>
        <w:t>ontractor as defined by the U.S. Department of Labor. Any questions concerning the</w:t>
      </w:r>
      <w:r>
        <w:rPr>
          <w:rFonts w:ascii="Tahoma" w:hAnsi="Tahoma" w:cs="Tahoma"/>
        </w:rPr>
        <w:t xml:space="preserve"> correct determination of independent c</w:t>
      </w:r>
      <w:r w:rsidRPr="000F625D">
        <w:rPr>
          <w:rFonts w:ascii="Tahoma" w:hAnsi="Tahoma" w:cs="Tahoma"/>
        </w:rPr>
        <w:t>ontractor status may be referred to the Diocesan Finance O</w:t>
      </w:r>
      <w:r>
        <w:rPr>
          <w:rFonts w:ascii="Tahoma" w:hAnsi="Tahoma" w:cs="Tahoma"/>
        </w:rPr>
        <w:t>ffice or Faith Formation Office as appropriate.</w:t>
      </w:r>
    </w:p>
    <w:p w:rsidR="00401819" w:rsidRDefault="00401819" w:rsidP="00CE2167">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A759EF">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br w:type="page"/>
      </w:r>
      <w:r>
        <w:rPr>
          <w:rFonts w:ascii="Tahoma" w:hAnsi="Tahoma" w:cs="Tahoma"/>
          <w:b/>
        </w:rPr>
        <w:lastRenderedPageBreak/>
        <w:t>OUTSIDE EMPLOYMENT</w:t>
      </w:r>
    </w:p>
    <w:p w:rsidR="00401819" w:rsidRDefault="00401819">
      <w:pPr>
        <w:spacing w:after="0" w:line="240" w:lineRule="auto"/>
        <w:rPr>
          <w:rFonts w:ascii="Tahoma" w:hAnsi="Tahoma" w:cs="Tahoma"/>
          <w:b/>
        </w:rPr>
      </w:pPr>
    </w:p>
    <w:p w:rsidR="00401819" w:rsidRPr="00FB1894" w:rsidRDefault="00401819" w:rsidP="00180732">
      <w:pPr>
        <w:autoSpaceDE w:val="0"/>
        <w:autoSpaceDN w:val="0"/>
        <w:adjustRightInd w:val="0"/>
        <w:spacing w:after="0" w:line="240" w:lineRule="auto"/>
        <w:jc w:val="both"/>
        <w:rPr>
          <w:rFonts w:ascii="Tahoma" w:hAnsi="Tahoma" w:cs="Tahoma"/>
          <w:sz w:val="20"/>
        </w:rPr>
      </w:pPr>
      <w:r>
        <w:rPr>
          <w:rFonts w:ascii="Tahoma" w:hAnsi="Tahoma" w:cs="Tahoma"/>
        </w:rPr>
        <w:t>Staff</w:t>
      </w:r>
      <w:r w:rsidRPr="000F625D">
        <w:rPr>
          <w:rFonts w:ascii="Tahoma" w:hAnsi="Tahoma" w:cs="Tahoma"/>
        </w:rPr>
        <w:t xml:space="preserve">, except </w:t>
      </w:r>
      <w:r>
        <w:rPr>
          <w:rFonts w:ascii="Tahoma" w:hAnsi="Tahoma" w:cs="Tahoma"/>
        </w:rPr>
        <w:t xml:space="preserve">staff with executive exemptions </w:t>
      </w:r>
      <w:r w:rsidRPr="000F625D">
        <w:rPr>
          <w:rFonts w:ascii="Tahoma" w:hAnsi="Tahoma" w:cs="Tahoma"/>
        </w:rPr>
        <w:t xml:space="preserve">who need the </w:t>
      </w:r>
      <w:r>
        <w:rPr>
          <w:rFonts w:ascii="Tahoma" w:hAnsi="Tahoma" w:cs="Tahoma"/>
        </w:rPr>
        <w:t>Moderator of the Curia’s</w:t>
      </w:r>
      <w:r w:rsidRPr="000F625D">
        <w:rPr>
          <w:rFonts w:ascii="Tahoma" w:hAnsi="Tahoma" w:cs="Tahoma"/>
        </w:rPr>
        <w:t xml:space="preserve"> approval, may hold outside jobs as long as they meet the performance standards of their jobs with the Diocese of Davenport.   All </w:t>
      </w:r>
      <w:r>
        <w:rPr>
          <w:rFonts w:ascii="Tahoma" w:hAnsi="Tahoma" w:cs="Tahoma"/>
        </w:rPr>
        <w:t>staff members</w:t>
      </w:r>
      <w:r w:rsidRPr="000F625D">
        <w:rPr>
          <w:rFonts w:ascii="Tahoma" w:hAnsi="Tahoma" w:cs="Tahoma"/>
        </w:rPr>
        <w:t xml:space="preserve"> will be judged by the same performance standards and</w:t>
      </w:r>
      <w:r>
        <w:rPr>
          <w:rFonts w:ascii="Tahoma" w:hAnsi="Tahoma" w:cs="Tahoma"/>
        </w:rPr>
        <w:t xml:space="preserve"> will be subject to the Chancery’s </w:t>
      </w:r>
      <w:r w:rsidRPr="000F625D">
        <w:rPr>
          <w:rFonts w:ascii="Tahoma" w:hAnsi="Tahoma" w:cs="Tahoma"/>
        </w:rPr>
        <w:t>scheduling demands, regardless of any existing outside work requirements</w:t>
      </w:r>
      <w:r w:rsidRPr="00FB1894">
        <w:rPr>
          <w:rFonts w:ascii="Tahoma" w:hAnsi="Tahoma" w:cs="Tahoma"/>
        </w:rPr>
        <w:t>.</w:t>
      </w:r>
      <w:r>
        <w:rPr>
          <w:rFonts w:ascii="Tahoma" w:hAnsi="Tahoma" w:cs="Tahoma"/>
        </w:rPr>
        <w:t xml:space="preserve"> </w:t>
      </w:r>
      <w:r w:rsidRPr="00FB1894">
        <w:rPr>
          <w:rFonts w:ascii="Tahoma" w:hAnsi="Tahoma" w:cs="Tahoma"/>
        </w:rPr>
        <w:t xml:space="preserve">The </w:t>
      </w:r>
      <w:r>
        <w:rPr>
          <w:rFonts w:ascii="Tahoma" w:hAnsi="Tahoma" w:cs="Tahoma"/>
        </w:rPr>
        <w:t>Chancery</w:t>
      </w:r>
      <w:r w:rsidRPr="00FB1894">
        <w:rPr>
          <w:rFonts w:ascii="Tahoma" w:hAnsi="Tahoma" w:cs="Tahoma"/>
        </w:rPr>
        <w:t xml:space="preserve"> does not preclude employees from working at another job as long as it does not conflict with the mission of the </w:t>
      </w:r>
      <w:r>
        <w:rPr>
          <w:rFonts w:ascii="Tahoma" w:hAnsi="Tahoma" w:cs="Tahoma"/>
        </w:rPr>
        <w:t>Chancery</w:t>
      </w:r>
      <w:r w:rsidRPr="00FB1894">
        <w:rPr>
          <w:rFonts w:ascii="Tahoma" w:hAnsi="Tahoma" w:cs="Tahoma"/>
        </w:rPr>
        <w:t xml:space="preserve"> or reflect inappropriately on the Diocese or the Roman Catholic Church.</w:t>
      </w:r>
    </w:p>
    <w:p w:rsidR="00401819" w:rsidRPr="000F625D" w:rsidRDefault="00401819" w:rsidP="00180732">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180732">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If the </w:t>
      </w:r>
      <w:r>
        <w:rPr>
          <w:rFonts w:ascii="Tahoma" w:hAnsi="Tahoma" w:cs="Tahoma"/>
        </w:rPr>
        <w:t>Chancery</w:t>
      </w:r>
      <w:r w:rsidRPr="000F625D">
        <w:rPr>
          <w:rFonts w:ascii="Tahoma" w:hAnsi="Tahoma" w:cs="Tahoma"/>
        </w:rPr>
        <w:t xml:space="preserve"> determines that a </w:t>
      </w:r>
      <w:r>
        <w:rPr>
          <w:rFonts w:ascii="Tahoma" w:hAnsi="Tahoma" w:cs="Tahoma"/>
        </w:rPr>
        <w:t>staff member’</w:t>
      </w:r>
      <w:r w:rsidRPr="000F625D">
        <w:rPr>
          <w:rFonts w:ascii="Tahoma" w:hAnsi="Tahoma" w:cs="Tahoma"/>
        </w:rPr>
        <w:t xml:space="preserve">s outside work interferes with performance or the ability to meet the requirements of the </w:t>
      </w:r>
      <w:r>
        <w:rPr>
          <w:rFonts w:ascii="Tahoma" w:hAnsi="Tahoma" w:cs="Tahoma"/>
        </w:rPr>
        <w:t>Chancery</w:t>
      </w:r>
      <w:r w:rsidRPr="000F625D">
        <w:rPr>
          <w:rFonts w:ascii="Tahoma" w:hAnsi="Tahoma" w:cs="Tahoma"/>
        </w:rPr>
        <w:t xml:space="preserve"> as they are modified from time to time, the </w:t>
      </w:r>
      <w:r>
        <w:rPr>
          <w:rFonts w:ascii="Tahoma" w:hAnsi="Tahoma" w:cs="Tahoma"/>
        </w:rPr>
        <w:t xml:space="preserve">staff member </w:t>
      </w:r>
      <w:r w:rsidRPr="000F625D">
        <w:rPr>
          <w:rFonts w:ascii="Tahoma" w:hAnsi="Tahoma" w:cs="Tahoma"/>
        </w:rPr>
        <w:t xml:space="preserve">may be asked to terminate the outside employment if he or she wishes to remain with the </w:t>
      </w:r>
      <w:r>
        <w:rPr>
          <w:rFonts w:ascii="Tahoma" w:hAnsi="Tahoma" w:cs="Tahoma"/>
        </w:rPr>
        <w:t>Chancery</w:t>
      </w:r>
      <w:r w:rsidRPr="000F625D">
        <w:rPr>
          <w:rFonts w:ascii="Tahoma" w:hAnsi="Tahoma" w:cs="Tahoma"/>
        </w:rPr>
        <w:t>.</w:t>
      </w:r>
    </w:p>
    <w:p w:rsidR="00401819" w:rsidRDefault="00401819" w:rsidP="00180732">
      <w:pPr>
        <w:autoSpaceDE w:val="0"/>
        <w:autoSpaceDN w:val="0"/>
        <w:adjustRightInd w:val="0"/>
        <w:spacing w:after="0" w:line="240" w:lineRule="auto"/>
        <w:jc w:val="both"/>
        <w:rPr>
          <w:rFonts w:ascii="Tahoma" w:hAnsi="Tahoma" w:cs="Tahoma"/>
        </w:rPr>
      </w:pPr>
    </w:p>
    <w:p w:rsidR="00401819" w:rsidRPr="000F625D" w:rsidRDefault="00401819" w:rsidP="0040477F">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TIMEKEEPING</w:t>
      </w:r>
      <w:r>
        <w:rPr>
          <w:rFonts w:ascii="Tahoma" w:hAnsi="Tahoma" w:cs="Tahoma"/>
          <w:b/>
          <w:smallCaps/>
        </w:rPr>
        <w:t xml:space="preserve"> </w:t>
      </w:r>
    </w:p>
    <w:p w:rsidR="00401819" w:rsidRPr="000F625D" w:rsidRDefault="00401819" w:rsidP="0040477F">
      <w:pPr>
        <w:tabs>
          <w:tab w:val="left" w:pos="-720"/>
          <w:tab w:val="left" w:pos="1"/>
          <w:tab w:val="left" w:pos="1152"/>
          <w:tab w:val="left" w:pos="1872"/>
          <w:tab w:val="left" w:pos="4680"/>
          <w:tab w:val="left" w:pos="9360"/>
        </w:tabs>
        <w:spacing w:after="0" w:line="240" w:lineRule="auto"/>
        <w:rPr>
          <w:rFonts w:ascii="Tahoma" w:hAnsi="Tahoma" w:cs="Tahoma"/>
        </w:rPr>
      </w:pPr>
    </w:p>
    <w:p w:rsidR="00401819" w:rsidRPr="000F625D" w:rsidRDefault="00401819" w:rsidP="0040477F">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Non</w:t>
      </w:r>
      <w:r w:rsidRPr="000F625D">
        <w:rPr>
          <w:rFonts w:ascii="Tahoma" w:hAnsi="Tahoma" w:cs="Tahoma"/>
        </w:rPr>
        <w:noBreakHyphen/>
        <w:t xml:space="preserve">exempt employees are required to accurately record time worked for the purpose of calculating pay and benefits in compliance with federal and state laws.  </w:t>
      </w:r>
    </w:p>
    <w:p w:rsidR="00401819" w:rsidRPr="000F625D" w:rsidRDefault="00401819" w:rsidP="0040477F">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40477F">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Non</w:t>
      </w:r>
      <w:r w:rsidRPr="000F625D">
        <w:rPr>
          <w:rFonts w:ascii="Tahoma" w:hAnsi="Tahoma" w:cs="Tahoma"/>
        </w:rPr>
        <w:noBreakHyphen/>
        <w:t>exempt employees are required to accurately record the t</w:t>
      </w:r>
      <w:r>
        <w:rPr>
          <w:rFonts w:ascii="Tahoma" w:hAnsi="Tahoma" w:cs="Tahoma"/>
        </w:rPr>
        <w:t>ime they begin and end the work</w:t>
      </w:r>
      <w:r w:rsidRPr="000F625D">
        <w:rPr>
          <w:rFonts w:ascii="Tahoma" w:hAnsi="Tahoma" w:cs="Tahoma"/>
        </w:rPr>
        <w:t xml:space="preserve"> day, the beginning and ending time of any departure from work for personal reasons, and those periods utilized as paid benefit time.  Time actually spent on the job performing assigned duties will be considered time worked for the purpose of calculating overtime.</w:t>
      </w:r>
      <w:r>
        <w:rPr>
          <w:rFonts w:ascii="Tahoma" w:hAnsi="Tahoma" w:cs="Tahoma"/>
        </w:rPr>
        <w:t xml:space="preserve">  </w:t>
      </w:r>
      <w:r w:rsidRPr="000F625D">
        <w:rPr>
          <w:rFonts w:ascii="Tahoma" w:hAnsi="Tahoma" w:cs="Tahoma"/>
        </w:rPr>
        <w:t xml:space="preserve">All overtime must be approved in advance by the </w:t>
      </w:r>
      <w:r>
        <w:rPr>
          <w:rFonts w:ascii="Tahoma" w:hAnsi="Tahoma" w:cs="Tahoma"/>
        </w:rPr>
        <w:t>employee’s</w:t>
      </w:r>
      <w:r w:rsidRPr="000F625D">
        <w:rPr>
          <w:rFonts w:ascii="Tahoma" w:hAnsi="Tahoma" w:cs="Tahoma"/>
        </w:rPr>
        <w:t xml:space="preserve"> supervisor.</w:t>
      </w:r>
    </w:p>
    <w:p w:rsidR="00401819" w:rsidRPr="000F625D" w:rsidRDefault="00401819" w:rsidP="0040477F">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40477F">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Employees and their immediate supervisors are required to sign time records prior to submission for processing and to verify any corrections or modifications made to a time </w:t>
      </w:r>
      <w:r>
        <w:rPr>
          <w:rFonts w:ascii="Tahoma" w:hAnsi="Tahoma" w:cs="Tahoma"/>
        </w:rPr>
        <w:t>sheet</w:t>
      </w:r>
      <w:r w:rsidRPr="000F625D">
        <w:rPr>
          <w:rFonts w:ascii="Tahoma" w:hAnsi="Tahoma" w:cs="Tahoma"/>
        </w:rPr>
        <w:t>.</w:t>
      </w:r>
      <w:r>
        <w:rPr>
          <w:rFonts w:ascii="Tahoma" w:hAnsi="Tahoma" w:cs="Tahoma"/>
        </w:rPr>
        <w:t xml:space="preserve">  </w:t>
      </w:r>
      <w:r w:rsidRPr="000F625D">
        <w:rPr>
          <w:rFonts w:ascii="Tahoma" w:hAnsi="Tahoma" w:cs="Tahoma"/>
        </w:rPr>
        <w:t>Tampering with, altering or falsifying time records, or recording time on another employee's time record may result in disciplinary action, up to and including termination.</w:t>
      </w:r>
    </w:p>
    <w:p w:rsidR="00401819" w:rsidRDefault="00401819" w:rsidP="00CE2167">
      <w:pPr>
        <w:autoSpaceDE w:val="0"/>
        <w:autoSpaceDN w:val="0"/>
        <w:adjustRightInd w:val="0"/>
        <w:spacing w:after="0" w:line="240" w:lineRule="auto"/>
        <w:jc w:val="both"/>
        <w:rPr>
          <w:rFonts w:ascii="Tahoma" w:hAnsi="Tahoma" w:cs="Tahoma"/>
        </w:rPr>
      </w:pPr>
    </w:p>
    <w:p w:rsidR="00401819" w:rsidRPr="000F625D" w:rsidRDefault="00401819" w:rsidP="006D1C9D">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WORK SCHEDULES</w:t>
      </w:r>
      <w:r>
        <w:rPr>
          <w:rFonts w:ascii="Tahoma" w:hAnsi="Tahoma" w:cs="Tahoma"/>
          <w:b/>
        </w:rPr>
        <w:t xml:space="preserve"> / OVERTIME</w:t>
      </w:r>
    </w:p>
    <w:p w:rsidR="00401819" w:rsidRPr="000F625D" w:rsidRDefault="00401819" w:rsidP="006D1C9D">
      <w:pPr>
        <w:tabs>
          <w:tab w:val="left" w:pos="-720"/>
          <w:tab w:val="left" w:pos="1"/>
          <w:tab w:val="left" w:pos="1152"/>
          <w:tab w:val="left" w:pos="1872"/>
          <w:tab w:val="left" w:pos="4680"/>
          <w:tab w:val="left" w:pos="9360"/>
        </w:tabs>
        <w:spacing w:after="0" w:line="240" w:lineRule="auto"/>
        <w:rPr>
          <w:rFonts w:ascii="Tahoma" w:hAnsi="Tahoma" w:cs="Tahoma"/>
        </w:rPr>
      </w:pPr>
    </w:p>
    <w:p w:rsidR="00401819" w:rsidRPr="0073302E" w:rsidRDefault="00401819" w:rsidP="0073302E">
      <w:pPr>
        <w:tabs>
          <w:tab w:val="left" w:pos="-720"/>
          <w:tab w:val="left" w:pos="1"/>
          <w:tab w:val="left" w:pos="1152"/>
          <w:tab w:val="left" w:pos="1872"/>
          <w:tab w:val="left" w:pos="4680"/>
          <w:tab w:val="left" w:pos="9360"/>
        </w:tabs>
        <w:spacing w:after="0" w:line="240" w:lineRule="auto"/>
        <w:jc w:val="both"/>
        <w:rPr>
          <w:rFonts w:ascii="Tahoma" w:hAnsi="Tahoma" w:cs="Tahoma"/>
        </w:rPr>
      </w:pPr>
      <w:r w:rsidRPr="0073302E">
        <w:rPr>
          <w:rFonts w:ascii="Tahoma" w:hAnsi="Tahoma" w:cs="Tahoma"/>
        </w:rPr>
        <w:t xml:space="preserve">Employees are expected to begin work promptly as scheduled.  Non-exempt employees should leave immediately at the end of the workday.   Office hours are determined by the </w:t>
      </w:r>
      <w:r w:rsidR="00843A03">
        <w:rPr>
          <w:rFonts w:ascii="Tahoma" w:hAnsi="Tahoma" w:cs="Tahoma"/>
        </w:rPr>
        <w:t>Moderator of the Curia</w:t>
      </w:r>
      <w:r w:rsidRPr="0073302E">
        <w:rPr>
          <w:rFonts w:ascii="Tahoma" w:hAnsi="Tahoma" w:cs="Tahoma"/>
        </w:rPr>
        <w:t xml:space="preserve">.  Employees may be requested to work overtime hours.  All overtime work requires the employee's immediate supervisor's prior approval. </w:t>
      </w:r>
      <w:r w:rsidR="002D0652">
        <w:rPr>
          <w:rFonts w:ascii="Tahoma" w:hAnsi="Tahoma" w:cs="Tahoma"/>
        </w:rPr>
        <w:t xml:space="preserve"> </w:t>
      </w:r>
      <w:r w:rsidR="002D0652" w:rsidRPr="004157C7">
        <w:rPr>
          <w:rFonts w:ascii="Tahoma" w:hAnsi="Tahoma" w:cs="Tahoma"/>
        </w:rPr>
        <w:t>A normal work week begins on Sunday and ends the following Saturday.</w:t>
      </w:r>
    </w:p>
    <w:p w:rsidR="00401819" w:rsidRPr="0073302E" w:rsidRDefault="00401819" w:rsidP="0073302E">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73302E" w:rsidRDefault="00401819" w:rsidP="0073302E">
      <w:pPr>
        <w:tabs>
          <w:tab w:val="left" w:pos="-720"/>
          <w:tab w:val="left" w:pos="1"/>
          <w:tab w:val="left" w:pos="1152"/>
          <w:tab w:val="left" w:pos="1872"/>
          <w:tab w:val="left" w:pos="4680"/>
          <w:tab w:val="left" w:pos="9360"/>
        </w:tabs>
        <w:spacing w:after="0" w:line="240" w:lineRule="auto"/>
        <w:jc w:val="both"/>
        <w:rPr>
          <w:rFonts w:ascii="Tahoma" w:hAnsi="Tahoma" w:cs="Tahoma"/>
        </w:rPr>
      </w:pPr>
      <w:r w:rsidRPr="0073302E">
        <w:rPr>
          <w:rFonts w:ascii="Tahoma" w:hAnsi="Tahoma" w:cs="Tahoma"/>
        </w:rPr>
        <w:t>Non</w:t>
      </w:r>
      <w:r w:rsidRPr="0073302E">
        <w:rPr>
          <w:rFonts w:ascii="Tahoma" w:hAnsi="Tahoma" w:cs="Tahoma"/>
        </w:rPr>
        <w:noBreakHyphen/>
        <w:t>exempt employees will be entitled to overtime pay as required under the specific provisions of federal laws.  Exempt employees are excluded from specific provisions of federal wage and hour laws and, therefore, will not be entitled to overtime pay.</w:t>
      </w:r>
    </w:p>
    <w:p w:rsidR="00401819" w:rsidRPr="0073302E" w:rsidRDefault="00401819" w:rsidP="0073302E">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73302E" w:rsidRDefault="00401819" w:rsidP="0073302E">
      <w:pPr>
        <w:tabs>
          <w:tab w:val="left" w:pos="-720"/>
          <w:tab w:val="left" w:pos="1"/>
          <w:tab w:val="left" w:pos="1152"/>
          <w:tab w:val="left" w:pos="1872"/>
          <w:tab w:val="left" w:pos="4680"/>
          <w:tab w:val="left" w:pos="9360"/>
        </w:tabs>
        <w:spacing w:after="0" w:line="240" w:lineRule="auto"/>
        <w:jc w:val="both"/>
        <w:rPr>
          <w:rFonts w:ascii="Tahoma" w:hAnsi="Tahoma" w:cs="Tahoma"/>
        </w:rPr>
      </w:pPr>
      <w:r w:rsidRPr="0073302E">
        <w:rPr>
          <w:rFonts w:ascii="Tahoma" w:hAnsi="Tahoma" w:cs="Tahoma"/>
        </w:rPr>
        <w:t>Overtime compensation is paid to all non</w:t>
      </w:r>
      <w:r w:rsidRPr="0073302E">
        <w:rPr>
          <w:rFonts w:ascii="Tahoma" w:hAnsi="Tahoma" w:cs="Tahoma"/>
        </w:rPr>
        <w:noBreakHyphen/>
        <w:t>exempt employees at a rate of one and one-half times the applicable straight time rate for all hours worked over 40 per week.  Time actually spent on the job performing assigned duties is considered time worked for the purpose of calculating overtime.</w:t>
      </w:r>
    </w:p>
    <w:p w:rsidR="00401819" w:rsidRPr="000F625D" w:rsidRDefault="00401819" w:rsidP="00A759EF">
      <w:pPr>
        <w:pBdr>
          <w:top w:val="single" w:sz="18" w:space="1" w:color="auto"/>
          <w:bottom w:val="single" w:sz="18" w:space="1" w:color="auto"/>
        </w:pBdr>
        <w:tabs>
          <w:tab w:val="left" w:pos="-720"/>
          <w:tab w:val="left" w:pos="1"/>
          <w:tab w:val="left" w:pos="1872"/>
          <w:tab w:val="left" w:pos="4680"/>
          <w:tab w:val="left" w:pos="9360"/>
        </w:tabs>
        <w:spacing w:after="0" w:line="240" w:lineRule="auto"/>
        <w:jc w:val="center"/>
        <w:rPr>
          <w:rFonts w:ascii="Tahoma" w:hAnsi="Tahoma" w:cs="Tahoma"/>
          <w:b/>
        </w:rPr>
      </w:pPr>
      <w:r>
        <w:rPr>
          <w:rFonts w:ascii="Tahoma" w:hAnsi="Tahoma" w:cs="Tahoma"/>
          <w:b/>
          <w:smallCaps/>
        </w:rPr>
        <w:br w:type="page"/>
      </w:r>
      <w:r w:rsidRPr="000F625D">
        <w:rPr>
          <w:rFonts w:ascii="Tahoma" w:hAnsi="Tahoma" w:cs="Tahoma"/>
          <w:b/>
          <w:smallCaps/>
        </w:rPr>
        <w:lastRenderedPageBreak/>
        <w:t>EMPLOYEE BENEFITS</w:t>
      </w:r>
    </w:p>
    <w:p w:rsidR="00401819" w:rsidRPr="000F625D" w:rsidRDefault="00401819" w:rsidP="008E1DF9">
      <w:pPr>
        <w:tabs>
          <w:tab w:val="left" w:pos="-720"/>
          <w:tab w:val="left" w:pos="0"/>
          <w:tab w:val="left" w:pos="1872"/>
          <w:tab w:val="left" w:pos="4680"/>
          <w:tab w:val="left" w:pos="9360"/>
        </w:tabs>
        <w:spacing w:after="0" w:line="240" w:lineRule="auto"/>
        <w:jc w:val="both"/>
        <w:rPr>
          <w:rFonts w:ascii="Tahoma" w:hAnsi="Tahoma" w:cs="Tahoma"/>
        </w:rPr>
      </w:pPr>
    </w:p>
    <w:p w:rsidR="00401819" w:rsidRPr="000F625D" w:rsidRDefault="00401819" w:rsidP="008E1DF9">
      <w:pPr>
        <w:autoSpaceDE w:val="0"/>
        <w:autoSpaceDN w:val="0"/>
        <w:adjustRightInd w:val="0"/>
        <w:spacing w:after="0" w:line="240" w:lineRule="auto"/>
        <w:jc w:val="both"/>
        <w:rPr>
          <w:rFonts w:ascii="Tahoma" w:hAnsi="Tahoma" w:cs="Tahoma"/>
        </w:rPr>
      </w:pPr>
      <w:r w:rsidRPr="000F625D">
        <w:rPr>
          <w:rFonts w:ascii="Tahoma" w:hAnsi="Tahoma" w:cs="Tahoma"/>
        </w:rPr>
        <w:t xml:space="preserve">Full-time employees are eligible for benefits.  </w:t>
      </w:r>
      <w:r>
        <w:rPr>
          <w:rFonts w:ascii="Tahoma" w:hAnsi="Tahoma" w:cs="Tahoma"/>
        </w:rPr>
        <w:t>Regular p</w:t>
      </w:r>
      <w:r w:rsidRPr="000F625D">
        <w:rPr>
          <w:rFonts w:ascii="Tahoma" w:hAnsi="Tahoma" w:cs="Tahoma"/>
        </w:rPr>
        <w:t xml:space="preserve">art-time, temporary and seasonal employees are not eligible for benefits.  An employee whose status changes from full-time to part-time will have his/her paid time off </w:t>
      </w:r>
      <w:r>
        <w:rPr>
          <w:rFonts w:ascii="Tahoma" w:hAnsi="Tahoma" w:cs="Tahoma"/>
        </w:rPr>
        <w:t>prorated</w:t>
      </w:r>
      <w:r w:rsidRPr="000F625D">
        <w:rPr>
          <w:rFonts w:ascii="Tahoma" w:hAnsi="Tahoma" w:cs="Tahoma"/>
        </w:rPr>
        <w:t xml:space="preserve"> accordingly for the remainder of the year.</w:t>
      </w:r>
      <w:r>
        <w:rPr>
          <w:rFonts w:ascii="Tahoma" w:hAnsi="Tahoma" w:cs="Tahoma"/>
        </w:rPr>
        <w:t xml:space="preserve"> </w:t>
      </w:r>
      <w:r w:rsidRPr="000F625D">
        <w:rPr>
          <w:rFonts w:ascii="Tahoma" w:hAnsi="Tahoma" w:cs="Tahoma"/>
        </w:rPr>
        <w:t xml:space="preserve"> </w:t>
      </w:r>
      <w:r>
        <w:rPr>
          <w:rFonts w:ascii="Tahoma" w:hAnsi="Tahoma" w:cs="Tahoma"/>
        </w:rPr>
        <w:t xml:space="preserve">Previously accrued time off will not be lost.  </w:t>
      </w:r>
      <w:r w:rsidRPr="000F625D">
        <w:rPr>
          <w:rFonts w:ascii="Tahoma" w:hAnsi="Tahoma" w:cs="Tahoma"/>
        </w:rPr>
        <w:t>For purposes of eligibility for paid time off and benefits, an employee whose status changes from temporary or part-time to full-time will be considered as hired on the date of the change of status.  New employees do not qualify for some benefits until completing a</w:t>
      </w:r>
      <w:r>
        <w:rPr>
          <w:rFonts w:ascii="Tahoma" w:hAnsi="Tahoma" w:cs="Tahoma"/>
        </w:rPr>
        <w:t>n</w:t>
      </w:r>
      <w:r w:rsidRPr="000F625D">
        <w:rPr>
          <w:rFonts w:ascii="Tahoma" w:hAnsi="Tahoma" w:cs="Tahoma"/>
        </w:rPr>
        <w:t xml:space="preserve"> eligibility period.  Refer to the specific policy to determine the eligibility requirements and effective dates.</w:t>
      </w:r>
      <w:r w:rsidR="008B1A35">
        <w:rPr>
          <w:rFonts w:ascii="Tahoma" w:hAnsi="Tahoma" w:cs="Tahoma"/>
        </w:rPr>
        <w:t xml:space="preserve">  </w:t>
      </w:r>
      <w:r w:rsidR="008B1A35" w:rsidRPr="008B1A35">
        <w:rPr>
          <w:rFonts w:ascii="Tahoma" w:hAnsi="Tahoma" w:cs="Tahoma"/>
        </w:rPr>
        <w:t>The State of Iowa does not allow for churches to offer unemployment insurance for employees.</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222B0B" w:rsidRDefault="00401819" w:rsidP="00EA4768">
      <w:pPr>
        <w:tabs>
          <w:tab w:val="left" w:pos="-720"/>
          <w:tab w:val="left" w:pos="0"/>
          <w:tab w:val="left" w:pos="1872"/>
          <w:tab w:val="left" w:pos="4680"/>
          <w:tab w:val="left" w:pos="9360"/>
        </w:tabs>
        <w:spacing w:after="0" w:line="240" w:lineRule="auto"/>
        <w:jc w:val="both"/>
        <w:rPr>
          <w:rFonts w:ascii="Tahoma" w:hAnsi="Tahoma" w:cs="Tahoma"/>
          <w:b/>
          <w:u w:val="single"/>
        </w:rPr>
      </w:pPr>
      <w:r w:rsidRPr="00222B0B">
        <w:rPr>
          <w:rFonts w:ascii="Tahoma" w:hAnsi="Tahoma" w:cs="Tahoma"/>
          <w:b/>
          <w:u w:val="single"/>
        </w:rPr>
        <w:t>Regular Full-time</w:t>
      </w:r>
      <w:r>
        <w:rPr>
          <w:rFonts w:ascii="Tahoma" w:hAnsi="Tahoma" w:cs="Tahoma"/>
          <w:b/>
          <w:u w:val="single"/>
        </w:rPr>
        <w:t xml:space="preserve"> </w:t>
      </w:r>
      <w:r w:rsidRPr="00846B6E">
        <w:rPr>
          <w:rFonts w:ascii="Tahoma" w:hAnsi="Tahoma" w:cs="Tahoma"/>
          <w:b/>
          <w:u w:val="single"/>
        </w:rPr>
        <w:t>Employee</w:t>
      </w:r>
    </w:p>
    <w:p w:rsidR="00401819" w:rsidRPr="000F625D" w:rsidRDefault="00401819" w:rsidP="00EA4768">
      <w:pPr>
        <w:tabs>
          <w:tab w:val="left" w:pos="-720"/>
          <w:tab w:val="left" w:pos="0"/>
          <w:tab w:val="left" w:pos="1872"/>
          <w:tab w:val="left" w:pos="4680"/>
          <w:tab w:val="left" w:pos="9360"/>
        </w:tabs>
        <w:spacing w:after="0" w:line="240" w:lineRule="auto"/>
        <w:jc w:val="both"/>
        <w:rPr>
          <w:rFonts w:ascii="Tahoma" w:hAnsi="Tahoma" w:cs="Tahoma"/>
        </w:rPr>
      </w:pPr>
      <w:r>
        <w:rPr>
          <w:rFonts w:ascii="Tahoma" w:hAnsi="Tahoma" w:cs="Tahoma"/>
        </w:rPr>
        <w:t xml:space="preserve">A full time </w:t>
      </w:r>
      <w:r w:rsidRPr="000F625D">
        <w:rPr>
          <w:rFonts w:ascii="Tahoma" w:hAnsi="Tahoma" w:cs="Tahoma"/>
        </w:rPr>
        <w:t>employee</w:t>
      </w:r>
      <w:r>
        <w:rPr>
          <w:rFonts w:ascii="Tahoma" w:hAnsi="Tahoma" w:cs="Tahoma"/>
        </w:rPr>
        <w:t xml:space="preserve">’s </w:t>
      </w:r>
      <w:r w:rsidRPr="000F625D">
        <w:rPr>
          <w:rFonts w:ascii="Tahoma" w:hAnsi="Tahoma" w:cs="Tahoma"/>
        </w:rPr>
        <w:t xml:space="preserve">normal work schedule is at least 30 hours per week.  Individuals employed as </w:t>
      </w:r>
      <w:r>
        <w:rPr>
          <w:rFonts w:ascii="Tahoma" w:hAnsi="Tahoma" w:cs="Tahoma"/>
        </w:rPr>
        <w:t>r</w:t>
      </w:r>
      <w:r w:rsidRPr="000F625D">
        <w:rPr>
          <w:rFonts w:ascii="Tahoma" w:hAnsi="Tahoma" w:cs="Tahoma"/>
        </w:rPr>
        <w:t xml:space="preserve">egular </w:t>
      </w:r>
      <w:r>
        <w:rPr>
          <w:rFonts w:ascii="Tahoma" w:hAnsi="Tahoma" w:cs="Tahoma"/>
        </w:rPr>
        <w:t>f</w:t>
      </w:r>
      <w:r w:rsidRPr="000F625D">
        <w:rPr>
          <w:rFonts w:ascii="Tahoma" w:hAnsi="Tahoma" w:cs="Tahoma"/>
        </w:rPr>
        <w:t>ull</w:t>
      </w:r>
      <w:r w:rsidRPr="000F625D">
        <w:rPr>
          <w:rFonts w:ascii="Tahoma" w:hAnsi="Tahoma" w:cs="Tahoma"/>
        </w:rPr>
        <w:noBreakHyphen/>
        <w:t xml:space="preserve">time are eligible for offered benefits subject to the terms, limitations, and conditions of each benefit plan (examples: 401k, </w:t>
      </w:r>
      <w:r>
        <w:rPr>
          <w:rFonts w:ascii="Tahoma" w:hAnsi="Tahoma" w:cs="Tahoma"/>
        </w:rPr>
        <w:t xml:space="preserve">health insurance, disability, </w:t>
      </w:r>
      <w:r w:rsidRPr="000F625D">
        <w:rPr>
          <w:rFonts w:ascii="Tahoma" w:hAnsi="Tahoma" w:cs="Tahoma"/>
        </w:rPr>
        <w:t xml:space="preserve">etc.)  </w:t>
      </w:r>
    </w:p>
    <w:p w:rsidR="00401819" w:rsidRDefault="00401819" w:rsidP="00EA4768">
      <w:pPr>
        <w:tabs>
          <w:tab w:val="left" w:pos="-720"/>
          <w:tab w:val="left" w:pos="0"/>
          <w:tab w:val="left" w:pos="1872"/>
          <w:tab w:val="left" w:pos="4680"/>
          <w:tab w:val="left" w:pos="9360"/>
        </w:tabs>
        <w:spacing w:after="0" w:line="240" w:lineRule="auto"/>
        <w:jc w:val="both"/>
        <w:rPr>
          <w:rFonts w:ascii="Tahoma" w:hAnsi="Tahoma" w:cs="Tahoma"/>
        </w:r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The following benefit programs</w:t>
      </w:r>
      <w:r>
        <w:rPr>
          <w:rFonts w:ascii="Tahoma" w:hAnsi="Tahoma" w:cs="Tahoma"/>
        </w:rPr>
        <w:t xml:space="preserve"> are</w:t>
      </w:r>
      <w:r w:rsidRPr="000F625D">
        <w:rPr>
          <w:rFonts w:ascii="Tahoma" w:hAnsi="Tahoma" w:cs="Tahoma"/>
        </w:rPr>
        <w:t xml:space="preserve"> available to eligible employees</w:t>
      </w:r>
      <w:r>
        <w:rPr>
          <w:rFonts w:ascii="Tahoma" w:hAnsi="Tahoma" w:cs="Tahoma"/>
        </w:rPr>
        <w:t xml:space="preserve"> as required by law</w:t>
      </w:r>
      <w:r w:rsidRPr="000F625D">
        <w:rPr>
          <w:rFonts w:ascii="Tahoma" w:hAnsi="Tahoma" w:cs="Tahoma"/>
        </w:rPr>
        <w:t>:</w:t>
      </w:r>
    </w:p>
    <w:p w:rsidR="00401819" w:rsidRPr="000F625D" w:rsidRDefault="00401819" w:rsidP="00445EA7">
      <w:pPr>
        <w:numPr>
          <w:ilvl w:val="0"/>
          <w:numId w:val="25"/>
        </w:numPr>
        <w:tabs>
          <w:tab w:val="left" w:pos="-720"/>
          <w:tab w:val="left" w:pos="330"/>
          <w:tab w:val="left" w:pos="1080"/>
          <w:tab w:val="left" w:pos="4680"/>
          <w:tab w:val="left" w:pos="9360"/>
        </w:tabs>
        <w:spacing w:after="0" w:line="240" w:lineRule="auto"/>
        <w:jc w:val="both"/>
        <w:rPr>
          <w:rFonts w:ascii="Tahoma" w:hAnsi="Tahoma" w:cs="Tahoma"/>
        </w:rPr>
      </w:pPr>
      <w:r w:rsidRPr="000F625D">
        <w:rPr>
          <w:rFonts w:ascii="Tahoma" w:hAnsi="Tahoma" w:cs="Tahoma"/>
        </w:rPr>
        <w:t>Workers' Compensation</w:t>
      </w:r>
    </w:p>
    <w:p w:rsidR="00401819" w:rsidRPr="000F625D" w:rsidRDefault="00401819" w:rsidP="00445EA7">
      <w:pPr>
        <w:numPr>
          <w:ilvl w:val="0"/>
          <w:numId w:val="25"/>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Family and Medical Leave</w:t>
      </w:r>
      <w:r>
        <w:rPr>
          <w:rFonts w:ascii="Tahoma" w:hAnsi="Tahoma" w:cs="Tahoma"/>
        </w:rPr>
        <w:t xml:space="preserve"> </w:t>
      </w:r>
    </w:p>
    <w:p w:rsidR="00401819" w:rsidRPr="000F625D" w:rsidRDefault="00401819" w:rsidP="00445EA7">
      <w:pPr>
        <w:numPr>
          <w:ilvl w:val="0"/>
          <w:numId w:val="25"/>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Jury Duty Leave</w:t>
      </w:r>
      <w:r>
        <w:rPr>
          <w:rFonts w:ascii="Tahoma" w:hAnsi="Tahoma" w:cs="Tahoma"/>
        </w:rPr>
        <w:t xml:space="preserve"> </w:t>
      </w:r>
    </w:p>
    <w:p w:rsidR="00401819" w:rsidRDefault="00401819" w:rsidP="00445EA7">
      <w:pPr>
        <w:numPr>
          <w:ilvl w:val="0"/>
          <w:numId w:val="25"/>
        </w:numPr>
        <w:tabs>
          <w:tab w:val="left" w:pos="-720"/>
          <w:tab w:val="left" w:pos="330"/>
          <w:tab w:val="left" w:pos="720"/>
          <w:tab w:val="left" w:pos="4680"/>
          <w:tab w:val="left" w:pos="9360"/>
        </w:tabs>
        <w:spacing w:after="0" w:line="240" w:lineRule="auto"/>
        <w:jc w:val="both"/>
        <w:rPr>
          <w:rFonts w:ascii="Tahoma" w:hAnsi="Tahoma" w:cs="Tahoma"/>
        </w:rPr>
      </w:pPr>
      <w:r>
        <w:rPr>
          <w:rFonts w:ascii="Tahoma" w:hAnsi="Tahoma" w:cs="Tahoma"/>
        </w:rPr>
        <w:t>Time off to Vote (in some cases)</w:t>
      </w:r>
    </w:p>
    <w:p w:rsidR="00401819" w:rsidRDefault="00401819" w:rsidP="00445EA7">
      <w:pPr>
        <w:numPr>
          <w:ilvl w:val="0"/>
          <w:numId w:val="25"/>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Military Leave</w:t>
      </w:r>
      <w:r>
        <w:rPr>
          <w:rFonts w:ascii="Tahoma" w:hAnsi="Tahoma" w:cs="Tahoma"/>
        </w:rPr>
        <w:t xml:space="preserve"> (USERRA)</w:t>
      </w:r>
    </w:p>
    <w:p w:rsidR="00401819" w:rsidRPr="000F625D" w:rsidRDefault="00401819" w:rsidP="00445EA7">
      <w:pPr>
        <w:numPr>
          <w:ilvl w:val="0"/>
          <w:numId w:val="25"/>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COBRA</w:t>
      </w:r>
    </w:p>
    <w:p w:rsidR="00401819" w:rsidRPr="00243454" w:rsidRDefault="00401819" w:rsidP="00EA4768">
      <w:pPr>
        <w:tabs>
          <w:tab w:val="left" w:pos="-720"/>
          <w:tab w:val="left" w:pos="0"/>
          <w:tab w:val="left" w:pos="1872"/>
          <w:tab w:val="left" w:pos="4680"/>
          <w:tab w:val="left" w:pos="9360"/>
        </w:tabs>
        <w:spacing w:after="0" w:line="240" w:lineRule="auto"/>
        <w:jc w:val="both"/>
        <w:rPr>
          <w:rFonts w:ascii="Tahoma" w:hAnsi="Tahoma" w:cs="Tahoma"/>
        </w:r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following benefit programs </w:t>
      </w:r>
      <w:r>
        <w:rPr>
          <w:rFonts w:ascii="Tahoma" w:hAnsi="Tahoma" w:cs="Tahoma"/>
        </w:rPr>
        <w:t>are</w:t>
      </w:r>
      <w:r w:rsidRPr="000F625D">
        <w:rPr>
          <w:rFonts w:ascii="Tahoma" w:hAnsi="Tahoma" w:cs="Tahoma"/>
        </w:rPr>
        <w:t xml:space="preserve"> available to eligible employees:</w:t>
      </w:r>
    </w:p>
    <w:p w:rsidR="00401819" w:rsidRDefault="00401819" w:rsidP="00EA4768">
      <w:pPr>
        <w:numPr>
          <w:ilvl w:val="0"/>
          <w:numId w:val="6"/>
        </w:numPr>
        <w:tabs>
          <w:tab w:val="left" w:pos="-720"/>
          <w:tab w:val="left" w:pos="1"/>
          <w:tab w:val="left" w:pos="720"/>
          <w:tab w:val="left" w:pos="1152"/>
          <w:tab w:val="left" w:pos="4680"/>
          <w:tab w:val="left" w:pos="9360"/>
        </w:tabs>
        <w:spacing w:after="0" w:line="240" w:lineRule="auto"/>
        <w:ind w:left="361" w:hanging="360"/>
        <w:jc w:val="both"/>
        <w:rPr>
          <w:rFonts w:ascii="Tahoma" w:hAnsi="Tahoma" w:cs="Tahoma"/>
        </w:rPr>
        <w:sectPr w:rsidR="00401819" w:rsidSect="00603166">
          <w:headerReference w:type="even" r:id="rId14"/>
          <w:headerReference w:type="default" r:id="rId15"/>
          <w:footerReference w:type="even" r:id="rId16"/>
          <w:headerReference w:type="first" r:id="rId17"/>
          <w:footerReference w:type="first" r:id="rId18"/>
          <w:pgSz w:w="12240" w:h="15840"/>
          <w:pgMar w:top="1440" w:right="1080" w:bottom="1080" w:left="1080" w:header="720" w:footer="720" w:gutter="0"/>
          <w:pgNumType w:start="2"/>
          <w:cols w:space="720"/>
          <w:docGrid w:linePitch="360"/>
        </w:sectPr>
      </w:pPr>
    </w:p>
    <w:p w:rsidR="00401819" w:rsidRPr="000F625D" w:rsidRDefault="00401819" w:rsidP="00445EA7">
      <w:pPr>
        <w:numPr>
          <w:ilvl w:val="0"/>
          <w:numId w:val="26"/>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lastRenderedPageBreak/>
        <w:t>Holidays</w:t>
      </w:r>
    </w:p>
    <w:p w:rsidR="00401819" w:rsidRPr="000F625D" w:rsidRDefault="00401819" w:rsidP="00445EA7">
      <w:pPr>
        <w:numPr>
          <w:ilvl w:val="0"/>
          <w:numId w:val="26"/>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Vacation</w:t>
      </w:r>
    </w:p>
    <w:p w:rsidR="00401819" w:rsidRPr="000F625D" w:rsidRDefault="00401819" w:rsidP="00445EA7">
      <w:pPr>
        <w:numPr>
          <w:ilvl w:val="0"/>
          <w:numId w:val="26"/>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Sick Leave</w:t>
      </w:r>
    </w:p>
    <w:p w:rsidR="00401819" w:rsidRPr="000F625D" w:rsidRDefault="00401819" w:rsidP="00445EA7">
      <w:pPr>
        <w:numPr>
          <w:ilvl w:val="0"/>
          <w:numId w:val="26"/>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Bereavement Leave</w:t>
      </w:r>
    </w:p>
    <w:p w:rsidR="00401819" w:rsidRPr="000F625D" w:rsidRDefault="00401819" w:rsidP="00445EA7">
      <w:pPr>
        <w:numPr>
          <w:ilvl w:val="0"/>
          <w:numId w:val="26"/>
        </w:numPr>
        <w:tabs>
          <w:tab w:val="left" w:pos="-720"/>
          <w:tab w:val="left" w:pos="330"/>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Employee Assistance Program </w:t>
      </w:r>
    </w:p>
    <w:p w:rsidR="00401819" w:rsidRPr="000F625D" w:rsidRDefault="00401819" w:rsidP="00445EA7">
      <w:pPr>
        <w:numPr>
          <w:ilvl w:val="0"/>
          <w:numId w:val="26"/>
        </w:numPr>
        <w:tabs>
          <w:tab w:val="left" w:pos="-720"/>
          <w:tab w:val="left" w:pos="330"/>
          <w:tab w:val="left" w:pos="4680"/>
          <w:tab w:val="left" w:pos="9360"/>
        </w:tabs>
        <w:spacing w:after="0" w:line="240" w:lineRule="auto"/>
        <w:jc w:val="both"/>
        <w:rPr>
          <w:rFonts w:ascii="Tahoma" w:hAnsi="Tahoma" w:cs="Tahoma"/>
        </w:rPr>
      </w:pPr>
      <w:r>
        <w:rPr>
          <w:rFonts w:ascii="Tahoma" w:hAnsi="Tahoma" w:cs="Tahoma"/>
        </w:rPr>
        <w:t>Employee Retirement Plan (d</w:t>
      </w:r>
      <w:r w:rsidRPr="000F625D">
        <w:rPr>
          <w:rFonts w:ascii="Tahoma" w:hAnsi="Tahoma" w:cs="Tahoma"/>
        </w:rPr>
        <w:t>etailed in separate benefits booklet)</w:t>
      </w:r>
    </w:p>
    <w:p w:rsidR="00401819" w:rsidRPr="000F625D" w:rsidRDefault="00401819" w:rsidP="00445EA7">
      <w:pPr>
        <w:numPr>
          <w:ilvl w:val="0"/>
          <w:numId w:val="26"/>
        </w:numPr>
        <w:tabs>
          <w:tab w:val="left" w:pos="-720"/>
          <w:tab w:val="left" w:pos="330"/>
          <w:tab w:val="left" w:pos="1080"/>
          <w:tab w:val="left" w:pos="4680"/>
          <w:tab w:val="left" w:pos="9360"/>
        </w:tabs>
        <w:spacing w:after="0" w:line="240" w:lineRule="auto"/>
        <w:jc w:val="both"/>
        <w:rPr>
          <w:rFonts w:ascii="Tahoma" w:hAnsi="Tahoma" w:cs="Tahoma"/>
        </w:rPr>
      </w:pPr>
      <w:r w:rsidRPr="000F625D">
        <w:rPr>
          <w:rFonts w:ascii="Tahoma" w:hAnsi="Tahoma" w:cs="Tahoma"/>
        </w:rPr>
        <w:t>Health Insurance (Detailed in separate benefits booklet)</w:t>
      </w:r>
    </w:p>
    <w:p w:rsidR="00401819" w:rsidRPr="000F625D" w:rsidRDefault="00401819" w:rsidP="00445EA7">
      <w:pPr>
        <w:numPr>
          <w:ilvl w:val="0"/>
          <w:numId w:val="26"/>
        </w:numPr>
        <w:tabs>
          <w:tab w:val="left" w:pos="-720"/>
          <w:tab w:val="left" w:pos="330"/>
          <w:tab w:val="left" w:pos="1080"/>
          <w:tab w:val="left" w:pos="4680"/>
          <w:tab w:val="left" w:pos="9360"/>
        </w:tabs>
        <w:spacing w:after="0" w:line="240" w:lineRule="auto"/>
        <w:jc w:val="both"/>
        <w:rPr>
          <w:rFonts w:ascii="Tahoma" w:hAnsi="Tahoma" w:cs="Tahoma"/>
        </w:rPr>
      </w:pPr>
      <w:r w:rsidRPr="000F625D">
        <w:rPr>
          <w:rFonts w:ascii="Tahoma" w:hAnsi="Tahoma" w:cs="Tahoma"/>
        </w:rPr>
        <w:t>Dental Insurance (Detailed in separate benefits booklet)</w:t>
      </w:r>
    </w:p>
    <w:p w:rsidR="00401819" w:rsidRDefault="00401819" w:rsidP="00445EA7">
      <w:pPr>
        <w:numPr>
          <w:ilvl w:val="0"/>
          <w:numId w:val="26"/>
        </w:numPr>
        <w:tabs>
          <w:tab w:val="left" w:pos="-720"/>
          <w:tab w:val="left" w:pos="330"/>
          <w:tab w:val="left" w:pos="1080"/>
          <w:tab w:val="left" w:pos="4680"/>
          <w:tab w:val="left" w:pos="9360"/>
        </w:tabs>
        <w:spacing w:after="0" w:line="240" w:lineRule="auto"/>
        <w:jc w:val="both"/>
        <w:rPr>
          <w:rFonts w:ascii="Tahoma" w:hAnsi="Tahoma" w:cs="Tahoma"/>
        </w:rPr>
      </w:pPr>
      <w:r>
        <w:rPr>
          <w:rFonts w:ascii="Tahoma" w:hAnsi="Tahoma" w:cs="Tahoma"/>
        </w:rPr>
        <w:lastRenderedPageBreak/>
        <w:t>Flex Spending Plan</w:t>
      </w:r>
    </w:p>
    <w:p w:rsidR="00401819" w:rsidRPr="000F625D" w:rsidRDefault="00401819" w:rsidP="00445EA7">
      <w:pPr>
        <w:numPr>
          <w:ilvl w:val="0"/>
          <w:numId w:val="26"/>
        </w:numPr>
        <w:tabs>
          <w:tab w:val="left" w:pos="-720"/>
          <w:tab w:val="left" w:pos="330"/>
          <w:tab w:val="left" w:pos="1080"/>
          <w:tab w:val="left" w:pos="4680"/>
          <w:tab w:val="left" w:pos="9360"/>
        </w:tabs>
        <w:spacing w:after="0" w:line="240" w:lineRule="auto"/>
        <w:jc w:val="both"/>
        <w:rPr>
          <w:rFonts w:ascii="Tahoma" w:hAnsi="Tahoma" w:cs="Tahoma"/>
        </w:rPr>
      </w:pPr>
      <w:r w:rsidRPr="000F625D">
        <w:rPr>
          <w:rFonts w:ascii="Tahoma" w:hAnsi="Tahoma" w:cs="Tahoma"/>
        </w:rPr>
        <w:t>Life Insurance (Detailed in separate benefits booklet)</w:t>
      </w:r>
    </w:p>
    <w:p w:rsidR="00401819" w:rsidRPr="000F625D" w:rsidRDefault="00401819" w:rsidP="00445EA7">
      <w:pPr>
        <w:numPr>
          <w:ilvl w:val="0"/>
          <w:numId w:val="26"/>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Long Term Disability (Detailed in separate benefits booklet)</w:t>
      </w:r>
    </w:p>
    <w:p w:rsidR="00401819" w:rsidRPr="000F625D" w:rsidRDefault="00401819" w:rsidP="00445EA7">
      <w:pPr>
        <w:numPr>
          <w:ilvl w:val="0"/>
          <w:numId w:val="26"/>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Short Term Disability (Detailed in separate benefits booklet)</w:t>
      </w:r>
    </w:p>
    <w:p w:rsidR="00401819" w:rsidRPr="000F625D" w:rsidRDefault="00401819" w:rsidP="00445EA7">
      <w:pPr>
        <w:numPr>
          <w:ilvl w:val="0"/>
          <w:numId w:val="26"/>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Cafeteria 125 Plan (Detailed in separate benefits booklet)</w:t>
      </w:r>
    </w:p>
    <w:p w:rsidR="00401819" w:rsidRDefault="00401819" w:rsidP="00445EA7">
      <w:pPr>
        <w:tabs>
          <w:tab w:val="left" w:pos="-720"/>
          <w:tab w:val="left" w:pos="1"/>
          <w:tab w:val="left" w:pos="330"/>
          <w:tab w:val="left" w:pos="1872"/>
          <w:tab w:val="left" w:pos="4680"/>
          <w:tab w:val="left" w:pos="9360"/>
        </w:tabs>
        <w:spacing w:after="0" w:line="240" w:lineRule="auto"/>
        <w:jc w:val="both"/>
        <w:rPr>
          <w:rFonts w:ascii="Tahoma" w:hAnsi="Tahoma" w:cs="Tahoma"/>
        </w:rPr>
        <w:sectPr w:rsidR="00401819" w:rsidSect="00F44E72">
          <w:type w:val="continuous"/>
          <w:pgSz w:w="12240" w:h="15840"/>
          <w:pgMar w:top="1440" w:right="1080" w:bottom="1080" w:left="1080" w:header="720" w:footer="720" w:gutter="0"/>
          <w:pgNumType w:start="1"/>
          <w:cols w:num="2" w:space="720" w:equalWidth="0">
            <w:col w:w="5040" w:space="720"/>
            <w:col w:w="4320"/>
          </w:cols>
          <w:titlePg/>
          <w:docGrid w:linePitch="360"/>
        </w:sect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Benefits which employees are eligible for and participate in represent a substantial addition to the total compensation employees receive from the </w:t>
      </w:r>
      <w:r>
        <w:rPr>
          <w:rFonts w:ascii="Tahoma" w:hAnsi="Tahoma" w:cs="Tahoma"/>
        </w:rPr>
        <w:t>Chancery</w:t>
      </w:r>
      <w:r w:rsidRPr="000F625D">
        <w:rPr>
          <w:rFonts w:ascii="Tahoma" w:hAnsi="Tahoma" w:cs="Tahoma"/>
        </w:rPr>
        <w:t>.  The costs of particular benefi</w:t>
      </w:r>
      <w:r>
        <w:rPr>
          <w:rFonts w:ascii="Tahoma" w:hAnsi="Tahoma" w:cs="Tahoma"/>
        </w:rPr>
        <w:t>ts may be assumed by the Chancery</w:t>
      </w:r>
      <w:r w:rsidRPr="000F625D">
        <w:rPr>
          <w:rFonts w:ascii="Tahoma" w:hAnsi="Tahoma" w:cs="Tahoma"/>
        </w:rPr>
        <w:t xml:space="preserve"> or may require employees to contribute through payroll deductions or direct payments.</w:t>
      </w:r>
    </w:p>
    <w:p w:rsidR="00401819"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222B0B" w:rsidRDefault="00401819" w:rsidP="005730C7">
      <w:pPr>
        <w:tabs>
          <w:tab w:val="left" w:pos="-720"/>
          <w:tab w:val="left" w:pos="0"/>
          <w:tab w:val="left" w:pos="1872"/>
          <w:tab w:val="left" w:pos="4680"/>
          <w:tab w:val="left" w:pos="9360"/>
        </w:tabs>
        <w:spacing w:after="0" w:line="240" w:lineRule="auto"/>
        <w:jc w:val="both"/>
        <w:rPr>
          <w:rFonts w:ascii="Tahoma" w:hAnsi="Tahoma" w:cs="Tahoma"/>
          <w:b/>
          <w:u w:val="single"/>
        </w:rPr>
      </w:pPr>
      <w:r w:rsidRPr="00222B0B">
        <w:rPr>
          <w:rFonts w:ascii="Tahoma" w:hAnsi="Tahoma" w:cs="Tahoma"/>
          <w:b/>
          <w:u w:val="single"/>
        </w:rPr>
        <w:t>Regular Part-time</w:t>
      </w:r>
      <w:r>
        <w:rPr>
          <w:rFonts w:ascii="Tahoma" w:hAnsi="Tahoma" w:cs="Tahoma"/>
          <w:b/>
          <w:u w:val="single"/>
        </w:rPr>
        <w:t xml:space="preserve"> </w:t>
      </w:r>
      <w:r w:rsidRPr="00846B6E">
        <w:rPr>
          <w:rFonts w:ascii="Tahoma" w:hAnsi="Tahoma" w:cs="Tahoma"/>
          <w:b/>
          <w:u w:val="single"/>
        </w:rPr>
        <w:t>Employee</w:t>
      </w:r>
    </w:p>
    <w:p w:rsidR="00401819" w:rsidRDefault="00401819" w:rsidP="005730C7">
      <w:pPr>
        <w:autoSpaceDE w:val="0"/>
        <w:autoSpaceDN w:val="0"/>
        <w:adjustRightInd w:val="0"/>
        <w:spacing w:after="0" w:line="240" w:lineRule="auto"/>
        <w:rPr>
          <w:rFonts w:ascii="Tahoma" w:hAnsi="Tahoma" w:cs="Tahoma"/>
        </w:rPr>
      </w:pPr>
      <w:r>
        <w:rPr>
          <w:rFonts w:ascii="Tahoma" w:hAnsi="Tahoma" w:cs="Tahoma"/>
        </w:rPr>
        <w:t>A regular part time</w:t>
      </w:r>
      <w:r w:rsidRPr="000F625D">
        <w:rPr>
          <w:rFonts w:ascii="Tahoma" w:hAnsi="Tahoma" w:cs="Tahoma"/>
        </w:rPr>
        <w:t xml:space="preserve"> employee</w:t>
      </w:r>
      <w:r>
        <w:rPr>
          <w:rFonts w:ascii="Tahoma" w:hAnsi="Tahoma" w:cs="Tahoma"/>
        </w:rPr>
        <w:t>’s</w:t>
      </w:r>
      <w:r w:rsidRPr="000F625D">
        <w:rPr>
          <w:rFonts w:ascii="Tahoma" w:hAnsi="Tahoma" w:cs="Tahoma"/>
        </w:rPr>
        <w:t xml:space="preserve"> normal work schedule is less than 30 hours per week</w:t>
      </w:r>
      <w:r>
        <w:rPr>
          <w:rFonts w:ascii="Tahoma" w:hAnsi="Tahoma" w:cs="Tahoma"/>
        </w:rPr>
        <w:t xml:space="preserve"> but at least 20 hours per week on a continuous basis, with a minimum of 1000 hours per year, or as specified in a contract</w:t>
      </w:r>
      <w:r w:rsidRPr="000F625D">
        <w:rPr>
          <w:rFonts w:ascii="Tahoma" w:hAnsi="Tahoma" w:cs="Tahoma"/>
        </w:rPr>
        <w:t xml:space="preserve">.  Individuals employed as </w:t>
      </w:r>
      <w:r>
        <w:rPr>
          <w:rFonts w:ascii="Tahoma" w:hAnsi="Tahoma" w:cs="Tahoma"/>
        </w:rPr>
        <w:t>r</w:t>
      </w:r>
      <w:r w:rsidRPr="000F625D">
        <w:rPr>
          <w:rFonts w:ascii="Tahoma" w:hAnsi="Tahoma" w:cs="Tahoma"/>
        </w:rPr>
        <w:t xml:space="preserve">egular </w:t>
      </w:r>
      <w:r>
        <w:rPr>
          <w:rFonts w:ascii="Tahoma" w:hAnsi="Tahoma" w:cs="Tahoma"/>
        </w:rPr>
        <w:t>p</w:t>
      </w:r>
      <w:r w:rsidRPr="000F625D">
        <w:rPr>
          <w:rFonts w:ascii="Tahoma" w:hAnsi="Tahoma" w:cs="Tahoma"/>
        </w:rPr>
        <w:t xml:space="preserve">art-time are </w:t>
      </w:r>
      <w:r w:rsidRPr="00EB4DA4">
        <w:rPr>
          <w:rFonts w:ascii="Tahoma" w:hAnsi="Tahoma" w:cs="Tahoma"/>
        </w:rPr>
        <w:t xml:space="preserve">not </w:t>
      </w:r>
      <w:r w:rsidRPr="000F625D">
        <w:rPr>
          <w:rFonts w:ascii="Tahoma" w:hAnsi="Tahoma" w:cs="Tahoma"/>
        </w:rPr>
        <w:t>eligible for benefits above and beyond those required by law</w:t>
      </w:r>
      <w:r>
        <w:rPr>
          <w:rFonts w:ascii="Tahoma" w:hAnsi="Tahoma" w:cs="Tahoma"/>
        </w:rPr>
        <w:t xml:space="preserve">.   The Chancery provides 24 hours of personal time off with pay each calendar year.  </w:t>
      </w:r>
      <w:r w:rsidRPr="007E0999">
        <w:rPr>
          <w:rFonts w:ascii="Tahoma" w:hAnsi="Tahoma" w:cs="Tahoma"/>
        </w:rPr>
        <w:t xml:space="preserve">Unused personal days </w:t>
      </w:r>
      <w:r>
        <w:rPr>
          <w:rFonts w:ascii="Tahoma" w:hAnsi="Tahoma" w:cs="Tahoma"/>
        </w:rPr>
        <w:t xml:space="preserve">for regular part-time employees </w:t>
      </w:r>
      <w:r w:rsidRPr="007E0999">
        <w:rPr>
          <w:rFonts w:ascii="Tahoma" w:hAnsi="Tahoma" w:cs="Tahoma"/>
        </w:rPr>
        <w:t xml:space="preserve">shall not be compensable at the end of </w:t>
      </w:r>
      <w:r w:rsidRPr="007E0999">
        <w:rPr>
          <w:rFonts w:ascii="Tahoma" w:hAnsi="Tahoma" w:cs="Tahoma"/>
        </w:rPr>
        <w:lastRenderedPageBreak/>
        <w:t>the year or upon termination of employment, and they shall not accumulate or carry over from one year to the next.</w:t>
      </w:r>
    </w:p>
    <w:p w:rsidR="00401819" w:rsidRPr="00765F31" w:rsidRDefault="00401819" w:rsidP="005730C7">
      <w:pPr>
        <w:autoSpaceDE w:val="0"/>
        <w:autoSpaceDN w:val="0"/>
        <w:adjustRightInd w:val="0"/>
        <w:spacing w:after="0" w:line="240" w:lineRule="auto"/>
        <w:rPr>
          <w:rFonts w:ascii="Tahoma" w:hAnsi="Tahoma" w:cs="Tahoma"/>
        </w:rPr>
      </w:pPr>
    </w:p>
    <w:p w:rsidR="00401819" w:rsidRPr="00765F31" w:rsidRDefault="00401819" w:rsidP="005730C7">
      <w:pPr>
        <w:autoSpaceDE w:val="0"/>
        <w:autoSpaceDN w:val="0"/>
        <w:adjustRightInd w:val="0"/>
        <w:spacing w:after="0" w:line="240" w:lineRule="auto"/>
        <w:rPr>
          <w:rFonts w:ascii="Tahoma" w:hAnsi="Tahoma" w:cs="Tahoma"/>
          <w:b/>
          <w:u w:val="single"/>
        </w:rPr>
      </w:pPr>
      <w:r w:rsidRPr="00765F31">
        <w:rPr>
          <w:rFonts w:ascii="Tahoma" w:hAnsi="Tahoma" w:cs="Tahoma"/>
          <w:b/>
          <w:u w:val="single"/>
        </w:rPr>
        <w:t>Part-time</w:t>
      </w:r>
      <w:r>
        <w:rPr>
          <w:rFonts w:ascii="Tahoma" w:hAnsi="Tahoma" w:cs="Tahoma"/>
          <w:b/>
          <w:u w:val="single"/>
        </w:rPr>
        <w:t xml:space="preserve"> </w:t>
      </w:r>
      <w:r w:rsidRPr="00846B6E">
        <w:rPr>
          <w:rFonts w:ascii="Tahoma" w:hAnsi="Tahoma" w:cs="Tahoma"/>
          <w:b/>
          <w:u w:val="single"/>
        </w:rPr>
        <w:t>Employee</w:t>
      </w:r>
    </w:p>
    <w:p w:rsidR="00401819" w:rsidRDefault="00401819" w:rsidP="005730C7">
      <w:pPr>
        <w:autoSpaceDE w:val="0"/>
        <w:autoSpaceDN w:val="0"/>
        <w:adjustRightInd w:val="0"/>
        <w:spacing w:after="0" w:line="240" w:lineRule="auto"/>
        <w:rPr>
          <w:rFonts w:ascii="Tahoma" w:hAnsi="Tahoma" w:cs="Tahoma"/>
        </w:rPr>
      </w:pPr>
      <w:r w:rsidRPr="00765F31">
        <w:rPr>
          <w:rFonts w:ascii="Tahoma" w:hAnsi="Tahoma" w:cs="Tahoma"/>
        </w:rPr>
        <w:t xml:space="preserve">A part-time employee is one who works less than 20 hours per week either on a regular or on </w:t>
      </w:r>
      <w:proofErr w:type="gramStart"/>
      <w:r w:rsidRPr="00765F31">
        <w:rPr>
          <w:rFonts w:ascii="Tahoma" w:hAnsi="Tahoma" w:cs="Tahoma"/>
        </w:rPr>
        <w:t>a</w:t>
      </w:r>
      <w:proofErr w:type="gramEnd"/>
      <w:r w:rsidRPr="00765F31">
        <w:rPr>
          <w:rFonts w:ascii="Tahoma" w:hAnsi="Tahoma" w:cs="Tahoma"/>
        </w:rPr>
        <w:t xml:space="preserve"> intermittent basis.  </w:t>
      </w:r>
      <w:r w:rsidRPr="000F625D">
        <w:rPr>
          <w:rFonts w:ascii="Tahoma" w:hAnsi="Tahoma" w:cs="Tahoma"/>
        </w:rPr>
        <w:t xml:space="preserve">Individuals employed as </w:t>
      </w:r>
      <w:r>
        <w:rPr>
          <w:rFonts w:ascii="Tahoma" w:hAnsi="Tahoma" w:cs="Tahoma"/>
        </w:rPr>
        <w:t>p</w:t>
      </w:r>
      <w:r w:rsidRPr="000F625D">
        <w:rPr>
          <w:rFonts w:ascii="Tahoma" w:hAnsi="Tahoma" w:cs="Tahoma"/>
        </w:rPr>
        <w:t xml:space="preserve">art-time are </w:t>
      </w:r>
      <w:r w:rsidRPr="00EB4DA4">
        <w:rPr>
          <w:rFonts w:ascii="Tahoma" w:hAnsi="Tahoma" w:cs="Tahoma"/>
        </w:rPr>
        <w:t xml:space="preserve">not </w:t>
      </w:r>
      <w:r w:rsidRPr="000F625D">
        <w:rPr>
          <w:rFonts w:ascii="Tahoma" w:hAnsi="Tahoma" w:cs="Tahoma"/>
        </w:rPr>
        <w:t>eligible for benefits above and beyond those required by law</w:t>
      </w:r>
      <w:r>
        <w:rPr>
          <w:rFonts w:ascii="Tahoma" w:hAnsi="Tahoma" w:cs="Tahoma"/>
        </w:rPr>
        <w:t>.  However, the Chancery will provide part-time employees the Employee Assistance Program</w:t>
      </w:r>
      <w:r w:rsidRPr="000F625D">
        <w:rPr>
          <w:rFonts w:ascii="Tahoma" w:hAnsi="Tahoma" w:cs="Tahoma"/>
        </w:rPr>
        <w:t>.</w:t>
      </w:r>
      <w:r>
        <w:rPr>
          <w:rFonts w:ascii="Tahoma" w:hAnsi="Tahoma" w:cs="Tahoma"/>
        </w:rPr>
        <w:t xml:space="preserve">  The Chancery will also provide 24 hours of personal time off with pay each calendar year.  </w:t>
      </w:r>
      <w:r w:rsidRPr="007E0999">
        <w:rPr>
          <w:rFonts w:ascii="Tahoma" w:hAnsi="Tahoma" w:cs="Tahoma"/>
        </w:rPr>
        <w:t xml:space="preserve">Unused personal days </w:t>
      </w:r>
      <w:r>
        <w:rPr>
          <w:rFonts w:ascii="Tahoma" w:hAnsi="Tahoma" w:cs="Tahoma"/>
        </w:rPr>
        <w:t xml:space="preserve">for part-time employees </w:t>
      </w:r>
      <w:r w:rsidRPr="007E0999">
        <w:rPr>
          <w:rFonts w:ascii="Tahoma" w:hAnsi="Tahoma" w:cs="Tahoma"/>
        </w:rPr>
        <w:t>shall not be compensable at the end of the year or upon termination of employment, and they shall not accumulate or carry over from one year to the next.</w:t>
      </w:r>
    </w:p>
    <w:p w:rsidR="00401819" w:rsidRDefault="00401819" w:rsidP="00F6249B">
      <w:pPr>
        <w:autoSpaceDE w:val="0"/>
        <w:autoSpaceDN w:val="0"/>
        <w:adjustRightInd w:val="0"/>
        <w:spacing w:after="0" w:line="240" w:lineRule="auto"/>
        <w:rPr>
          <w:rFonts w:ascii="Tahoma" w:hAnsi="Tahoma" w:cs="Tahoma"/>
          <w:b/>
          <w:u w:val="single"/>
        </w:rPr>
      </w:pPr>
    </w:p>
    <w:p w:rsidR="00401819" w:rsidRPr="00846B6E" w:rsidRDefault="00401819" w:rsidP="00F6249B">
      <w:pPr>
        <w:autoSpaceDE w:val="0"/>
        <w:autoSpaceDN w:val="0"/>
        <w:adjustRightInd w:val="0"/>
        <w:spacing w:after="0" w:line="240" w:lineRule="auto"/>
        <w:rPr>
          <w:rFonts w:ascii="Tahoma" w:hAnsi="Tahoma" w:cs="Tahoma"/>
          <w:b/>
          <w:u w:val="single"/>
        </w:rPr>
      </w:pPr>
      <w:r w:rsidRPr="00846B6E">
        <w:rPr>
          <w:rFonts w:ascii="Tahoma" w:hAnsi="Tahoma" w:cs="Tahoma"/>
          <w:b/>
          <w:u w:val="single"/>
        </w:rPr>
        <w:t>Temporary Employee</w:t>
      </w:r>
    </w:p>
    <w:p w:rsidR="00401819" w:rsidRDefault="00401819" w:rsidP="005730C7">
      <w:pPr>
        <w:autoSpaceDE w:val="0"/>
        <w:autoSpaceDN w:val="0"/>
        <w:adjustRightInd w:val="0"/>
        <w:spacing w:after="0" w:line="240" w:lineRule="auto"/>
        <w:rPr>
          <w:rFonts w:ascii="Tahoma" w:hAnsi="Tahoma" w:cs="Tahoma"/>
        </w:rPr>
      </w:pPr>
      <w:r>
        <w:rPr>
          <w:rFonts w:ascii="Tahoma" w:hAnsi="Tahoma" w:cs="Tahoma"/>
        </w:rPr>
        <w:t>A temporary employee is one who is hired as a full-time, regular part-time or part time employee for a defined period of time (usually of short duration, e.g., one week, one month, three months).  Temporary employees do not receive benefits.</w:t>
      </w:r>
    </w:p>
    <w:p w:rsidR="00401819" w:rsidRDefault="00401819" w:rsidP="005730C7">
      <w:pPr>
        <w:autoSpaceDE w:val="0"/>
        <w:autoSpaceDN w:val="0"/>
        <w:adjustRightInd w:val="0"/>
        <w:spacing w:after="0" w:line="240" w:lineRule="auto"/>
        <w:rPr>
          <w:rFonts w:ascii="Tahoma" w:hAnsi="Tahoma" w:cs="Tahoma"/>
        </w:rPr>
      </w:pPr>
    </w:p>
    <w:p w:rsidR="00401819" w:rsidRPr="00846B6E" w:rsidRDefault="00401819" w:rsidP="005730C7">
      <w:pPr>
        <w:autoSpaceDE w:val="0"/>
        <w:autoSpaceDN w:val="0"/>
        <w:adjustRightInd w:val="0"/>
        <w:spacing w:after="0" w:line="240" w:lineRule="auto"/>
        <w:rPr>
          <w:rFonts w:ascii="Tahoma" w:hAnsi="Tahoma" w:cs="Tahoma"/>
          <w:b/>
          <w:u w:val="single"/>
        </w:rPr>
      </w:pPr>
      <w:r w:rsidRPr="00846B6E">
        <w:rPr>
          <w:rFonts w:ascii="Tahoma" w:hAnsi="Tahoma" w:cs="Tahoma"/>
          <w:b/>
          <w:u w:val="single"/>
        </w:rPr>
        <w:t>Seasonal Employee</w:t>
      </w:r>
    </w:p>
    <w:p w:rsidR="00401819" w:rsidRDefault="00401819" w:rsidP="005730C7">
      <w:pPr>
        <w:autoSpaceDE w:val="0"/>
        <w:autoSpaceDN w:val="0"/>
        <w:adjustRightInd w:val="0"/>
        <w:spacing w:after="0" w:line="240" w:lineRule="auto"/>
        <w:rPr>
          <w:rFonts w:ascii="Tahoma" w:hAnsi="Tahoma" w:cs="Tahoma"/>
        </w:rPr>
      </w:pPr>
      <w:r>
        <w:rPr>
          <w:rFonts w:ascii="Tahoma" w:hAnsi="Tahoma" w:cs="Tahoma"/>
        </w:rPr>
        <w:t>Seasonal employees work only at certain times of the year.  The weather may determine the schedule of hours and days to work.  Seasonal employees work less than 1000 hours per calendar year.  Short-term layoffs are common.  However, seasonal employees qualify for Workers’ Compensation.</w:t>
      </w: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EA4768">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HOLIDAYS</w:t>
      </w: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The Chancery</w:t>
      </w:r>
      <w:r w:rsidRPr="000F625D">
        <w:rPr>
          <w:rFonts w:ascii="Tahoma" w:hAnsi="Tahoma" w:cs="Tahoma"/>
        </w:rPr>
        <w:t xml:space="preserve"> grant</w:t>
      </w:r>
      <w:r>
        <w:rPr>
          <w:rFonts w:ascii="Tahoma" w:hAnsi="Tahoma" w:cs="Tahoma"/>
        </w:rPr>
        <w:t>s</w:t>
      </w:r>
      <w:r w:rsidRPr="000F625D">
        <w:rPr>
          <w:rFonts w:ascii="Tahoma" w:hAnsi="Tahoma" w:cs="Tahoma"/>
        </w:rPr>
        <w:t xml:space="preserve"> time off to all </w:t>
      </w:r>
      <w:r>
        <w:rPr>
          <w:rFonts w:ascii="Tahoma" w:hAnsi="Tahoma" w:cs="Tahoma"/>
        </w:rPr>
        <w:t>regular f</w:t>
      </w:r>
      <w:r w:rsidRPr="000F625D">
        <w:rPr>
          <w:rFonts w:ascii="Tahoma" w:hAnsi="Tahoma" w:cs="Tahoma"/>
        </w:rPr>
        <w:t>ull</w:t>
      </w:r>
      <w:r w:rsidRPr="000F625D">
        <w:rPr>
          <w:rFonts w:ascii="Tahoma" w:hAnsi="Tahoma" w:cs="Tahoma"/>
        </w:rPr>
        <w:noBreakHyphen/>
        <w:t>time employees</w:t>
      </w:r>
      <w:r>
        <w:rPr>
          <w:rFonts w:ascii="Tahoma" w:hAnsi="Tahoma" w:cs="Tahoma"/>
        </w:rPr>
        <w:t xml:space="preserve"> for the following holidays.  </w:t>
      </w:r>
    </w:p>
    <w:p w:rsidR="00401819" w:rsidRDefault="00401819" w:rsidP="00EA4768">
      <w:pPr>
        <w:numPr>
          <w:ilvl w:val="0"/>
          <w:numId w:val="5"/>
        </w:numPr>
        <w:tabs>
          <w:tab w:val="left" w:pos="-720"/>
          <w:tab w:val="left" w:pos="1"/>
          <w:tab w:val="left" w:pos="720"/>
          <w:tab w:val="left" w:pos="1152"/>
          <w:tab w:val="left" w:pos="4680"/>
          <w:tab w:val="left" w:pos="9360"/>
        </w:tabs>
        <w:spacing w:after="0" w:line="240" w:lineRule="auto"/>
        <w:ind w:left="720"/>
        <w:rPr>
          <w:rFonts w:ascii="Tahoma" w:hAnsi="Tahoma" w:cs="Tahoma"/>
        </w:rPr>
        <w:sectPr w:rsidR="00401819" w:rsidSect="007A1C68">
          <w:type w:val="continuous"/>
          <w:pgSz w:w="12240" w:h="15840"/>
          <w:pgMar w:top="1440" w:right="1080" w:bottom="1080" w:left="1080" w:header="720" w:footer="720" w:gutter="0"/>
          <w:pgNumType w:start="6"/>
          <w:cols w:space="720"/>
          <w:titlePg/>
          <w:docGrid w:linePitch="360"/>
        </w:sectPr>
      </w:pP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lastRenderedPageBreak/>
        <w:t>Good Friday</w:t>
      </w: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Easter Sunday</w:t>
      </w: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Memorial Day</w:t>
      </w: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Independence Day</w:t>
      </w: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Labor Day</w:t>
      </w:r>
    </w:p>
    <w:p w:rsidR="00202DD8" w:rsidRPr="00202DD8" w:rsidRDefault="00202DD8" w:rsidP="00445EA7">
      <w:pPr>
        <w:numPr>
          <w:ilvl w:val="0"/>
          <w:numId w:val="27"/>
        </w:numPr>
        <w:tabs>
          <w:tab w:val="left" w:pos="-720"/>
          <w:tab w:val="left" w:pos="330"/>
          <w:tab w:val="left" w:pos="4680"/>
          <w:tab w:val="left" w:pos="9360"/>
        </w:tabs>
        <w:spacing w:after="0" w:line="240" w:lineRule="auto"/>
        <w:rPr>
          <w:rFonts w:ascii="Tahoma" w:hAnsi="Tahoma" w:cs="Tahoma"/>
        </w:rPr>
      </w:pPr>
      <w:r w:rsidRPr="00202DD8">
        <w:rPr>
          <w:rFonts w:ascii="Tahoma" w:hAnsi="Tahoma" w:cs="Tahoma"/>
        </w:rPr>
        <w:t>Veteran’s Day Leave –</w:t>
      </w:r>
      <w:r>
        <w:rPr>
          <w:rFonts w:ascii="Tahoma" w:hAnsi="Tahoma" w:cs="Tahoma"/>
        </w:rPr>
        <w:t xml:space="preserve">paid leave for </w:t>
      </w:r>
      <w:r w:rsidR="00017778">
        <w:rPr>
          <w:rFonts w:ascii="Tahoma" w:hAnsi="Tahoma" w:cs="Tahoma"/>
        </w:rPr>
        <w:t>veterans</w:t>
      </w:r>
    </w:p>
    <w:p w:rsidR="00401819" w:rsidRPr="000F625D"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lastRenderedPageBreak/>
        <w:t>Thanksgiving Day</w:t>
      </w:r>
    </w:p>
    <w:p w:rsidR="00401819" w:rsidRDefault="00401819" w:rsidP="00445EA7">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Day after Thanksgiving</w:t>
      </w:r>
    </w:p>
    <w:p w:rsidR="00202DD8" w:rsidRPr="00202DD8" w:rsidRDefault="00401819" w:rsidP="00202DD8">
      <w:pPr>
        <w:numPr>
          <w:ilvl w:val="0"/>
          <w:numId w:val="27"/>
        </w:numPr>
        <w:tabs>
          <w:tab w:val="left" w:pos="-720"/>
          <w:tab w:val="left" w:pos="330"/>
          <w:tab w:val="left" w:pos="4680"/>
          <w:tab w:val="left" w:pos="9360"/>
        </w:tabs>
        <w:spacing w:after="0" w:line="240" w:lineRule="auto"/>
        <w:rPr>
          <w:rFonts w:ascii="Tahoma" w:hAnsi="Tahoma" w:cs="Tahoma"/>
        </w:rPr>
      </w:pPr>
      <w:r w:rsidRPr="00F97F77">
        <w:rPr>
          <w:rFonts w:ascii="Tahoma" w:hAnsi="Tahoma" w:cs="Tahoma"/>
        </w:rPr>
        <w:t>Christmas Eve Day through New Year’s Day (December 24 through January 1)</w:t>
      </w:r>
    </w:p>
    <w:p w:rsidR="00401819" w:rsidRDefault="00401819" w:rsidP="00445EA7">
      <w:pPr>
        <w:tabs>
          <w:tab w:val="left" w:pos="-720"/>
          <w:tab w:val="left" w:pos="1"/>
          <w:tab w:val="left" w:pos="330"/>
          <w:tab w:val="left" w:pos="1872"/>
          <w:tab w:val="left" w:pos="4680"/>
          <w:tab w:val="left" w:pos="9360"/>
        </w:tabs>
        <w:spacing w:after="0" w:line="240" w:lineRule="auto"/>
        <w:ind w:left="330" w:hanging="330"/>
        <w:jc w:val="both"/>
        <w:rPr>
          <w:rFonts w:ascii="Tahoma" w:hAnsi="Tahoma" w:cs="Tahoma"/>
        </w:rPr>
        <w:sectPr w:rsidR="00401819" w:rsidSect="00F44E72">
          <w:type w:val="continuous"/>
          <w:pgSz w:w="12240" w:h="15840"/>
          <w:pgMar w:top="1440" w:right="1080" w:bottom="1080" w:left="1080" w:header="720" w:footer="720" w:gutter="0"/>
          <w:pgNumType w:start="1"/>
          <w:cols w:num="2" w:space="720" w:equalWidth="0">
            <w:col w:w="5040" w:space="720"/>
            <w:col w:w="4320"/>
          </w:cols>
          <w:titlePg/>
          <w:docGrid w:linePitch="360"/>
        </w:sectPr>
      </w:pPr>
    </w:p>
    <w:p w:rsidR="00401819"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If a holiday falls on a </w:t>
      </w:r>
      <w:r>
        <w:rPr>
          <w:rFonts w:ascii="Tahoma" w:hAnsi="Tahoma" w:cs="Tahoma"/>
        </w:rPr>
        <w:t>non-work</w:t>
      </w:r>
      <w:r w:rsidRPr="000F625D">
        <w:rPr>
          <w:rFonts w:ascii="Tahoma" w:hAnsi="Tahoma" w:cs="Tahoma"/>
        </w:rPr>
        <w:t xml:space="preserve"> day for a non-exempt employee, he or she </w:t>
      </w:r>
      <w:r w:rsidRPr="003A42DD">
        <w:rPr>
          <w:rFonts w:ascii="Tahoma" w:hAnsi="Tahoma" w:cs="Tahoma"/>
        </w:rPr>
        <w:t>will not</w:t>
      </w:r>
      <w:r w:rsidRPr="000F625D">
        <w:rPr>
          <w:rFonts w:ascii="Tahoma" w:hAnsi="Tahoma" w:cs="Tahoma"/>
        </w:rPr>
        <w:t xml:space="preserve"> receive holiday pay.  If Independence Day falls on a Saturday, it will be observed on the preceding Friday.  If it falls on a Sunday, it will be observed on the following Monday; all other holidays will be the actual day of observance. </w:t>
      </w:r>
      <w:r>
        <w:rPr>
          <w:rFonts w:ascii="Tahoma" w:hAnsi="Tahoma" w:cs="Tahoma"/>
        </w:rPr>
        <w:t xml:space="preserve"> </w:t>
      </w:r>
      <w:r w:rsidRPr="000F625D">
        <w:rPr>
          <w:rFonts w:ascii="Tahoma" w:hAnsi="Tahoma" w:cs="Tahoma"/>
        </w:rPr>
        <w:t>If a recognized holiday falls during an eligible employee's paid absence (e.g., sick leave), holiday pay will be applied.</w:t>
      </w: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If an eligible, non</w:t>
      </w:r>
      <w:r w:rsidRPr="000F625D">
        <w:rPr>
          <w:rFonts w:ascii="Tahoma" w:hAnsi="Tahoma" w:cs="Tahoma"/>
        </w:rPr>
        <w:noBreakHyphen/>
        <w:t xml:space="preserve">exempt employee works on the actual day of the holiday, he or she will receive holiday pay in addition to </w:t>
      </w:r>
      <w:r>
        <w:rPr>
          <w:rFonts w:ascii="Tahoma" w:hAnsi="Tahoma" w:cs="Tahoma"/>
        </w:rPr>
        <w:t>his/her</w:t>
      </w:r>
      <w:r w:rsidRPr="000F625D">
        <w:rPr>
          <w:rFonts w:ascii="Tahoma" w:hAnsi="Tahoma" w:cs="Tahoma"/>
        </w:rPr>
        <w:t xml:space="preserve"> normal pay for that day</w:t>
      </w:r>
      <w:r>
        <w:rPr>
          <w:rFonts w:ascii="Tahoma" w:hAnsi="Tahoma" w:cs="Tahoma"/>
        </w:rPr>
        <w:t>, thus receiving double pay</w:t>
      </w:r>
      <w:r w:rsidRPr="000F625D">
        <w:rPr>
          <w:rFonts w:ascii="Tahoma" w:hAnsi="Tahoma" w:cs="Tahoma"/>
        </w:rPr>
        <w:t xml:space="preserve">. </w:t>
      </w:r>
      <w:r>
        <w:rPr>
          <w:rFonts w:ascii="Tahoma" w:hAnsi="Tahoma" w:cs="Tahoma"/>
        </w:rPr>
        <w:t xml:space="preserve"> </w:t>
      </w:r>
      <w:r w:rsidRPr="000F625D">
        <w:rPr>
          <w:rFonts w:ascii="Tahoma" w:hAnsi="Tahoma" w:cs="Tahoma"/>
        </w:rPr>
        <w:t xml:space="preserve">Paid time off for holidays </w:t>
      </w:r>
      <w:r w:rsidRPr="003A42DD">
        <w:rPr>
          <w:rFonts w:ascii="Tahoma" w:hAnsi="Tahoma" w:cs="Tahoma"/>
        </w:rPr>
        <w:t>will not</w:t>
      </w:r>
      <w:r w:rsidRPr="000F625D">
        <w:rPr>
          <w:rFonts w:ascii="Tahoma" w:hAnsi="Tahoma" w:cs="Tahoma"/>
        </w:rPr>
        <w:t xml:space="preserve"> be considered as time worked for the purpose of determining overtime.</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8E17A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HOLY DAYS</w:t>
      </w:r>
      <w:r>
        <w:rPr>
          <w:rFonts w:ascii="Tahoma" w:hAnsi="Tahoma" w:cs="Tahoma"/>
          <w:b/>
        </w:rPr>
        <w:t xml:space="preserve"> OF OBLIGATION / MASS</w:t>
      </w:r>
    </w:p>
    <w:p w:rsidR="00401819" w:rsidRPr="000F625D" w:rsidRDefault="00401819" w:rsidP="008E17AE">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Default="00401819" w:rsidP="008E17AE">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With the supervisor’s approval, staff members</w:t>
      </w:r>
      <w:r w:rsidRPr="000F625D">
        <w:rPr>
          <w:rFonts w:ascii="Tahoma" w:hAnsi="Tahoma" w:cs="Tahoma"/>
        </w:rPr>
        <w:t xml:space="preserve"> who choose to attend a </w:t>
      </w:r>
      <w:r>
        <w:rPr>
          <w:rFonts w:ascii="Tahoma" w:hAnsi="Tahoma" w:cs="Tahoma"/>
        </w:rPr>
        <w:t xml:space="preserve">religious </w:t>
      </w:r>
      <w:r w:rsidRPr="000F625D">
        <w:rPr>
          <w:rFonts w:ascii="Tahoma" w:hAnsi="Tahoma" w:cs="Tahoma"/>
        </w:rPr>
        <w:t xml:space="preserve">service or Mass </w:t>
      </w:r>
      <w:r>
        <w:rPr>
          <w:rFonts w:ascii="Tahoma" w:hAnsi="Tahoma" w:cs="Tahoma"/>
        </w:rPr>
        <w:t>during a work day</w:t>
      </w:r>
      <w:r w:rsidRPr="000F625D">
        <w:rPr>
          <w:rFonts w:ascii="Tahoma" w:hAnsi="Tahoma" w:cs="Tahoma"/>
        </w:rPr>
        <w:t xml:space="preserve"> are encouraged to do so.  </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A759EF">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br w:type="page"/>
      </w:r>
      <w:r w:rsidRPr="000F625D">
        <w:rPr>
          <w:rFonts w:ascii="Tahoma" w:hAnsi="Tahoma" w:cs="Tahoma"/>
          <w:b/>
        </w:rPr>
        <w:lastRenderedPageBreak/>
        <w:t>VACATION</w:t>
      </w:r>
    </w:p>
    <w:p w:rsidR="00401819" w:rsidRPr="000F625D" w:rsidRDefault="00401819" w:rsidP="00F10412">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Vacation time off with pay is available to </w:t>
      </w:r>
      <w:r>
        <w:rPr>
          <w:rFonts w:ascii="Tahoma" w:hAnsi="Tahoma" w:cs="Tahoma"/>
        </w:rPr>
        <w:t>r</w:t>
      </w:r>
      <w:r w:rsidRPr="000F625D">
        <w:rPr>
          <w:rFonts w:ascii="Tahoma" w:hAnsi="Tahoma" w:cs="Tahoma"/>
        </w:rPr>
        <w:t xml:space="preserve">egular </w:t>
      </w:r>
      <w:r>
        <w:rPr>
          <w:rFonts w:ascii="Tahoma" w:hAnsi="Tahoma" w:cs="Tahoma"/>
        </w:rPr>
        <w:t>f</w:t>
      </w:r>
      <w:r w:rsidRPr="000F625D">
        <w:rPr>
          <w:rFonts w:ascii="Tahoma" w:hAnsi="Tahoma" w:cs="Tahoma"/>
        </w:rPr>
        <w:t>ull</w:t>
      </w:r>
      <w:r w:rsidRPr="000F625D">
        <w:rPr>
          <w:rFonts w:ascii="Tahoma" w:hAnsi="Tahoma" w:cs="Tahoma"/>
        </w:rPr>
        <w:noBreakHyphen/>
        <w:t xml:space="preserve">time employees.  </w:t>
      </w: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tbl>
      <w:tblPr>
        <w:tblW w:w="0" w:type="auto"/>
        <w:tblInd w:w="1830" w:type="dxa"/>
        <w:tblLayout w:type="fixed"/>
        <w:tblCellMar>
          <w:left w:w="120" w:type="dxa"/>
          <w:right w:w="120" w:type="dxa"/>
        </w:tblCellMar>
        <w:tblLook w:val="0000"/>
      </w:tblPr>
      <w:tblGrid>
        <w:gridCol w:w="3240"/>
        <w:gridCol w:w="1980"/>
        <w:gridCol w:w="260"/>
      </w:tblGrid>
      <w:tr w:rsidR="00401819" w:rsidRPr="000F625D" w:rsidTr="00AA56F4">
        <w:trPr>
          <w:cantSplit/>
          <w:trHeight w:val="480"/>
        </w:trPr>
        <w:tc>
          <w:tcPr>
            <w:tcW w:w="5220" w:type="dxa"/>
            <w:gridSpan w:val="2"/>
          </w:tcPr>
          <w:p w:rsidR="00401819" w:rsidRPr="000F625D" w:rsidRDefault="00401819" w:rsidP="00AA56F4">
            <w:pPr>
              <w:spacing w:after="0" w:line="240" w:lineRule="auto"/>
              <w:jc w:val="center"/>
              <w:rPr>
                <w:rFonts w:ascii="Tahoma" w:hAnsi="Tahoma" w:cs="Tahoma"/>
                <w:b/>
                <w:i/>
              </w:rPr>
            </w:pPr>
            <w:r w:rsidRPr="000F625D">
              <w:rPr>
                <w:rFonts w:ascii="Tahoma" w:hAnsi="Tahoma" w:cs="Tahoma"/>
                <w:b/>
              </w:rPr>
              <w:t>VACATION EARNING SCHEDULE</w:t>
            </w:r>
          </w:p>
        </w:tc>
        <w:tc>
          <w:tcPr>
            <w:tcW w:w="260" w:type="dxa"/>
          </w:tcPr>
          <w:p w:rsidR="00401819" w:rsidRPr="000F625D" w:rsidRDefault="00401819" w:rsidP="00AA56F4">
            <w:pPr>
              <w:spacing w:after="0" w:line="240" w:lineRule="auto"/>
              <w:jc w:val="center"/>
              <w:rPr>
                <w:rFonts w:ascii="Tahoma" w:hAnsi="Tahoma" w:cs="Tahoma"/>
                <w:b/>
                <w:i/>
              </w:rPr>
            </w:pPr>
          </w:p>
        </w:tc>
      </w:tr>
      <w:tr w:rsidR="00401819" w:rsidRPr="000F625D" w:rsidTr="00AA56F4">
        <w:trPr>
          <w:gridAfter w:val="1"/>
          <w:wAfter w:w="260" w:type="dxa"/>
          <w:cantSplit/>
          <w:trHeight w:val="480"/>
        </w:trPr>
        <w:tc>
          <w:tcPr>
            <w:tcW w:w="3240" w:type="dxa"/>
            <w:tcBorders>
              <w:bottom w:val="single" w:sz="6" w:space="0" w:color="auto"/>
            </w:tcBorders>
          </w:tcPr>
          <w:p w:rsidR="00401819" w:rsidRPr="000F625D" w:rsidRDefault="00401819" w:rsidP="00AA56F4">
            <w:pPr>
              <w:spacing w:after="0" w:line="240" w:lineRule="auto"/>
              <w:jc w:val="center"/>
              <w:rPr>
                <w:rFonts w:ascii="Tahoma" w:hAnsi="Tahoma" w:cs="Tahoma"/>
                <w:b/>
                <w:i/>
              </w:rPr>
            </w:pPr>
          </w:p>
          <w:p w:rsidR="00401819" w:rsidRPr="000F625D" w:rsidRDefault="00401819" w:rsidP="00AA56F4">
            <w:pPr>
              <w:spacing w:after="0" w:line="240" w:lineRule="auto"/>
              <w:jc w:val="center"/>
              <w:rPr>
                <w:rFonts w:ascii="Tahoma" w:hAnsi="Tahoma" w:cs="Tahoma"/>
                <w:b/>
                <w:i/>
              </w:rPr>
            </w:pPr>
            <w:r w:rsidRPr="000F625D">
              <w:rPr>
                <w:rFonts w:ascii="Tahoma" w:hAnsi="Tahoma" w:cs="Tahoma"/>
                <w:b/>
                <w:i/>
              </w:rPr>
              <w:t>Years of Eligible Service</w:t>
            </w:r>
          </w:p>
        </w:tc>
        <w:tc>
          <w:tcPr>
            <w:tcW w:w="1980" w:type="dxa"/>
            <w:tcBorders>
              <w:bottom w:val="single" w:sz="6" w:space="0" w:color="auto"/>
            </w:tcBorders>
          </w:tcPr>
          <w:p w:rsidR="00401819" w:rsidRPr="000F625D" w:rsidRDefault="00401819" w:rsidP="00AA56F4">
            <w:pPr>
              <w:spacing w:after="0" w:line="240" w:lineRule="auto"/>
              <w:jc w:val="center"/>
              <w:rPr>
                <w:rFonts w:ascii="Tahoma" w:hAnsi="Tahoma" w:cs="Tahoma"/>
              </w:rPr>
            </w:pPr>
            <w:r w:rsidRPr="000F625D">
              <w:rPr>
                <w:rFonts w:ascii="Tahoma" w:hAnsi="Tahoma" w:cs="Tahoma"/>
                <w:b/>
                <w:i/>
              </w:rPr>
              <w:t xml:space="preserve">Vacation Days Each Year </w:t>
            </w:r>
          </w:p>
        </w:tc>
      </w:tr>
      <w:tr w:rsidR="00401819" w:rsidRPr="000F625D" w:rsidTr="005E6493">
        <w:trPr>
          <w:gridAfter w:val="1"/>
          <w:wAfter w:w="260" w:type="dxa"/>
          <w:cantSplit/>
          <w:trHeight w:val="237"/>
        </w:trPr>
        <w:tc>
          <w:tcPr>
            <w:tcW w:w="3240" w:type="dxa"/>
          </w:tcPr>
          <w:p w:rsidR="00401819" w:rsidRPr="000F625D" w:rsidRDefault="00401819" w:rsidP="005E6493">
            <w:pPr>
              <w:spacing w:after="0" w:line="240" w:lineRule="auto"/>
              <w:jc w:val="center"/>
              <w:rPr>
                <w:rFonts w:ascii="Tahoma" w:hAnsi="Tahoma" w:cs="Tahoma"/>
              </w:rPr>
            </w:pPr>
            <w:r>
              <w:rPr>
                <w:rFonts w:ascii="Tahoma" w:hAnsi="Tahoma" w:cs="Tahoma"/>
              </w:rPr>
              <w:t>During first year</w:t>
            </w:r>
          </w:p>
        </w:tc>
        <w:tc>
          <w:tcPr>
            <w:tcW w:w="1980" w:type="dxa"/>
          </w:tcPr>
          <w:p w:rsidR="00401819" w:rsidRPr="000F625D" w:rsidRDefault="00401819" w:rsidP="005E6493">
            <w:pPr>
              <w:spacing w:after="0" w:line="240" w:lineRule="auto"/>
              <w:jc w:val="center"/>
              <w:rPr>
                <w:rFonts w:ascii="Tahoma" w:hAnsi="Tahoma" w:cs="Tahoma"/>
              </w:rPr>
            </w:pPr>
            <w:r>
              <w:rPr>
                <w:rFonts w:ascii="Tahoma" w:hAnsi="Tahoma" w:cs="Tahoma"/>
              </w:rPr>
              <w:t>5 days</w:t>
            </w:r>
          </w:p>
        </w:tc>
      </w:tr>
      <w:tr w:rsidR="00401819" w:rsidRPr="000F625D" w:rsidTr="00AA56F4">
        <w:trPr>
          <w:gridAfter w:val="1"/>
          <w:wAfter w:w="260" w:type="dxa"/>
          <w:cantSplit/>
          <w:trHeight w:val="237"/>
        </w:trPr>
        <w:tc>
          <w:tcPr>
            <w:tcW w:w="324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After 1 year</w:t>
            </w:r>
          </w:p>
        </w:tc>
        <w:tc>
          <w:tcPr>
            <w:tcW w:w="198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10 days</w:t>
            </w:r>
          </w:p>
        </w:tc>
      </w:tr>
      <w:tr w:rsidR="00401819" w:rsidRPr="000F625D" w:rsidTr="00AA56F4">
        <w:trPr>
          <w:gridAfter w:val="1"/>
          <w:wAfter w:w="260" w:type="dxa"/>
          <w:cantSplit/>
          <w:trHeight w:val="243"/>
        </w:trPr>
        <w:tc>
          <w:tcPr>
            <w:tcW w:w="324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After 5 years</w:t>
            </w:r>
          </w:p>
        </w:tc>
        <w:tc>
          <w:tcPr>
            <w:tcW w:w="198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15 days</w:t>
            </w:r>
          </w:p>
        </w:tc>
      </w:tr>
      <w:tr w:rsidR="00401819" w:rsidRPr="000F625D" w:rsidTr="00AA56F4">
        <w:trPr>
          <w:gridAfter w:val="1"/>
          <w:wAfter w:w="260" w:type="dxa"/>
          <w:cantSplit/>
          <w:trHeight w:val="480"/>
        </w:trPr>
        <w:tc>
          <w:tcPr>
            <w:tcW w:w="324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After 10 years</w:t>
            </w:r>
          </w:p>
        </w:tc>
        <w:tc>
          <w:tcPr>
            <w:tcW w:w="1980" w:type="dxa"/>
          </w:tcPr>
          <w:p w:rsidR="00401819" w:rsidRPr="000F625D" w:rsidRDefault="00401819" w:rsidP="00AA56F4">
            <w:pPr>
              <w:spacing w:after="0" w:line="240" w:lineRule="auto"/>
              <w:jc w:val="center"/>
              <w:rPr>
                <w:rFonts w:ascii="Tahoma" w:hAnsi="Tahoma" w:cs="Tahoma"/>
              </w:rPr>
            </w:pPr>
            <w:r w:rsidRPr="000F625D">
              <w:rPr>
                <w:rFonts w:ascii="Tahoma" w:hAnsi="Tahoma" w:cs="Tahoma"/>
              </w:rPr>
              <w:t>20 days</w:t>
            </w:r>
          </w:p>
        </w:tc>
      </w:tr>
    </w:tbl>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Once an employee is considered full time, they begin to earn paid vacation time according to the schedule.  On each subsequent anniversary date, the employee will </w:t>
      </w:r>
      <w:r>
        <w:rPr>
          <w:rFonts w:ascii="Tahoma" w:hAnsi="Tahoma" w:cs="Tahoma"/>
        </w:rPr>
        <w:t>accrue</w:t>
      </w:r>
      <w:r w:rsidRPr="000F625D">
        <w:rPr>
          <w:rFonts w:ascii="Tahoma" w:hAnsi="Tahoma" w:cs="Tahoma"/>
        </w:rPr>
        <w:t xml:space="preserve"> paid vacation time which will correspond with their years of eligible service.</w:t>
      </w: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Vacation time off will be paid at the employee's base pay rate at the time of vacation.  It does not include overtime or any special forms of compensation such as incentives, commissions, bonuses, or shift differentials.  Vacation pay will be paid on the regular payroll date for the pay period in which the vacation is taken.</w:t>
      </w: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Employees can carry over up to 20 days of their vacation balances.  This 20 day limit is applied on the employee’s anniversary date each year.  If more than 20 days of vacation are accrued at that time, those days over 20 are lost.  Pay out of vacation in lieu of time off is not permitted.</w:t>
      </w: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Paid time off for vacation </w:t>
      </w:r>
      <w:r w:rsidRPr="00DA0716">
        <w:rPr>
          <w:rFonts w:ascii="Tahoma" w:hAnsi="Tahoma" w:cs="Tahoma"/>
        </w:rPr>
        <w:t>will not</w:t>
      </w:r>
      <w:r w:rsidRPr="000F625D">
        <w:rPr>
          <w:rFonts w:ascii="Tahoma" w:hAnsi="Tahoma" w:cs="Tahoma"/>
        </w:rPr>
        <w:t xml:space="preserve"> be considered as time worked for the purpose of determining overtime.</w:t>
      </w:r>
    </w:p>
    <w:p w:rsidR="00401819" w:rsidRPr="000F625D"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Upon termination of employment, eligible employees will be paid for unused vacation time that has been </w:t>
      </w:r>
      <w:r>
        <w:rPr>
          <w:rFonts w:ascii="Tahoma" w:hAnsi="Tahoma" w:cs="Tahoma"/>
        </w:rPr>
        <w:t>accrued</w:t>
      </w:r>
      <w:r w:rsidRPr="000F625D">
        <w:rPr>
          <w:rFonts w:ascii="Tahoma" w:hAnsi="Tahoma" w:cs="Tahoma"/>
        </w:rPr>
        <w:t xml:space="preserve"> as of the last anniversary date.</w:t>
      </w:r>
    </w:p>
    <w:p w:rsidR="00401819" w:rsidRDefault="0040181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SICK LEAVE</w:t>
      </w:r>
    </w:p>
    <w:p w:rsidR="00401819"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It is the policy of the </w:t>
      </w:r>
      <w:r>
        <w:rPr>
          <w:rFonts w:ascii="Tahoma" w:hAnsi="Tahoma" w:cs="Tahoma"/>
        </w:rPr>
        <w:t>Chancery</w:t>
      </w:r>
      <w:r w:rsidRPr="000F625D">
        <w:rPr>
          <w:rFonts w:ascii="Tahoma" w:hAnsi="Tahoma" w:cs="Tahoma"/>
        </w:rPr>
        <w:t xml:space="preserve"> to provide sick leave to eligible employees.  Sick leave has been established to continue an employee’s salary during a brief accident or illness, or to avoid loss of wages to the employee during the waiting period prior to the initiation of short-term disability benefits.  Sick leave may be used for </w:t>
      </w:r>
      <w:r>
        <w:rPr>
          <w:rFonts w:ascii="Tahoma" w:hAnsi="Tahoma" w:cs="Tahoma"/>
        </w:rPr>
        <w:t>an employee’s</w:t>
      </w:r>
      <w:r w:rsidRPr="000F625D">
        <w:rPr>
          <w:rFonts w:ascii="Tahoma" w:hAnsi="Tahoma" w:cs="Tahoma"/>
        </w:rPr>
        <w:t xml:space="preserve"> illness or illness in the immediate family (with the approval of the employee’s supervisor)</w:t>
      </w:r>
      <w:r>
        <w:rPr>
          <w:rFonts w:ascii="Tahoma" w:hAnsi="Tahoma" w:cs="Tahoma"/>
        </w:rPr>
        <w:t>.</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Immediate family is defined as:</w:t>
      </w:r>
    </w:p>
    <w:p w:rsidR="00401819" w:rsidRPr="000F625D" w:rsidRDefault="00401819" w:rsidP="00F75ECE">
      <w:pPr>
        <w:numPr>
          <w:ilvl w:val="0"/>
          <w:numId w:val="31"/>
        </w:numPr>
        <w:tabs>
          <w:tab w:val="left" w:pos="-720"/>
          <w:tab w:val="left" w:pos="330"/>
          <w:tab w:val="left" w:pos="1872"/>
          <w:tab w:val="left" w:pos="4680"/>
          <w:tab w:val="left" w:pos="9360"/>
        </w:tabs>
        <w:spacing w:after="0" w:line="240" w:lineRule="auto"/>
        <w:rPr>
          <w:rFonts w:ascii="Tahoma" w:hAnsi="Tahoma" w:cs="Tahoma"/>
        </w:rPr>
      </w:pPr>
      <w:r w:rsidRPr="000F625D">
        <w:rPr>
          <w:rFonts w:ascii="Tahoma" w:hAnsi="Tahoma" w:cs="Tahoma"/>
        </w:rPr>
        <w:t>Employee</w:t>
      </w:r>
    </w:p>
    <w:p w:rsidR="00401819" w:rsidRPr="000F625D" w:rsidRDefault="00401819" w:rsidP="00F75ECE">
      <w:pPr>
        <w:numPr>
          <w:ilvl w:val="0"/>
          <w:numId w:val="31"/>
        </w:numPr>
        <w:tabs>
          <w:tab w:val="left" w:pos="-720"/>
          <w:tab w:val="left" w:pos="330"/>
          <w:tab w:val="left" w:pos="1872"/>
          <w:tab w:val="left" w:pos="4680"/>
          <w:tab w:val="left" w:pos="9360"/>
        </w:tabs>
        <w:spacing w:after="0" w:line="240" w:lineRule="auto"/>
        <w:rPr>
          <w:rFonts w:ascii="Tahoma" w:hAnsi="Tahoma" w:cs="Tahoma"/>
        </w:rPr>
      </w:pPr>
      <w:r w:rsidRPr="000F625D">
        <w:rPr>
          <w:rFonts w:ascii="Tahoma" w:hAnsi="Tahoma" w:cs="Tahoma"/>
        </w:rPr>
        <w:t>Spouse</w:t>
      </w:r>
    </w:p>
    <w:p w:rsidR="00401819" w:rsidRDefault="00401819" w:rsidP="005D0228">
      <w:pPr>
        <w:numPr>
          <w:ilvl w:val="0"/>
          <w:numId w:val="33"/>
        </w:numPr>
        <w:tabs>
          <w:tab w:val="left" w:pos="440"/>
          <w:tab w:val="left" w:pos="1152"/>
          <w:tab w:val="left" w:pos="1872"/>
          <w:tab w:val="left" w:pos="4680"/>
          <w:tab w:val="left" w:pos="9360"/>
        </w:tabs>
        <w:spacing w:after="0" w:line="240" w:lineRule="auto"/>
        <w:rPr>
          <w:rFonts w:ascii="Tahoma" w:hAnsi="Tahoma" w:cs="Tahoma"/>
        </w:rPr>
      </w:pPr>
      <w:r>
        <w:rPr>
          <w:rFonts w:ascii="Tahoma" w:hAnsi="Tahoma" w:cs="Tahoma"/>
        </w:rPr>
        <w:t xml:space="preserve">Employee’s children or </w:t>
      </w:r>
      <w:r w:rsidRPr="000F625D">
        <w:rPr>
          <w:rFonts w:ascii="Tahoma" w:hAnsi="Tahoma" w:cs="Tahoma"/>
        </w:rPr>
        <w:t>step children liv</w:t>
      </w:r>
      <w:r>
        <w:rPr>
          <w:rFonts w:ascii="Tahoma" w:hAnsi="Tahoma" w:cs="Tahoma"/>
        </w:rPr>
        <w:t>ing in the home of the employee</w:t>
      </w:r>
    </w:p>
    <w:p w:rsidR="00401819" w:rsidRPr="000F625D" w:rsidRDefault="00401819" w:rsidP="00F75ECE">
      <w:pPr>
        <w:numPr>
          <w:ilvl w:val="0"/>
          <w:numId w:val="31"/>
        </w:numPr>
        <w:tabs>
          <w:tab w:val="left" w:pos="-720"/>
          <w:tab w:val="left" w:pos="330"/>
          <w:tab w:val="left" w:pos="1872"/>
          <w:tab w:val="left" w:pos="4680"/>
          <w:tab w:val="left" w:pos="9360"/>
        </w:tabs>
        <w:spacing w:after="0" w:line="240" w:lineRule="auto"/>
        <w:rPr>
          <w:rFonts w:ascii="Tahoma" w:hAnsi="Tahoma" w:cs="Tahoma"/>
        </w:rPr>
      </w:pPr>
      <w:r>
        <w:rPr>
          <w:rFonts w:ascii="Tahoma" w:hAnsi="Tahoma" w:cs="Tahoma"/>
        </w:rPr>
        <w:t>Parents or step-parents</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January 1 of each year, </w:t>
      </w:r>
      <w:r>
        <w:rPr>
          <w:rFonts w:ascii="Tahoma" w:hAnsi="Tahoma" w:cs="Tahoma"/>
        </w:rPr>
        <w:t>r</w:t>
      </w:r>
      <w:r w:rsidRPr="000F625D">
        <w:rPr>
          <w:rFonts w:ascii="Tahoma" w:hAnsi="Tahoma" w:cs="Tahoma"/>
        </w:rPr>
        <w:t xml:space="preserve">egular </w:t>
      </w:r>
      <w:r>
        <w:rPr>
          <w:rFonts w:ascii="Tahoma" w:hAnsi="Tahoma" w:cs="Tahoma"/>
        </w:rPr>
        <w:t>f</w:t>
      </w:r>
      <w:r w:rsidRPr="000F625D">
        <w:rPr>
          <w:rFonts w:ascii="Tahoma" w:hAnsi="Tahoma" w:cs="Tahoma"/>
        </w:rPr>
        <w:t xml:space="preserve">ull-time employees will receive </w:t>
      </w:r>
      <w:r>
        <w:rPr>
          <w:rFonts w:ascii="Tahoma" w:hAnsi="Tahoma" w:cs="Tahoma"/>
        </w:rPr>
        <w:t>twelve</w:t>
      </w:r>
      <w:r w:rsidRPr="000F625D">
        <w:rPr>
          <w:rFonts w:ascii="Tahoma" w:hAnsi="Tahoma" w:cs="Tahoma"/>
        </w:rPr>
        <w:t xml:space="preserve"> days of sick leave for that calendar year.  These days are not accumulative.  New employees will receive one day of sick leave for </w:t>
      </w:r>
      <w:r w:rsidRPr="000F625D">
        <w:rPr>
          <w:rFonts w:ascii="Tahoma" w:hAnsi="Tahoma" w:cs="Tahoma"/>
        </w:rPr>
        <w:lastRenderedPageBreak/>
        <w:t>each month, or part thereof, remaining in the calendar year at the start of employment.  Employees with accumulated sick days (under the prior policy) will continue to hold those days, however, they will be used first until they are exhausted.</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Sick leave is paid at the employee’s base pay rate at the time of the absence.  Overtime will not be included in the calculation of sick leave pay.</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In the event an employee e</w:t>
      </w:r>
      <w:r>
        <w:rPr>
          <w:rFonts w:ascii="Tahoma" w:hAnsi="Tahoma" w:cs="Tahoma"/>
        </w:rPr>
        <w:t>xperiences an illness or injury</w:t>
      </w:r>
      <w:r w:rsidRPr="000F625D">
        <w:rPr>
          <w:rFonts w:ascii="Tahoma" w:hAnsi="Tahoma" w:cs="Tahoma"/>
        </w:rPr>
        <w:t xml:space="preserve"> to themselves or to a m</w:t>
      </w:r>
      <w:r>
        <w:rPr>
          <w:rFonts w:ascii="Tahoma" w:hAnsi="Tahoma" w:cs="Tahoma"/>
        </w:rPr>
        <w:t>ember of their immediate family</w:t>
      </w:r>
      <w:r w:rsidRPr="000F625D">
        <w:rPr>
          <w:rFonts w:ascii="Tahoma" w:hAnsi="Tahoma" w:cs="Tahoma"/>
        </w:rPr>
        <w:t xml:space="preserve"> during an approved absence (</w:t>
      </w:r>
      <w:r>
        <w:rPr>
          <w:rFonts w:ascii="Tahoma" w:hAnsi="Tahoma" w:cs="Tahoma"/>
        </w:rPr>
        <w:t>for example, vacation),</w:t>
      </w:r>
      <w:r w:rsidRPr="000F625D">
        <w:rPr>
          <w:rFonts w:ascii="Tahoma" w:hAnsi="Tahoma" w:cs="Tahoma"/>
        </w:rPr>
        <w:t xml:space="preserve"> sick leave benefits are applied.</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Employees are required to report absences due to illness or injury to their supervisor no later than the beginning of their scheduled work day.</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1960B1"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color w:val="000000"/>
        </w:rPr>
      </w:pPr>
      <w:r w:rsidRPr="001960B1">
        <w:rPr>
          <w:rFonts w:ascii="Tahoma" w:hAnsi="Tahoma" w:cs="Tahoma"/>
          <w:color w:val="000000"/>
        </w:rPr>
        <w:t xml:space="preserve">A physician’s authorization is required for absences exceeding three consecutive working days or at the </w:t>
      </w:r>
      <w:r>
        <w:rPr>
          <w:rFonts w:ascii="Tahoma" w:hAnsi="Tahoma" w:cs="Tahoma"/>
          <w:color w:val="000000"/>
        </w:rPr>
        <w:t>Chancery’s</w:t>
      </w:r>
      <w:r w:rsidRPr="001960B1">
        <w:rPr>
          <w:rFonts w:ascii="Tahoma" w:hAnsi="Tahoma" w:cs="Tahoma"/>
          <w:color w:val="000000"/>
        </w:rPr>
        <w:t xml:space="preserve"> request.  Such authorizations </w:t>
      </w:r>
      <w:r>
        <w:rPr>
          <w:rFonts w:ascii="Tahoma" w:hAnsi="Tahoma" w:cs="Tahoma"/>
          <w:color w:val="000000"/>
        </w:rPr>
        <w:t>should</w:t>
      </w:r>
      <w:r w:rsidRPr="001960B1">
        <w:rPr>
          <w:rFonts w:ascii="Tahoma" w:hAnsi="Tahoma" w:cs="Tahoma"/>
          <w:color w:val="000000"/>
        </w:rPr>
        <w:t xml:space="preserve"> indicate the reason </w:t>
      </w:r>
      <w:r>
        <w:rPr>
          <w:rFonts w:ascii="Tahoma" w:hAnsi="Tahoma" w:cs="Tahoma"/>
          <w:color w:val="000000"/>
        </w:rPr>
        <w:t xml:space="preserve">for absence </w:t>
      </w:r>
      <w:r w:rsidRPr="001960B1">
        <w:rPr>
          <w:rFonts w:ascii="Tahoma" w:hAnsi="Tahoma" w:cs="Tahoma"/>
          <w:color w:val="000000"/>
        </w:rPr>
        <w:t xml:space="preserve">and </w:t>
      </w:r>
      <w:r>
        <w:rPr>
          <w:rFonts w:ascii="Tahoma" w:hAnsi="Tahoma" w:cs="Tahoma"/>
          <w:color w:val="000000"/>
        </w:rPr>
        <w:t xml:space="preserve">the </w:t>
      </w:r>
      <w:r w:rsidRPr="001960B1">
        <w:rPr>
          <w:rFonts w:ascii="Tahoma" w:hAnsi="Tahoma" w:cs="Tahoma"/>
          <w:color w:val="000000"/>
        </w:rPr>
        <w:t xml:space="preserve">estimated duration of the related absence.  Additionally, a physician’s release may be required prior to the employee’s return to work.  Failure to provide proper notice of a sick leave absence to the </w:t>
      </w:r>
      <w:r>
        <w:rPr>
          <w:rFonts w:ascii="Tahoma" w:hAnsi="Tahoma" w:cs="Tahoma"/>
          <w:color w:val="000000"/>
        </w:rPr>
        <w:t>Moderator of the Curia</w:t>
      </w:r>
      <w:r w:rsidRPr="001960B1">
        <w:rPr>
          <w:rFonts w:ascii="Tahoma" w:hAnsi="Tahoma" w:cs="Tahoma"/>
          <w:color w:val="000000"/>
        </w:rPr>
        <w:t xml:space="preserve"> or to produce a physician’s authorization may result in ineligibility to receive paid sick leave benefits.  Medical information shall be kept confidential.</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Employees who do not have paid sick leave benefits but require time off from work for illness or injury may use paid vacation accumulated or request unpaid medical leave.</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Unused sick days shall not be compensable at the end of the year, or upon termination.</w:t>
      </w:r>
    </w:p>
    <w:p w:rsidR="00401819" w:rsidRPr="000F625D"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 xml:space="preserve">In cases of pandemic influenza or other disaster, the procedure in the </w:t>
      </w:r>
      <w:r w:rsidRPr="00E55A6A">
        <w:rPr>
          <w:rFonts w:ascii="Tahoma" w:hAnsi="Tahoma" w:cs="Tahoma"/>
          <w:i/>
        </w:rPr>
        <w:t>Diocesan Disaster Preparedness and Response Planning Guide</w:t>
      </w:r>
      <w:r>
        <w:rPr>
          <w:rFonts w:ascii="Tahoma" w:hAnsi="Tahoma" w:cs="Tahoma"/>
        </w:rPr>
        <w:t xml:space="preserve"> shall apply.</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FB5F9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WORKERS' COMPENSATION</w:t>
      </w:r>
      <w:r>
        <w:rPr>
          <w:rFonts w:ascii="Tahoma" w:hAnsi="Tahoma" w:cs="Tahoma"/>
          <w:b/>
        </w:rPr>
        <w:t xml:space="preserve"> / INCIDENT REPORT</w:t>
      </w:r>
    </w:p>
    <w:p w:rsidR="00401819" w:rsidRPr="000F625D" w:rsidRDefault="00401819" w:rsidP="00FB5F9E">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5D0228" w:rsidRDefault="00401819" w:rsidP="005D0228">
      <w:pPr>
        <w:tabs>
          <w:tab w:val="left" w:pos="-720"/>
          <w:tab w:val="left" w:pos="1"/>
          <w:tab w:val="left" w:pos="1152"/>
          <w:tab w:val="left" w:pos="1872"/>
          <w:tab w:val="left" w:pos="4680"/>
          <w:tab w:val="left" w:pos="9360"/>
        </w:tabs>
        <w:spacing w:after="0" w:line="240" w:lineRule="auto"/>
        <w:jc w:val="both"/>
        <w:rPr>
          <w:rFonts w:ascii="Tahoma" w:hAnsi="Tahoma" w:cs="Tahoma"/>
        </w:rPr>
      </w:pPr>
      <w:r w:rsidRPr="005D0228">
        <w:rPr>
          <w:rFonts w:ascii="Tahoma" w:hAnsi="Tahoma" w:cs="Tahoma"/>
        </w:rPr>
        <w:t xml:space="preserve">Staff members are required to submit incident reports to their supervisors within 24 hours for all work related accidents and health-related incidents regardless of the nature, severity, or cause of an injury or illness. </w:t>
      </w:r>
    </w:p>
    <w:p w:rsidR="00401819" w:rsidRPr="005D0228" w:rsidRDefault="00401819" w:rsidP="005D0228">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5D0228" w:rsidRDefault="00401819" w:rsidP="005D0228">
      <w:pPr>
        <w:tabs>
          <w:tab w:val="left" w:pos="-720"/>
          <w:tab w:val="left" w:pos="1"/>
          <w:tab w:val="left" w:pos="1152"/>
          <w:tab w:val="left" w:pos="1872"/>
          <w:tab w:val="left" w:pos="4680"/>
          <w:tab w:val="left" w:pos="9360"/>
        </w:tabs>
        <w:spacing w:after="0" w:line="240" w:lineRule="auto"/>
        <w:jc w:val="both"/>
        <w:rPr>
          <w:rFonts w:ascii="Tahoma" w:hAnsi="Tahoma" w:cs="Tahoma"/>
        </w:rPr>
      </w:pPr>
      <w:r w:rsidRPr="005D0228">
        <w:rPr>
          <w:rFonts w:ascii="Tahoma" w:hAnsi="Tahoma" w:cs="Tahoma"/>
        </w:rPr>
        <w:t xml:space="preserve">As required by law, the </w:t>
      </w:r>
      <w:r>
        <w:rPr>
          <w:rFonts w:ascii="Tahoma" w:hAnsi="Tahoma" w:cs="Tahoma"/>
        </w:rPr>
        <w:t>Chancery</w:t>
      </w:r>
      <w:r w:rsidRPr="005D0228">
        <w:rPr>
          <w:rFonts w:ascii="Tahoma" w:hAnsi="Tahoma" w:cs="Tahoma"/>
        </w:rPr>
        <w:t xml:space="preserve"> provides workers' compensation insurance for the payment of wages lost and medical expenses incurred due to illness or injury sustained in the course of employment.  Workers' compensation insurance generally does not cover injury or illness caused by intoxication, willful intent to injure one's self, or the willful act of a third party.  </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58088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FAMILY AND MEDICAL LEAVE</w:t>
      </w:r>
    </w:p>
    <w:p w:rsidR="00401819" w:rsidRDefault="00401819" w:rsidP="0058088E">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C00E4A" w:rsidRDefault="00401819" w:rsidP="005D0228">
      <w:pPr>
        <w:spacing w:after="0" w:line="240" w:lineRule="auto"/>
        <w:ind w:right="2160"/>
        <w:rPr>
          <w:rFonts w:ascii="Tahoma" w:hAnsi="Tahoma" w:cs="Tahoma"/>
          <w:b/>
          <w:bCs/>
        </w:rPr>
      </w:pPr>
      <w:r>
        <w:rPr>
          <w:rFonts w:ascii="Tahoma" w:hAnsi="Tahoma" w:cs="Tahoma"/>
          <w:b/>
          <w:bCs/>
          <w:spacing w:val="-2"/>
          <w:u w:val="single"/>
        </w:rPr>
        <w:t>General Provisions</w:t>
      </w:r>
    </w:p>
    <w:p w:rsidR="00401819" w:rsidRPr="00C00E4A" w:rsidRDefault="00401819" w:rsidP="005D0228">
      <w:pPr>
        <w:spacing w:after="0" w:line="240" w:lineRule="auto"/>
        <w:ind w:right="144"/>
        <w:jc w:val="both"/>
        <w:rPr>
          <w:rFonts w:ascii="Tahoma" w:hAnsi="Tahoma" w:cs="Tahoma"/>
          <w:spacing w:val="-1"/>
        </w:rPr>
      </w:pPr>
      <w:r>
        <w:rPr>
          <w:rFonts w:ascii="Tahoma" w:hAnsi="Tahoma" w:cs="Tahoma"/>
          <w:spacing w:val="-2"/>
        </w:rPr>
        <w:t>U</w:t>
      </w:r>
      <w:r w:rsidRPr="00C00E4A">
        <w:rPr>
          <w:rFonts w:ascii="Tahoma" w:hAnsi="Tahoma" w:cs="Tahoma"/>
          <w:spacing w:val="-2"/>
        </w:rPr>
        <w:t xml:space="preserve">p to 12 weeks of family and medical leave </w:t>
      </w:r>
      <w:r>
        <w:rPr>
          <w:rFonts w:ascii="Tahoma" w:hAnsi="Tahoma" w:cs="Tahoma"/>
          <w:spacing w:val="-2"/>
        </w:rPr>
        <w:t xml:space="preserve">may be granted </w:t>
      </w:r>
      <w:r w:rsidRPr="00C00E4A">
        <w:rPr>
          <w:rFonts w:ascii="Tahoma" w:hAnsi="Tahoma" w:cs="Tahoma"/>
          <w:spacing w:val="-2"/>
        </w:rPr>
        <w:t xml:space="preserve">during </w:t>
      </w:r>
      <w:r w:rsidRPr="00C00E4A">
        <w:rPr>
          <w:rFonts w:ascii="Tahoma" w:hAnsi="Tahoma" w:cs="Tahoma"/>
          <w:spacing w:val="-1"/>
        </w:rPr>
        <w:t xml:space="preserve">a 12 month period to eligible employees, in accordance with the Family and Medical </w:t>
      </w:r>
      <w:r w:rsidRPr="00C00E4A">
        <w:rPr>
          <w:rFonts w:ascii="Tahoma" w:hAnsi="Tahoma" w:cs="Tahoma"/>
          <w:spacing w:val="7"/>
        </w:rPr>
        <w:t>Leave Act (FMLA).  Eligible employees may take 26 weeks in order to care for a covered military service member with a serious health condition. The leave will be paid or unpaid as set out in this policy.</w:t>
      </w:r>
    </w:p>
    <w:p w:rsidR="00401819" w:rsidRPr="00C00E4A" w:rsidRDefault="00401819" w:rsidP="00E077D4">
      <w:pPr>
        <w:spacing w:after="0" w:line="240" w:lineRule="auto"/>
        <w:rPr>
          <w:rFonts w:ascii="Tahoma" w:hAnsi="Tahoma" w:cs="Tahoma"/>
          <w:b/>
          <w:bCs/>
        </w:rPr>
      </w:pPr>
      <w:r>
        <w:rPr>
          <w:rFonts w:ascii="Tahoma" w:hAnsi="Tahoma" w:cs="Tahoma"/>
          <w:b/>
          <w:bCs/>
          <w:spacing w:val="-2"/>
          <w:u w:val="single"/>
        </w:rPr>
        <w:br w:type="page"/>
      </w:r>
      <w:r>
        <w:rPr>
          <w:rFonts w:ascii="Tahoma" w:hAnsi="Tahoma" w:cs="Tahoma"/>
          <w:b/>
          <w:bCs/>
          <w:spacing w:val="-2"/>
          <w:u w:val="single"/>
        </w:rPr>
        <w:lastRenderedPageBreak/>
        <w:t>Eligibility</w:t>
      </w:r>
    </w:p>
    <w:p w:rsidR="00401819" w:rsidRPr="00C00E4A" w:rsidRDefault="00401819" w:rsidP="005D0228">
      <w:pPr>
        <w:pStyle w:val="Style6"/>
        <w:ind w:left="0"/>
        <w:jc w:val="both"/>
        <w:rPr>
          <w:rFonts w:ascii="Tahoma" w:hAnsi="Tahoma" w:cs="Tahoma"/>
          <w:noProof w:val="0"/>
          <w:spacing w:val="-1"/>
          <w:sz w:val="22"/>
          <w:szCs w:val="22"/>
        </w:rPr>
      </w:pPr>
      <w:r w:rsidRPr="00C00E4A">
        <w:rPr>
          <w:rFonts w:ascii="Tahoma" w:hAnsi="Tahoma" w:cs="Tahoma"/>
          <w:noProof w:val="0"/>
          <w:spacing w:val="7"/>
          <w:sz w:val="22"/>
          <w:szCs w:val="22"/>
        </w:rPr>
        <w:t xml:space="preserve">In order to qualify to take family and medical leave under this policy, the employee must be “eligible” as defined by federal law and must </w:t>
      </w:r>
      <w:r w:rsidRPr="00C00E4A">
        <w:rPr>
          <w:rFonts w:ascii="Tahoma" w:hAnsi="Tahoma" w:cs="Tahoma"/>
          <w:noProof w:val="0"/>
          <w:spacing w:val="-1"/>
          <w:sz w:val="22"/>
          <w:szCs w:val="22"/>
        </w:rPr>
        <w:t>meet all of the following conditions:</w:t>
      </w:r>
    </w:p>
    <w:p w:rsidR="00401819" w:rsidRPr="00C00E4A" w:rsidRDefault="00401819" w:rsidP="005D0228">
      <w:pPr>
        <w:spacing w:after="0" w:line="240" w:lineRule="auto"/>
        <w:rPr>
          <w:rFonts w:ascii="Tahoma" w:hAnsi="Tahoma" w:cs="Tahoma"/>
        </w:rPr>
      </w:pPr>
    </w:p>
    <w:p w:rsidR="00401819" w:rsidRPr="00C00E4A" w:rsidRDefault="00401819" w:rsidP="005D0228">
      <w:pPr>
        <w:spacing w:after="0" w:line="240" w:lineRule="auto"/>
        <w:ind w:left="1080" w:right="216" w:hanging="360"/>
        <w:rPr>
          <w:rFonts w:ascii="Tahoma" w:hAnsi="Tahoma" w:cs="Tahoma"/>
          <w:spacing w:val="-2"/>
        </w:rPr>
      </w:pPr>
      <w:r w:rsidRPr="00C00E4A">
        <w:rPr>
          <w:rFonts w:ascii="Tahoma" w:hAnsi="Tahoma" w:cs="Tahoma"/>
          <w:spacing w:val="3"/>
        </w:rPr>
        <w:t>1.</w:t>
      </w:r>
      <w:r w:rsidRPr="00C00E4A">
        <w:rPr>
          <w:rFonts w:ascii="Tahoma" w:hAnsi="Tahoma" w:cs="Tahoma"/>
          <w:spacing w:val="3"/>
        </w:rPr>
        <w:tab/>
      </w:r>
      <w:r w:rsidRPr="00C00E4A">
        <w:rPr>
          <w:rFonts w:ascii="Tahoma" w:hAnsi="Tahoma" w:cs="Tahoma"/>
          <w:spacing w:val="2"/>
        </w:rPr>
        <w:t xml:space="preserve">The employee must have worked for the </w:t>
      </w:r>
      <w:r>
        <w:rPr>
          <w:rFonts w:ascii="Tahoma" w:hAnsi="Tahoma" w:cs="Tahoma"/>
          <w:spacing w:val="2"/>
        </w:rPr>
        <w:t>Chancery</w:t>
      </w:r>
      <w:r w:rsidRPr="00C00E4A">
        <w:rPr>
          <w:rFonts w:ascii="Tahoma" w:hAnsi="Tahoma" w:cs="Tahoma"/>
          <w:spacing w:val="2"/>
        </w:rPr>
        <w:t xml:space="preserve"> at least 12 months. </w:t>
      </w:r>
      <w:r>
        <w:rPr>
          <w:rFonts w:ascii="Tahoma" w:hAnsi="Tahoma" w:cs="Tahoma"/>
          <w:spacing w:val="2"/>
        </w:rPr>
        <w:t xml:space="preserve"> </w:t>
      </w:r>
      <w:r w:rsidRPr="00C00E4A">
        <w:rPr>
          <w:rFonts w:ascii="Tahoma" w:hAnsi="Tahoma" w:cs="Tahoma"/>
          <w:spacing w:val="2"/>
        </w:rPr>
        <w:t xml:space="preserve">The </w:t>
      </w:r>
      <w:r>
        <w:rPr>
          <w:rFonts w:ascii="Tahoma" w:hAnsi="Tahoma" w:cs="Tahoma"/>
          <w:spacing w:val="-2"/>
        </w:rPr>
        <w:t>12</w:t>
      </w:r>
      <w:r w:rsidRPr="00C00E4A">
        <w:rPr>
          <w:rFonts w:ascii="Tahoma" w:hAnsi="Tahoma" w:cs="Tahoma"/>
          <w:spacing w:val="-2"/>
        </w:rPr>
        <w:t xml:space="preserve"> months need not be consecutive.</w:t>
      </w:r>
    </w:p>
    <w:p w:rsidR="00401819" w:rsidRPr="00C00E4A" w:rsidRDefault="00401819" w:rsidP="005D0228">
      <w:pPr>
        <w:numPr>
          <w:ilvl w:val="0"/>
          <w:numId w:val="34"/>
        </w:numPr>
        <w:tabs>
          <w:tab w:val="left" w:pos="1476"/>
        </w:tabs>
        <w:spacing w:after="0" w:line="240" w:lineRule="auto"/>
        <w:rPr>
          <w:rFonts w:ascii="Tahoma" w:hAnsi="Tahoma" w:cs="Tahoma"/>
          <w:spacing w:val="-5"/>
        </w:rPr>
      </w:pPr>
      <w:r w:rsidRPr="00C00E4A">
        <w:rPr>
          <w:rFonts w:ascii="Tahoma" w:hAnsi="Tahoma" w:cs="Tahoma"/>
          <w:spacing w:val="7"/>
        </w:rPr>
        <w:t xml:space="preserve">The employee must have worked at least 1,250 hours during the twelve </w:t>
      </w:r>
      <w:r w:rsidRPr="00C00E4A">
        <w:rPr>
          <w:rFonts w:ascii="Tahoma" w:hAnsi="Tahoma" w:cs="Tahoma"/>
          <w:spacing w:val="-5"/>
        </w:rPr>
        <w:t>month period immediately before the date when the leave would begin.</w:t>
      </w:r>
    </w:p>
    <w:p w:rsidR="00401819" w:rsidRPr="00C00E4A" w:rsidRDefault="00401819" w:rsidP="005D0228">
      <w:pPr>
        <w:numPr>
          <w:ilvl w:val="0"/>
          <w:numId w:val="34"/>
        </w:numPr>
        <w:tabs>
          <w:tab w:val="left" w:pos="1476"/>
        </w:tabs>
        <w:spacing w:after="0" w:line="240" w:lineRule="auto"/>
        <w:rPr>
          <w:rFonts w:ascii="Tahoma" w:hAnsi="Tahoma" w:cs="Tahoma"/>
          <w:spacing w:val="-5"/>
        </w:rPr>
      </w:pPr>
      <w:r w:rsidRPr="00C00E4A">
        <w:rPr>
          <w:rFonts w:ascii="Tahoma" w:hAnsi="Tahoma" w:cs="Tahoma"/>
          <w:spacing w:val="-5"/>
        </w:rPr>
        <w:t xml:space="preserve">The employee must also work for a </w:t>
      </w:r>
      <w:r>
        <w:rPr>
          <w:rFonts w:ascii="Tahoma" w:hAnsi="Tahoma" w:cs="Tahoma"/>
          <w:spacing w:val="-5"/>
        </w:rPr>
        <w:t>Diocesan</w:t>
      </w:r>
      <w:r w:rsidRPr="00C00E4A">
        <w:rPr>
          <w:rFonts w:ascii="Tahoma" w:hAnsi="Tahoma" w:cs="Tahoma"/>
          <w:spacing w:val="-5"/>
        </w:rPr>
        <w:t xml:space="preserve"> entity that has at least 50 employees located within 75 miles of one another.</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jc w:val="left"/>
        <w:rPr>
          <w:rFonts w:ascii="Tahoma" w:hAnsi="Tahoma" w:cs="Tahoma"/>
          <w:b/>
          <w:bCs/>
          <w:noProof w:val="0"/>
          <w:sz w:val="22"/>
          <w:szCs w:val="22"/>
        </w:rPr>
      </w:pPr>
      <w:r>
        <w:rPr>
          <w:rFonts w:ascii="Tahoma" w:hAnsi="Tahoma" w:cs="Tahoma"/>
          <w:b/>
          <w:bCs/>
          <w:noProof w:val="0"/>
          <w:spacing w:val="-4"/>
          <w:sz w:val="22"/>
          <w:szCs w:val="22"/>
          <w:u w:val="single"/>
        </w:rPr>
        <w:t>Type of Leave Covered</w:t>
      </w:r>
    </w:p>
    <w:p w:rsidR="00401819" w:rsidRPr="00C00E4A" w:rsidRDefault="00401819" w:rsidP="005D0228">
      <w:pPr>
        <w:pStyle w:val="Style3"/>
        <w:ind w:right="0"/>
        <w:rPr>
          <w:rFonts w:ascii="Tahoma" w:hAnsi="Tahoma" w:cs="Tahoma"/>
          <w:noProof w:val="0"/>
          <w:sz w:val="22"/>
          <w:szCs w:val="22"/>
        </w:rPr>
      </w:pPr>
      <w:r w:rsidRPr="00C00E4A">
        <w:rPr>
          <w:rFonts w:ascii="Tahoma" w:hAnsi="Tahoma" w:cs="Tahoma"/>
          <w:noProof w:val="0"/>
          <w:sz w:val="22"/>
          <w:szCs w:val="22"/>
        </w:rPr>
        <w:t xml:space="preserve">In order to qualify as </w:t>
      </w:r>
      <w:r w:rsidRPr="00C00E4A">
        <w:rPr>
          <w:rFonts w:ascii="Tahoma" w:hAnsi="Tahoma" w:cs="Tahoma"/>
          <w:noProof w:val="0"/>
          <w:spacing w:val="6"/>
          <w:sz w:val="22"/>
          <w:szCs w:val="22"/>
        </w:rPr>
        <w:t xml:space="preserve">FMLA leave under this policy, the eligible employee must be taking the </w:t>
      </w:r>
      <w:r w:rsidRPr="00C00E4A">
        <w:rPr>
          <w:rFonts w:ascii="Tahoma" w:hAnsi="Tahoma" w:cs="Tahoma"/>
          <w:noProof w:val="0"/>
          <w:sz w:val="22"/>
          <w:szCs w:val="22"/>
        </w:rPr>
        <w:t>leave for one of the reasons listed below:</w:t>
      </w:r>
    </w:p>
    <w:p w:rsidR="00401819" w:rsidRPr="00C00E4A" w:rsidRDefault="00401819" w:rsidP="005D0228">
      <w:pPr>
        <w:pStyle w:val="Style8"/>
        <w:rPr>
          <w:rFonts w:ascii="Tahoma" w:hAnsi="Tahoma" w:cs="Tahoma"/>
          <w:noProof w:val="0"/>
          <w:spacing w:val="-6"/>
          <w:sz w:val="22"/>
          <w:szCs w:val="22"/>
        </w:rPr>
      </w:pPr>
      <w:r w:rsidRPr="00C00E4A">
        <w:rPr>
          <w:rFonts w:ascii="Tahoma" w:hAnsi="Tahoma" w:cs="Tahoma"/>
          <w:noProof w:val="0"/>
          <w:spacing w:val="3"/>
          <w:sz w:val="22"/>
          <w:szCs w:val="22"/>
        </w:rPr>
        <w:t>1.</w:t>
      </w:r>
      <w:r w:rsidRPr="00C00E4A">
        <w:rPr>
          <w:rFonts w:ascii="Tahoma" w:hAnsi="Tahoma" w:cs="Tahoma"/>
          <w:noProof w:val="0"/>
          <w:spacing w:val="3"/>
          <w:sz w:val="22"/>
          <w:szCs w:val="22"/>
        </w:rPr>
        <w:tab/>
      </w:r>
      <w:r w:rsidRPr="00C00E4A">
        <w:rPr>
          <w:rFonts w:ascii="Tahoma" w:hAnsi="Tahoma" w:cs="Tahoma"/>
          <w:noProof w:val="0"/>
          <w:spacing w:val="-6"/>
          <w:sz w:val="22"/>
          <w:szCs w:val="22"/>
        </w:rPr>
        <w:t>The birth of a child and in order to care for the child;</w:t>
      </w:r>
    </w:p>
    <w:p w:rsidR="00401819" w:rsidRPr="00C00E4A" w:rsidRDefault="00401819" w:rsidP="005D0228">
      <w:pPr>
        <w:pStyle w:val="Style8"/>
        <w:rPr>
          <w:rFonts w:ascii="Tahoma" w:hAnsi="Tahoma" w:cs="Tahoma"/>
          <w:noProof w:val="0"/>
          <w:spacing w:val="-5"/>
          <w:sz w:val="22"/>
          <w:szCs w:val="22"/>
        </w:rPr>
      </w:pPr>
      <w:r w:rsidRPr="00C00E4A">
        <w:rPr>
          <w:rFonts w:ascii="Tahoma" w:hAnsi="Tahoma" w:cs="Tahoma"/>
          <w:noProof w:val="0"/>
          <w:spacing w:val="-1"/>
          <w:sz w:val="22"/>
          <w:szCs w:val="22"/>
        </w:rPr>
        <w:t>2.</w:t>
      </w:r>
      <w:r w:rsidRPr="00C00E4A">
        <w:rPr>
          <w:rFonts w:ascii="Tahoma" w:hAnsi="Tahoma" w:cs="Tahoma"/>
          <w:noProof w:val="0"/>
          <w:spacing w:val="-1"/>
          <w:sz w:val="22"/>
          <w:szCs w:val="22"/>
        </w:rPr>
        <w:tab/>
      </w:r>
      <w:r w:rsidRPr="00C00E4A">
        <w:rPr>
          <w:rFonts w:ascii="Tahoma" w:hAnsi="Tahoma" w:cs="Tahoma"/>
          <w:noProof w:val="0"/>
          <w:spacing w:val="-5"/>
          <w:sz w:val="22"/>
          <w:szCs w:val="22"/>
        </w:rPr>
        <w:t>The placement of a child for adoption or foster care;</w:t>
      </w:r>
    </w:p>
    <w:p w:rsidR="00401819" w:rsidRPr="00C00E4A" w:rsidRDefault="00401819" w:rsidP="005D0228">
      <w:pPr>
        <w:pStyle w:val="Style8"/>
        <w:rPr>
          <w:rFonts w:ascii="Tahoma" w:hAnsi="Tahoma" w:cs="Tahoma"/>
          <w:noProof w:val="0"/>
          <w:spacing w:val="-5"/>
          <w:sz w:val="22"/>
          <w:szCs w:val="22"/>
        </w:rPr>
      </w:pPr>
      <w:r w:rsidRPr="00C00E4A">
        <w:rPr>
          <w:rFonts w:ascii="Tahoma" w:hAnsi="Tahoma" w:cs="Tahoma"/>
          <w:noProof w:val="0"/>
          <w:spacing w:val="3"/>
          <w:sz w:val="22"/>
          <w:szCs w:val="22"/>
        </w:rPr>
        <w:t>3.</w:t>
      </w:r>
      <w:r w:rsidRPr="00C00E4A">
        <w:rPr>
          <w:rFonts w:ascii="Tahoma" w:hAnsi="Tahoma" w:cs="Tahoma"/>
          <w:noProof w:val="0"/>
          <w:spacing w:val="3"/>
          <w:sz w:val="22"/>
          <w:szCs w:val="22"/>
        </w:rPr>
        <w:tab/>
      </w:r>
      <w:r w:rsidRPr="00C00E4A">
        <w:rPr>
          <w:rFonts w:ascii="Tahoma" w:hAnsi="Tahoma" w:cs="Tahoma"/>
          <w:noProof w:val="0"/>
          <w:spacing w:val="-5"/>
          <w:sz w:val="22"/>
          <w:szCs w:val="22"/>
        </w:rPr>
        <w:t xml:space="preserve">To care for a spouse, child or parent with a serious health condition; </w:t>
      </w:r>
    </w:p>
    <w:p w:rsidR="00401819" w:rsidRPr="00C00E4A" w:rsidRDefault="00401819" w:rsidP="005D0228">
      <w:pPr>
        <w:pStyle w:val="Style8"/>
        <w:rPr>
          <w:rFonts w:ascii="Tahoma" w:hAnsi="Tahoma" w:cs="Tahoma"/>
          <w:noProof w:val="0"/>
          <w:spacing w:val="-4"/>
          <w:sz w:val="22"/>
          <w:szCs w:val="22"/>
        </w:rPr>
      </w:pPr>
      <w:r w:rsidRPr="00C00E4A">
        <w:rPr>
          <w:rFonts w:ascii="Tahoma" w:hAnsi="Tahoma" w:cs="Tahoma"/>
          <w:noProof w:val="0"/>
          <w:spacing w:val="4"/>
          <w:sz w:val="22"/>
          <w:szCs w:val="22"/>
        </w:rPr>
        <w:t>4.</w:t>
      </w:r>
      <w:r w:rsidRPr="00C00E4A">
        <w:rPr>
          <w:rFonts w:ascii="Tahoma" w:hAnsi="Tahoma" w:cs="Tahoma"/>
          <w:noProof w:val="0"/>
          <w:spacing w:val="4"/>
          <w:sz w:val="22"/>
          <w:szCs w:val="22"/>
        </w:rPr>
        <w:tab/>
      </w:r>
      <w:r w:rsidRPr="00C00E4A">
        <w:rPr>
          <w:rFonts w:ascii="Tahoma" w:hAnsi="Tahoma" w:cs="Tahoma"/>
          <w:noProof w:val="0"/>
          <w:spacing w:val="-4"/>
          <w:sz w:val="22"/>
          <w:szCs w:val="22"/>
        </w:rPr>
        <w:t>The serious health condition of the employee;</w:t>
      </w:r>
    </w:p>
    <w:p w:rsidR="00401819" w:rsidRPr="00C00E4A" w:rsidRDefault="00401819" w:rsidP="005D0228">
      <w:pPr>
        <w:pStyle w:val="Style8"/>
        <w:ind w:left="1440" w:hanging="684"/>
        <w:rPr>
          <w:rFonts w:ascii="Tahoma" w:hAnsi="Tahoma" w:cs="Tahoma"/>
          <w:noProof w:val="0"/>
          <w:spacing w:val="-4"/>
          <w:sz w:val="22"/>
          <w:szCs w:val="22"/>
        </w:rPr>
      </w:pPr>
      <w:r w:rsidRPr="00C00E4A">
        <w:rPr>
          <w:rFonts w:ascii="Tahoma" w:hAnsi="Tahoma" w:cs="Tahoma"/>
          <w:noProof w:val="0"/>
          <w:spacing w:val="-4"/>
          <w:sz w:val="22"/>
          <w:szCs w:val="22"/>
        </w:rPr>
        <w:t>5.</w:t>
      </w:r>
      <w:r w:rsidRPr="00C00E4A">
        <w:rPr>
          <w:rFonts w:ascii="Tahoma" w:hAnsi="Tahoma" w:cs="Tahoma"/>
          <w:noProof w:val="0"/>
          <w:spacing w:val="-4"/>
          <w:sz w:val="22"/>
          <w:szCs w:val="22"/>
        </w:rPr>
        <w:tab/>
        <w:t>Because of a qualifying exigency arising out of the fact that a spouse, son, daughter, or parent of the employee is on active duty in the National Guard or Reserves in support of a contingency operation; or</w:t>
      </w:r>
    </w:p>
    <w:p w:rsidR="00401819" w:rsidRPr="00C00E4A" w:rsidRDefault="00401819" w:rsidP="005D0228">
      <w:pPr>
        <w:pStyle w:val="Style8"/>
        <w:ind w:left="1440" w:hanging="684"/>
        <w:rPr>
          <w:rFonts w:ascii="Tahoma" w:hAnsi="Tahoma" w:cs="Tahoma"/>
          <w:noProof w:val="0"/>
          <w:spacing w:val="-4"/>
          <w:sz w:val="22"/>
          <w:szCs w:val="22"/>
        </w:rPr>
      </w:pPr>
      <w:r w:rsidRPr="00C00E4A">
        <w:rPr>
          <w:rFonts w:ascii="Tahoma" w:hAnsi="Tahoma" w:cs="Tahoma"/>
          <w:noProof w:val="0"/>
          <w:spacing w:val="-4"/>
          <w:sz w:val="22"/>
          <w:szCs w:val="22"/>
        </w:rPr>
        <w:t>6.</w:t>
      </w:r>
      <w:r w:rsidRPr="00C00E4A">
        <w:rPr>
          <w:rFonts w:ascii="Tahoma" w:hAnsi="Tahoma" w:cs="Tahoma"/>
          <w:noProof w:val="0"/>
          <w:spacing w:val="-4"/>
          <w:sz w:val="22"/>
          <w:szCs w:val="22"/>
        </w:rPr>
        <w:tab/>
        <w:t>To take 26 weeks of leave to care for a covered service member with a serious injury or illness.</w:t>
      </w:r>
    </w:p>
    <w:p w:rsidR="00401819" w:rsidRPr="00C00E4A" w:rsidRDefault="00401819" w:rsidP="005D0228">
      <w:pPr>
        <w:spacing w:after="0" w:line="240" w:lineRule="auto"/>
        <w:rPr>
          <w:rFonts w:ascii="Tahoma" w:hAnsi="Tahoma" w:cs="Tahoma"/>
        </w:rPr>
      </w:pPr>
    </w:p>
    <w:p w:rsidR="00401819" w:rsidRDefault="00401819" w:rsidP="005D0228">
      <w:pPr>
        <w:pStyle w:val="Style3"/>
        <w:ind w:right="0"/>
        <w:rPr>
          <w:rFonts w:ascii="Tahoma" w:hAnsi="Tahoma" w:cs="Tahoma"/>
          <w:noProof w:val="0"/>
          <w:sz w:val="22"/>
          <w:szCs w:val="22"/>
        </w:rPr>
      </w:pPr>
      <w:r w:rsidRPr="00C00E4A">
        <w:rPr>
          <w:rFonts w:ascii="Tahoma" w:hAnsi="Tahoma" w:cs="Tahoma"/>
          <w:noProof w:val="0"/>
          <w:sz w:val="22"/>
          <w:szCs w:val="22"/>
        </w:rPr>
        <w:t xml:space="preserve">A serious health condition is defined by law. Generally, it is a condition which requires inpatient care at a hospital, hospice or residential medical care facility, or a condition which requires continuing care by a licensed health care provider. This policy covers illnesses of a serious and long-term nature resulting in recurring or lengthy absences. </w:t>
      </w:r>
      <w:r w:rsidRPr="00C00E4A">
        <w:rPr>
          <w:rFonts w:ascii="Tahoma" w:hAnsi="Tahoma" w:cs="Tahoma"/>
          <w:noProof w:val="0"/>
          <w:spacing w:val="-1"/>
          <w:sz w:val="22"/>
          <w:szCs w:val="22"/>
        </w:rPr>
        <w:t xml:space="preserve">Generally, a chronic or long term health condition which, if left untreated, would result in </w:t>
      </w:r>
      <w:r w:rsidRPr="00C00E4A">
        <w:rPr>
          <w:rFonts w:ascii="Tahoma" w:hAnsi="Tahoma" w:cs="Tahoma"/>
          <w:noProof w:val="0"/>
          <w:sz w:val="22"/>
          <w:szCs w:val="22"/>
        </w:rPr>
        <w:t xml:space="preserve">a period of incapacity of more than three days, would be considered a serious health condition.  </w:t>
      </w:r>
    </w:p>
    <w:p w:rsidR="00401819" w:rsidRPr="00C00E4A" w:rsidRDefault="00401819" w:rsidP="005D0228">
      <w:pPr>
        <w:pStyle w:val="Style3"/>
        <w:ind w:right="0"/>
        <w:rPr>
          <w:rFonts w:ascii="Tahoma" w:hAnsi="Tahoma" w:cs="Tahoma"/>
          <w:noProof w:val="0"/>
          <w:spacing w:val="4"/>
          <w:sz w:val="22"/>
          <w:szCs w:val="22"/>
        </w:rPr>
      </w:pPr>
    </w:p>
    <w:p w:rsidR="00401819" w:rsidRPr="00C00E4A" w:rsidRDefault="00401819" w:rsidP="005D0228">
      <w:pPr>
        <w:pStyle w:val="Style3"/>
        <w:ind w:right="0"/>
        <w:rPr>
          <w:rFonts w:ascii="Tahoma" w:hAnsi="Tahoma" w:cs="Tahoma"/>
          <w:noProof w:val="0"/>
          <w:spacing w:val="-1"/>
          <w:sz w:val="22"/>
          <w:szCs w:val="22"/>
        </w:rPr>
      </w:pPr>
      <w:r w:rsidRPr="00C00E4A">
        <w:rPr>
          <w:rFonts w:ascii="Tahoma" w:hAnsi="Tahoma" w:cs="Tahoma"/>
          <w:noProof w:val="0"/>
          <w:spacing w:val="3"/>
          <w:sz w:val="22"/>
          <w:szCs w:val="22"/>
        </w:rPr>
        <w:t xml:space="preserve">An eligible employee can take up to 12 weeks of leave under this policy during any 12 </w:t>
      </w:r>
      <w:r w:rsidRPr="00C00E4A">
        <w:rPr>
          <w:rFonts w:ascii="Tahoma" w:hAnsi="Tahoma" w:cs="Tahoma"/>
          <w:noProof w:val="0"/>
          <w:spacing w:val="-1"/>
          <w:sz w:val="22"/>
          <w:szCs w:val="22"/>
        </w:rPr>
        <w:t>month per</w:t>
      </w:r>
      <w:r>
        <w:rPr>
          <w:rFonts w:ascii="Tahoma" w:hAnsi="Tahoma" w:cs="Tahoma"/>
          <w:noProof w:val="0"/>
          <w:spacing w:val="-1"/>
          <w:sz w:val="22"/>
          <w:szCs w:val="22"/>
        </w:rPr>
        <w:t>iod for reasons No. 1-5.  T</w:t>
      </w:r>
      <w:r w:rsidRPr="00C00E4A">
        <w:rPr>
          <w:rFonts w:ascii="Tahoma" w:hAnsi="Tahoma" w:cs="Tahoma"/>
          <w:noProof w:val="0"/>
          <w:spacing w:val="-1"/>
          <w:sz w:val="22"/>
          <w:szCs w:val="22"/>
        </w:rPr>
        <w:t xml:space="preserve">he twelve-month period </w:t>
      </w:r>
      <w:r>
        <w:rPr>
          <w:rFonts w:ascii="Tahoma" w:hAnsi="Tahoma" w:cs="Tahoma"/>
          <w:noProof w:val="0"/>
          <w:spacing w:val="-1"/>
          <w:sz w:val="22"/>
          <w:szCs w:val="22"/>
        </w:rPr>
        <w:t xml:space="preserve">will be measured </w:t>
      </w:r>
      <w:r w:rsidRPr="00C00E4A">
        <w:rPr>
          <w:rFonts w:ascii="Tahoma" w:hAnsi="Tahoma" w:cs="Tahoma"/>
          <w:noProof w:val="0"/>
          <w:spacing w:val="-1"/>
          <w:sz w:val="22"/>
          <w:szCs w:val="22"/>
        </w:rPr>
        <w:t>based on the rolling backward method</w:t>
      </w:r>
      <w:r w:rsidRPr="00C00E4A">
        <w:rPr>
          <w:rFonts w:ascii="Tahoma" w:hAnsi="Tahoma" w:cs="Tahoma"/>
          <w:noProof w:val="0"/>
          <w:spacing w:val="2"/>
          <w:sz w:val="22"/>
          <w:szCs w:val="22"/>
        </w:rPr>
        <w:t xml:space="preserve">. Each time an employee takes leave, the amount of leave </w:t>
      </w:r>
      <w:r w:rsidRPr="00C00E4A">
        <w:rPr>
          <w:rFonts w:ascii="Tahoma" w:hAnsi="Tahoma" w:cs="Tahoma"/>
          <w:noProof w:val="0"/>
          <w:spacing w:val="-1"/>
          <w:sz w:val="22"/>
          <w:szCs w:val="22"/>
        </w:rPr>
        <w:t xml:space="preserve">the employee has taken </w:t>
      </w:r>
      <w:r>
        <w:rPr>
          <w:rFonts w:ascii="Tahoma" w:hAnsi="Tahoma" w:cs="Tahoma"/>
          <w:noProof w:val="0"/>
          <w:spacing w:val="-1"/>
          <w:sz w:val="22"/>
          <w:szCs w:val="22"/>
        </w:rPr>
        <w:t xml:space="preserve">will be computed </w:t>
      </w:r>
      <w:r w:rsidRPr="00C00E4A">
        <w:rPr>
          <w:rFonts w:ascii="Tahoma" w:hAnsi="Tahoma" w:cs="Tahoma"/>
          <w:noProof w:val="0"/>
          <w:spacing w:val="-1"/>
          <w:sz w:val="22"/>
          <w:szCs w:val="22"/>
        </w:rPr>
        <w:t>under this policy and subtract it from the 12 weeks of available leave and the balance remaining is the amount the employee is entitled to take at that time.</w:t>
      </w:r>
    </w:p>
    <w:p w:rsidR="00401819" w:rsidRDefault="00401819" w:rsidP="005D0228">
      <w:pPr>
        <w:pStyle w:val="Style3"/>
        <w:ind w:right="0"/>
        <w:rPr>
          <w:rFonts w:ascii="Tahoma" w:hAnsi="Tahoma" w:cs="Tahoma"/>
          <w:noProof w:val="0"/>
          <w:spacing w:val="-3"/>
          <w:sz w:val="22"/>
          <w:szCs w:val="22"/>
        </w:rPr>
      </w:pPr>
    </w:p>
    <w:p w:rsidR="00401819" w:rsidRPr="00C00E4A" w:rsidRDefault="00401819" w:rsidP="005D0228">
      <w:pPr>
        <w:pStyle w:val="Style3"/>
        <w:ind w:right="0"/>
        <w:rPr>
          <w:rFonts w:ascii="Tahoma" w:hAnsi="Tahoma" w:cs="Tahoma"/>
          <w:noProof w:val="0"/>
          <w:spacing w:val="-1"/>
          <w:sz w:val="22"/>
          <w:szCs w:val="22"/>
        </w:rPr>
      </w:pPr>
      <w:r w:rsidRPr="00C00E4A">
        <w:rPr>
          <w:rFonts w:ascii="Tahoma" w:hAnsi="Tahoma" w:cs="Tahoma"/>
          <w:noProof w:val="0"/>
          <w:spacing w:val="-3"/>
          <w:sz w:val="22"/>
          <w:szCs w:val="22"/>
        </w:rPr>
        <w:t xml:space="preserve">If a husband and wife both work for the </w:t>
      </w:r>
      <w:r>
        <w:rPr>
          <w:rFonts w:ascii="Tahoma" w:hAnsi="Tahoma" w:cs="Tahoma"/>
          <w:spacing w:val="-5"/>
          <w:sz w:val="22"/>
          <w:szCs w:val="22"/>
        </w:rPr>
        <w:t>Chancery</w:t>
      </w:r>
      <w:r w:rsidRPr="00C00E4A">
        <w:rPr>
          <w:rFonts w:ascii="Tahoma" w:hAnsi="Tahoma" w:cs="Tahoma"/>
          <w:noProof w:val="0"/>
          <w:sz w:val="22"/>
          <w:szCs w:val="22"/>
        </w:rPr>
        <w:t xml:space="preserve">, </w:t>
      </w:r>
      <w:r w:rsidRPr="00C00E4A">
        <w:rPr>
          <w:rFonts w:ascii="Tahoma" w:hAnsi="Tahoma" w:cs="Tahoma"/>
          <w:noProof w:val="0"/>
          <w:spacing w:val="-1"/>
          <w:sz w:val="22"/>
          <w:szCs w:val="22"/>
        </w:rPr>
        <w:t>and each wishes to take leave for the birth or placement of a child, the husband and wife together may only take a combined total of 12 weeks of leave.</w:t>
      </w:r>
      <w:r>
        <w:rPr>
          <w:rFonts w:ascii="Tahoma" w:hAnsi="Tahoma" w:cs="Tahoma"/>
          <w:noProof w:val="0"/>
          <w:spacing w:val="-1"/>
          <w:sz w:val="22"/>
          <w:szCs w:val="22"/>
        </w:rPr>
        <w:t xml:space="preserve">  </w:t>
      </w:r>
      <w:r w:rsidRPr="00C00E4A">
        <w:rPr>
          <w:rFonts w:ascii="Tahoma" w:hAnsi="Tahoma" w:cs="Tahoma"/>
          <w:noProof w:val="0"/>
          <w:spacing w:val="-1"/>
          <w:sz w:val="22"/>
          <w:szCs w:val="22"/>
        </w:rPr>
        <w:t>Leave under reason No. 6 may be taken for 26 weeks during any 12 month period.</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jc w:val="left"/>
        <w:rPr>
          <w:rFonts w:ascii="Tahoma" w:hAnsi="Tahoma" w:cs="Tahoma"/>
          <w:b/>
          <w:bCs/>
          <w:noProof w:val="0"/>
          <w:sz w:val="22"/>
          <w:szCs w:val="22"/>
        </w:rPr>
      </w:pPr>
      <w:r w:rsidRPr="00C00E4A">
        <w:rPr>
          <w:rFonts w:ascii="Tahoma" w:hAnsi="Tahoma" w:cs="Tahoma"/>
          <w:b/>
          <w:bCs/>
          <w:noProof w:val="0"/>
          <w:spacing w:val="-2"/>
          <w:sz w:val="22"/>
          <w:szCs w:val="22"/>
          <w:u w:val="single"/>
        </w:rPr>
        <w:t>E</w:t>
      </w:r>
      <w:r>
        <w:rPr>
          <w:rFonts w:ascii="Tahoma" w:hAnsi="Tahoma" w:cs="Tahoma"/>
          <w:b/>
          <w:bCs/>
          <w:noProof w:val="0"/>
          <w:spacing w:val="-2"/>
          <w:sz w:val="22"/>
          <w:szCs w:val="22"/>
          <w:u w:val="single"/>
        </w:rPr>
        <w:t xml:space="preserve">mployee Status and Benefits </w:t>
      </w:r>
      <w:proofErr w:type="gramStart"/>
      <w:r>
        <w:rPr>
          <w:rFonts w:ascii="Tahoma" w:hAnsi="Tahoma" w:cs="Tahoma"/>
          <w:b/>
          <w:bCs/>
          <w:noProof w:val="0"/>
          <w:spacing w:val="-2"/>
          <w:sz w:val="22"/>
          <w:szCs w:val="22"/>
          <w:u w:val="single"/>
        </w:rPr>
        <w:t>During</w:t>
      </w:r>
      <w:proofErr w:type="gramEnd"/>
      <w:r>
        <w:rPr>
          <w:rFonts w:ascii="Tahoma" w:hAnsi="Tahoma" w:cs="Tahoma"/>
          <w:b/>
          <w:bCs/>
          <w:noProof w:val="0"/>
          <w:spacing w:val="-2"/>
          <w:sz w:val="22"/>
          <w:szCs w:val="22"/>
          <w:u w:val="single"/>
        </w:rPr>
        <w:t xml:space="preserve"> Leave</w:t>
      </w:r>
    </w:p>
    <w:p w:rsidR="00401819" w:rsidRPr="00C00E4A" w:rsidRDefault="00401819" w:rsidP="005D0228">
      <w:pPr>
        <w:pStyle w:val="Style3"/>
        <w:rPr>
          <w:rFonts w:ascii="Tahoma" w:hAnsi="Tahoma" w:cs="Tahoma"/>
          <w:noProof w:val="0"/>
          <w:spacing w:val="-2"/>
          <w:sz w:val="22"/>
          <w:szCs w:val="22"/>
        </w:rPr>
      </w:pPr>
      <w:r w:rsidRPr="00C00E4A">
        <w:rPr>
          <w:rFonts w:ascii="Tahoma" w:hAnsi="Tahoma" w:cs="Tahoma"/>
          <w:noProof w:val="0"/>
          <w:spacing w:val="1"/>
          <w:sz w:val="22"/>
          <w:szCs w:val="22"/>
        </w:rPr>
        <w:t xml:space="preserve">While an employee is on leave, the </w:t>
      </w:r>
      <w:r>
        <w:rPr>
          <w:rFonts w:ascii="Tahoma" w:hAnsi="Tahoma" w:cs="Tahoma"/>
          <w:spacing w:val="-5"/>
          <w:sz w:val="22"/>
          <w:szCs w:val="22"/>
        </w:rPr>
        <w:t>Chancery</w:t>
      </w:r>
      <w:r w:rsidRPr="00C00E4A">
        <w:rPr>
          <w:rFonts w:ascii="Tahoma" w:hAnsi="Tahoma" w:cs="Tahoma"/>
          <w:noProof w:val="0"/>
          <w:spacing w:val="1"/>
          <w:sz w:val="22"/>
          <w:szCs w:val="22"/>
        </w:rPr>
        <w:t xml:space="preserve"> will continue the employee's health benefits </w:t>
      </w:r>
      <w:r w:rsidRPr="00C00E4A">
        <w:rPr>
          <w:rFonts w:ascii="Tahoma" w:hAnsi="Tahoma" w:cs="Tahoma"/>
          <w:noProof w:val="0"/>
          <w:spacing w:val="11"/>
          <w:sz w:val="22"/>
          <w:szCs w:val="22"/>
        </w:rPr>
        <w:t xml:space="preserve">during the leave period at the same level and under the same conditions as if the </w:t>
      </w:r>
      <w:r w:rsidRPr="00C00E4A">
        <w:rPr>
          <w:rFonts w:ascii="Tahoma" w:hAnsi="Tahoma" w:cs="Tahoma"/>
          <w:noProof w:val="0"/>
          <w:spacing w:val="-2"/>
          <w:sz w:val="22"/>
          <w:szCs w:val="22"/>
        </w:rPr>
        <w:t>employee had continued to work.</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rPr>
          <w:rFonts w:ascii="Tahoma" w:hAnsi="Tahoma" w:cs="Tahoma"/>
          <w:noProof w:val="0"/>
          <w:spacing w:val="-1"/>
          <w:sz w:val="22"/>
          <w:szCs w:val="22"/>
        </w:rPr>
      </w:pPr>
      <w:r w:rsidRPr="00C00E4A">
        <w:rPr>
          <w:rFonts w:ascii="Tahoma" w:hAnsi="Tahoma" w:cs="Tahoma"/>
          <w:spacing w:val="1"/>
          <w:sz w:val="22"/>
          <w:szCs w:val="22"/>
        </w:rPr>
        <w:t xml:space="preserve">If the employee chooses not to return to work for reasons other than a continued serious </w:t>
      </w:r>
      <w:r w:rsidRPr="00C00E4A">
        <w:rPr>
          <w:rFonts w:ascii="Tahoma" w:hAnsi="Tahoma" w:cs="Tahoma"/>
          <w:sz w:val="22"/>
          <w:szCs w:val="22"/>
        </w:rPr>
        <w:t>he</w:t>
      </w:r>
      <w:r>
        <w:rPr>
          <w:rFonts w:ascii="Tahoma" w:hAnsi="Tahoma" w:cs="Tahoma"/>
          <w:sz w:val="22"/>
          <w:szCs w:val="22"/>
        </w:rPr>
        <w:t xml:space="preserve">alth condition, </w:t>
      </w:r>
      <w:r w:rsidRPr="00C00E4A">
        <w:rPr>
          <w:rFonts w:ascii="Tahoma" w:hAnsi="Tahoma" w:cs="Tahoma"/>
          <w:sz w:val="22"/>
          <w:szCs w:val="22"/>
        </w:rPr>
        <w:t xml:space="preserve">the employee </w:t>
      </w:r>
      <w:r>
        <w:rPr>
          <w:rFonts w:ascii="Tahoma" w:hAnsi="Tahoma" w:cs="Tahoma"/>
          <w:sz w:val="22"/>
          <w:szCs w:val="22"/>
        </w:rPr>
        <w:t xml:space="preserve">will be required </w:t>
      </w:r>
      <w:r w:rsidRPr="00C00E4A">
        <w:rPr>
          <w:rFonts w:ascii="Tahoma" w:hAnsi="Tahoma" w:cs="Tahoma"/>
          <w:sz w:val="22"/>
          <w:szCs w:val="22"/>
        </w:rPr>
        <w:t xml:space="preserve">to reimburse the </w:t>
      </w:r>
      <w:r>
        <w:rPr>
          <w:rFonts w:ascii="Tahoma" w:hAnsi="Tahoma" w:cs="Tahoma"/>
          <w:spacing w:val="-5"/>
          <w:sz w:val="22"/>
          <w:szCs w:val="22"/>
        </w:rPr>
        <w:t xml:space="preserve">Chancery </w:t>
      </w:r>
      <w:r w:rsidRPr="00C00E4A">
        <w:rPr>
          <w:rFonts w:ascii="Tahoma" w:hAnsi="Tahoma" w:cs="Tahoma"/>
          <w:sz w:val="22"/>
          <w:szCs w:val="22"/>
        </w:rPr>
        <w:t xml:space="preserve"> the amount paid for the employee's health insurance premium during the leave period.</w:t>
      </w:r>
    </w:p>
    <w:p w:rsidR="00401819" w:rsidRPr="00C00E4A" w:rsidRDefault="00401819" w:rsidP="005D0228">
      <w:pPr>
        <w:pStyle w:val="Style3"/>
        <w:ind w:right="0"/>
        <w:rPr>
          <w:rFonts w:ascii="Tahoma" w:hAnsi="Tahoma" w:cs="Tahoma"/>
          <w:noProof w:val="0"/>
          <w:spacing w:val="-6"/>
          <w:sz w:val="22"/>
          <w:szCs w:val="22"/>
        </w:rPr>
      </w:pPr>
      <w:r>
        <w:rPr>
          <w:rFonts w:ascii="Tahoma" w:hAnsi="Tahoma" w:cs="Tahoma"/>
          <w:noProof w:val="0"/>
          <w:spacing w:val="5"/>
          <w:sz w:val="22"/>
          <w:szCs w:val="22"/>
        </w:rPr>
        <w:lastRenderedPageBreak/>
        <w:t>Under the</w:t>
      </w:r>
      <w:r w:rsidRPr="00C00E4A">
        <w:rPr>
          <w:rFonts w:ascii="Tahoma" w:hAnsi="Tahoma" w:cs="Tahoma"/>
          <w:noProof w:val="0"/>
          <w:spacing w:val="5"/>
          <w:sz w:val="22"/>
          <w:szCs w:val="22"/>
        </w:rPr>
        <w:t xml:space="preserve"> current FMLA policy, the employee pays a portion of the health insurance </w:t>
      </w:r>
      <w:r w:rsidRPr="00C00E4A">
        <w:rPr>
          <w:rFonts w:ascii="Tahoma" w:hAnsi="Tahoma" w:cs="Tahoma"/>
          <w:noProof w:val="0"/>
          <w:sz w:val="22"/>
          <w:szCs w:val="22"/>
        </w:rPr>
        <w:t xml:space="preserve">premium for coverage. </w:t>
      </w:r>
      <w:r w:rsidRPr="00C00E4A">
        <w:rPr>
          <w:rFonts w:ascii="Tahoma" w:hAnsi="Tahoma" w:cs="Tahoma"/>
          <w:noProof w:val="0"/>
          <w:spacing w:val="6"/>
          <w:sz w:val="22"/>
          <w:szCs w:val="22"/>
        </w:rPr>
        <w:t xml:space="preserve">While on paid leave, </w:t>
      </w:r>
      <w:r w:rsidRPr="00C00E4A">
        <w:rPr>
          <w:rFonts w:ascii="Tahoma" w:hAnsi="Tahoma" w:cs="Tahoma"/>
          <w:noProof w:val="0"/>
          <w:spacing w:val="7"/>
          <w:sz w:val="22"/>
          <w:szCs w:val="22"/>
        </w:rPr>
        <w:t xml:space="preserve">payroll deductions </w:t>
      </w:r>
      <w:r>
        <w:rPr>
          <w:rFonts w:ascii="Tahoma" w:hAnsi="Tahoma" w:cs="Tahoma"/>
          <w:noProof w:val="0"/>
          <w:spacing w:val="7"/>
          <w:sz w:val="22"/>
          <w:szCs w:val="22"/>
        </w:rPr>
        <w:t xml:space="preserve">will continue in order </w:t>
      </w:r>
      <w:r w:rsidRPr="00C00E4A">
        <w:rPr>
          <w:rFonts w:ascii="Tahoma" w:hAnsi="Tahoma" w:cs="Tahoma"/>
          <w:noProof w:val="0"/>
          <w:spacing w:val="7"/>
          <w:sz w:val="22"/>
          <w:szCs w:val="22"/>
        </w:rPr>
        <w:t xml:space="preserve">to collect the employee's share of the premium. </w:t>
      </w:r>
      <w:r w:rsidRPr="00C00E4A">
        <w:rPr>
          <w:rFonts w:ascii="Tahoma" w:hAnsi="Tahoma" w:cs="Tahoma"/>
          <w:noProof w:val="0"/>
          <w:spacing w:val="4"/>
          <w:sz w:val="22"/>
          <w:szCs w:val="22"/>
        </w:rPr>
        <w:t xml:space="preserve">While on </w:t>
      </w:r>
      <w:r w:rsidRPr="00C00E4A">
        <w:rPr>
          <w:rFonts w:ascii="Tahoma" w:hAnsi="Tahoma" w:cs="Tahoma"/>
          <w:noProof w:val="0"/>
          <w:spacing w:val="5"/>
          <w:sz w:val="22"/>
          <w:szCs w:val="22"/>
        </w:rPr>
        <w:t xml:space="preserve">unpaid leave, the employee must continue to make his/her share of premium payment, </w:t>
      </w:r>
      <w:r w:rsidRPr="00C00E4A">
        <w:rPr>
          <w:rFonts w:ascii="Tahoma" w:hAnsi="Tahoma" w:cs="Tahoma"/>
          <w:noProof w:val="0"/>
          <w:spacing w:val="6"/>
          <w:sz w:val="22"/>
          <w:szCs w:val="22"/>
        </w:rPr>
        <w:t xml:space="preserve">either in person or by mail. The payment must be received by the </w:t>
      </w:r>
      <w:r>
        <w:rPr>
          <w:rFonts w:ascii="Tahoma" w:hAnsi="Tahoma" w:cs="Tahoma"/>
          <w:spacing w:val="-5"/>
          <w:sz w:val="22"/>
          <w:szCs w:val="22"/>
        </w:rPr>
        <w:t>Chancery</w:t>
      </w:r>
      <w:r w:rsidRPr="00C00E4A">
        <w:rPr>
          <w:rFonts w:ascii="Tahoma" w:hAnsi="Tahoma" w:cs="Tahoma"/>
          <w:noProof w:val="0"/>
          <w:spacing w:val="6"/>
          <w:sz w:val="22"/>
          <w:szCs w:val="22"/>
        </w:rPr>
        <w:t xml:space="preserve"> by the 10th </w:t>
      </w:r>
      <w:r w:rsidRPr="00C00E4A">
        <w:rPr>
          <w:rFonts w:ascii="Tahoma" w:hAnsi="Tahoma" w:cs="Tahoma"/>
          <w:noProof w:val="0"/>
          <w:spacing w:val="4"/>
          <w:sz w:val="22"/>
          <w:szCs w:val="22"/>
        </w:rPr>
        <w:t xml:space="preserve">day of each month. If the payment is more than 30 days late, the employee's health care </w:t>
      </w:r>
      <w:r w:rsidRPr="00C00E4A">
        <w:rPr>
          <w:rFonts w:ascii="Tahoma" w:hAnsi="Tahoma" w:cs="Tahoma"/>
          <w:noProof w:val="0"/>
          <w:spacing w:val="-6"/>
          <w:sz w:val="22"/>
          <w:szCs w:val="22"/>
        </w:rPr>
        <w:t>coverage may be dropped for the duration of the leave.</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jc w:val="left"/>
        <w:rPr>
          <w:rFonts w:ascii="Tahoma" w:hAnsi="Tahoma" w:cs="Tahoma"/>
          <w:b/>
          <w:bCs/>
          <w:noProof w:val="0"/>
          <w:sz w:val="22"/>
          <w:szCs w:val="22"/>
        </w:rPr>
      </w:pPr>
      <w:r w:rsidRPr="00C00E4A">
        <w:rPr>
          <w:rFonts w:ascii="Tahoma" w:hAnsi="Tahoma" w:cs="Tahoma"/>
          <w:b/>
          <w:bCs/>
          <w:noProof w:val="0"/>
          <w:spacing w:val="-4"/>
          <w:sz w:val="22"/>
          <w:szCs w:val="22"/>
          <w:u w:val="single"/>
        </w:rPr>
        <w:t>E</w:t>
      </w:r>
      <w:r>
        <w:rPr>
          <w:rFonts w:ascii="Tahoma" w:hAnsi="Tahoma" w:cs="Tahoma"/>
          <w:b/>
          <w:bCs/>
          <w:noProof w:val="0"/>
          <w:spacing w:val="-4"/>
          <w:sz w:val="22"/>
          <w:szCs w:val="22"/>
          <w:u w:val="single"/>
        </w:rPr>
        <w:t xml:space="preserve">mployee Status </w:t>
      </w:r>
      <w:proofErr w:type="gramStart"/>
      <w:r>
        <w:rPr>
          <w:rFonts w:ascii="Tahoma" w:hAnsi="Tahoma" w:cs="Tahoma"/>
          <w:b/>
          <w:bCs/>
          <w:noProof w:val="0"/>
          <w:spacing w:val="-4"/>
          <w:sz w:val="22"/>
          <w:szCs w:val="22"/>
          <w:u w:val="single"/>
        </w:rPr>
        <w:t>After</w:t>
      </w:r>
      <w:proofErr w:type="gramEnd"/>
      <w:r>
        <w:rPr>
          <w:rFonts w:ascii="Tahoma" w:hAnsi="Tahoma" w:cs="Tahoma"/>
          <w:b/>
          <w:bCs/>
          <w:noProof w:val="0"/>
          <w:spacing w:val="-4"/>
          <w:sz w:val="22"/>
          <w:szCs w:val="22"/>
          <w:u w:val="single"/>
        </w:rPr>
        <w:t xml:space="preserve"> Leave – All But Schools</w:t>
      </w:r>
    </w:p>
    <w:p w:rsidR="00401819" w:rsidRPr="00C00E4A" w:rsidRDefault="00401819" w:rsidP="005D0228">
      <w:pPr>
        <w:pStyle w:val="Style3"/>
        <w:ind w:right="0"/>
        <w:rPr>
          <w:rFonts w:ascii="Tahoma" w:hAnsi="Tahoma" w:cs="Tahoma"/>
          <w:noProof w:val="0"/>
          <w:sz w:val="22"/>
          <w:szCs w:val="22"/>
        </w:rPr>
      </w:pPr>
      <w:r w:rsidRPr="00C00E4A">
        <w:rPr>
          <w:rFonts w:ascii="Tahoma" w:hAnsi="Tahoma" w:cs="Tahoma"/>
          <w:noProof w:val="0"/>
          <w:spacing w:val="1"/>
          <w:sz w:val="22"/>
          <w:szCs w:val="22"/>
        </w:rPr>
        <w:t xml:space="preserve">An employee who takes leave under this policy will be able to return to the same job or a </w:t>
      </w:r>
      <w:r w:rsidRPr="00C00E4A">
        <w:rPr>
          <w:rFonts w:ascii="Tahoma" w:hAnsi="Tahoma" w:cs="Tahoma"/>
          <w:noProof w:val="0"/>
          <w:sz w:val="22"/>
          <w:szCs w:val="22"/>
        </w:rPr>
        <w:t xml:space="preserve">job with equivalent status, pay, benefits and other employment terms. </w:t>
      </w:r>
    </w:p>
    <w:p w:rsidR="00401819" w:rsidRPr="00C00E4A" w:rsidRDefault="00401819" w:rsidP="005D0228">
      <w:pPr>
        <w:pStyle w:val="Style3"/>
        <w:ind w:right="0"/>
        <w:rPr>
          <w:rFonts w:ascii="Tahoma" w:hAnsi="Tahoma" w:cs="Tahoma"/>
          <w:noProof w:val="0"/>
          <w:sz w:val="22"/>
          <w:szCs w:val="22"/>
        </w:rPr>
      </w:pPr>
    </w:p>
    <w:p w:rsidR="00401819" w:rsidRPr="00C00E4A" w:rsidRDefault="00401819" w:rsidP="005D0228">
      <w:pPr>
        <w:pStyle w:val="Style3"/>
        <w:ind w:right="0"/>
        <w:jc w:val="left"/>
        <w:rPr>
          <w:rFonts w:ascii="Tahoma" w:hAnsi="Tahoma" w:cs="Tahoma"/>
          <w:b/>
          <w:bCs/>
          <w:noProof w:val="0"/>
          <w:sz w:val="22"/>
          <w:szCs w:val="22"/>
          <w:u w:val="single"/>
        </w:rPr>
      </w:pPr>
      <w:r>
        <w:rPr>
          <w:rFonts w:ascii="Tahoma" w:hAnsi="Tahoma" w:cs="Tahoma"/>
          <w:b/>
          <w:bCs/>
          <w:noProof w:val="0"/>
          <w:sz w:val="22"/>
          <w:szCs w:val="22"/>
          <w:u w:val="single"/>
        </w:rPr>
        <w:t xml:space="preserve">Wage Payment </w:t>
      </w:r>
      <w:proofErr w:type="gramStart"/>
      <w:r>
        <w:rPr>
          <w:rFonts w:ascii="Tahoma" w:hAnsi="Tahoma" w:cs="Tahoma"/>
          <w:b/>
          <w:bCs/>
          <w:noProof w:val="0"/>
          <w:sz w:val="22"/>
          <w:szCs w:val="22"/>
          <w:u w:val="single"/>
        </w:rPr>
        <w:t>During</w:t>
      </w:r>
      <w:proofErr w:type="gramEnd"/>
      <w:r>
        <w:rPr>
          <w:rFonts w:ascii="Tahoma" w:hAnsi="Tahoma" w:cs="Tahoma"/>
          <w:b/>
          <w:bCs/>
          <w:noProof w:val="0"/>
          <w:sz w:val="22"/>
          <w:szCs w:val="22"/>
          <w:u w:val="single"/>
        </w:rPr>
        <w:t xml:space="preserve"> Use of Leave</w:t>
      </w:r>
    </w:p>
    <w:p w:rsidR="00401819" w:rsidRPr="00C00E4A" w:rsidRDefault="00401819" w:rsidP="005D0228">
      <w:pPr>
        <w:pStyle w:val="Style3"/>
        <w:ind w:right="0"/>
        <w:rPr>
          <w:rFonts w:ascii="Tahoma" w:hAnsi="Tahoma" w:cs="Tahoma"/>
          <w:noProof w:val="0"/>
          <w:spacing w:val="-1"/>
          <w:sz w:val="22"/>
          <w:szCs w:val="22"/>
        </w:rPr>
      </w:pPr>
      <w:r>
        <w:rPr>
          <w:rFonts w:ascii="Tahoma" w:hAnsi="Tahoma" w:cs="Tahoma"/>
          <w:noProof w:val="0"/>
          <w:sz w:val="22"/>
          <w:szCs w:val="22"/>
        </w:rPr>
        <w:t>A</w:t>
      </w:r>
      <w:r w:rsidRPr="00C00E4A">
        <w:rPr>
          <w:rFonts w:ascii="Tahoma" w:hAnsi="Tahoma" w:cs="Tahoma"/>
          <w:noProof w:val="0"/>
          <w:sz w:val="22"/>
          <w:szCs w:val="22"/>
        </w:rPr>
        <w:t xml:space="preserve">ll available paid leave </w:t>
      </w:r>
      <w:r>
        <w:rPr>
          <w:rFonts w:ascii="Tahoma" w:hAnsi="Tahoma" w:cs="Tahoma"/>
          <w:noProof w:val="0"/>
          <w:sz w:val="22"/>
          <w:szCs w:val="22"/>
        </w:rPr>
        <w:t xml:space="preserve">must be used </w:t>
      </w:r>
      <w:r w:rsidRPr="00C00E4A">
        <w:rPr>
          <w:rFonts w:ascii="Tahoma" w:hAnsi="Tahoma" w:cs="Tahoma"/>
          <w:noProof w:val="0"/>
          <w:sz w:val="22"/>
          <w:szCs w:val="22"/>
        </w:rPr>
        <w:t xml:space="preserve">during </w:t>
      </w:r>
      <w:r>
        <w:rPr>
          <w:rFonts w:ascii="Tahoma" w:hAnsi="Tahoma" w:cs="Tahoma"/>
          <w:noProof w:val="0"/>
          <w:sz w:val="22"/>
          <w:szCs w:val="22"/>
        </w:rPr>
        <w:t xml:space="preserve">the </w:t>
      </w:r>
      <w:r w:rsidRPr="00C00E4A">
        <w:rPr>
          <w:rFonts w:ascii="Tahoma" w:hAnsi="Tahoma" w:cs="Tahoma"/>
          <w:noProof w:val="0"/>
          <w:sz w:val="22"/>
          <w:szCs w:val="22"/>
        </w:rPr>
        <w:t>FMLA leave. After all paid leave</w:t>
      </w:r>
      <w:r>
        <w:rPr>
          <w:rFonts w:ascii="Tahoma" w:hAnsi="Tahoma" w:cs="Tahoma"/>
          <w:noProof w:val="0"/>
          <w:sz w:val="22"/>
          <w:szCs w:val="22"/>
        </w:rPr>
        <w:t xml:space="preserve"> has been </w:t>
      </w:r>
      <w:proofErr w:type="gramStart"/>
      <w:r>
        <w:rPr>
          <w:rFonts w:ascii="Tahoma" w:hAnsi="Tahoma" w:cs="Tahoma"/>
          <w:noProof w:val="0"/>
          <w:sz w:val="22"/>
          <w:szCs w:val="22"/>
        </w:rPr>
        <w:t>exhausted,</w:t>
      </w:r>
      <w:proofErr w:type="gramEnd"/>
      <w:r>
        <w:rPr>
          <w:rFonts w:ascii="Tahoma" w:hAnsi="Tahoma" w:cs="Tahoma"/>
          <w:noProof w:val="0"/>
          <w:sz w:val="22"/>
          <w:szCs w:val="22"/>
        </w:rPr>
        <w:t xml:space="preserve"> </w:t>
      </w:r>
      <w:r w:rsidRPr="00C00E4A">
        <w:rPr>
          <w:rFonts w:ascii="Tahoma" w:hAnsi="Tahoma" w:cs="Tahoma"/>
          <w:noProof w:val="0"/>
          <w:sz w:val="22"/>
          <w:szCs w:val="22"/>
        </w:rPr>
        <w:t xml:space="preserve">the remainder of </w:t>
      </w:r>
      <w:r>
        <w:rPr>
          <w:rFonts w:ascii="Tahoma" w:hAnsi="Tahoma" w:cs="Tahoma"/>
          <w:noProof w:val="0"/>
          <w:sz w:val="22"/>
          <w:szCs w:val="22"/>
        </w:rPr>
        <w:t xml:space="preserve">the </w:t>
      </w:r>
      <w:r w:rsidRPr="00C00E4A">
        <w:rPr>
          <w:rFonts w:ascii="Tahoma" w:hAnsi="Tahoma" w:cs="Tahoma"/>
          <w:noProof w:val="0"/>
          <w:sz w:val="22"/>
          <w:szCs w:val="22"/>
        </w:rPr>
        <w:t>FMLA leave will be unpaid.</w:t>
      </w:r>
    </w:p>
    <w:p w:rsidR="00401819" w:rsidRDefault="00401819" w:rsidP="005D0228">
      <w:pPr>
        <w:pStyle w:val="Style3"/>
        <w:ind w:right="0"/>
        <w:jc w:val="left"/>
        <w:rPr>
          <w:rFonts w:ascii="Tahoma" w:hAnsi="Tahoma" w:cs="Tahoma"/>
          <w:b/>
          <w:bCs/>
          <w:noProof w:val="0"/>
          <w:spacing w:val="-1"/>
          <w:sz w:val="22"/>
          <w:szCs w:val="22"/>
          <w:u w:val="single"/>
        </w:rPr>
      </w:pPr>
    </w:p>
    <w:p w:rsidR="00401819" w:rsidRPr="00C00E4A" w:rsidRDefault="00401819" w:rsidP="005D0228">
      <w:pPr>
        <w:pStyle w:val="Style3"/>
        <w:ind w:right="0"/>
        <w:jc w:val="left"/>
        <w:rPr>
          <w:rFonts w:ascii="Tahoma" w:hAnsi="Tahoma" w:cs="Tahoma"/>
          <w:b/>
          <w:bCs/>
          <w:noProof w:val="0"/>
          <w:sz w:val="22"/>
          <w:szCs w:val="22"/>
        </w:rPr>
      </w:pPr>
      <w:r>
        <w:rPr>
          <w:rFonts w:ascii="Tahoma" w:hAnsi="Tahoma" w:cs="Tahoma"/>
          <w:b/>
          <w:bCs/>
          <w:noProof w:val="0"/>
          <w:spacing w:val="-1"/>
          <w:sz w:val="22"/>
          <w:szCs w:val="22"/>
          <w:u w:val="single"/>
        </w:rPr>
        <w:t>Intermittent Leave or a Reduced Work Schedule</w:t>
      </w:r>
    </w:p>
    <w:p w:rsidR="00401819" w:rsidRPr="00C00E4A" w:rsidRDefault="00401819" w:rsidP="005D0228">
      <w:pPr>
        <w:pStyle w:val="Style3"/>
        <w:ind w:right="0"/>
        <w:rPr>
          <w:rFonts w:ascii="Tahoma" w:hAnsi="Tahoma" w:cs="Tahoma"/>
          <w:noProof w:val="0"/>
          <w:sz w:val="22"/>
          <w:szCs w:val="22"/>
        </w:rPr>
      </w:pPr>
      <w:r w:rsidRPr="00C00E4A">
        <w:rPr>
          <w:rFonts w:ascii="Tahoma" w:hAnsi="Tahoma" w:cs="Tahoma"/>
          <w:noProof w:val="0"/>
          <w:spacing w:val="6"/>
          <w:sz w:val="22"/>
          <w:szCs w:val="22"/>
        </w:rPr>
        <w:t>The employee may take FMLA leave in</w:t>
      </w:r>
      <w:r w:rsidRPr="00C00E4A">
        <w:rPr>
          <w:rFonts w:ascii="Tahoma" w:hAnsi="Tahoma" w:cs="Tahoma"/>
          <w:noProof w:val="0"/>
          <w:spacing w:val="-1"/>
          <w:sz w:val="22"/>
          <w:szCs w:val="22"/>
        </w:rPr>
        <w:t xml:space="preserve"> consecutive weeks, may use the leave intermittently (for instance take a day periodically when needed over a year), or under certain circumstances may use the leave to reduce the work week or workday, resulting in </w:t>
      </w:r>
      <w:r w:rsidRPr="00C00E4A">
        <w:rPr>
          <w:rFonts w:ascii="Tahoma" w:hAnsi="Tahoma" w:cs="Tahoma"/>
          <w:noProof w:val="0"/>
          <w:sz w:val="22"/>
          <w:szCs w:val="22"/>
        </w:rPr>
        <w:t xml:space="preserve">a reduced </w:t>
      </w:r>
      <w:proofErr w:type="spellStart"/>
      <w:r w:rsidRPr="00C00E4A">
        <w:rPr>
          <w:rFonts w:ascii="Tahoma" w:hAnsi="Tahoma" w:cs="Tahoma"/>
          <w:noProof w:val="0"/>
          <w:sz w:val="22"/>
          <w:szCs w:val="22"/>
        </w:rPr>
        <w:t>hour</w:t>
      </w:r>
      <w:proofErr w:type="spellEnd"/>
      <w:r w:rsidRPr="00C00E4A">
        <w:rPr>
          <w:rFonts w:ascii="Tahoma" w:hAnsi="Tahoma" w:cs="Tahoma"/>
          <w:noProof w:val="0"/>
          <w:sz w:val="22"/>
          <w:szCs w:val="22"/>
        </w:rPr>
        <w:t xml:space="preserve"> schedule. In all cases the leave may not exceed a total of 12 weeks (or 26 weeks to care for a covered service member with a serious health condition) over a </w:t>
      </w:r>
      <w:r w:rsidRPr="00C00E4A">
        <w:rPr>
          <w:rFonts w:ascii="Tahoma" w:hAnsi="Tahoma" w:cs="Tahoma"/>
          <w:noProof w:val="0"/>
          <w:spacing w:val="-1"/>
          <w:sz w:val="22"/>
          <w:szCs w:val="22"/>
        </w:rPr>
        <w:t xml:space="preserve">12-month period. Medical certification must be provided to justify intermittent or </w:t>
      </w:r>
      <w:r w:rsidRPr="00C00E4A">
        <w:rPr>
          <w:rFonts w:ascii="Tahoma" w:hAnsi="Tahoma" w:cs="Tahoma"/>
          <w:noProof w:val="0"/>
          <w:spacing w:val="-2"/>
          <w:sz w:val="22"/>
          <w:szCs w:val="22"/>
        </w:rPr>
        <w:t>reduced work schedule.</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rPr>
          <w:rFonts w:ascii="Tahoma" w:hAnsi="Tahoma" w:cs="Tahoma"/>
          <w:noProof w:val="0"/>
          <w:spacing w:val="-1"/>
          <w:sz w:val="22"/>
          <w:szCs w:val="22"/>
        </w:rPr>
      </w:pPr>
      <w:r>
        <w:rPr>
          <w:rFonts w:ascii="Tahoma" w:hAnsi="Tahoma" w:cs="Tahoma"/>
          <w:noProof w:val="0"/>
          <w:spacing w:val="-1"/>
          <w:sz w:val="22"/>
          <w:szCs w:val="22"/>
        </w:rPr>
        <w:t>The Chancery</w:t>
      </w:r>
      <w:r w:rsidRPr="00C00E4A">
        <w:rPr>
          <w:rFonts w:ascii="Tahoma" w:hAnsi="Tahoma" w:cs="Tahoma"/>
          <w:noProof w:val="0"/>
          <w:spacing w:val="-1"/>
          <w:sz w:val="22"/>
          <w:szCs w:val="22"/>
        </w:rPr>
        <w:t xml:space="preserve"> may temporarily transfer an employee to an available alternative position </w:t>
      </w:r>
      <w:r w:rsidRPr="00C00E4A">
        <w:rPr>
          <w:rFonts w:ascii="Tahoma" w:hAnsi="Tahoma" w:cs="Tahoma"/>
          <w:noProof w:val="0"/>
          <w:spacing w:val="-2"/>
          <w:sz w:val="22"/>
          <w:szCs w:val="22"/>
        </w:rPr>
        <w:t xml:space="preserve">with equivalent pay and benefits if the alternative position would better accommodate the </w:t>
      </w:r>
      <w:r w:rsidRPr="00C00E4A">
        <w:rPr>
          <w:rFonts w:ascii="Tahoma" w:hAnsi="Tahoma" w:cs="Tahoma"/>
          <w:noProof w:val="0"/>
          <w:spacing w:val="-1"/>
          <w:sz w:val="22"/>
          <w:szCs w:val="22"/>
        </w:rPr>
        <w:t>intermittent or reduced schedule.</w:t>
      </w:r>
    </w:p>
    <w:p w:rsidR="00401819" w:rsidRPr="00C00E4A" w:rsidRDefault="00401819" w:rsidP="005D0228">
      <w:pPr>
        <w:spacing w:after="0" w:line="240" w:lineRule="auto"/>
        <w:rPr>
          <w:rFonts w:ascii="Tahoma" w:hAnsi="Tahoma" w:cs="Tahoma"/>
        </w:rPr>
      </w:pPr>
    </w:p>
    <w:p w:rsidR="00401819" w:rsidRPr="00C00E4A" w:rsidRDefault="00401819" w:rsidP="005D0228">
      <w:pPr>
        <w:pStyle w:val="Style3"/>
        <w:ind w:right="0"/>
        <w:jc w:val="left"/>
        <w:rPr>
          <w:rFonts w:ascii="Tahoma" w:hAnsi="Tahoma" w:cs="Tahoma"/>
          <w:b/>
          <w:bCs/>
          <w:noProof w:val="0"/>
          <w:sz w:val="22"/>
          <w:szCs w:val="22"/>
        </w:rPr>
      </w:pPr>
      <w:r>
        <w:rPr>
          <w:rFonts w:ascii="Tahoma" w:hAnsi="Tahoma" w:cs="Tahoma"/>
          <w:b/>
          <w:bCs/>
          <w:noProof w:val="0"/>
          <w:spacing w:val="-1"/>
          <w:sz w:val="22"/>
          <w:szCs w:val="22"/>
          <w:u w:val="single"/>
        </w:rPr>
        <w:t>Certification of the Serious Health Condition</w:t>
      </w:r>
    </w:p>
    <w:p w:rsidR="00401819" w:rsidRDefault="00401819" w:rsidP="005D0228">
      <w:pPr>
        <w:pStyle w:val="Style3"/>
        <w:ind w:right="0"/>
        <w:rPr>
          <w:rFonts w:ascii="Tahoma" w:hAnsi="Tahoma" w:cs="Tahoma"/>
          <w:spacing w:val="3"/>
        </w:rPr>
      </w:pPr>
      <w:r>
        <w:rPr>
          <w:rFonts w:ascii="Tahoma" w:hAnsi="Tahoma" w:cs="Tahoma"/>
          <w:noProof w:val="0"/>
          <w:spacing w:val="-1"/>
          <w:sz w:val="22"/>
          <w:szCs w:val="22"/>
        </w:rPr>
        <w:t>C</w:t>
      </w:r>
      <w:r w:rsidRPr="00C00E4A">
        <w:rPr>
          <w:rFonts w:ascii="Tahoma" w:hAnsi="Tahoma" w:cs="Tahoma"/>
          <w:noProof w:val="0"/>
          <w:spacing w:val="-1"/>
          <w:sz w:val="22"/>
          <w:szCs w:val="22"/>
        </w:rPr>
        <w:t>ertification of the serious health condition</w:t>
      </w:r>
      <w:r>
        <w:rPr>
          <w:rFonts w:ascii="Tahoma" w:hAnsi="Tahoma" w:cs="Tahoma"/>
          <w:noProof w:val="0"/>
          <w:spacing w:val="-1"/>
          <w:sz w:val="22"/>
          <w:szCs w:val="22"/>
        </w:rPr>
        <w:t xml:space="preserve"> may be requested</w:t>
      </w:r>
      <w:r w:rsidRPr="00C00E4A">
        <w:rPr>
          <w:rFonts w:ascii="Tahoma" w:hAnsi="Tahoma" w:cs="Tahoma"/>
          <w:noProof w:val="0"/>
          <w:spacing w:val="-1"/>
          <w:sz w:val="22"/>
          <w:szCs w:val="22"/>
        </w:rPr>
        <w:t xml:space="preserve">. </w:t>
      </w:r>
      <w:r w:rsidRPr="00C00E4A">
        <w:rPr>
          <w:rFonts w:ascii="Tahoma" w:hAnsi="Tahoma" w:cs="Tahoma"/>
          <w:noProof w:val="0"/>
          <w:spacing w:val="1"/>
          <w:sz w:val="22"/>
          <w:szCs w:val="22"/>
        </w:rPr>
        <w:t xml:space="preserve">The employee </w:t>
      </w:r>
      <w:r w:rsidRPr="00C00E4A">
        <w:rPr>
          <w:rFonts w:ascii="Tahoma" w:hAnsi="Tahoma" w:cs="Tahoma"/>
          <w:noProof w:val="0"/>
          <w:spacing w:val="-2"/>
          <w:sz w:val="22"/>
          <w:szCs w:val="22"/>
        </w:rPr>
        <w:t xml:space="preserve">should respond to such a request within 15 days of the request or provide a </w:t>
      </w:r>
      <w:r w:rsidRPr="00C00E4A">
        <w:rPr>
          <w:rFonts w:ascii="Tahoma" w:hAnsi="Tahoma" w:cs="Tahoma"/>
          <w:noProof w:val="0"/>
          <w:spacing w:val="3"/>
          <w:sz w:val="22"/>
          <w:szCs w:val="22"/>
        </w:rPr>
        <w:t xml:space="preserve">reasonable explanation for the delay. </w:t>
      </w:r>
      <w:r w:rsidRPr="00C00E4A">
        <w:rPr>
          <w:rFonts w:ascii="Tahoma" w:hAnsi="Tahoma" w:cs="Tahoma"/>
          <w:noProof w:val="0"/>
          <w:spacing w:val="-1"/>
          <w:sz w:val="22"/>
          <w:szCs w:val="22"/>
        </w:rPr>
        <w:t>Failure to provide certification may result in a denial of leave.</w:t>
      </w:r>
      <w:r>
        <w:rPr>
          <w:rFonts w:ascii="Tahoma" w:hAnsi="Tahoma" w:cs="Tahoma"/>
          <w:noProof w:val="0"/>
          <w:spacing w:val="-1"/>
          <w:sz w:val="22"/>
          <w:szCs w:val="22"/>
        </w:rPr>
        <w:t xml:space="preserve">  </w:t>
      </w:r>
      <w:r w:rsidRPr="00C00E4A">
        <w:rPr>
          <w:rFonts w:ascii="Tahoma" w:hAnsi="Tahoma" w:cs="Tahoma"/>
          <w:spacing w:val="3"/>
        </w:rPr>
        <w:t>We will give you a form for the certification.</w:t>
      </w:r>
    </w:p>
    <w:p w:rsidR="00401819" w:rsidRPr="00C00E4A" w:rsidRDefault="00401819" w:rsidP="005D0228">
      <w:pPr>
        <w:pStyle w:val="Style3"/>
        <w:ind w:right="0"/>
        <w:rPr>
          <w:rFonts w:ascii="Tahoma" w:hAnsi="Tahoma" w:cs="Tahoma"/>
          <w:spacing w:val="3"/>
        </w:rPr>
      </w:pPr>
    </w:p>
    <w:p w:rsidR="00401819" w:rsidRPr="00C00E4A" w:rsidRDefault="00401819" w:rsidP="005D0228">
      <w:pPr>
        <w:pStyle w:val="Style3"/>
        <w:ind w:right="0"/>
        <w:jc w:val="left"/>
        <w:rPr>
          <w:rFonts w:ascii="Tahoma" w:hAnsi="Tahoma" w:cs="Tahoma"/>
          <w:b/>
          <w:bCs/>
          <w:noProof w:val="0"/>
          <w:sz w:val="22"/>
          <w:szCs w:val="22"/>
        </w:rPr>
      </w:pPr>
      <w:r>
        <w:rPr>
          <w:rFonts w:ascii="Tahoma" w:hAnsi="Tahoma" w:cs="Tahoma"/>
          <w:b/>
          <w:bCs/>
          <w:noProof w:val="0"/>
          <w:spacing w:val="-4"/>
          <w:sz w:val="22"/>
          <w:szCs w:val="22"/>
          <w:u w:val="single"/>
        </w:rPr>
        <w:t>Procedure for Requesting Leave</w:t>
      </w:r>
    </w:p>
    <w:p w:rsidR="00401819" w:rsidRPr="00C00E4A" w:rsidRDefault="00401819" w:rsidP="005D0228">
      <w:pPr>
        <w:pStyle w:val="Style3"/>
        <w:ind w:right="0"/>
        <w:rPr>
          <w:rFonts w:ascii="Tahoma" w:hAnsi="Tahoma" w:cs="Tahoma"/>
          <w:noProof w:val="0"/>
          <w:spacing w:val="-6"/>
          <w:sz w:val="22"/>
          <w:szCs w:val="22"/>
        </w:rPr>
      </w:pPr>
      <w:r w:rsidRPr="00C00E4A">
        <w:rPr>
          <w:rFonts w:ascii="Tahoma" w:hAnsi="Tahoma" w:cs="Tahoma"/>
          <w:noProof w:val="0"/>
          <w:sz w:val="22"/>
          <w:szCs w:val="22"/>
        </w:rPr>
        <w:t xml:space="preserve">Except when leave is not foreseeable, all employees requesting leave under this policy </w:t>
      </w:r>
      <w:r w:rsidRPr="00C00E4A">
        <w:rPr>
          <w:rFonts w:ascii="Tahoma" w:hAnsi="Tahoma" w:cs="Tahoma"/>
          <w:noProof w:val="0"/>
          <w:spacing w:val="-6"/>
          <w:sz w:val="22"/>
          <w:szCs w:val="22"/>
        </w:rPr>
        <w:t xml:space="preserve">must submit the Medical Certification Form to the </w:t>
      </w:r>
      <w:r w:rsidR="00843A03">
        <w:rPr>
          <w:rFonts w:ascii="Tahoma" w:hAnsi="Tahoma" w:cs="Tahoma"/>
        </w:rPr>
        <w:t>Moderator of the Curia</w:t>
      </w:r>
      <w:r w:rsidRPr="00C00E4A">
        <w:rPr>
          <w:rFonts w:ascii="Tahoma" w:hAnsi="Tahoma" w:cs="Tahoma"/>
          <w:noProof w:val="0"/>
          <w:spacing w:val="-6"/>
          <w:sz w:val="22"/>
          <w:szCs w:val="22"/>
        </w:rPr>
        <w:t>.</w:t>
      </w:r>
    </w:p>
    <w:p w:rsidR="00401819" w:rsidRPr="00C00E4A" w:rsidRDefault="00401819" w:rsidP="005D0228">
      <w:pPr>
        <w:spacing w:after="0" w:line="240" w:lineRule="auto"/>
        <w:rPr>
          <w:rFonts w:ascii="Tahoma" w:hAnsi="Tahoma" w:cs="Tahoma"/>
        </w:rPr>
      </w:pPr>
    </w:p>
    <w:p w:rsidR="00401819" w:rsidRPr="00C00E4A" w:rsidRDefault="00401819" w:rsidP="005D0228">
      <w:pPr>
        <w:spacing w:after="0" w:line="240" w:lineRule="auto"/>
        <w:jc w:val="both"/>
        <w:rPr>
          <w:rFonts w:ascii="Tahoma" w:hAnsi="Tahoma" w:cs="Tahoma"/>
          <w:b/>
          <w:spacing w:val="2"/>
          <w:u w:val="single"/>
        </w:rPr>
      </w:pPr>
      <w:r w:rsidRPr="00C00E4A">
        <w:rPr>
          <w:rFonts w:ascii="Tahoma" w:hAnsi="Tahoma" w:cs="Tahoma"/>
          <w:spacing w:val="6"/>
        </w:rPr>
        <w:t xml:space="preserve">When an employee plans to take leave under this policy, the employee must give the </w:t>
      </w:r>
      <w:r>
        <w:rPr>
          <w:rFonts w:ascii="Tahoma" w:hAnsi="Tahoma" w:cs="Tahoma"/>
          <w:spacing w:val="-5"/>
        </w:rPr>
        <w:t xml:space="preserve">Chancery </w:t>
      </w:r>
      <w:r w:rsidRPr="00C00E4A">
        <w:rPr>
          <w:rFonts w:ascii="Tahoma" w:hAnsi="Tahoma" w:cs="Tahoma"/>
          <w:spacing w:val="7"/>
        </w:rPr>
        <w:t xml:space="preserve">30 days notice. If it is not possible to give 30 </w:t>
      </w:r>
      <w:proofErr w:type="spellStart"/>
      <w:r w:rsidRPr="00C00E4A">
        <w:rPr>
          <w:rFonts w:ascii="Tahoma" w:hAnsi="Tahoma" w:cs="Tahoma"/>
          <w:spacing w:val="7"/>
        </w:rPr>
        <w:t>days</w:t>
      </w:r>
      <w:proofErr w:type="spellEnd"/>
      <w:r w:rsidRPr="00C00E4A">
        <w:rPr>
          <w:rFonts w:ascii="Tahoma" w:hAnsi="Tahoma" w:cs="Tahoma"/>
          <w:spacing w:val="7"/>
        </w:rPr>
        <w:t xml:space="preserve"> notice, the employee must </w:t>
      </w:r>
      <w:r w:rsidRPr="00C00E4A">
        <w:rPr>
          <w:rFonts w:ascii="Tahoma" w:hAnsi="Tahoma" w:cs="Tahoma"/>
          <w:spacing w:val="2"/>
        </w:rPr>
        <w:t xml:space="preserve">give as much notice as is practical. An employee undergoing planned medical treatment is required to make a reasonable effort to schedule the treatment to minimize disruptions to </w:t>
      </w:r>
      <w:r>
        <w:rPr>
          <w:rFonts w:ascii="Tahoma" w:hAnsi="Tahoma" w:cs="Tahoma"/>
          <w:spacing w:val="-5"/>
        </w:rPr>
        <w:t>the</w:t>
      </w:r>
      <w:r w:rsidRPr="00C00E4A">
        <w:rPr>
          <w:rFonts w:ascii="Tahoma" w:hAnsi="Tahoma" w:cs="Tahoma"/>
          <w:spacing w:val="2"/>
        </w:rPr>
        <w:t xml:space="preserve"> operation</w:t>
      </w:r>
      <w:r>
        <w:rPr>
          <w:rFonts w:ascii="Tahoma" w:hAnsi="Tahoma" w:cs="Tahoma"/>
          <w:spacing w:val="2"/>
        </w:rPr>
        <w:t xml:space="preserve"> of the Chancery</w:t>
      </w:r>
      <w:r w:rsidRPr="00C00E4A">
        <w:rPr>
          <w:rFonts w:ascii="Tahoma" w:hAnsi="Tahoma" w:cs="Tahoma"/>
          <w:spacing w:val="2"/>
        </w:rPr>
        <w:t>.</w:t>
      </w:r>
      <w:r>
        <w:rPr>
          <w:rFonts w:ascii="Tahoma" w:hAnsi="Tahoma" w:cs="Tahoma"/>
          <w:spacing w:val="2"/>
        </w:rPr>
        <w:t xml:space="preserve">  </w:t>
      </w:r>
    </w:p>
    <w:p w:rsidR="00401819" w:rsidRDefault="00401819" w:rsidP="005D0228">
      <w:pPr>
        <w:spacing w:after="0" w:line="240" w:lineRule="auto"/>
        <w:jc w:val="both"/>
        <w:rPr>
          <w:rFonts w:ascii="Tahoma" w:hAnsi="Tahoma" w:cs="Tahoma"/>
          <w:b/>
          <w:spacing w:val="2"/>
          <w:u w:val="single"/>
        </w:rPr>
      </w:pPr>
    </w:p>
    <w:p w:rsidR="00401819" w:rsidRPr="00C00E4A" w:rsidRDefault="00401819" w:rsidP="005D0228">
      <w:pPr>
        <w:spacing w:after="0" w:line="240" w:lineRule="auto"/>
        <w:jc w:val="both"/>
        <w:rPr>
          <w:rFonts w:ascii="Tahoma" w:hAnsi="Tahoma" w:cs="Tahoma"/>
          <w:b/>
          <w:spacing w:val="2"/>
          <w:u w:val="single"/>
        </w:rPr>
      </w:pPr>
      <w:r>
        <w:rPr>
          <w:rFonts w:ascii="Tahoma" w:hAnsi="Tahoma" w:cs="Tahoma"/>
          <w:b/>
          <w:spacing w:val="2"/>
          <w:u w:val="single"/>
        </w:rPr>
        <w:t>Notice of Your Rights</w:t>
      </w:r>
    </w:p>
    <w:p w:rsidR="00401819" w:rsidRDefault="00401819" w:rsidP="009C56BF">
      <w:pPr>
        <w:spacing w:after="0" w:line="240" w:lineRule="auto"/>
        <w:jc w:val="both"/>
        <w:rPr>
          <w:rFonts w:ascii="Tahoma" w:hAnsi="Tahoma" w:cs="Tahoma"/>
          <w:spacing w:val="2"/>
        </w:rPr>
      </w:pPr>
      <w:r>
        <w:rPr>
          <w:rFonts w:ascii="Tahoma" w:hAnsi="Tahoma" w:cs="Tahoma"/>
          <w:spacing w:val="2"/>
        </w:rPr>
        <w:t xml:space="preserve">See </w:t>
      </w:r>
      <w:r w:rsidRPr="009B2E90">
        <w:rPr>
          <w:rFonts w:ascii="Tahoma" w:hAnsi="Tahoma" w:cs="Tahoma"/>
          <w:i/>
          <w:spacing w:val="2"/>
        </w:rPr>
        <w:t xml:space="preserve">Employee Rights and Responsibilities </w:t>
      </w:r>
      <w:proofErr w:type="gramStart"/>
      <w:r w:rsidRPr="009B2E90">
        <w:rPr>
          <w:rFonts w:ascii="Tahoma" w:hAnsi="Tahoma" w:cs="Tahoma"/>
          <w:i/>
          <w:spacing w:val="2"/>
        </w:rPr>
        <w:t>Under</w:t>
      </w:r>
      <w:proofErr w:type="gramEnd"/>
      <w:r w:rsidRPr="009B2E90">
        <w:rPr>
          <w:rFonts w:ascii="Tahoma" w:hAnsi="Tahoma" w:cs="Tahoma"/>
          <w:i/>
          <w:spacing w:val="2"/>
        </w:rPr>
        <w:t xml:space="preserve"> the Family and Medical Leave Act</w:t>
      </w:r>
      <w:r>
        <w:rPr>
          <w:rFonts w:ascii="Tahoma" w:hAnsi="Tahoma" w:cs="Tahoma"/>
          <w:spacing w:val="2"/>
        </w:rPr>
        <w:t xml:space="preserve">, United States Department of Labor, </w:t>
      </w:r>
      <w:hyperlink r:id="rId19" w:history="1">
        <w:r w:rsidRPr="007073FF">
          <w:rPr>
            <w:rStyle w:val="Hyperlink"/>
            <w:rFonts w:ascii="Tahoma" w:hAnsi="Tahoma" w:cs="Tahoma"/>
            <w:spacing w:val="2"/>
          </w:rPr>
          <w:t>www.dol.gov/esa/whd/</w:t>
        </w:r>
      </w:hyperlink>
      <w:r>
        <w:rPr>
          <w:rFonts w:ascii="Tahoma" w:hAnsi="Tahoma" w:cs="Tahoma"/>
          <w:spacing w:val="2"/>
        </w:rPr>
        <w:t>.</w:t>
      </w:r>
    </w:p>
    <w:p w:rsidR="00401819" w:rsidRPr="000F625D" w:rsidRDefault="00401819" w:rsidP="00E077D4">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smallCaps/>
        </w:rPr>
        <w:br w:type="page"/>
      </w:r>
      <w:r>
        <w:rPr>
          <w:rFonts w:ascii="Tahoma" w:hAnsi="Tahoma" w:cs="Tahoma"/>
          <w:b/>
          <w:smallCaps/>
        </w:rPr>
        <w:lastRenderedPageBreak/>
        <w:t>BEREAVEMENT LEAVE</w:t>
      </w:r>
    </w:p>
    <w:p w:rsidR="00401819" w:rsidRDefault="00401819"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967BCC">
      <w:pPr>
        <w:autoSpaceDE w:val="0"/>
        <w:autoSpaceDN w:val="0"/>
        <w:adjustRightInd w:val="0"/>
        <w:spacing w:after="0" w:line="240" w:lineRule="auto"/>
        <w:jc w:val="both"/>
        <w:rPr>
          <w:rFonts w:ascii="Tahoma" w:hAnsi="Tahoma" w:cs="Tahoma"/>
          <w:b/>
        </w:rPr>
      </w:pPr>
      <w:r w:rsidRPr="000F625D">
        <w:rPr>
          <w:rFonts w:ascii="Tahoma" w:hAnsi="Tahoma" w:cs="Tahoma"/>
        </w:rPr>
        <w:t xml:space="preserve">The </w:t>
      </w:r>
      <w:r>
        <w:rPr>
          <w:rFonts w:ascii="Tahoma" w:hAnsi="Tahoma" w:cs="Tahoma"/>
        </w:rPr>
        <w:t xml:space="preserve">Chancery will grant </w:t>
      </w:r>
      <w:r w:rsidR="007E7F3C">
        <w:rPr>
          <w:rFonts w:ascii="Tahoma" w:hAnsi="Tahoma" w:cs="Tahoma"/>
        </w:rPr>
        <w:t xml:space="preserve">the following </w:t>
      </w:r>
      <w:r w:rsidRPr="000F625D">
        <w:rPr>
          <w:rFonts w:ascii="Tahoma" w:hAnsi="Tahoma" w:cs="Tahoma"/>
        </w:rPr>
        <w:t xml:space="preserve">paid leave </w:t>
      </w:r>
      <w:r>
        <w:rPr>
          <w:rFonts w:ascii="Tahoma" w:hAnsi="Tahoma" w:cs="Tahoma"/>
        </w:rPr>
        <w:t>for</w:t>
      </w:r>
      <w:r w:rsidRPr="000F625D">
        <w:rPr>
          <w:rFonts w:ascii="Tahoma" w:hAnsi="Tahoma" w:cs="Tahoma"/>
        </w:rPr>
        <w:t xml:space="preserve"> </w:t>
      </w:r>
      <w:r>
        <w:rPr>
          <w:rFonts w:ascii="Tahoma" w:hAnsi="Tahoma" w:cs="Tahoma"/>
        </w:rPr>
        <w:t>full-</w:t>
      </w:r>
      <w:r w:rsidRPr="000F625D">
        <w:rPr>
          <w:rFonts w:ascii="Tahoma" w:hAnsi="Tahoma" w:cs="Tahoma"/>
        </w:rPr>
        <w:t xml:space="preserve">time and </w:t>
      </w:r>
      <w:r>
        <w:rPr>
          <w:rFonts w:ascii="Tahoma" w:hAnsi="Tahoma" w:cs="Tahoma"/>
        </w:rPr>
        <w:t>r</w:t>
      </w:r>
      <w:r w:rsidRPr="000F625D">
        <w:rPr>
          <w:rFonts w:ascii="Tahoma" w:hAnsi="Tahoma" w:cs="Tahoma"/>
        </w:rPr>
        <w:t xml:space="preserve">egular </w:t>
      </w:r>
      <w:r>
        <w:rPr>
          <w:rFonts w:ascii="Tahoma" w:hAnsi="Tahoma" w:cs="Tahoma"/>
        </w:rPr>
        <w:t>p</w:t>
      </w:r>
      <w:r w:rsidRPr="000F625D">
        <w:rPr>
          <w:rFonts w:ascii="Tahoma" w:hAnsi="Tahoma" w:cs="Tahoma"/>
        </w:rPr>
        <w:t xml:space="preserve">art-time employees to attend the funeral of and/or make any necessary arrangements associated with the death of </w:t>
      </w:r>
      <w:r w:rsidR="007E7F3C">
        <w:rPr>
          <w:rFonts w:ascii="Tahoma" w:hAnsi="Tahoma" w:cs="Tahoma"/>
        </w:rPr>
        <w:t>a family member</w:t>
      </w:r>
      <w:r w:rsidRPr="000F625D">
        <w:rPr>
          <w:rFonts w:ascii="Tahoma" w:hAnsi="Tahoma" w:cs="Tahoma"/>
        </w:rPr>
        <w:t xml:space="preserve">. </w:t>
      </w:r>
      <w:r>
        <w:rPr>
          <w:rFonts w:ascii="Tahoma" w:hAnsi="Tahoma" w:cs="Tahoma"/>
        </w:rPr>
        <w:t xml:space="preserve"> When travel of more than 200 miles from a work site is required, an additional paid bereavement day may be added.  </w:t>
      </w:r>
      <w:r w:rsidRPr="000F625D">
        <w:rPr>
          <w:rFonts w:ascii="Tahoma" w:hAnsi="Tahoma" w:cs="Tahoma"/>
        </w:rPr>
        <w:t>Pay will not be given if time does not fall on the employee’s regular workdays.</w:t>
      </w:r>
      <w:r>
        <w:rPr>
          <w:rFonts w:ascii="Tahoma" w:hAnsi="Tahoma" w:cs="Tahoma"/>
        </w:rPr>
        <w:t xml:space="preserve">  </w:t>
      </w:r>
    </w:p>
    <w:p w:rsidR="007E7F3C" w:rsidRDefault="007E7F3C" w:rsidP="007E7F3C">
      <w:pPr>
        <w:tabs>
          <w:tab w:val="left" w:pos="-720"/>
          <w:tab w:val="left" w:pos="0"/>
          <w:tab w:val="left" w:pos="4680"/>
          <w:tab w:val="left" w:pos="9360"/>
        </w:tabs>
        <w:spacing w:after="0" w:line="240" w:lineRule="auto"/>
        <w:jc w:val="both"/>
        <w:rPr>
          <w:rFonts w:ascii="Tahoma" w:hAnsi="Tahoma" w:cs="Tahoma"/>
        </w:rPr>
        <w:sectPr w:rsidR="007E7F3C" w:rsidSect="00804988">
          <w:type w:val="continuous"/>
          <w:pgSz w:w="12240" w:h="15840"/>
          <w:pgMar w:top="1440" w:right="1080" w:bottom="1080" w:left="1080" w:header="720" w:footer="720" w:gutter="0"/>
          <w:pgNumType w:start="7"/>
          <w:cols w:space="720"/>
          <w:titlePg/>
          <w:docGrid w:linePitch="360"/>
        </w:sectPr>
      </w:pPr>
    </w:p>
    <w:p w:rsidR="007E7F3C" w:rsidRDefault="007E7F3C" w:rsidP="007E7F3C">
      <w:pPr>
        <w:tabs>
          <w:tab w:val="left" w:pos="-720"/>
          <w:tab w:val="left" w:pos="0"/>
          <w:tab w:val="left" w:pos="4680"/>
          <w:tab w:val="left" w:pos="9360"/>
        </w:tabs>
        <w:spacing w:after="0" w:line="240" w:lineRule="auto"/>
        <w:jc w:val="both"/>
        <w:rPr>
          <w:rFonts w:ascii="Tahoma" w:hAnsi="Tahoma" w:cs="Tahoma"/>
        </w:rPr>
      </w:pPr>
      <w:r>
        <w:rPr>
          <w:rFonts w:ascii="Tahoma" w:hAnsi="Tahoma" w:cs="Tahoma"/>
        </w:rPr>
        <w:lastRenderedPageBreak/>
        <w:t>5 days:</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rPr>
      </w:pPr>
      <w:r w:rsidRPr="000F625D">
        <w:rPr>
          <w:rFonts w:ascii="Tahoma" w:hAnsi="Tahoma" w:cs="Tahoma"/>
        </w:rPr>
        <w:t>Spouse</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rPr>
      </w:pPr>
      <w:r>
        <w:rPr>
          <w:rFonts w:ascii="Tahoma" w:hAnsi="Tahoma" w:cs="Tahoma"/>
        </w:rPr>
        <w:t>Employee’s child or step</w:t>
      </w:r>
      <w:r w:rsidRPr="000F625D">
        <w:rPr>
          <w:rFonts w:ascii="Tahoma" w:hAnsi="Tahoma" w:cs="Tahoma"/>
        </w:rPr>
        <w:t>child</w:t>
      </w:r>
    </w:p>
    <w:p w:rsidR="007E7F3C" w:rsidRDefault="007E7F3C" w:rsidP="007E7F3C">
      <w:pPr>
        <w:tabs>
          <w:tab w:val="left" w:pos="-720"/>
          <w:tab w:val="left" w:pos="0"/>
          <w:tab w:val="left" w:pos="4680"/>
          <w:tab w:val="left" w:pos="9360"/>
        </w:tabs>
        <w:spacing w:after="0" w:line="240" w:lineRule="auto"/>
        <w:jc w:val="both"/>
        <w:rPr>
          <w:rFonts w:ascii="Tahoma" w:hAnsi="Tahoma" w:cs="Tahoma"/>
        </w:rPr>
      </w:pPr>
    </w:p>
    <w:p w:rsidR="007E7F3C" w:rsidRDefault="007E7F3C" w:rsidP="007E7F3C">
      <w:pPr>
        <w:tabs>
          <w:tab w:val="left" w:pos="-720"/>
          <w:tab w:val="left" w:pos="0"/>
          <w:tab w:val="left" w:pos="4680"/>
          <w:tab w:val="left" w:pos="9360"/>
        </w:tabs>
        <w:spacing w:after="0" w:line="240" w:lineRule="auto"/>
        <w:jc w:val="both"/>
        <w:rPr>
          <w:rFonts w:ascii="Tahoma" w:hAnsi="Tahoma" w:cs="Tahoma"/>
        </w:rPr>
      </w:pPr>
    </w:p>
    <w:p w:rsidR="007E7F3C" w:rsidRDefault="007E7F3C" w:rsidP="007E7F3C">
      <w:pPr>
        <w:tabs>
          <w:tab w:val="left" w:pos="-720"/>
          <w:tab w:val="left" w:pos="0"/>
          <w:tab w:val="left" w:pos="4680"/>
          <w:tab w:val="left" w:pos="9360"/>
        </w:tabs>
        <w:spacing w:after="0" w:line="240" w:lineRule="auto"/>
        <w:jc w:val="both"/>
        <w:rPr>
          <w:rFonts w:ascii="Tahoma" w:hAnsi="Tahoma" w:cs="Tahoma"/>
        </w:rPr>
      </w:pPr>
    </w:p>
    <w:p w:rsidR="007E7F3C" w:rsidRDefault="007E7F3C" w:rsidP="007E7F3C">
      <w:pPr>
        <w:tabs>
          <w:tab w:val="left" w:pos="-720"/>
          <w:tab w:val="left" w:pos="0"/>
          <w:tab w:val="left" w:pos="4680"/>
          <w:tab w:val="left" w:pos="9360"/>
        </w:tabs>
        <w:spacing w:after="0" w:line="240" w:lineRule="auto"/>
        <w:jc w:val="both"/>
        <w:rPr>
          <w:rFonts w:ascii="Tahoma" w:hAnsi="Tahoma" w:cs="Tahoma"/>
        </w:rPr>
      </w:pPr>
      <w:r>
        <w:rPr>
          <w:rFonts w:ascii="Tahoma" w:hAnsi="Tahoma" w:cs="Tahoma"/>
        </w:rPr>
        <w:lastRenderedPageBreak/>
        <w:t>3 days:</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rPr>
      </w:pPr>
      <w:r>
        <w:rPr>
          <w:rFonts w:ascii="Tahoma" w:hAnsi="Tahoma" w:cs="Tahoma"/>
        </w:rPr>
        <w:t>Parent or step</w:t>
      </w:r>
      <w:r w:rsidRPr="000F625D">
        <w:rPr>
          <w:rFonts w:ascii="Tahoma" w:hAnsi="Tahoma" w:cs="Tahoma"/>
        </w:rPr>
        <w:t>parent</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rPr>
      </w:pPr>
      <w:r w:rsidRPr="000F625D">
        <w:rPr>
          <w:rFonts w:ascii="Tahoma" w:hAnsi="Tahoma" w:cs="Tahoma"/>
        </w:rPr>
        <w:t xml:space="preserve">Siblings </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rPr>
      </w:pPr>
      <w:r w:rsidRPr="000F625D">
        <w:rPr>
          <w:rFonts w:ascii="Tahoma" w:hAnsi="Tahoma" w:cs="Tahoma"/>
        </w:rPr>
        <w:t>Corresponding In-laws</w:t>
      </w:r>
    </w:p>
    <w:p w:rsidR="007E7F3C" w:rsidRPr="000F625D" w:rsidRDefault="007E7F3C" w:rsidP="007E7F3C">
      <w:pPr>
        <w:numPr>
          <w:ilvl w:val="0"/>
          <w:numId w:val="28"/>
        </w:numPr>
        <w:tabs>
          <w:tab w:val="left" w:pos="-720"/>
          <w:tab w:val="left" w:pos="440"/>
          <w:tab w:val="left" w:pos="4680"/>
          <w:tab w:val="left" w:pos="9360"/>
        </w:tabs>
        <w:spacing w:after="0" w:line="240" w:lineRule="auto"/>
        <w:jc w:val="both"/>
        <w:rPr>
          <w:rFonts w:ascii="Tahoma" w:hAnsi="Tahoma" w:cs="Tahoma"/>
          <w:b/>
        </w:rPr>
      </w:pPr>
      <w:r w:rsidRPr="000F625D">
        <w:rPr>
          <w:rFonts w:ascii="Tahoma" w:hAnsi="Tahoma" w:cs="Tahoma"/>
        </w:rPr>
        <w:t>Grandparent or Grandchild</w:t>
      </w:r>
    </w:p>
    <w:p w:rsidR="007E7F3C" w:rsidRDefault="007E7F3C" w:rsidP="00967BCC">
      <w:pPr>
        <w:tabs>
          <w:tab w:val="left" w:pos="-720"/>
          <w:tab w:val="left" w:pos="1"/>
          <w:tab w:val="left" w:pos="1152"/>
          <w:tab w:val="left" w:pos="1872"/>
          <w:tab w:val="left" w:pos="4680"/>
          <w:tab w:val="left" w:pos="9360"/>
        </w:tabs>
        <w:spacing w:after="0" w:line="240" w:lineRule="auto"/>
        <w:jc w:val="both"/>
        <w:rPr>
          <w:rFonts w:ascii="Tahoma" w:hAnsi="Tahoma" w:cs="Tahoma"/>
        </w:rPr>
        <w:sectPr w:rsidR="007E7F3C" w:rsidSect="007E7F3C">
          <w:type w:val="continuous"/>
          <w:pgSz w:w="12240" w:h="15840"/>
          <w:pgMar w:top="1440" w:right="1080" w:bottom="1080" w:left="1080" w:header="720" w:footer="720" w:gutter="0"/>
          <w:pgNumType w:start="12"/>
          <w:cols w:num="2" w:space="720"/>
          <w:titlePg/>
          <w:docGrid w:linePitch="360"/>
        </w:sectPr>
      </w:pPr>
    </w:p>
    <w:p w:rsidR="00401819" w:rsidRPr="000F625D" w:rsidRDefault="00401819"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lastRenderedPageBreak/>
        <w:t xml:space="preserve">Paid time off for bereavement leave will not be considered as time worked for the purpose of determining overtime.  With prior approval from their </w:t>
      </w:r>
      <w:r>
        <w:rPr>
          <w:rFonts w:ascii="Tahoma" w:hAnsi="Tahoma" w:cs="Tahoma"/>
        </w:rPr>
        <w:t>supervisor</w:t>
      </w:r>
      <w:r w:rsidRPr="000F625D">
        <w:rPr>
          <w:rFonts w:ascii="Tahoma" w:hAnsi="Tahoma" w:cs="Tahoma"/>
        </w:rPr>
        <w:t xml:space="preserve"> and in consultation with the </w:t>
      </w:r>
      <w:r>
        <w:rPr>
          <w:rFonts w:ascii="Tahoma" w:hAnsi="Tahoma" w:cs="Tahoma"/>
        </w:rPr>
        <w:t>Moderator of the Curia</w:t>
      </w:r>
      <w:r w:rsidRPr="000F625D">
        <w:rPr>
          <w:rFonts w:ascii="Tahoma" w:hAnsi="Tahoma" w:cs="Tahoma"/>
        </w:rPr>
        <w:t xml:space="preserve">, employees requiring bereavement leave beyond that made available by this </w:t>
      </w:r>
      <w:r>
        <w:rPr>
          <w:rFonts w:ascii="Tahoma" w:hAnsi="Tahoma" w:cs="Tahoma"/>
        </w:rPr>
        <w:t>policy</w:t>
      </w:r>
      <w:r w:rsidRPr="000F625D">
        <w:rPr>
          <w:rFonts w:ascii="Tahoma" w:hAnsi="Tahoma" w:cs="Tahoma"/>
        </w:rPr>
        <w:t xml:space="preserve"> may take time off without pay or use available paid vacation</w:t>
      </w:r>
      <w:r>
        <w:rPr>
          <w:rFonts w:ascii="Tahoma" w:hAnsi="Tahoma" w:cs="Tahoma"/>
        </w:rPr>
        <w:t xml:space="preserve"> leave</w:t>
      </w:r>
      <w:r w:rsidRPr="000F625D">
        <w:rPr>
          <w:rFonts w:ascii="Tahoma" w:hAnsi="Tahoma" w:cs="Tahoma"/>
        </w:rPr>
        <w:t>.</w:t>
      </w:r>
      <w:r>
        <w:rPr>
          <w:rFonts w:ascii="Tahoma" w:hAnsi="Tahoma" w:cs="Tahoma"/>
        </w:rPr>
        <w:t xml:space="preserve">  If the supervisor or Moderator of the Curia permits an employee to attend a funeral of a co-worker those employees attending the funeral service should record that time as “paid bereavement time.”</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JURY DUTY</w:t>
      </w:r>
    </w:p>
    <w:p w:rsidR="00401819" w:rsidRPr="000F625D" w:rsidRDefault="00401819"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0F625D"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will provide paid leave to an employee summoned to serve as a juror.  The employee is required to present </w:t>
      </w:r>
      <w:r>
        <w:rPr>
          <w:rFonts w:ascii="Tahoma" w:hAnsi="Tahoma" w:cs="Tahoma"/>
        </w:rPr>
        <w:t xml:space="preserve">a copy of </w:t>
      </w:r>
      <w:r w:rsidRPr="000F625D">
        <w:rPr>
          <w:rFonts w:ascii="Tahoma" w:hAnsi="Tahoma" w:cs="Tahoma"/>
        </w:rPr>
        <w:t xml:space="preserve">the applicable summons or subpoena to their supervisor. </w:t>
      </w:r>
      <w:r w:rsidRPr="000F625D" w:rsidDel="00F24655">
        <w:rPr>
          <w:rFonts w:ascii="Tahoma" w:hAnsi="Tahoma" w:cs="Tahoma"/>
        </w:rPr>
        <w:t xml:space="preserve"> </w:t>
      </w:r>
      <w:r w:rsidRPr="000F625D">
        <w:rPr>
          <w:rFonts w:ascii="Tahoma" w:hAnsi="Tahoma" w:cs="Tahoma"/>
        </w:rPr>
        <w:t xml:space="preserve">The employee is expected to report for work whenever the court schedule permits.  If required to serve as a juror, </w:t>
      </w:r>
      <w:r>
        <w:rPr>
          <w:rFonts w:ascii="Tahoma" w:hAnsi="Tahoma" w:cs="Tahoma"/>
        </w:rPr>
        <w:t>the employee</w:t>
      </w:r>
      <w:r w:rsidRPr="000F625D">
        <w:rPr>
          <w:rFonts w:ascii="Tahoma" w:hAnsi="Tahoma" w:cs="Tahoma"/>
        </w:rPr>
        <w:t xml:space="preserve"> will be reimbursed the difference between the daily fee paid</w:t>
      </w:r>
      <w:r>
        <w:rPr>
          <w:rFonts w:ascii="Tahoma" w:hAnsi="Tahoma" w:cs="Tahoma"/>
        </w:rPr>
        <w:t xml:space="preserve"> </w:t>
      </w:r>
      <w:r w:rsidRPr="000F625D">
        <w:rPr>
          <w:rFonts w:ascii="Tahoma" w:hAnsi="Tahoma" w:cs="Tahoma"/>
        </w:rPr>
        <w:t xml:space="preserve">by the public authority and </w:t>
      </w:r>
      <w:r>
        <w:rPr>
          <w:rFonts w:ascii="Tahoma" w:hAnsi="Tahoma" w:cs="Tahoma"/>
        </w:rPr>
        <w:t xml:space="preserve">the employee’s </w:t>
      </w:r>
      <w:r w:rsidRPr="000F625D">
        <w:rPr>
          <w:rFonts w:ascii="Tahoma" w:hAnsi="Tahoma" w:cs="Tahoma"/>
        </w:rPr>
        <w:t>regular daily pay if jury duty falls on a normally scheduled</w:t>
      </w:r>
      <w:r>
        <w:rPr>
          <w:rFonts w:ascii="Tahoma" w:hAnsi="Tahoma" w:cs="Tahoma"/>
        </w:rPr>
        <w:t xml:space="preserve"> </w:t>
      </w:r>
      <w:r w:rsidRPr="000F625D">
        <w:rPr>
          <w:rFonts w:ascii="Tahoma" w:hAnsi="Tahoma" w:cs="Tahoma"/>
        </w:rPr>
        <w:t xml:space="preserve">workday. </w:t>
      </w:r>
      <w:r>
        <w:rPr>
          <w:rFonts w:ascii="Tahoma" w:hAnsi="Tahoma" w:cs="Tahoma"/>
        </w:rPr>
        <w:t xml:space="preserve"> </w:t>
      </w:r>
      <w:r w:rsidRPr="000F625D">
        <w:rPr>
          <w:rFonts w:ascii="Tahoma" w:hAnsi="Tahoma" w:cs="Tahoma"/>
        </w:rPr>
        <w:t>Accrual for benefits calculations will not be affected during any portion of jury duty leave.</w:t>
      </w:r>
    </w:p>
    <w:p w:rsidR="00401819"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TIME OFF TO VOTE</w:t>
      </w:r>
    </w:p>
    <w:p w:rsidR="00401819" w:rsidRPr="000F625D" w:rsidRDefault="00401819"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1960B1"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color w:val="000000"/>
        </w:rPr>
      </w:pPr>
      <w:r w:rsidRPr="001960B1">
        <w:rPr>
          <w:rFonts w:ascii="Tahoma" w:hAnsi="Tahoma" w:cs="Tahoma"/>
          <w:color w:val="000000"/>
        </w:rPr>
        <w:t xml:space="preserve">The </w:t>
      </w:r>
      <w:r>
        <w:rPr>
          <w:rFonts w:ascii="Tahoma" w:hAnsi="Tahoma" w:cs="Tahoma"/>
          <w:color w:val="000000"/>
        </w:rPr>
        <w:t>Chancery</w:t>
      </w:r>
      <w:r w:rsidRPr="001960B1">
        <w:rPr>
          <w:rFonts w:ascii="Tahoma" w:hAnsi="Tahoma" w:cs="Tahoma"/>
          <w:color w:val="000000"/>
        </w:rPr>
        <w:t xml:space="preserve"> encourages employees to fulfill their civic responsibilities by voting.  Employees entitled to vote at an election in Iowa who do not have three consecutive hours in the period when polls are open outside of working hours are entitled to time off from work to </w:t>
      </w:r>
      <w:r>
        <w:rPr>
          <w:rFonts w:ascii="Tahoma" w:hAnsi="Tahoma" w:cs="Tahoma"/>
          <w:color w:val="000000"/>
        </w:rPr>
        <w:t xml:space="preserve">allow three full hours to vote without pay.  </w:t>
      </w:r>
      <w:r w:rsidRPr="001960B1">
        <w:rPr>
          <w:rFonts w:ascii="Tahoma" w:hAnsi="Tahoma" w:cs="Tahoma"/>
          <w:color w:val="000000"/>
        </w:rPr>
        <w:t xml:space="preserve">The necessary time off shall be scheduled at a time least disruptive to the normal work schedule.  See </w:t>
      </w:r>
      <w:smartTag w:uri="urn:schemas-microsoft-com:office:smarttags" w:element="place">
        <w:smartTag w:uri="urn:schemas-microsoft-com:office:smarttags" w:element="State">
          <w:r w:rsidRPr="004C659D">
            <w:rPr>
              <w:rFonts w:ascii="Tahoma" w:hAnsi="Tahoma" w:cs="Tahoma"/>
              <w:i/>
              <w:color w:val="000000"/>
            </w:rPr>
            <w:t>Iowa</w:t>
          </w:r>
        </w:smartTag>
      </w:smartTag>
      <w:r w:rsidRPr="004C659D">
        <w:rPr>
          <w:rFonts w:ascii="Tahoma" w:hAnsi="Tahoma" w:cs="Tahoma"/>
          <w:i/>
          <w:color w:val="000000"/>
        </w:rPr>
        <w:t xml:space="preserve"> Code</w:t>
      </w:r>
      <w:r w:rsidRPr="001960B1">
        <w:rPr>
          <w:rFonts w:ascii="Tahoma" w:hAnsi="Tahoma" w:cs="Tahoma"/>
          <w:color w:val="000000"/>
        </w:rPr>
        <w:t xml:space="preserve"> Section 49.109.</w:t>
      </w:r>
    </w:p>
    <w:p w:rsidR="00401819"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b/>
          <w:smallCaps/>
        </w:rPr>
      </w:pPr>
    </w:p>
    <w:p w:rsidR="00401819" w:rsidRPr="000F625D" w:rsidRDefault="00401819"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MILITARY LEAVE</w:t>
      </w:r>
    </w:p>
    <w:p w:rsidR="00401819" w:rsidRPr="000F625D" w:rsidRDefault="00401819"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0F625D" w:rsidRDefault="00401819" w:rsidP="00B34713">
      <w:pPr>
        <w:autoSpaceDE w:val="0"/>
        <w:autoSpaceDN w:val="0"/>
        <w:adjustRightInd w:val="0"/>
        <w:spacing w:after="0" w:line="240" w:lineRule="auto"/>
        <w:jc w:val="both"/>
        <w:rPr>
          <w:rFonts w:ascii="Tahoma" w:hAnsi="Tahoma" w:cs="Tahoma"/>
        </w:rPr>
      </w:pPr>
      <w:r w:rsidRPr="000F625D">
        <w:rPr>
          <w:rFonts w:ascii="Tahoma" w:hAnsi="Tahoma" w:cs="Tahoma"/>
        </w:rPr>
        <w:t xml:space="preserve">Military leave is unpaid and will be granted in accordance with the Selective Service Act of 1967 and USERRA upon presentation of military orders to </w:t>
      </w:r>
      <w:r>
        <w:rPr>
          <w:rFonts w:ascii="Tahoma" w:hAnsi="Tahoma" w:cs="Tahoma"/>
        </w:rPr>
        <w:t>the Moderator of the Curia</w:t>
      </w:r>
      <w:r w:rsidRPr="000F625D">
        <w:rPr>
          <w:rFonts w:ascii="Tahoma" w:hAnsi="Tahoma" w:cs="Tahoma"/>
        </w:rPr>
        <w:t>.</w:t>
      </w:r>
      <w:r>
        <w:rPr>
          <w:rFonts w:ascii="Tahoma" w:hAnsi="Tahoma" w:cs="Tahoma"/>
        </w:rPr>
        <w:t xml:space="preserve"> </w:t>
      </w:r>
      <w:r w:rsidRPr="000F625D">
        <w:rPr>
          <w:rFonts w:ascii="Tahoma" w:hAnsi="Tahoma" w:cs="Tahoma"/>
        </w:rPr>
        <w:t xml:space="preserve"> Employees will be granted leave of absence without pay for military service as required by state and federal law and regulations regarding employment and </w:t>
      </w:r>
      <w:r>
        <w:rPr>
          <w:rFonts w:ascii="Tahoma" w:hAnsi="Tahoma" w:cs="Tahoma"/>
        </w:rPr>
        <w:t xml:space="preserve">the </w:t>
      </w:r>
      <w:r w:rsidRPr="000F625D">
        <w:rPr>
          <w:rFonts w:ascii="Tahoma" w:hAnsi="Tahoma" w:cs="Tahoma"/>
        </w:rPr>
        <w:t xml:space="preserve">continuation of benefits. </w:t>
      </w:r>
      <w:r>
        <w:rPr>
          <w:rFonts w:ascii="Tahoma" w:hAnsi="Tahoma" w:cs="Tahoma"/>
        </w:rPr>
        <w:t xml:space="preserve"> </w:t>
      </w:r>
      <w:r w:rsidRPr="000F625D">
        <w:rPr>
          <w:rFonts w:ascii="Tahoma" w:hAnsi="Tahoma" w:cs="Tahoma"/>
        </w:rPr>
        <w:t xml:space="preserve">If the employee is in the military (including Reserves or National Guard) and requires a leave of absence, he/she should notify </w:t>
      </w:r>
      <w:r>
        <w:rPr>
          <w:rFonts w:ascii="Tahoma" w:hAnsi="Tahoma" w:cs="Tahoma"/>
        </w:rPr>
        <w:t>the</w:t>
      </w:r>
      <w:r w:rsidRPr="000F625D">
        <w:rPr>
          <w:rFonts w:ascii="Tahoma" w:hAnsi="Tahoma" w:cs="Tahoma"/>
        </w:rPr>
        <w:t xml:space="preserve"> </w:t>
      </w:r>
      <w:r>
        <w:rPr>
          <w:rFonts w:ascii="Tahoma" w:hAnsi="Tahoma" w:cs="Tahoma"/>
        </w:rPr>
        <w:t>Moderator of the Curia</w:t>
      </w:r>
      <w:r w:rsidRPr="000F625D">
        <w:rPr>
          <w:rFonts w:ascii="Tahoma" w:hAnsi="Tahoma" w:cs="Tahoma"/>
        </w:rPr>
        <w:t xml:space="preserve"> in order to arrange for a leave of absence and benefit entitlement. When absent for military leave, there is no requirement to use accrued time off while on the leave.</w:t>
      </w:r>
    </w:p>
    <w:p w:rsidR="00401819" w:rsidRPr="000F625D"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B34713">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lastRenderedPageBreak/>
        <w:t xml:space="preserve">If </w:t>
      </w:r>
      <w:r>
        <w:rPr>
          <w:rFonts w:ascii="Tahoma" w:hAnsi="Tahoma" w:cs="Tahoma"/>
        </w:rPr>
        <w:t xml:space="preserve">the employee </w:t>
      </w:r>
      <w:r w:rsidRPr="000F625D">
        <w:rPr>
          <w:rFonts w:ascii="Tahoma" w:hAnsi="Tahoma" w:cs="Tahoma"/>
        </w:rPr>
        <w:t>leave</w:t>
      </w:r>
      <w:r>
        <w:rPr>
          <w:rFonts w:ascii="Tahoma" w:hAnsi="Tahoma" w:cs="Tahoma"/>
        </w:rPr>
        <w:t>s</w:t>
      </w:r>
      <w:r w:rsidRPr="000F625D">
        <w:rPr>
          <w:rFonts w:ascii="Tahoma" w:hAnsi="Tahoma" w:cs="Tahoma"/>
        </w:rPr>
        <w:t xml:space="preserve"> </w:t>
      </w:r>
      <w:r>
        <w:rPr>
          <w:rFonts w:ascii="Tahoma" w:hAnsi="Tahoma" w:cs="Tahoma"/>
        </w:rPr>
        <w:t>his/her job</w:t>
      </w:r>
      <w:r w:rsidRPr="000F625D">
        <w:rPr>
          <w:rFonts w:ascii="Tahoma" w:hAnsi="Tahoma" w:cs="Tahoma"/>
        </w:rPr>
        <w:t xml:space="preserve"> </w:t>
      </w:r>
      <w:r>
        <w:rPr>
          <w:rFonts w:ascii="Tahoma" w:hAnsi="Tahoma" w:cs="Tahoma"/>
        </w:rPr>
        <w:t>to perform military service, the employee has</w:t>
      </w:r>
      <w:r w:rsidRPr="000F625D">
        <w:rPr>
          <w:rFonts w:ascii="Tahoma" w:hAnsi="Tahoma" w:cs="Tahoma"/>
        </w:rPr>
        <w:t xml:space="preserve"> the right to elect to continue </w:t>
      </w:r>
      <w:r>
        <w:rPr>
          <w:rFonts w:ascii="Tahoma" w:hAnsi="Tahoma" w:cs="Tahoma"/>
        </w:rPr>
        <w:t>the</w:t>
      </w:r>
      <w:r w:rsidRPr="000F625D">
        <w:rPr>
          <w:rFonts w:ascii="Tahoma" w:hAnsi="Tahoma" w:cs="Tahoma"/>
        </w:rPr>
        <w:t xml:space="preserve"> existing employer-based health plan coverage for </w:t>
      </w:r>
      <w:r>
        <w:rPr>
          <w:rFonts w:ascii="Tahoma" w:hAnsi="Tahoma" w:cs="Tahoma"/>
        </w:rPr>
        <w:t xml:space="preserve">the employee </w:t>
      </w:r>
      <w:r w:rsidRPr="000F625D">
        <w:rPr>
          <w:rFonts w:ascii="Tahoma" w:hAnsi="Tahoma" w:cs="Tahoma"/>
        </w:rPr>
        <w:t xml:space="preserve">and </w:t>
      </w:r>
      <w:r>
        <w:rPr>
          <w:rFonts w:ascii="Tahoma" w:hAnsi="Tahoma" w:cs="Tahoma"/>
        </w:rPr>
        <w:t xml:space="preserve">the employee’s dependents </w:t>
      </w:r>
      <w:r w:rsidRPr="000F625D">
        <w:rPr>
          <w:rFonts w:ascii="Tahoma" w:hAnsi="Tahoma" w:cs="Tahoma"/>
        </w:rPr>
        <w:t>for up to 24 months while in the military at the employee</w:t>
      </w:r>
      <w:r>
        <w:rPr>
          <w:rFonts w:ascii="Tahoma" w:hAnsi="Tahoma" w:cs="Tahoma"/>
        </w:rPr>
        <w:t>’s</w:t>
      </w:r>
      <w:r w:rsidRPr="000F625D">
        <w:rPr>
          <w:rFonts w:ascii="Tahoma" w:hAnsi="Tahoma" w:cs="Tahoma"/>
        </w:rPr>
        <w:t xml:space="preserve"> normal expense.  </w:t>
      </w:r>
      <w:r>
        <w:rPr>
          <w:rFonts w:ascii="Tahoma" w:hAnsi="Tahoma" w:cs="Tahoma"/>
        </w:rPr>
        <w:t>I</w:t>
      </w:r>
      <w:r w:rsidRPr="000F625D">
        <w:rPr>
          <w:rFonts w:ascii="Tahoma" w:hAnsi="Tahoma" w:cs="Tahoma"/>
        </w:rPr>
        <w:t xml:space="preserve">f </w:t>
      </w:r>
      <w:r>
        <w:rPr>
          <w:rFonts w:ascii="Tahoma" w:hAnsi="Tahoma" w:cs="Tahoma"/>
        </w:rPr>
        <w:t xml:space="preserve">the employee </w:t>
      </w:r>
      <w:r w:rsidRPr="000F625D">
        <w:rPr>
          <w:rFonts w:ascii="Tahoma" w:hAnsi="Tahoma" w:cs="Tahoma"/>
        </w:rPr>
        <w:t>do</w:t>
      </w:r>
      <w:r>
        <w:rPr>
          <w:rFonts w:ascii="Tahoma" w:hAnsi="Tahoma" w:cs="Tahoma"/>
        </w:rPr>
        <w:t xml:space="preserve">es </w:t>
      </w:r>
      <w:r w:rsidRPr="000F625D">
        <w:rPr>
          <w:rFonts w:ascii="Tahoma" w:hAnsi="Tahoma" w:cs="Tahoma"/>
        </w:rPr>
        <w:t>n</w:t>
      </w:r>
      <w:r>
        <w:rPr>
          <w:rFonts w:ascii="Tahoma" w:hAnsi="Tahoma" w:cs="Tahoma"/>
        </w:rPr>
        <w:t>o</w:t>
      </w:r>
      <w:r w:rsidRPr="000F625D">
        <w:rPr>
          <w:rFonts w:ascii="Tahoma" w:hAnsi="Tahoma" w:cs="Tahoma"/>
        </w:rPr>
        <w:t xml:space="preserve">t elect to continue coverage during </w:t>
      </w:r>
      <w:r>
        <w:rPr>
          <w:rFonts w:ascii="Tahoma" w:hAnsi="Tahoma" w:cs="Tahoma"/>
        </w:rPr>
        <w:t>the</w:t>
      </w:r>
      <w:r w:rsidRPr="000F625D">
        <w:rPr>
          <w:rFonts w:ascii="Tahoma" w:hAnsi="Tahoma" w:cs="Tahoma"/>
        </w:rPr>
        <w:t xml:space="preserve"> military service</w:t>
      </w:r>
      <w:r>
        <w:rPr>
          <w:rFonts w:ascii="Tahoma" w:hAnsi="Tahoma" w:cs="Tahoma"/>
        </w:rPr>
        <w:t xml:space="preserve"> period</w:t>
      </w:r>
      <w:r w:rsidRPr="000F625D">
        <w:rPr>
          <w:rFonts w:ascii="Tahoma" w:hAnsi="Tahoma" w:cs="Tahoma"/>
        </w:rPr>
        <w:t xml:space="preserve">, </w:t>
      </w:r>
      <w:r>
        <w:rPr>
          <w:rFonts w:ascii="Tahoma" w:hAnsi="Tahoma" w:cs="Tahoma"/>
        </w:rPr>
        <w:t xml:space="preserve">the employee has </w:t>
      </w:r>
      <w:r w:rsidRPr="000F625D">
        <w:rPr>
          <w:rFonts w:ascii="Tahoma" w:hAnsi="Tahoma" w:cs="Tahoma"/>
        </w:rPr>
        <w:t xml:space="preserve">the right to be reinstated in </w:t>
      </w:r>
      <w:r>
        <w:rPr>
          <w:rFonts w:ascii="Tahoma" w:hAnsi="Tahoma" w:cs="Tahoma"/>
        </w:rPr>
        <w:t>the</w:t>
      </w:r>
      <w:r w:rsidRPr="000F625D">
        <w:rPr>
          <w:rFonts w:ascii="Tahoma" w:hAnsi="Tahoma" w:cs="Tahoma"/>
        </w:rPr>
        <w:t xml:space="preserve"> employer's health plan when </w:t>
      </w:r>
      <w:r>
        <w:rPr>
          <w:rFonts w:ascii="Tahoma" w:hAnsi="Tahoma" w:cs="Tahoma"/>
        </w:rPr>
        <w:t xml:space="preserve">the employee is </w:t>
      </w:r>
      <w:r w:rsidRPr="000F625D">
        <w:rPr>
          <w:rFonts w:ascii="Tahoma" w:hAnsi="Tahoma" w:cs="Tahoma"/>
        </w:rPr>
        <w:t xml:space="preserve">reemployed, generally without any waiting periods or exclusions (e.g., pre-existing condition exclusions) except for service-connected illnesses or injuries. </w:t>
      </w:r>
      <w:r>
        <w:rPr>
          <w:rFonts w:ascii="Tahoma" w:hAnsi="Tahoma" w:cs="Tahoma"/>
        </w:rPr>
        <w:t xml:space="preserve"> </w:t>
      </w:r>
      <w:r w:rsidRPr="000F625D">
        <w:rPr>
          <w:rFonts w:ascii="Tahoma" w:hAnsi="Tahoma" w:cs="Tahoma"/>
        </w:rPr>
        <w:t>Returning employees will be treated as though they were continuously employed for purposes of job seniority rights and benefits determined by seniority.  Accruals for benefits calculations, such as vacation, sick leave, or holiday benefits, will be discontinued during any portion of military leave.</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900029">
      <w:pPr>
        <w:pBdr>
          <w:top w:val="single" w:sz="18" w:space="1" w:color="auto"/>
          <w:bottom w:val="single" w:sz="18" w:space="1" w:color="auto"/>
        </w:pBdr>
        <w:spacing w:after="0" w:line="240" w:lineRule="auto"/>
        <w:jc w:val="center"/>
        <w:rPr>
          <w:rFonts w:ascii="Tahoma" w:hAnsi="Tahoma" w:cs="Tahoma"/>
          <w:b/>
        </w:rPr>
      </w:pPr>
      <w:r w:rsidRPr="000F625D">
        <w:rPr>
          <w:rFonts w:ascii="Tahoma" w:hAnsi="Tahoma" w:cs="Tahoma"/>
          <w:b/>
          <w:smallCaps/>
        </w:rPr>
        <w:t>BENEFITS CONTINUATION (COBRA)</w:t>
      </w:r>
    </w:p>
    <w:p w:rsidR="00401819" w:rsidRPr="000F625D" w:rsidRDefault="00401819" w:rsidP="00900029">
      <w:pPr>
        <w:tabs>
          <w:tab w:val="left" w:pos="-720"/>
          <w:tab w:val="left" w:pos="1"/>
          <w:tab w:val="left" w:pos="1152"/>
          <w:tab w:val="left" w:pos="1872"/>
          <w:tab w:val="left" w:pos="4680"/>
          <w:tab w:val="left" w:pos="9360"/>
        </w:tabs>
        <w:spacing w:after="0" w:line="240" w:lineRule="auto"/>
        <w:rPr>
          <w:rFonts w:ascii="Tahoma" w:hAnsi="Tahoma" w:cs="Tahoma"/>
        </w:rPr>
      </w:pPr>
    </w:p>
    <w:p w:rsidR="00401819" w:rsidRPr="000F625D"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allows employees and their qualified beneficiaries the opportunity to continue health insurance coverage under the </w:t>
      </w:r>
      <w:r>
        <w:rPr>
          <w:rFonts w:ascii="Tahoma" w:hAnsi="Tahoma" w:cs="Tahoma"/>
        </w:rPr>
        <w:t>Chancery</w:t>
      </w:r>
      <w:r w:rsidRPr="000F625D">
        <w:rPr>
          <w:rFonts w:ascii="Tahoma" w:hAnsi="Tahoma" w:cs="Tahoma"/>
        </w:rPr>
        <w:t xml:space="preserve"> group plan, as required by law.  Employee / spouse or qualified beneficiaries are eligible when a "qualifying event" would normally result in the loss of eligibility.  Qualifying events may include resignation, termination of employment, or death of an employee; a reduction in an employee's hours or a leave of absence; an employee's divorce or legal separation; and/or a dependent child no longer meeting eligibility requirements.</w:t>
      </w:r>
    </w:p>
    <w:p w:rsidR="00401819" w:rsidRPr="000F625D"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Under COBRA, the covered employee or dependent </w:t>
      </w:r>
      <w:r>
        <w:rPr>
          <w:rFonts w:ascii="Tahoma" w:hAnsi="Tahoma" w:cs="Tahoma"/>
        </w:rPr>
        <w:t>may</w:t>
      </w:r>
      <w:r w:rsidRPr="000F625D">
        <w:rPr>
          <w:rFonts w:ascii="Tahoma" w:hAnsi="Tahoma" w:cs="Tahoma"/>
        </w:rPr>
        <w:t xml:space="preserve"> be required to pay the full cost for coverage at the employer's group rates plus an administration fee.</w:t>
      </w:r>
    </w:p>
    <w:p w:rsidR="00401819" w:rsidRPr="000F625D"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1960B1">
      <w:pPr>
        <w:tabs>
          <w:tab w:val="left" w:pos="-720"/>
          <w:tab w:val="left" w:pos="1"/>
          <w:tab w:val="left" w:pos="1152"/>
          <w:tab w:val="left" w:pos="1872"/>
          <w:tab w:val="left" w:pos="4680"/>
          <w:tab w:val="left" w:pos="9360"/>
        </w:tabs>
        <w:spacing w:after="0" w:line="240" w:lineRule="auto"/>
        <w:jc w:val="both"/>
        <w:rPr>
          <w:rFonts w:ascii="Tahoma" w:hAnsi="Tahoma" w:cs="Tahoma"/>
        </w:rPr>
      </w:pPr>
      <w:r w:rsidRPr="009D29E1">
        <w:rPr>
          <w:rFonts w:ascii="Tahoma" w:hAnsi="Tahoma" w:cs="Tahoma"/>
        </w:rPr>
        <w:t xml:space="preserve">Eligible employee / spouse or qualified beneficiaries are notified in writing of their rights under the </w:t>
      </w:r>
      <w:r w:rsidRPr="009D29E1">
        <w:rPr>
          <w:rFonts w:ascii="Tahoma" w:hAnsi="Tahoma" w:cs="Tahoma"/>
          <w:color w:val="000000"/>
        </w:rPr>
        <w:t>Consolidated Omnibus Budget Reconciliation Act (</w:t>
      </w:r>
      <w:r w:rsidRPr="009D29E1">
        <w:rPr>
          <w:rFonts w:ascii="Tahoma" w:hAnsi="Tahoma" w:cs="Tahoma"/>
        </w:rPr>
        <w:t xml:space="preserve">COBRA). </w:t>
      </w:r>
      <w:proofErr w:type="gramStart"/>
      <w:r w:rsidRPr="009D29E1">
        <w:rPr>
          <w:rFonts w:ascii="Tahoma" w:hAnsi="Tahoma" w:cs="Tahoma"/>
        </w:rPr>
        <w:t>when</w:t>
      </w:r>
      <w:proofErr w:type="gramEnd"/>
      <w:r w:rsidRPr="009D29E1">
        <w:rPr>
          <w:rFonts w:ascii="Tahoma" w:hAnsi="Tahoma" w:cs="Tahoma"/>
        </w:rPr>
        <w:t xml:space="preserve"> the employee becomes eligible for coverage continuation.  A COBRA </w:t>
      </w:r>
      <w:r>
        <w:rPr>
          <w:rFonts w:ascii="Tahoma" w:hAnsi="Tahoma" w:cs="Tahoma"/>
        </w:rPr>
        <w:t xml:space="preserve">subsidy </w:t>
      </w:r>
      <w:r w:rsidRPr="009D29E1">
        <w:rPr>
          <w:rFonts w:ascii="Tahoma" w:hAnsi="Tahoma" w:cs="Tahoma"/>
        </w:rPr>
        <w:t xml:space="preserve">may be available to participants. See also </w:t>
      </w:r>
      <w:hyperlink r:id="rId20" w:history="1">
        <w:r w:rsidRPr="00A410C8">
          <w:rPr>
            <w:rStyle w:val="Hyperlink"/>
            <w:rFonts w:ascii="Tahoma" w:hAnsi="Tahoma" w:cs="Tahoma"/>
          </w:rPr>
          <w:t>http://www.dol.gov/ebsa/cobra.html</w:t>
        </w:r>
      </w:hyperlink>
      <w:r>
        <w:rPr>
          <w:rFonts w:ascii="Tahoma" w:hAnsi="Tahoma" w:cs="Tahoma"/>
        </w:rPr>
        <w:t>.</w:t>
      </w:r>
    </w:p>
    <w:p w:rsidR="00401819"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900029">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EMPLOYEE ASSISTANCE PROGRAM</w:t>
      </w:r>
    </w:p>
    <w:p w:rsidR="00401819" w:rsidRPr="000F625D" w:rsidRDefault="00401819" w:rsidP="00900029">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0F625D" w:rsidRDefault="00401819"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color w:val="000000"/>
        </w:rPr>
        <w:t>Chancery</w:t>
      </w:r>
      <w:r w:rsidRPr="000F625D">
        <w:rPr>
          <w:rFonts w:ascii="Tahoma" w:hAnsi="Tahoma" w:cs="Tahoma"/>
        </w:rPr>
        <w:t xml:space="preserve"> provide</w:t>
      </w:r>
      <w:r>
        <w:rPr>
          <w:rFonts w:ascii="Tahoma" w:hAnsi="Tahoma" w:cs="Tahoma"/>
        </w:rPr>
        <w:t>s</w:t>
      </w:r>
      <w:r w:rsidRPr="000F625D">
        <w:rPr>
          <w:rFonts w:ascii="Tahoma" w:hAnsi="Tahoma" w:cs="Tahoma"/>
        </w:rPr>
        <w:t xml:space="preserve"> an Employee Assistance Program to all </w:t>
      </w:r>
      <w:r>
        <w:rPr>
          <w:rFonts w:ascii="Tahoma" w:hAnsi="Tahoma" w:cs="Tahoma"/>
        </w:rPr>
        <w:t>full-time and p</w:t>
      </w:r>
      <w:r w:rsidRPr="000F625D">
        <w:rPr>
          <w:rFonts w:ascii="Tahoma" w:hAnsi="Tahoma" w:cs="Tahoma"/>
        </w:rPr>
        <w:t>art-time employees and their immediate f</w:t>
      </w:r>
      <w:r>
        <w:rPr>
          <w:rFonts w:ascii="Tahoma" w:hAnsi="Tahoma" w:cs="Tahoma"/>
        </w:rPr>
        <w:t>amilies.  Special workshops may</w:t>
      </w:r>
      <w:r w:rsidRPr="000F625D">
        <w:rPr>
          <w:rFonts w:ascii="Tahoma" w:hAnsi="Tahoma" w:cs="Tahoma"/>
        </w:rPr>
        <w:t xml:space="preserve"> be provided for employees.  Our goal is to help reduce suffering caused by problems such as marital or family discord, job stress, mental health, emotional distress, </w:t>
      </w:r>
      <w:proofErr w:type="gramStart"/>
      <w:r w:rsidRPr="000F625D">
        <w:rPr>
          <w:rFonts w:ascii="Tahoma" w:hAnsi="Tahoma" w:cs="Tahoma"/>
        </w:rPr>
        <w:t>drug</w:t>
      </w:r>
      <w:proofErr w:type="gramEnd"/>
      <w:r w:rsidRPr="000F625D">
        <w:rPr>
          <w:rFonts w:ascii="Tahoma" w:hAnsi="Tahoma" w:cs="Tahoma"/>
        </w:rPr>
        <w:t xml:space="preserve"> or alcohol abuse, legal, financial or other problems that affect an employee’s work performance.</w:t>
      </w:r>
      <w:r>
        <w:rPr>
          <w:rFonts w:ascii="Tahoma" w:hAnsi="Tahoma" w:cs="Tahoma"/>
        </w:rPr>
        <w:t xml:space="preserve">  </w:t>
      </w:r>
      <w:r w:rsidRPr="000F625D">
        <w:rPr>
          <w:rFonts w:ascii="Tahoma" w:hAnsi="Tahoma" w:cs="Tahoma"/>
        </w:rPr>
        <w:t>An immediate family member, for the purpose of this program, is defined as the following:</w:t>
      </w:r>
    </w:p>
    <w:p w:rsidR="00401819" w:rsidRDefault="00401819" w:rsidP="00900029">
      <w:pPr>
        <w:numPr>
          <w:ilvl w:val="0"/>
          <w:numId w:val="7"/>
        </w:numPr>
        <w:tabs>
          <w:tab w:val="left" w:pos="-720"/>
          <w:tab w:val="left" w:pos="720"/>
          <w:tab w:val="left" w:pos="4680"/>
          <w:tab w:val="left" w:pos="9360"/>
        </w:tabs>
        <w:spacing w:after="0" w:line="240" w:lineRule="auto"/>
        <w:ind w:left="720"/>
        <w:rPr>
          <w:rFonts w:ascii="Tahoma" w:hAnsi="Tahoma" w:cs="Tahoma"/>
        </w:rPr>
        <w:sectPr w:rsidR="00401819" w:rsidSect="00ED29BF">
          <w:type w:val="continuous"/>
          <w:pgSz w:w="12240" w:h="15840"/>
          <w:pgMar w:top="1440" w:right="1080" w:bottom="1080" w:left="1080" w:header="720" w:footer="720" w:gutter="0"/>
          <w:pgNumType w:start="12"/>
          <w:cols w:space="720"/>
          <w:titlePg/>
          <w:docGrid w:linePitch="360"/>
        </w:sectPr>
      </w:pPr>
    </w:p>
    <w:p w:rsidR="00401819" w:rsidRPr="000F625D" w:rsidRDefault="00401819" w:rsidP="00445EA7">
      <w:pPr>
        <w:numPr>
          <w:ilvl w:val="0"/>
          <w:numId w:val="7"/>
        </w:numPr>
        <w:tabs>
          <w:tab w:val="left" w:pos="-720"/>
          <w:tab w:val="left" w:pos="330"/>
          <w:tab w:val="left" w:pos="4680"/>
          <w:tab w:val="left" w:pos="9360"/>
        </w:tabs>
        <w:spacing w:after="0" w:line="240" w:lineRule="auto"/>
        <w:ind w:left="330"/>
        <w:rPr>
          <w:rFonts w:ascii="Tahoma" w:hAnsi="Tahoma" w:cs="Tahoma"/>
        </w:rPr>
      </w:pPr>
      <w:r w:rsidRPr="000F625D">
        <w:rPr>
          <w:rFonts w:ascii="Tahoma" w:hAnsi="Tahoma" w:cs="Tahoma"/>
        </w:rPr>
        <w:lastRenderedPageBreak/>
        <w:t>Employee</w:t>
      </w:r>
    </w:p>
    <w:p w:rsidR="00401819" w:rsidRDefault="00401819" w:rsidP="00445EA7">
      <w:pPr>
        <w:numPr>
          <w:ilvl w:val="0"/>
          <w:numId w:val="7"/>
        </w:numPr>
        <w:tabs>
          <w:tab w:val="left" w:pos="-720"/>
          <w:tab w:val="left" w:pos="330"/>
          <w:tab w:val="left" w:pos="4680"/>
          <w:tab w:val="left" w:pos="9360"/>
        </w:tabs>
        <w:spacing w:after="0" w:line="240" w:lineRule="auto"/>
        <w:ind w:left="330"/>
        <w:rPr>
          <w:rFonts w:ascii="Tahoma" w:hAnsi="Tahoma" w:cs="Tahoma"/>
        </w:rPr>
      </w:pPr>
      <w:r w:rsidRPr="000F625D">
        <w:rPr>
          <w:rFonts w:ascii="Tahoma" w:hAnsi="Tahoma" w:cs="Tahoma"/>
        </w:rPr>
        <w:t>Spouse</w:t>
      </w:r>
    </w:p>
    <w:p w:rsidR="00401819" w:rsidRDefault="00401819" w:rsidP="00445EA7">
      <w:pPr>
        <w:tabs>
          <w:tab w:val="left" w:pos="-720"/>
          <w:tab w:val="left" w:pos="330"/>
          <w:tab w:val="left" w:pos="4680"/>
          <w:tab w:val="left" w:pos="9360"/>
        </w:tabs>
        <w:spacing w:after="0" w:line="240" w:lineRule="auto"/>
        <w:ind w:left="330"/>
        <w:rPr>
          <w:rFonts w:ascii="Tahoma" w:hAnsi="Tahoma" w:cs="Tahoma"/>
        </w:rPr>
      </w:pPr>
    </w:p>
    <w:p w:rsidR="00401819" w:rsidRDefault="00401819" w:rsidP="00445EA7">
      <w:pPr>
        <w:tabs>
          <w:tab w:val="left" w:pos="-720"/>
          <w:tab w:val="left" w:pos="330"/>
          <w:tab w:val="left" w:pos="4680"/>
          <w:tab w:val="left" w:pos="9360"/>
        </w:tabs>
        <w:spacing w:after="0" w:line="240" w:lineRule="auto"/>
        <w:ind w:left="330"/>
        <w:rPr>
          <w:rFonts w:ascii="Tahoma" w:hAnsi="Tahoma" w:cs="Tahoma"/>
        </w:rPr>
      </w:pPr>
    </w:p>
    <w:p w:rsidR="00401819" w:rsidRDefault="00401819" w:rsidP="00445EA7">
      <w:pPr>
        <w:tabs>
          <w:tab w:val="left" w:pos="-720"/>
          <w:tab w:val="left" w:pos="330"/>
          <w:tab w:val="left" w:pos="4680"/>
          <w:tab w:val="left" w:pos="9360"/>
        </w:tabs>
        <w:spacing w:after="0" w:line="240" w:lineRule="auto"/>
        <w:ind w:left="330"/>
        <w:rPr>
          <w:rFonts w:ascii="Tahoma" w:hAnsi="Tahoma" w:cs="Tahoma"/>
        </w:rPr>
      </w:pPr>
    </w:p>
    <w:p w:rsidR="00401819" w:rsidRPr="000F625D" w:rsidRDefault="00401819" w:rsidP="00445EA7">
      <w:pPr>
        <w:numPr>
          <w:ilvl w:val="0"/>
          <w:numId w:val="7"/>
        </w:numPr>
        <w:tabs>
          <w:tab w:val="left" w:pos="-720"/>
          <w:tab w:val="left" w:pos="330"/>
          <w:tab w:val="left" w:pos="4680"/>
          <w:tab w:val="left" w:pos="9360"/>
        </w:tabs>
        <w:spacing w:after="0" w:line="240" w:lineRule="auto"/>
        <w:ind w:left="330"/>
        <w:rPr>
          <w:rFonts w:ascii="Tahoma" w:hAnsi="Tahoma" w:cs="Tahoma"/>
        </w:rPr>
      </w:pPr>
      <w:r>
        <w:rPr>
          <w:rFonts w:ascii="Tahoma" w:hAnsi="Tahoma" w:cs="Tahoma"/>
        </w:rPr>
        <w:lastRenderedPageBreak/>
        <w:t>Employee’s children</w:t>
      </w:r>
      <w:r w:rsidRPr="000F625D">
        <w:rPr>
          <w:rFonts w:ascii="Tahoma" w:hAnsi="Tahoma" w:cs="Tahoma"/>
        </w:rPr>
        <w:t xml:space="preserve"> or step children under 21 years of age living in the home of the employee.</w:t>
      </w:r>
    </w:p>
    <w:p w:rsidR="00401819" w:rsidRPr="00502A0A" w:rsidRDefault="00401819" w:rsidP="00445EA7">
      <w:pPr>
        <w:numPr>
          <w:ilvl w:val="0"/>
          <w:numId w:val="7"/>
        </w:numPr>
        <w:tabs>
          <w:tab w:val="left" w:pos="-720"/>
          <w:tab w:val="left" w:pos="0"/>
          <w:tab w:val="left" w:pos="330"/>
          <w:tab w:val="left" w:pos="9360"/>
        </w:tabs>
        <w:spacing w:after="0" w:line="240" w:lineRule="auto"/>
        <w:ind w:left="330"/>
        <w:rPr>
          <w:rFonts w:ascii="Tahoma" w:hAnsi="Tahoma" w:cs="Tahoma"/>
          <w:b/>
          <w:smallCaps/>
        </w:rPr>
      </w:pPr>
      <w:r w:rsidRPr="000F625D">
        <w:rPr>
          <w:rFonts w:ascii="Tahoma" w:hAnsi="Tahoma" w:cs="Tahoma"/>
        </w:rPr>
        <w:t>Full time students whose permanent residence is at the home of the employee.</w:t>
      </w: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sectPr w:rsidR="00401819" w:rsidSect="00F44E72">
          <w:type w:val="continuous"/>
          <w:pgSz w:w="12240" w:h="15840"/>
          <w:pgMar w:top="1440" w:right="1080" w:bottom="1080" w:left="1080" w:header="720" w:footer="720" w:gutter="0"/>
          <w:pgNumType w:start="1"/>
          <w:cols w:num="2" w:space="720" w:equalWidth="0">
            <w:col w:w="2520" w:space="720"/>
            <w:col w:w="6840"/>
          </w:cols>
          <w:titlePg/>
          <w:docGrid w:linePitch="360"/>
        </w:sectPr>
      </w:pPr>
    </w:p>
    <w:p w:rsidR="00401819" w:rsidRDefault="00401819" w:rsidP="00502A0A">
      <w:pPr>
        <w:tabs>
          <w:tab w:val="left" w:pos="-720"/>
          <w:tab w:val="left" w:pos="1"/>
          <w:tab w:val="left" w:pos="1152"/>
          <w:tab w:val="left" w:pos="1872"/>
          <w:tab w:val="left" w:pos="4680"/>
          <w:tab w:val="left" w:pos="9360"/>
        </w:tabs>
        <w:spacing w:after="0" w:line="240" w:lineRule="auto"/>
        <w:jc w:val="center"/>
        <w:rPr>
          <w:rFonts w:ascii="Tahoma" w:hAnsi="Tahoma" w:cs="Tahoma"/>
          <w:b/>
        </w:rPr>
      </w:pPr>
    </w:p>
    <w:p w:rsidR="00401819" w:rsidRPr="000F625D" w:rsidRDefault="00401819" w:rsidP="00E077D4">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br w:type="page"/>
      </w:r>
      <w:r w:rsidRPr="000F625D">
        <w:rPr>
          <w:rFonts w:ascii="Tahoma" w:hAnsi="Tahoma" w:cs="Tahoma"/>
          <w:b/>
        </w:rPr>
        <w:lastRenderedPageBreak/>
        <w:t>PERFORMANCE EVALUATION</w:t>
      </w:r>
    </w:p>
    <w:p w:rsidR="00401819" w:rsidRPr="00222B0B"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b/>
          <w:u w:val="single"/>
        </w:rPr>
      </w:pPr>
    </w:p>
    <w:p w:rsidR="00401819" w:rsidRPr="000F625D"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A formal, written performance evaluation </w:t>
      </w:r>
      <w:r>
        <w:rPr>
          <w:rFonts w:ascii="Tahoma" w:hAnsi="Tahoma" w:cs="Tahoma"/>
        </w:rPr>
        <w:t>may</w:t>
      </w:r>
      <w:r w:rsidRPr="000F625D">
        <w:rPr>
          <w:rFonts w:ascii="Tahoma" w:hAnsi="Tahoma" w:cs="Tahoma"/>
        </w:rPr>
        <w:t xml:space="preserve"> be conducted for all </w:t>
      </w:r>
      <w:r>
        <w:rPr>
          <w:rFonts w:ascii="Tahoma" w:hAnsi="Tahoma" w:cs="Tahoma"/>
        </w:rPr>
        <w:t>r</w:t>
      </w:r>
      <w:r w:rsidRPr="000F625D">
        <w:rPr>
          <w:rFonts w:ascii="Tahoma" w:hAnsi="Tahoma" w:cs="Tahoma"/>
        </w:rPr>
        <w:t xml:space="preserve">egular </w:t>
      </w:r>
      <w:r>
        <w:rPr>
          <w:rFonts w:ascii="Tahoma" w:hAnsi="Tahoma" w:cs="Tahoma"/>
        </w:rPr>
        <w:t>f</w:t>
      </w:r>
      <w:r w:rsidRPr="000F625D">
        <w:rPr>
          <w:rFonts w:ascii="Tahoma" w:hAnsi="Tahoma" w:cs="Tahoma"/>
        </w:rPr>
        <w:t>ull</w:t>
      </w:r>
      <w:r>
        <w:rPr>
          <w:rFonts w:ascii="Tahoma" w:hAnsi="Tahoma" w:cs="Tahoma"/>
        </w:rPr>
        <w:t xml:space="preserve"> </w:t>
      </w:r>
      <w:r w:rsidRPr="000F625D">
        <w:rPr>
          <w:rFonts w:ascii="Tahoma" w:hAnsi="Tahoma" w:cs="Tahoma"/>
        </w:rPr>
        <w:t xml:space="preserve">and </w:t>
      </w:r>
      <w:r>
        <w:rPr>
          <w:rFonts w:ascii="Tahoma" w:hAnsi="Tahoma" w:cs="Tahoma"/>
        </w:rPr>
        <w:t>p</w:t>
      </w:r>
      <w:r w:rsidRPr="000F625D">
        <w:rPr>
          <w:rFonts w:ascii="Tahoma" w:hAnsi="Tahoma" w:cs="Tahoma"/>
        </w:rPr>
        <w:t>art-time employees on an annual basis in February.  Formal performance evaluations are conducted to provide both the supervisor and the employee the opportunity to discuss job tasks, identify areas of improvement, encourage and recognize strengths, and discuss positive, purposeful approaches for meeting performance goals and objectives.</w:t>
      </w:r>
      <w:r>
        <w:rPr>
          <w:rFonts w:ascii="Tahoma" w:hAnsi="Tahoma" w:cs="Tahoma"/>
        </w:rPr>
        <w:t xml:space="preserve">  The evaluation should be signed by the supervisor and the employee. </w:t>
      </w:r>
    </w:p>
    <w:p w:rsidR="00401819" w:rsidRPr="000F625D"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Additionally, the </w:t>
      </w:r>
      <w:r>
        <w:rPr>
          <w:rFonts w:ascii="Tahoma" w:hAnsi="Tahoma" w:cs="Tahoma"/>
        </w:rPr>
        <w:t xml:space="preserve">Chancery </w:t>
      </w:r>
      <w:r w:rsidRPr="000F625D">
        <w:rPr>
          <w:rFonts w:ascii="Tahoma" w:hAnsi="Tahoma" w:cs="Tahoma"/>
        </w:rPr>
        <w:t xml:space="preserve">strongly encourages supervisors and employees to discuss job performance and goals on an informal, day-to-day basis.  </w:t>
      </w:r>
    </w:p>
    <w:p w:rsidR="00401819" w:rsidRPr="000F625D"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4100C5">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A</w:t>
      </w:r>
      <w:r w:rsidRPr="000F625D">
        <w:rPr>
          <w:rFonts w:ascii="Tahoma" w:hAnsi="Tahoma" w:cs="Tahoma"/>
        </w:rPr>
        <w:t xml:space="preserve">djustments </w:t>
      </w:r>
      <w:r>
        <w:rPr>
          <w:rFonts w:ascii="Tahoma" w:hAnsi="Tahoma" w:cs="Tahoma"/>
        </w:rPr>
        <w:t xml:space="preserve">in pay </w:t>
      </w:r>
      <w:r w:rsidRPr="000F625D">
        <w:rPr>
          <w:rFonts w:ascii="Tahoma" w:hAnsi="Tahoma" w:cs="Tahoma"/>
        </w:rPr>
        <w:t xml:space="preserve">may be awarded annually by the </w:t>
      </w:r>
      <w:r>
        <w:rPr>
          <w:rFonts w:ascii="Tahoma" w:hAnsi="Tahoma" w:cs="Tahoma"/>
        </w:rPr>
        <w:t>Chancery</w:t>
      </w:r>
      <w:r w:rsidRPr="000F625D">
        <w:rPr>
          <w:rFonts w:ascii="Tahoma" w:hAnsi="Tahoma" w:cs="Tahoma"/>
        </w:rPr>
        <w:t xml:space="preserve"> in an effort to recognize superior employee performance.  The decision to award such an adjustment is dependent upon numerous factors, including, but not limited to, the individual performance, economic factors, and the </w:t>
      </w:r>
      <w:r>
        <w:rPr>
          <w:rFonts w:ascii="Tahoma" w:hAnsi="Tahoma" w:cs="Tahoma"/>
        </w:rPr>
        <w:t>Chancery’s’</w:t>
      </w:r>
      <w:r w:rsidRPr="000F625D">
        <w:rPr>
          <w:rFonts w:ascii="Tahoma" w:hAnsi="Tahoma" w:cs="Tahoma"/>
        </w:rPr>
        <w:t xml:space="preserve"> financial performance.  Applicable adjustments will be independent of the formal performance evaluation.  The </w:t>
      </w:r>
      <w:r>
        <w:rPr>
          <w:rFonts w:ascii="Tahoma" w:hAnsi="Tahoma" w:cs="Tahoma"/>
        </w:rPr>
        <w:t>Chancery</w:t>
      </w:r>
      <w:r w:rsidRPr="000F625D">
        <w:rPr>
          <w:rFonts w:ascii="Tahoma" w:hAnsi="Tahoma" w:cs="Tahoma"/>
        </w:rPr>
        <w:t xml:space="preserve"> reserves the right to grant or deny any pay adjustments at its own discretion.  At no time is an employee guaranteed a pay adjustment.</w:t>
      </w:r>
    </w:p>
    <w:p w:rsidR="00401819" w:rsidRPr="000F625D" w:rsidRDefault="00401819"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F00496">
      <w:pPr>
        <w:pBdr>
          <w:top w:val="single" w:sz="18" w:space="1" w:color="auto"/>
          <w:bottom w:val="single" w:sz="18" w:space="1" w:color="auto"/>
        </w:pBdr>
        <w:autoSpaceDE w:val="0"/>
        <w:autoSpaceDN w:val="0"/>
        <w:adjustRightInd w:val="0"/>
        <w:spacing w:after="0" w:line="240" w:lineRule="auto"/>
        <w:jc w:val="center"/>
        <w:rPr>
          <w:rFonts w:ascii="Tahoma" w:hAnsi="Tahoma" w:cs="Tahoma"/>
          <w:b/>
        </w:rPr>
      </w:pPr>
      <w:r>
        <w:rPr>
          <w:rFonts w:ascii="Tahoma" w:hAnsi="Tahoma" w:cs="Tahoma"/>
          <w:b/>
        </w:rPr>
        <w:t xml:space="preserve">STAFF </w:t>
      </w:r>
      <w:r w:rsidRPr="000F625D">
        <w:rPr>
          <w:rFonts w:ascii="Tahoma" w:hAnsi="Tahoma" w:cs="Tahoma"/>
          <w:b/>
        </w:rPr>
        <w:t>PERSONNEL FILES</w:t>
      </w:r>
    </w:p>
    <w:p w:rsidR="00401819" w:rsidRPr="000F625D" w:rsidRDefault="00401819" w:rsidP="00CE2167">
      <w:pPr>
        <w:tabs>
          <w:tab w:val="left" w:pos="-720"/>
          <w:tab w:val="left" w:pos="1"/>
          <w:tab w:val="left" w:pos="1152"/>
          <w:tab w:val="left" w:pos="1872"/>
          <w:tab w:val="left" w:pos="4680"/>
          <w:tab w:val="left" w:pos="9360"/>
        </w:tabs>
        <w:spacing w:after="0" w:line="240" w:lineRule="auto"/>
        <w:rPr>
          <w:rFonts w:ascii="Tahoma" w:hAnsi="Tahoma" w:cs="Tahoma"/>
          <w:b/>
          <w:smallCaps/>
        </w:rPr>
      </w:pPr>
    </w:p>
    <w:p w:rsidR="00401819" w:rsidRPr="000F625D" w:rsidRDefault="00401819" w:rsidP="00CE2167">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All personnel files are the property of the </w:t>
      </w:r>
      <w:r>
        <w:rPr>
          <w:rFonts w:ascii="Tahoma" w:hAnsi="Tahoma" w:cs="Tahoma"/>
        </w:rPr>
        <w:t>Chancery</w:t>
      </w:r>
      <w:r w:rsidRPr="000F625D">
        <w:rPr>
          <w:rFonts w:ascii="Tahoma" w:hAnsi="Tahoma" w:cs="Tahoma"/>
        </w:rPr>
        <w:t xml:space="preserve"> and access to the information within is restricted due to the confidential nature of such contents.  </w:t>
      </w:r>
      <w:r>
        <w:rPr>
          <w:rFonts w:ascii="Tahoma" w:hAnsi="Tahoma" w:cs="Tahoma"/>
        </w:rPr>
        <w:t>Staff</w:t>
      </w:r>
      <w:r w:rsidRPr="000F625D">
        <w:rPr>
          <w:rFonts w:ascii="Tahoma" w:hAnsi="Tahoma" w:cs="Tahoma"/>
        </w:rPr>
        <w:t xml:space="preserve"> </w:t>
      </w:r>
      <w:r>
        <w:rPr>
          <w:rFonts w:ascii="Tahoma" w:hAnsi="Tahoma" w:cs="Tahoma"/>
        </w:rPr>
        <w:t xml:space="preserve">members </w:t>
      </w:r>
      <w:r w:rsidRPr="000F625D">
        <w:rPr>
          <w:rFonts w:ascii="Tahoma" w:hAnsi="Tahoma" w:cs="Tahoma"/>
        </w:rPr>
        <w:t xml:space="preserve">may review information in their personnel files.  </w:t>
      </w:r>
      <w:r>
        <w:rPr>
          <w:rFonts w:ascii="Tahoma" w:hAnsi="Tahoma" w:cs="Tahoma"/>
        </w:rPr>
        <w:t>Staff members</w:t>
      </w:r>
      <w:r w:rsidRPr="000F625D">
        <w:rPr>
          <w:rFonts w:ascii="Tahoma" w:hAnsi="Tahoma" w:cs="Tahoma"/>
        </w:rPr>
        <w:t xml:space="preserve"> are to contact the</w:t>
      </w:r>
      <w:r>
        <w:rPr>
          <w:rFonts w:ascii="Tahoma" w:hAnsi="Tahoma" w:cs="Tahoma"/>
        </w:rPr>
        <w:t xml:space="preserve">ir supervisor </w:t>
      </w:r>
      <w:r w:rsidRPr="000F625D">
        <w:rPr>
          <w:rFonts w:ascii="Tahoma" w:hAnsi="Tahoma" w:cs="Tahoma"/>
        </w:rPr>
        <w:t xml:space="preserve">to arrange </w:t>
      </w:r>
      <w:r>
        <w:rPr>
          <w:rFonts w:ascii="Tahoma" w:hAnsi="Tahoma" w:cs="Tahoma"/>
        </w:rPr>
        <w:t xml:space="preserve">a time </w:t>
      </w:r>
      <w:r w:rsidRPr="000F625D">
        <w:rPr>
          <w:rFonts w:ascii="Tahoma" w:hAnsi="Tahoma" w:cs="Tahoma"/>
        </w:rPr>
        <w:t>to review their individual personnel file</w:t>
      </w:r>
      <w:r>
        <w:rPr>
          <w:rFonts w:ascii="Tahoma" w:hAnsi="Tahoma" w:cs="Tahoma"/>
        </w:rPr>
        <w:t>s</w:t>
      </w:r>
      <w:r w:rsidRPr="000F625D">
        <w:rPr>
          <w:rFonts w:ascii="Tahoma" w:hAnsi="Tahoma" w:cs="Tahoma"/>
        </w:rPr>
        <w:t>.</w:t>
      </w:r>
      <w:r>
        <w:rPr>
          <w:rFonts w:ascii="Tahoma" w:hAnsi="Tahoma" w:cs="Tahoma"/>
        </w:rPr>
        <w:t xml:space="preserve">  Staff members are permitted to obtain a copy of their personnel file.  </w:t>
      </w:r>
    </w:p>
    <w:p w:rsidR="00401819" w:rsidRPr="000F625D" w:rsidRDefault="00401819" w:rsidP="00CE2167">
      <w:pPr>
        <w:tabs>
          <w:tab w:val="left" w:pos="-720"/>
          <w:tab w:val="left" w:pos="1"/>
          <w:tab w:val="left" w:pos="1152"/>
          <w:tab w:val="left" w:pos="1872"/>
          <w:tab w:val="left" w:pos="4680"/>
          <w:tab w:val="left" w:pos="9360"/>
        </w:tabs>
        <w:spacing w:after="0" w:line="240" w:lineRule="auto"/>
        <w:jc w:val="both"/>
        <w:rPr>
          <w:rFonts w:ascii="Tahoma" w:hAnsi="Tahoma" w:cs="Tahoma"/>
          <w:b/>
          <w:smallCaps/>
        </w:rPr>
      </w:pPr>
    </w:p>
    <w:p w:rsidR="00401819" w:rsidRPr="000F625D" w:rsidRDefault="00401819" w:rsidP="00CE2167">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PERSONAL DATA CHANGES</w:t>
      </w:r>
    </w:p>
    <w:p w:rsidR="00401819" w:rsidRPr="000F625D" w:rsidRDefault="00401819" w:rsidP="00CE2167">
      <w:pPr>
        <w:tabs>
          <w:tab w:val="left" w:pos="-720"/>
          <w:tab w:val="left" w:pos="1"/>
          <w:tab w:val="left" w:pos="1152"/>
          <w:tab w:val="left" w:pos="1872"/>
          <w:tab w:val="left" w:pos="4680"/>
          <w:tab w:val="left" w:pos="9360"/>
        </w:tabs>
        <w:spacing w:after="0" w:line="240" w:lineRule="auto"/>
        <w:rPr>
          <w:rFonts w:ascii="Tahoma" w:hAnsi="Tahoma" w:cs="Tahoma"/>
        </w:rPr>
      </w:pPr>
    </w:p>
    <w:p w:rsidR="00401819" w:rsidRPr="000F625D" w:rsidRDefault="00401819" w:rsidP="00CE2167">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requires each </w:t>
      </w:r>
      <w:r>
        <w:rPr>
          <w:rFonts w:ascii="Tahoma" w:hAnsi="Tahoma" w:cs="Tahoma"/>
        </w:rPr>
        <w:t xml:space="preserve">staff member </w:t>
      </w:r>
      <w:r w:rsidRPr="000F625D">
        <w:rPr>
          <w:rFonts w:ascii="Tahoma" w:hAnsi="Tahoma" w:cs="Tahoma"/>
        </w:rPr>
        <w:t xml:space="preserve">to promptly notify the </w:t>
      </w:r>
      <w:r>
        <w:rPr>
          <w:rFonts w:ascii="Tahoma" w:hAnsi="Tahoma" w:cs="Tahoma"/>
        </w:rPr>
        <w:t>Finance Office</w:t>
      </w:r>
      <w:r w:rsidRPr="000F625D">
        <w:rPr>
          <w:rFonts w:ascii="Tahoma" w:hAnsi="Tahoma" w:cs="Tahoma"/>
        </w:rPr>
        <w:t xml:space="preserve">, in writing, of any changes in personal data.  Personal mailing addresses; telephone numbers; changes in federal/state tax withholdings; individuals to be contacted in the event of an emergency; educational accomplishments; and other such status reports must be accurate and current at all times.   Any </w:t>
      </w:r>
      <w:r>
        <w:rPr>
          <w:rFonts w:ascii="Tahoma" w:hAnsi="Tahoma" w:cs="Tahoma"/>
        </w:rPr>
        <w:t xml:space="preserve">staff member </w:t>
      </w:r>
      <w:r w:rsidRPr="000F625D">
        <w:rPr>
          <w:rFonts w:ascii="Tahoma" w:hAnsi="Tahoma" w:cs="Tahoma"/>
        </w:rPr>
        <w:t>whose job description requires them to be a Catholic in good standing must report any changes in that status.</w:t>
      </w:r>
    </w:p>
    <w:p w:rsidR="00401819" w:rsidRPr="000F625D" w:rsidRDefault="00401819" w:rsidP="00CE2167">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532077">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EMPLOYMENT TERMINATION</w:t>
      </w:r>
    </w:p>
    <w:p w:rsidR="00401819" w:rsidRPr="000F625D" w:rsidRDefault="00401819" w:rsidP="00532077">
      <w:pPr>
        <w:tabs>
          <w:tab w:val="left" w:pos="-720"/>
          <w:tab w:val="left" w:pos="1"/>
          <w:tab w:val="left" w:pos="1152"/>
          <w:tab w:val="left" w:pos="1872"/>
          <w:tab w:val="left" w:pos="4680"/>
          <w:tab w:val="left" w:pos="9360"/>
        </w:tabs>
        <w:spacing w:after="0" w:line="240" w:lineRule="auto"/>
        <w:rPr>
          <w:rFonts w:ascii="Tahoma" w:hAnsi="Tahoma" w:cs="Tahoma"/>
        </w:rPr>
      </w:pPr>
    </w:p>
    <w:p w:rsidR="00401819" w:rsidRDefault="00401819" w:rsidP="008F2F1D">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Employment with the Diocese of Davenport is based on mutual consent</w:t>
      </w:r>
      <w:r>
        <w:rPr>
          <w:rFonts w:ascii="Tahoma" w:hAnsi="Tahoma" w:cs="Tahoma"/>
        </w:rPr>
        <w:t xml:space="preserve"> and is at will</w:t>
      </w:r>
      <w:r w:rsidRPr="000F625D">
        <w:rPr>
          <w:rFonts w:ascii="Tahoma" w:hAnsi="Tahoma" w:cs="Tahoma"/>
        </w:rPr>
        <w:t xml:space="preserve">.  Both the employee and the </w:t>
      </w:r>
      <w:r>
        <w:rPr>
          <w:rFonts w:ascii="Tahoma" w:hAnsi="Tahoma" w:cs="Tahoma"/>
        </w:rPr>
        <w:t>Chancery</w:t>
      </w:r>
      <w:r w:rsidRPr="000F625D">
        <w:rPr>
          <w:rFonts w:ascii="Tahoma" w:hAnsi="Tahoma" w:cs="Tahoma"/>
        </w:rPr>
        <w:t xml:space="preserve"> have the right to terminate employment, with or without cause, at any time</w:t>
      </w:r>
      <w:r>
        <w:rPr>
          <w:rFonts w:ascii="Tahoma" w:hAnsi="Tahoma" w:cs="Tahoma"/>
        </w:rPr>
        <w:t>.  Disciplinary action, up to and including termination, should normally follow due process</w:t>
      </w:r>
      <w:r w:rsidRPr="000F625D">
        <w:rPr>
          <w:rFonts w:ascii="Tahoma" w:hAnsi="Tahoma" w:cs="Tahoma"/>
        </w:rPr>
        <w:t>.  This policy is not intended to alter the voluntary</w:t>
      </w:r>
      <w:r>
        <w:rPr>
          <w:rFonts w:ascii="Tahoma" w:hAnsi="Tahoma" w:cs="Tahoma"/>
        </w:rPr>
        <w:t xml:space="preserve"> at will</w:t>
      </w:r>
      <w:r w:rsidRPr="000F625D">
        <w:rPr>
          <w:rFonts w:ascii="Tahoma" w:hAnsi="Tahoma" w:cs="Tahoma"/>
        </w:rPr>
        <w:t xml:space="preserve"> employment relationship between the parties.  The </w:t>
      </w:r>
      <w:r>
        <w:rPr>
          <w:rFonts w:ascii="Tahoma" w:hAnsi="Tahoma" w:cs="Tahoma"/>
        </w:rPr>
        <w:t>Chancery</w:t>
      </w:r>
      <w:r w:rsidRPr="000F625D">
        <w:rPr>
          <w:rFonts w:ascii="Tahoma" w:hAnsi="Tahoma" w:cs="Tahoma"/>
        </w:rPr>
        <w:t xml:space="preserve"> or the </w:t>
      </w:r>
      <w:r>
        <w:rPr>
          <w:rFonts w:ascii="Tahoma" w:hAnsi="Tahoma" w:cs="Tahoma"/>
        </w:rPr>
        <w:t>staff member</w:t>
      </w:r>
      <w:r w:rsidRPr="000F625D">
        <w:rPr>
          <w:rFonts w:ascii="Tahoma" w:hAnsi="Tahoma" w:cs="Tahoma"/>
        </w:rPr>
        <w:t xml:space="preserve"> can terminate the relationship, with or without cause, at any time.</w:t>
      </w:r>
      <w:r>
        <w:rPr>
          <w:rFonts w:ascii="Tahoma" w:hAnsi="Tahoma" w:cs="Tahoma"/>
        </w:rPr>
        <w:t xml:space="preserve">  Termination c</w:t>
      </w:r>
      <w:r w:rsidRPr="000F625D">
        <w:rPr>
          <w:rFonts w:ascii="Tahoma" w:hAnsi="Tahoma" w:cs="Tahoma"/>
        </w:rPr>
        <w:t xml:space="preserve">lassifications are </w:t>
      </w:r>
      <w:r>
        <w:rPr>
          <w:rFonts w:ascii="Tahoma" w:hAnsi="Tahoma" w:cs="Tahoma"/>
        </w:rPr>
        <w:t>defined below</w:t>
      </w:r>
      <w:r w:rsidRPr="000F625D">
        <w:rPr>
          <w:rFonts w:ascii="Tahoma" w:hAnsi="Tahoma" w:cs="Tahoma"/>
        </w:rPr>
        <w:t>.  Terminating employees receive their final pay on the payday following termination or as required by state law.</w:t>
      </w:r>
      <w:r>
        <w:rPr>
          <w:rFonts w:ascii="Tahoma" w:hAnsi="Tahoma" w:cs="Tahoma"/>
        </w:rPr>
        <w:t xml:space="preserve">  </w:t>
      </w:r>
      <w:r w:rsidRPr="000F625D">
        <w:rPr>
          <w:rFonts w:ascii="Tahoma" w:hAnsi="Tahoma" w:cs="Tahoma"/>
        </w:rPr>
        <w:t xml:space="preserve">Employees are notified of the necessary procedures in exiting employment.  The exiting employees are advised of any benefit continuation and/or conversion privileges (i.e., COBRA) and of the return of </w:t>
      </w:r>
      <w:r>
        <w:rPr>
          <w:rFonts w:ascii="Tahoma" w:hAnsi="Tahoma" w:cs="Tahoma"/>
        </w:rPr>
        <w:t xml:space="preserve">Chancery </w:t>
      </w:r>
      <w:r w:rsidRPr="000F625D">
        <w:rPr>
          <w:rFonts w:ascii="Tahoma" w:hAnsi="Tahoma" w:cs="Tahoma"/>
        </w:rPr>
        <w:t>property.</w:t>
      </w:r>
      <w:r>
        <w:rPr>
          <w:rFonts w:ascii="Tahoma" w:hAnsi="Tahoma" w:cs="Tahoma"/>
        </w:rPr>
        <w:t xml:space="preserve">  </w:t>
      </w:r>
    </w:p>
    <w:p w:rsidR="00401819" w:rsidRPr="000F625D" w:rsidRDefault="00401819" w:rsidP="00532077">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532077">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lastRenderedPageBreak/>
        <w:t>Termination classifications shall be as follows:</w:t>
      </w:r>
    </w:p>
    <w:p w:rsidR="00401819" w:rsidRPr="00B6101D" w:rsidRDefault="00401819" w:rsidP="00532077">
      <w:pPr>
        <w:tabs>
          <w:tab w:val="left" w:pos="-720"/>
          <w:tab w:val="left" w:pos="0"/>
          <w:tab w:val="left" w:pos="1872"/>
          <w:tab w:val="left" w:pos="4680"/>
          <w:tab w:val="left" w:pos="9360"/>
        </w:tabs>
        <w:spacing w:after="0" w:line="240" w:lineRule="auto"/>
        <w:jc w:val="both"/>
        <w:rPr>
          <w:rFonts w:ascii="Tahoma" w:hAnsi="Tahoma" w:cs="Tahoma"/>
          <w:b/>
        </w:rPr>
      </w:pPr>
    </w:p>
    <w:p w:rsidR="00401819" w:rsidRPr="00222B0B" w:rsidRDefault="00401819" w:rsidP="00532077">
      <w:pPr>
        <w:tabs>
          <w:tab w:val="left" w:pos="-720"/>
          <w:tab w:val="left" w:pos="0"/>
          <w:tab w:val="left" w:pos="1872"/>
          <w:tab w:val="left" w:pos="4680"/>
          <w:tab w:val="left" w:pos="9360"/>
        </w:tabs>
        <w:spacing w:after="0" w:line="240" w:lineRule="auto"/>
        <w:rPr>
          <w:rFonts w:ascii="Tahoma" w:hAnsi="Tahoma" w:cs="Tahoma"/>
          <w:b/>
          <w:u w:val="single"/>
        </w:rPr>
      </w:pPr>
      <w:r w:rsidRPr="00222B0B">
        <w:rPr>
          <w:rFonts w:ascii="Tahoma" w:hAnsi="Tahoma" w:cs="Tahoma"/>
          <w:b/>
          <w:u w:val="single"/>
        </w:rPr>
        <w:t>Resignation</w:t>
      </w:r>
    </w:p>
    <w:p w:rsidR="00401819" w:rsidRPr="000F625D" w:rsidRDefault="00401819" w:rsidP="00532077">
      <w:pPr>
        <w:tabs>
          <w:tab w:val="left" w:pos="-720"/>
          <w:tab w:val="left" w:pos="0"/>
          <w:tab w:val="left" w:pos="1872"/>
          <w:tab w:val="left" w:pos="4680"/>
          <w:tab w:val="left" w:pos="9360"/>
        </w:tabs>
        <w:spacing w:after="0" w:line="240" w:lineRule="auto"/>
        <w:jc w:val="both"/>
        <w:rPr>
          <w:rFonts w:ascii="Tahoma" w:hAnsi="Tahoma" w:cs="Tahoma"/>
        </w:rPr>
      </w:pPr>
      <w:r w:rsidRPr="00167E54">
        <w:rPr>
          <w:rFonts w:ascii="Tahoma" w:hAnsi="Tahoma" w:cs="Tahoma"/>
          <w:u w:val="single"/>
        </w:rPr>
        <w:t>Non-Contracted Employees</w:t>
      </w:r>
      <w:r>
        <w:rPr>
          <w:rFonts w:ascii="Tahoma" w:hAnsi="Tahoma" w:cs="Tahoma"/>
        </w:rPr>
        <w:t>: E</w:t>
      </w:r>
      <w:r w:rsidRPr="000F625D">
        <w:rPr>
          <w:rFonts w:ascii="Tahoma" w:hAnsi="Tahoma" w:cs="Tahoma"/>
        </w:rPr>
        <w:t xml:space="preserve">mployment termination initiated by an employee who chooses to leave employment voluntarily.  At least two weeks written resignation notice for </w:t>
      </w:r>
      <w:proofErr w:type="spellStart"/>
      <w:r w:rsidRPr="000F625D">
        <w:rPr>
          <w:rFonts w:ascii="Tahoma" w:hAnsi="Tahoma" w:cs="Tahoma"/>
        </w:rPr>
        <w:t>non</w:t>
      </w:r>
      <w:r w:rsidRPr="000F625D">
        <w:rPr>
          <w:rFonts w:ascii="Tahoma" w:hAnsi="Tahoma" w:cs="Tahoma"/>
        </w:rPr>
        <w:noBreakHyphen/>
        <w:t>administrative</w:t>
      </w:r>
      <w:proofErr w:type="spellEnd"/>
      <w:r w:rsidRPr="000F625D">
        <w:rPr>
          <w:rFonts w:ascii="Tahoma" w:hAnsi="Tahoma" w:cs="Tahoma"/>
        </w:rPr>
        <w:t xml:space="preserve"> employees electing to resign their employment is requested.  A minimum of four weeks written resignation notice from </w:t>
      </w:r>
      <w:r>
        <w:rPr>
          <w:rFonts w:ascii="Tahoma" w:hAnsi="Tahoma" w:cs="Tahoma"/>
        </w:rPr>
        <w:t>executive</w:t>
      </w:r>
      <w:r w:rsidRPr="000F625D">
        <w:rPr>
          <w:rFonts w:ascii="Tahoma" w:hAnsi="Tahoma" w:cs="Tahoma"/>
        </w:rPr>
        <w:t xml:space="preserve"> personnel </w:t>
      </w:r>
      <w:r>
        <w:rPr>
          <w:rFonts w:ascii="Tahoma" w:hAnsi="Tahoma" w:cs="Tahoma"/>
        </w:rPr>
        <w:t xml:space="preserve">(as defined under Employment Categories) </w:t>
      </w:r>
      <w:r w:rsidRPr="000F625D">
        <w:rPr>
          <w:rFonts w:ascii="Tahoma" w:hAnsi="Tahoma" w:cs="Tahoma"/>
        </w:rPr>
        <w:t>electing to resign their employment is requested.  Failure to provide proper resignation notice and completion of the same may result in ineligibility for rehire.</w:t>
      </w:r>
    </w:p>
    <w:p w:rsidR="00401819" w:rsidRPr="00167E54" w:rsidRDefault="00401819" w:rsidP="00532077">
      <w:pPr>
        <w:tabs>
          <w:tab w:val="left" w:pos="-720"/>
          <w:tab w:val="left" w:pos="0"/>
          <w:tab w:val="left" w:pos="1872"/>
          <w:tab w:val="left" w:pos="4680"/>
          <w:tab w:val="left" w:pos="9360"/>
        </w:tabs>
        <w:spacing w:after="0" w:line="240" w:lineRule="auto"/>
        <w:jc w:val="both"/>
        <w:rPr>
          <w:rFonts w:ascii="Tahoma" w:hAnsi="Tahoma" w:cs="Tahoma"/>
        </w:rPr>
      </w:pPr>
    </w:p>
    <w:p w:rsidR="00401819" w:rsidRPr="00222B0B" w:rsidRDefault="00401819" w:rsidP="00532077">
      <w:pPr>
        <w:tabs>
          <w:tab w:val="left" w:pos="-720"/>
          <w:tab w:val="left" w:pos="0"/>
          <w:tab w:val="left" w:pos="1872"/>
          <w:tab w:val="left" w:pos="4680"/>
          <w:tab w:val="left" w:pos="9360"/>
        </w:tabs>
        <w:spacing w:after="0" w:line="240" w:lineRule="auto"/>
        <w:rPr>
          <w:rFonts w:ascii="Tahoma" w:hAnsi="Tahoma" w:cs="Tahoma"/>
          <w:b/>
          <w:u w:val="single"/>
        </w:rPr>
      </w:pPr>
      <w:r w:rsidRPr="00222B0B">
        <w:rPr>
          <w:rFonts w:ascii="Tahoma" w:hAnsi="Tahoma" w:cs="Tahoma"/>
          <w:b/>
          <w:u w:val="single"/>
        </w:rPr>
        <w:t>Release/Discharge</w:t>
      </w:r>
    </w:p>
    <w:p w:rsidR="00401819" w:rsidRPr="000F625D" w:rsidRDefault="00401819" w:rsidP="00532077">
      <w:pPr>
        <w:tabs>
          <w:tab w:val="left" w:pos="-720"/>
          <w:tab w:val="left" w:pos="0"/>
          <w:tab w:val="left" w:pos="1872"/>
          <w:tab w:val="left" w:pos="4680"/>
          <w:tab w:val="left" w:pos="9360"/>
        </w:tabs>
        <w:spacing w:after="0" w:line="240" w:lineRule="auto"/>
        <w:rPr>
          <w:rFonts w:ascii="Tahoma" w:hAnsi="Tahoma" w:cs="Tahoma"/>
        </w:rPr>
      </w:pPr>
      <w:r>
        <w:rPr>
          <w:rFonts w:ascii="Tahoma" w:hAnsi="Tahoma" w:cs="Tahoma"/>
        </w:rPr>
        <w:t>E</w:t>
      </w:r>
      <w:r w:rsidRPr="000F625D">
        <w:rPr>
          <w:rFonts w:ascii="Tahoma" w:hAnsi="Tahoma" w:cs="Tahoma"/>
        </w:rPr>
        <w:t xml:space="preserve">mployment termination </w:t>
      </w:r>
      <w:r>
        <w:rPr>
          <w:rFonts w:ascii="Tahoma" w:hAnsi="Tahoma" w:cs="Tahoma"/>
        </w:rPr>
        <w:t xml:space="preserve">is </w:t>
      </w:r>
      <w:r w:rsidRPr="000F625D">
        <w:rPr>
          <w:rFonts w:ascii="Tahoma" w:hAnsi="Tahoma" w:cs="Tahoma"/>
        </w:rPr>
        <w:t xml:space="preserve">initiated by the </w:t>
      </w:r>
      <w:r>
        <w:rPr>
          <w:rFonts w:ascii="Tahoma" w:hAnsi="Tahoma" w:cs="Tahoma"/>
        </w:rPr>
        <w:t>Chancery</w:t>
      </w:r>
      <w:r w:rsidRPr="000F625D">
        <w:rPr>
          <w:rFonts w:ascii="Tahoma" w:hAnsi="Tahoma" w:cs="Tahoma"/>
        </w:rPr>
        <w:t>.</w:t>
      </w:r>
    </w:p>
    <w:p w:rsidR="00401819" w:rsidRPr="000F625D" w:rsidRDefault="00401819" w:rsidP="00532077">
      <w:pPr>
        <w:tabs>
          <w:tab w:val="left" w:pos="-720"/>
          <w:tab w:val="left" w:pos="0"/>
          <w:tab w:val="left" w:pos="1872"/>
          <w:tab w:val="left" w:pos="4680"/>
          <w:tab w:val="left" w:pos="9360"/>
        </w:tabs>
        <w:spacing w:after="0" w:line="240" w:lineRule="auto"/>
        <w:rPr>
          <w:rFonts w:ascii="Tahoma" w:hAnsi="Tahoma" w:cs="Tahoma"/>
          <w:b/>
          <w:i/>
        </w:rPr>
      </w:pPr>
    </w:p>
    <w:p w:rsidR="00401819" w:rsidRPr="00222B0B" w:rsidRDefault="00401819" w:rsidP="00532077">
      <w:pPr>
        <w:tabs>
          <w:tab w:val="left" w:pos="-720"/>
          <w:tab w:val="left" w:pos="0"/>
          <w:tab w:val="left" w:pos="1872"/>
          <w:tab w:val="left" w:pos="4680"/>
          <w:tab w:val="left" w:pos="9360"/>
        </w:tabs>
        <w:spacing w:after="0" w:line="240" w:lineRule="auto"/>
        <w:rPr>
          <w:rFonts w:ascii="Tahoma" w:hAnsi="Tahoma" w:cs="Tahoma"/>
          <w:b/>
          <w:u w:val="single"/>
        </w:rPr>
      </w:pPr>
      <w:r w:rsidRPr="00222B0B">
        <w:rPr>
          <w:rFonts w:ascii="Tahoma" w:hAnsi="Tahoma" w:cs="Tahoma"/>
          <w:b/>
          <w:u w:val="single"/>
        </w:rPr>
        <w:t xml:space="preserve">Reduction </w:t>
      </w:r>
      <w:proofErr w:type="gramStart"/>
      <w:r w:rsidRPr="00222B0B">
        <w:rPr>
          <w:rFonts w:ascii="Tahoma" w:hAnsi="Tahoma" w:cs="Tahoma"/>
          <w:b/>
          <w:u w:val="single"/>
        </w:rPr>
        <w:t>In</w:t>
      </w:r>
      <w:proofErr w:type="gramEnd"/>
      <w:r w:rsidRPr="00222B0B">
        <w:rPr>
          <w:rFonts w:ascii="Tahoma" w:hAnsi="Tahoma" w:cs="Tahoma"/>
          <w:b/>
          <w:u w:val="single"/>
        </w:rPr>
        <w:t xml:space="preserve"> Force</w:t>
      </w:r>
      <w:r>
        <w:rPr>
          <w:rFonts w:ascii="Tahoma" w:hAnsi="Tahoma" w:cs="Tahoma"/>
          <w:b/>
          <w:u w:val="single"/>
        </w:rPr>
        <w:t xml:space="preserve"> / Layoff</w:t>
      </w:r>
    </w:p>
    <w:p w:rsidR="00401819" w:rsidRPr="000F625D" w:rsidRDefault="00401819" w:rsidP="00532077">
      <w:pPr>
        <w:tabs>
          <w:tab w:val="left" w:pos="-720"/>
          <w:tab w:val="left" w:pos="0"/>
          <w:tab w:val="left" w:pos="1872"/>
          <w:tab w:val="left" w:pos="4680"/>
          <w:tab w:val="left" w:pos="10170"/>
        </w:tabs>
        <w:spacing w:after="0" w:line="240" w:lineRule="auto"/>
        <w:rPr>
          <w:rFonts w:ascii="Tahoma" w:hAnsi="Tahoma" w:cs="Tahoma"/>
        </w:rPr>
      </w:pPr>
      <w:r>
        <w:rPr>
          <w:rFonts w:ascii="Tahoma" w:hAnsi="Tahoma" w:cs="Tahoma"/>
        </w:rPr>
        <w:t>E</w:t>
      </w:r>
      <w:r w:rsidRPr="000F625D">
        <w:rPr>
          <w:rFonts w:ascii="Tahoma" w:hAnsi="Tahoma" w:cs="Tahoma"/>
        </w:rPr>
        <w:t xml:space="preserve">mployment termination </w:t>
      </w:r>
      <w:r>
        <w:rPr>
          <w:rFonts w:ascii="Tahoma" w:hAnsi="Tahoma" w:cs="Tahoma"/>
        </w:rPr>
        <w:t xml:space="preserve">is </w:t>
      </w:r>
      <w:r w:rsidRPr="000F625D">
        <w:rPr>
          <w:rFonts w:ascii="Tahoma" w:hAnsi="Tahoma" w:cs="Tahoma"/>
        </w:rPr>
        <w:t xml:space="preserve">initiated by the </w:t>
      </w:r>
      <w:r>
        <w:rPr>
          <w:rFonts w:ascii="Tahoma" w:hAnsi="Tahoma" w:cs="Tahoma"/>
        </w:rPr>
        <w:t>Chancery</w:t>
      </w:r>
      <w:r w:rsidRPr="000F625D">
        <w:rPr>
          <w:rFonts w:ascii="Tahoma" w:hAnsi="Tahoma" w:cs="Tahoma"/>
        </w:rPr>
        <w:t xml:space="preserve"> for </w:t>
      </w:r>
      <w:r>
        <w:rPr>
          <w:rFonts w:ascii="Tahoma" w:hAnsi="Tahoma" w:cs="Tahoma"/>
        </w:rPr>
        <w:t xml:space="preserve">financial or other valid </w:t>
      </w:r>
      <w:r w:rsidRPr="000F625D">
        <w:rPr>
          <w:rFonts w:ascii="Tahoma" w:hAnsi="Tahoma" w:cs="Tahoma"/>
        </w:rPr>
        <w:t>reasons.  Should business conditions determine a reduction in workforce is necessary, relative guidelines are developed and communicated in writing to the affected employees.</w:t>
      </w:r>
      <w:r>
        <w:rPr>
          <w:rFonts w:ascii="Tahoma" w:hAnsi="Tahoma" w:cs="Tahoma"/>
        </w:rPr>
        <w:t xml:space="preserve">  </w:t>
      </w:r>
    </w:p>
    <w:p w:rsidR="00401819" w:rsidRPr="000F625D" w:rsidRDefault="00401819" w:rsidP="00532077">
      <w:pPr>
        <w:tabs>
          <w:tab w:val="left" w:pos="-720"/>
          <w:tab w:val="left" w:pos="0"/>
          <w:tab w:val="left" w:pos="1872"/>
          <w:tab w:val="left" w:pos="4680"/>
          <w:tab w:val="left" w:pos="9360"/>
        </w:tabs>
        <w:spacing w:after="0" w:line="240" w:lineRule="auto"/>
        <w:rPr>
          <w:rFonts w:ascii="Tahoma" w:hAnsi="Tahoma" w:cs="Tahoma"/>
          <w:b/>
          <w:i/>
        </w:rPr>
      </w:pPr>
    </w:p>
    <w:p w:rsidR="00401819" w:rsidRPr="00222B0B" w:rsidRDefault="00401819" w:rsidP="00532077">
      <w:pPr>
        <w:tabs>
          <w:tab w:val="left" w:pos="-720"/>
          <w:tab w:val="left" w:pos="0"/>
          <w:tab w:val="left" w:pos="1872"/>
          <w:tab w:val="left" w:pos="4680"/>
          <w:tab w:val="left" w:pos="9360"/>
        </w:tabs>
        <w:spacing w:after="0" w:line="240" w:lineRule="auto"/>
        <w:rPr>
          <w:rFonts w:ascii="Tahoma" w:hAnsi="Tahoma" w:cs="Tahoma"/>
          <w:b/>
          <w:u w:val="single"/>
        </w:rPr>
      </w:pPr>
      <w:r w:rsidRPr="00222B0B">
        <w:rPr>
          <w:rFonts w:ascii="Tahoma" w:hAnsi="Tahoma" w:cs="Tahoma"/>
          <w:b/>
          <w:u w:val="single"/>
        </w:rPr>
        <w:t>Retirement</w:t>
      </w:r>
    </w:p>
    <w:p w:rsidR="00401819" w:rsidRDefault="00401819" w:rsidP="00532077">
      <w:pPr>
        <w:tabs>
          <w:tab w:val="left" w:pos="-720"/>
          <w:tab w:val="left" w:pos="0"/>
          <w:tab w:val="left" w:pos="1872"/>
          <w:tab w:val="left" w:pos="4680"/>
          <w:tab w:val="left" w:pos="9360"/>
        </w:tabs>
        <w:spacing w:after="0" w:line="240" w:lineRule="auto"/>
        <w:jc w:val="both"/>
        <w:rPr>
          <w:rFonts w:ascii="Tahoma" w:hAnsi="Tahoma" w:cs="Tahoma"/>
        </w:rPr>
      </w:pPr>
      <w:proofErr w:type="gramStart"/>
      <w:r>
        <w:rPr>
          <w:rFonts w:ascii="Tahoma" w:hAnsi="Tahoma" w:cs="Tahoma"/>
        </w:rPr>
        <w:t>V</w:t>
      </w:r>
      <w:r w:rsidRPr="000F625D">
        <w:rPr>
          <w:rFonts w:ascii="Tahoma" w:hAnsi="Tahoma" w:cs="Tahoma"/>
        </w:rPr>
        <w:t>oluntary retirement from active employment status initiated by the employee.</w:t>
      </w:r>
      <w:proofErr w:type="gramEnd"/>
    </w:p>
    <w:p w:rsidR="00401819" w:rsidRDefault="00401819" w:rsidP="00532077">
      <w:pPr>
        <w:tabs>
          <w:tab w:val="left" w:pos="-720"/>
          <w:tab w:val="left" w:pos="0"/>
          <w:tab w:val="left" w:pos="1872"/>
          <w:tab w:val="left" w:pos="4680"/>
          <w:tab w:val="left" w:pos="9360"/>
        </w:tabs>
        <w:spacing w:after="0" w:line="240" w:lineRule="auto"/>
        <w:jc w:val="both"/>
        <w:rPr>
          <w:rFonts w:ascii="Tahoma" w:hAnsi="Tahoma" w:cs="Tahoma"/>
        </w:rPr>
      </w:pPr>
    </w:p>
    <w:p w:rsidR="00401819" w:rsidRPr="000F625D" w:rsidRDefault="00401819" w:rsidP="00015B96">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Pr>
          <w:rFonts w:ascii="Tahoma" w:hAnsi="Tahoma" w:cs="Tahoma"/>
          <w:b/>
        </w:rPr>
        <w:t>DUE PROCESS</w:t>
      </w:r>
    </w:p>
    <w:p w:rsidR="00401819" w:rsidRPr="000F625D" w:rsidRDefault="00401819" w:rsidP="00015B96">
      <w:pPr>
        <w:tabs>
          <w:tab w:val="left" w:pos="-720"/>
          <w:tab w:val="left" w:pos="1"/>
          <w:tab w:val="left" w:pos="720"/>
          <w:tab w:val="left" w:pos="1440"/>
          <w:tab w:val="left" w:pos="4680"/>
          <w:tab w:val="left" w:pos="9360"/>
        </w:tabs>
        <w:spacing w:after="0" w:line="240" w:lineRule="auto"/>
        <w:rPr>
          <w:rFonts w:ascii="Tahoma" w:hAnsi="Tahoma" w:cs="Tahoma"/>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The adequate protection of human rights and freedoms is a matter of concern to all people of good will.  As Catholics, we have religious, as well as human motives, for this concern.  The rights of the employee </w:t>
      </w:r>
      <w:r>
        <w:rPr>
          <w:rFonts w:ascii="Tahoma" w:hAnsi="Tahoma" w:cs="Tahoma"/>
        </w:rPr>
        <w:t xml:space="preserve">are maintained </w:t>
      </w:r>
      <w:r w:rsidRPr="000F625D">
        <w:rPr>
          <w:rFonts w:ascii="Tahoma" w:hAnsi="Tahoma" w:cs="Tahoma"/>
        </w:rPr>
        <w:t xml:space="preserve">and the resolution of disputes is </w:t>
      </w:r>
      <w:r>
        <w:rPr>
          <w:rFonts w:ascii="Tahoma" w:hAnsi="Tahoma" w:cs="Tahoma"/>
        </w:rPr>
        <w:t xml:space="preserve">achieved </w:t>
      </w:r>
      <w:r w:rsidRPr="000F625D">
        <w:rPr>
          <w:rFonts w:ascii="Tahoma" w:hAnsi="Tahoma" w:cs="Tahoma"/>
        </w:rPr>
        <w:t xml:space="preserve">through </w:t>
      </w:r>
      <w:r>
        <w:rPr>
          <w:rFonts w:ascii="Tahoma" w:hAnsi="Tahoma" w:cs="Tahoma"/>
        </w:rPr>
        <w:t>d</w:t>
      </w:r>
      <w:r w:rsidRPr="000F625D">
        <w:rPr>
          <w:rFonts w:ascii="Tahoma" w:hAnsi="Tahoma" w:cs="Tahoma"/>
        </w:rPr>
        <w:t xml:space="preserve">ue </w:t>
      </w:r>
      <w:r>
        <w:rPr>
          <w:rFonts w:ascii="Tahoma" w:hAnsi="Tahoma" w:cs="Tahoma"/>
        </w:rPr>
        <w:t>p</w:t>
      </w:r>
      <w:r w:rsidRPr="000F625D">
        <w:rPr>
          <w:rFonts w:ascii="Tahoma" w:hAnsi="Tahoma" w:cs="Tahoma"/>
        </w:rPr>
        <w:t>rocess.</w:t>
      </w:r>
    </w:p>
    <w:p w:rsidR="00401819" w:rsidRDefault="00401819" w:rsidP="00015B96">
      <w:pPr>
        <w:tabs>
          <w:tab w:val="left" w:pos="-720"/>
          <w:tab w:val="left" w:pos="1"/>
          <w:tab w:val="left" w:pos="720"/>
          <w:tab w:val="left" w:pos="1440"/>
          <w:tab w:val="left" w:pos="4680"/>
          <w:tab w:val="left" w:pos="9360"/>
        </w:tabs>
        <w:spacing w:after="0" w:line="240" w:lineRule="auto"/>
        <w:rPr>
          <w:rFonts w:ascii="Tahoma" w:hAnsi="Tahoma" w:cs="Tahoma"/>
        </w:rPr>
      </w:pPr>
    </w:p>
    <w:p w:rsidR="00401819" w:rsidRPr="004E298B"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b/>
          <w:u w:val="single"/>
        </w:rPr>
      </w:pPr>
      <w:r w:rsidRPr="004E298B">
        <w:rPr>
          <w:rFonts w:ascii="Tahoma" w:hAnsi="Tahoma" w:cs="Tahoma"/>
          <w:b/>
          <w:u w:val="single"/>
        </w:rPr>
        <w:t>Problem Resolution Procedure</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If a situation occurs where </w:t>
      </w:r>
      <w:r>
        <w:rPr>
          <w:rFonts w:ascii="Tahoma" w:hAnsi="Tahoma" w:cs="Tahoma"/>
        </w:rPr>
        <w:t>a staff member</w:t>
      </w:r>
      <w:r w:rsidRPr="000F625D">
        <w:rPr>
          <w:rFonts w:ascii="Tahoma" w:hAnsi="Tahoma" w:cs="Tahoma"/>
        </w:rPr>
        <w:t xml:space="preserve"> believes that a condition of employment or a decision affecting them is unjust or inequitable, he or she is encouraged to make use of the following steps.  The </w:t>
      </w:r>
      <w:r>
        <w:rPr>
          <w:rFonts w:ascii="Tahoma" w:hAnsi="Tahoma" w:cs="Tahoma"/>
        </w:rPr>
        <w:t>staff member</w:t>
      </w:r>
      <w:r w:rsidRPr="000F625D">
        <w:rPr>
          <w:rFonts w:ascii="Tahoma" w:hAnsi="Tahoma" w:cs="Tahoma"/>
        </w:rPr>
        <w:t xml:space="preserve"> may discontinue the procedure at any step.</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015B96">
      <w:pPr>
        <w:autoSpaceDE w:val="0"/>
        <w:autoSpaceDN w:val="0"/>
        <w:adjustRightInd w:val="0"/>
        <w:spacing w:after="0" w:line="240" w:lineRule="auto"/>
        <w:rPr>
          <w:rFonts w:ascii="Tahoma" w:hAnsi="Tahoma" w:cs="Tahoma"/>
        </w:rPr>
      </w:pPr>
      <w:r w:rsidRPr="000F625D">
        <w:rPr>
          <w:rFonts w:ascii="Tahoma" w:hAnsi="Tahoma" w:cs="Tahoma"/>
          <w:b/>
          <w:bCs/>
        </w:rPr>
        <w:t xml:space="preserve">Informal Procedure: </w:t>
      </w:r>
      <w:r>
        <w:rPr>
          <w:rFonts w:ascii="Tahoma" w:hAnsi="Tahoma" w:cs="Tahoma"/>
          <w:b/>
          <w:bCs/>
        </w:rPr>
        <w:t xml:space="preserve"> </w:t>
      </w:r>
      <w:r>
        <w:rPr>
          <w:rFonts w:ascii="Tahoma" w:hAnsi="Tahoma" w:cs="Tahoma"/>
        </w:rPr>
        <w:t>On occasion</w:t>
      </w:r>
      <w:r w:rsidRPr="000F625D">
        <w:rPr>
          <w:rFonts w:ascii="Tahoma" w:hAnsi="Tahoma" w:cs="Tahoma"/>
        </w:rPr>
        <w:t xml:space="preserve">, differences may arise between staff due to misunderstandings, lack of communication or concern over management decisions. </w:t>
      </w:r>
      <w:r>
        <w:rPr>
          <w:rFonts w:ascii="Tahoma" w:hAnsi="Tahoma" w:cs="Tahoma"/>
        </w:rPr>
        <w:t xml:space="preserve"> </w:t>
      </w:r>
      <w:r w:rsidRPr="000F625D">
        <w:rPr>
          <w:rFonts w:ascii="Tahoma" w:hAnsi="Tahoma" w:cs="Tahoma"/>
        </w:rPr>
        <w:t xml:space="preserve">Staff should feel free to seek advice from the </w:t>
      </w:r>
      <w:r>
        <w:rPr>
          <w:rFonts w:ascii="Tahoma" w:hAnsi="Tahoma" w:cs="Tahoma"/>
        </w:rPr>
        <w:t>supervisor or Moderator of the Curia</w:t>
      </w:r>
      <w:r w:rsidRPr="000F625D">
        <w:rPr>
          <w:rFonts w:ascii="Tahoma" w:hAnsi="Tahoma" w:cs="Tahoma"/>
        </w:rPr>
        <w:t xml:space="preserve"> when differences occur.</w:t>
      </w:r>
    </w:p>
    <w:p w:rsidR="00401819" w:rsidRPr="000F625D" w:rsidRDefault="00401819" w:rsidP="00015B96">
      <w:pPr>
        <w:autoSpaceDE w:val="0"/>
        <w:autoSpaceDN w:val="0"/>
        <w:adjustRightInd w:val="0"/>
        <w:spacing w:after="0" w:line="240" w:lineRule="auto"/>
        <w:rPr>
          <w:rFonts w:ascii="Tahoma" w:hAnsi="Tahoma" w:cs="Tahoma"/>
        </w:rPr>
      </w:pPr>
    </w:p>
    <w:p w:rsidR="00401819" w:rsidRPr="000F625D" w:rsidRDefault="00401819" w:rsidP="00015B96">
      <w:pPr>
        <w:autoSpaceDE w:val="0"/>
        <w:autoSpaceDN w:val="0"/>
        <w:adjustRightInd w:val="0"/>
        <w:spacing w:after="0" w:line="240" w:lineRule="auto"/>
        <w:rPr>
          <w:rFonts w:ascii="Tahoma" w:hAnsi="Tahoma" w:cs="Tahoma"/>
        </w:rPr>
      </w:pPr>
      <w:r w:rsidRPr="000F625D">
        <w:rPr>
          <w:rFonts w:ascii="Tahoma" w:hAnsi="Tahoma" w:cs="Tahoma"/>
          <w:b/>
          <w:bCs/>
        </w:rPr>
        <w:t xml:space="preserve">Formal Procedure: </w:t>
      </w:r>
      <w:r>
        <w:rPr>
          <w:rFonts w:ascii="Tahoma" w:hAnsi="Tahoma" w:cs="Tahoma"/>
          <w:b/>
          <w:bCs/>
        </w:rPr>
        <w:t xml:space="preserve"> </w:t>
      </w:r>
      <w:r w:rsidRPr="000F625D">
        <w:rPr>
          <w:rFonts w:ascii="Tahoma" w:hAnsi="Tahoma" w:cs="Tahoma"/>
        </w:rPr>
        <w:t>If a problem or question is not resolved to the staff’s satisfaction through the informal procedure, he/she is encouraged to resolve the problem with the appropriate member of management by following these basic steps:</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926F55"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r w:rsidRPr="000F625D">
        <w:rPr>
          <w:rFonts w:ascii="Tahoma" w:hAnsi="Tahoma" w:cs="Tahoma"/>
        </w:rPr>
        <w:fldChar w:fldCharType="begin"/>
      </w:r>
      <w:r w:rsidR="00401819" w:rsidRPr="000F625D">
        <w:rPr>
          <w:rFonts w:ascii="Tahoma" w:hAnsi="Tahoma" w:cs="Tahoma"/>
        </w:rPr>
        <w:instrText>\AUTONUM</w:instrText>
      </w:r>
      <w:r w:rsidRPr="000F625D">
        <w:rPr>
          <w:rFonts w:ascii="Tahoma" w:hAnsi="Tahoma" w:cs="Tahoma"/>
        </w:rPr>
        <w:fldChar w:fldCharType="end"/>
      </w:r>
      <w:r w:rsidR="00401819" w:rsidRPr="000F625D">
        <w:rPr>
          <w:rFonts w:ascii="Tahoma" w:hAnsi="Tahoma" w:cs="Tahoma"/>
        </w:rPr>
        <w:tab/>
        <w:t xml:space="preserve">The initiator presents their problem to their immediate supervisor within </w:t>
      </w:r>
      <w:r w:rsidR="00401819">
        <w:rPr>
          <w:rFonts w:ascii="Tahoma" w:hAnsi="Tahoma" w:cs="Tahoma"/>
        </w:rPr>
        <w:t>30</w:t>
      </w:r>
      <w:r w:rsidR="00401819" w:rsidRPr="000F625D">
        <w:rPr>
          <w:rFonts w:ascii="Tahoma" w:hAnsi="Tahoma" w:cs="Tahoma"/>
        </w:rPr>
        <w:t xml:space="preserve"> calendar days after the incident occurs.  If the supervisor is unavailable or the initiator believes it would be inappropriate to contact that person, the initiator may present their problem to their supervisor’s supervisor.</w:t>
      </w:r>
    </w:p>
    <w:p w:rsidR="00401819" w:rsidRPr="000F625D" w:rsidRDefault="00401819"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p>
    <w:p w:rsidR="00401819" w:rsidRPr="000F625D" w:rsidRDefault="00926F55"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r w:rsidRPr="000F625D">
        <w:rPr>
          <w:rFonts w:ascii="Tahoma" w:hAnsi="Tahoma" w:cs="Tahoma"/>
        </w:rPr>
        <w:fldChar w:fldCharType="begin"/>
      </w:r>
      <w:r w:rsidR="00401819" w:rsidRPr="000F625D">
        <w:rPr>
          <w:rFonts w:ascii="Tahoma" w:hAnsi="Tahoma" w:cs="Tahoma"/>
        </w:rPr>
        <w:instrText>\AUTONUM</w:instrText>
      </w:r>
      <w:r w:rsidRPr="000F625D">
        <w:rPr>
          <w:rFonts w:ascii="Tahoma" w:hAnsi="Tahoma" w:cs="Tahoma"/>
        </w:rPr>
        <w:fldChar w:fldCharType="end"/>
      </w:r>
      <w:r w:rsidR="00401819" w:rsidRPr="000F625D">
        <w:rPr>
          <w:rFonts w:ascii="Tahoma" w:hAnsi="Tahoma" w:cs="Tahoma"/>
        </w:rPr>
        <w:tab/>
        <w:t xml:space="preserve">The supervisor responds to the initiator within </w:t>
      </w:r>
      <w:r w:rsidR="00401819">
        <w:rPr>
          <w:rFonts w:ascii="Tahoma" w:hAnsi="Tahoma" w:cs="Tahoma"/>
        </w:rPr>
        <w:t>3</w:t>
      </w:r>
      <w:r w:rsidR="00401819" w:rsidRPr="000F625D">
        <w:rPr>
          <w:rFonts w:ascii="Tahoma" w:hAnsi="Tahoma" w:cs="Tahoma"/>
        </w:rPr>
        <w:t xml:space="preserve"> working days after consulting with appropriate management when necessary.  The supervisor documents the complaint and discussion and attempts to resolve the dispute.  </w:t>
      </w:r>
    </w:p>
    <w:p w:rsidR="00401819" w:rsidRPr="000F625D" w:rsidRDefault="00401819"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p>
    <w:p w:rsidR="00401819" w:rsidRPr="000F625D" w:rsidRDefault="00926F55"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r w:rsidRPr="000F625D">
        <w:rPr>
          <w:rFonts w:ascii="Tahoma" w:hAnsi="Tahoma" w:cs="Tahoma"/>
        </w:rPr>
        <w:lastRenderedPageBreak/>
        <w:fldChar w:fldCharType="begin"/>
      </w:r>
      <w:r w:rsidR="00401819" w:rsidRPr="000F625D">
        <w:rPr>
          <w:rFonts w:ascii="Tahoma" w:hAnsi="Tahoma" w:cs="Tahoma"/>
        </w:rPr>
        <w:instrText>\AUTONUM</w:instrText>
      </w:r>
      <w:r w:rsidRPr="000F625D">
        <w:rPr>
          <w:rFonts w:ascii="Tahoma" w:hAnsi="Tahoma" w:cs="Tahoma"/>
        </w:rPr>
        <w:fldChar w:fldCharType="end"/>
      </w:r>
      <w:r w:rsidR="00401819" w:rsidRPr="000F625D">
        <w:rPr>
          <w:rFonts w:ascii="Tahoma" w:hAnsi="Tahoma" w:cs="Tahoma"/>
        </w:rPr>
        <w:tab/>
        <w:t xml:space="preserve">If the initiator is not satisfied with the supervisor resolution, the initiator presents their problem in writing to the </w:t>
      </w:r>
      <w:r w:rsidR="00401819">
        <w:rPr>
          <w:rFonts w:ascii="Tahoma" w:hAnsi="Tahoma" w:cs="Tahoma"/>
        </w:rPr>
        <w:t>Moderator of the Curia</w:t>
      </w:r>
      <w:r w:rsidR="00401819" w:rsidRPr="000F625D">
        <w:rPr>
          <w:rFonts w:ascii="Tahoma" w:hAnsi="Tahoma" w:cs="Tahoma"/>
        </w:rPr>
        <w:t xml:space="preserve"> within </w:t>
      </w:r>
      <w:r w:rsidR="00401819">
        <w:rPr>
          <w:rFonts w:ascii="Tahoma" w:hAnsi="Tahoma" w:cs="Tahoma"/>
        </w:rPr>
        <w:t>3</w:t>
      </w:r>
      <w:r w:rsidR="00401819" w:rsidRPr="000F625D">
        <w:rPr>
          <w:rFonts w:ascii="Tahoma" w:hAnsi="Tahoma" w:cs="Tahoma"/>
        </w:rPr>
        <w:t xml:space="preserve"> working days.  The written report must clarify the complaint including specifics such as evidence for complaints, sources of information, etc.  The </w:t>
      </w:r>
      <w:r w:rsidR="00401819">
        <w:rPr>
          <w:rFonts w:ascii="Tahoma" w:hAnsi="Tahoma" w:cs="Tahoma"/>
        </w:rPr>
        <w:t>Moderator of the Curia</w:t>
      </w:r>
      <w:r w:rsidR="00401819" w:rsidRPr="000F625D">
        <w:rPr>
          <w:rFonts w:ascii="Tahoma" w:hAnsi="Tahoma" w:cs="Tahoma"/>
        </w:rPr>
        <w:t xml:space="preserve"> consults with the initiator's supervisor if necessary, and makes a decision on the dispute based on the findings.</w:t>
      </w:r>
    </w:p>
    <w:p w:rsidR="00401819" w:rsidRPr="000F625D" w:rsidRDefault="00401819"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p>
    <w:p w:rsidR="00401819" w:rsidRPr="000F625D" w:rsidRDefault="00401819"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rPr>
      </w:pPr>
      <w:r>
        <w:rPr>
          <w:rFonts w:ascii="Tahoma" w:hAnsi="Tahoma" w:cs="Tahoma"/>
        </w:rPr>
        <w:t>4</w:t>
      </w:r>
      <w:r w:rsidRPr="000F625D">
        <w:rPr>
          <w:rFonts w:ascii="Tahoma" w:hAnsi="Tahoma" w:cs="Tahoma"/>
        </w:rPr>
        <w:t>.</w:t>
      </w:r>
      <w:r w:rsidRPr="000F625D">
        <w:rPr>
          <w:rFonts w:ascii="Tahoma" w:hAnsi="Tahoma" w:cs="Tahoma"/>
        </w:rPr>
        <w:tab/>
        <w:t xml:space="preserve">If the dispute is still not resolved, the initiator can present their problem to the Bishop in writing within </w:t>
      </w:r>
      <w:r>
        <w:rPr>
          <w:rFonts w:ascii="Tahoma" w:hAnsi="Tahoma" w:cs="Tahoma"/>
        </w:rPr>
        <w:t>5</w:t>
      </w:r>
      <w:r w:rsidRPr="000F625D">
        <w:rPr>
          <w:rFonts w:ascii="Tahoma" w:hAnsi="Tahoma" w:cs="Tahoma"/>
        </w:rPr>
        <w:t xml:space="preserve"> working days following response by the </w:t>
      </w:r>
      <w:r>
        <w:rPr>
          <w:rFonts w:ascii="Tahoma" w:hAnsi="Tahoma" w:cs="Tahoma"/>
        </w:rPr>
        <w:t>Moderator of the Curia</w:t>
      </w:r>
      <w:r w:rsidRPr="000F625D">
        <w:rPr>
          <w:rFonts w:ascii="Tahoma" w:hAnsi="Tahoma" w:cs="Tahoma"/>
        </w:rPr>
        <w:t xml:space="preserve">.  The Bishop reviews and considers the problem.  The Bishop informs the initiator of his decision within ten working days and forwards a copy of his written response to the </w:t>
      </w:r>
      <w:r>
        <w:rPr>
          <w:rFonts w:ascii="Tahoma" w:hAnsi="Tahoma" w:cs="Tahoma"/>
        </w:rPr>
        <w:t>supervisor</w:t>
      </w:r>
      <w:r w:rsidRPr="000F625D">
        <w:rPr>
          <w:rFonts w:ascii="Tahoma" w:hAnsi="Tahoma" w:cs="Tahoma"/>
        </w:rPr>
        <w:t xml:space="preserve"> for the initiator’s file.  The Bishop has final authority to make any adjustment deemed appropriate to resolve the problem.  </w:t>
      </w:r>
    </w:p>
    <w:p w:rsidR="00401819" w:rsidRPr="000F625D" w:rsidRDefault="00401819" w:rsidP="008F2F1D">
      <w:pPr>
        <w:tabs>
          <w:tab w:val="left" w:pos="-720"/>
          <w:tab w:val="left" w:pos="1"/>
          <w:tab w:val="center" w:pos="5040"/>
        </w:tabs>
        <w:spacing w:after="0" w:line="240" w:lineRule="auto"/>
        <w:jc w:val="both"/>
        <w:rPr>
          <w:rFonts w:ascii="Tahoma" w:hAnsi="Tahoma" w:cs="Tahoma"/>
        </w:rPr>
      </w:pPr>
      <w:r>
        <w:rPr>
          <w:rFonts w:ascii="Tahoma" w:hAnsi="Tahoma" w:cs="Tahoma"/>
        </w:rPr>
        <w:tab/>
      </w:r>
      <w:r>
        <w:rPr>
          <w:rFonts w:ascii="Tahoma" w:hAnsi="Tahoma" w:cs="Tahoma"/>
        </w:rPr>
        <w:tab/>
      </w:r>
    </w:p>
    <w:p w:rsidR="00401819" w:rsidRPr="000F625D" w:rsidRDefault="00401819" w:rsidP="00015B96">
      <w:pPr>
        <w:autoSpaceDE w:val="0"/>
        <w:autoSpaceDN w:val="0"/>
        <w:adjustRightInd w:val="0"/>
        <w:spacing w:after="0" w:line="240" w:lineRule="auto"/>
        <w:rPr>
          <w:rFonts w:ascii="Tahoma" w:hAnsi="Tahoma" w:cs="Tahoma"/>
        </w:rPr>
      </w:pPr>
      <w:r w:rsidRPr="000F625D">
        <w:rPr>
          <w:rFonts w:ascii="Tahoma" w:hAnsi="Tahoma" w:cs="Tahoma"/>
        </w:rPr>
        <w:t xml:space="preserve">When there is a concern over the time frames, the employee should consult with the </w:t>
      </w:r>
      <w:r>
        <w:rPr>
          <w:rFonts w:ascii="Tahoma" w:hAnsi="Tahoma" w:cs="Tahoma"/>
        </w:rPr>
        <w:t>supervisor</w:t>
      </w:r>
      <w:r w:rsidRPr="000F625D">
        <w:rPr>
          <w:rFonts w:ascii="Tahoma" w:hAnsi="Tahoma" w:cs="Tahoma"/>
        </w:rPr>
        <w:t>.</w:t>
      </w:r>
    </w:p>
    <w:p w:rsidR="00401819" w:rsidRPr="000F625D" w:rsidRDefault="00401819" w:rsidP="00015B96">
      <w:pPr>
        <w:tabs>
          <w:tab w:val="left" w:pos="-720"/>
          <w:tab w:val="left" w:pos="1"/>
          <w:tab w:val="left" w:pos="360"/>
          <w:tab w:val="left" w:pos="1080"/>
          <w:tab w:val="left" w:pos="4680"/>
          <w:tab w:val="left" w:pos="9360"/>
        </w:tabs>
        <w:spacing w:after="0" w:line="240" w:lineRule="auto"/>
        <w:jc w:val="both"/>
        <w:rPr>
          <w:rFonts w:ascii="Tahoma" w:hAnsi="Tahoma" w:cs="Tahoma"/>
        </w:rPr>
      </w:pPr>
    </w:p>
    <w:p w:rsidR="00401819" w:rsidRPr="000F625D" w:rsidRDefault="00401819" w:rsidP="00015B96">
      <w:pPr>
        <w:tabs>
          <w:tab w:val="left" w:pos="-720"/>
          <w:tab w:val="left" w:pos="1"/>
          <w:tab w:val="left" w:pos="360"/>
          <w:tab w:val="left" w:pos="1080"/>
          <w:tab w:val="left" w:pos="4680"/>
          <w:tab w:val="left" w:pos="9360"/>
        </w:tabs>
        <w:spacing w:after="0" w:line="240" w:lineRule="auto"/>
        <w:jc w:val="both"/>
        <w:rPr>
          <w:rFonts w:ascii="Tahoma" w:hAnsi="Tahoma" w:cs="Tahoma"/>
        </w:rPr>
      </w:pPr>
      <w:r w:rsidRPr="000F625D">
        <w:rPr>
          <w:rFonts w:ascii="Tahoma" w:hAnsi="Tahoma" w:cs="Tahoma"/>
        </w:rPr>
        <w:t>Not every problem can be resolved to everyone's total satisfaction, but only through understanding and discussion of mutual problems can staff and management develop confidence in each other.  This confidence is important to the operation of an efficient and harmonious work environment.</w:t>
      </w:r>
    </w:p>
    <w:p w:rsidR="00401819" w:rsidRPr="000F625D" w:rsidRDefault="00401819" w:rsidP="00015B96">
      <w:pPr>
        <w:tabs>
          <w:tab w:val="left" w:pos="-720"/>
          <w:tab w:val="left" w:pos="1"/>
          <w:tab w:val="left" w:pos="360"/>
          <w:tab w:val="left" w:pos="1080"/>
          <w:tab w:val="left" w:pos="4680"/>
          <w:tab w:val="left" w:pos="9360"/>
        </w:tabs>
        <w:spacing w:after="0" w:line="240" w:lineRule="auto"/>
        <w:jc w:val="both"/>
        <w:rPr>
          <w:rFonts w:ascii="Tahoma" w:hAnsi="Tahoma" w:cs="Tahoma"/>
        </w:rPr>
      </w:pPr>
    </w:p>
    <w:p w:rsidR="00401819" w:rsidRPr="000F625D" w:rsidRDefault="00401819" w:rsidP="00015B96">
      <w:pPr>
        <w:spacing w:after="0" w:line="240" w:lineRule="auto"/>
        <w:jc w:val="both"/>
        <w:rPr>
          <w:rFonts w:ascii="Tahoma" w:hAnsi="Tahoma" w:cs="Tahoma"/>
        </w:rPr>
      </w:pPr>
      <w:r w:rsidRPr="000F625D">
        <w:rPr>
          <w:rFonts w:ascii="Tahoma" w:hAnsi="Tahoma" w:cs="Tahoma"/>
        </w:rPr>
        <w:t>The Problem Resolution procedure is not intended to alter the</w:t>
      </w:r>
      <w:r>
        <w:rPr>
          <w:rFonts w:ascii="Tahoma" w:hAnsi="Tahoma" w:cs="Tahoma"/>
        </w:rPr>
        <w:t xml:space="preserve"> at will</w:t>
      </w:r>
      <w:r w:rsidRPr="000F625D">
        <w:rPr>
          <w:rFonts w:ascii="Tahoma" w:hAnsi="Tahoma" w:cs="Tahoma"/>
        </w:rPr>
        <w:t xml:space="preserve"> nature of the voluntary employment relationship.</w:t>
      </w:r>
    </w:p>
    <w:p w:rsidR="00401819" w:rsidRPr="000F625D" w:rsidRDefault="00401819" w:rsidP="00015B96">
      <w:pPr>
        <w:spacing w:after="0" w:line="240" w:lineRule="auto"/>
        <w:jc w:val="both"/>
        <w:rPr>
          <w:rFonts w:ascii="Tahoma" w:hAnsi="Tahoma" w:cs="Tahoma"/>
        </w:rPr>
      </w:pPr>
    </w:p>
    <w:p w:rsidR="00401819" w:rsidRPr="00425184"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u w:val="single"/>
        </w:rPr>
      </w:pPr>
      <w:r w:rsidRPr="00425184">
        <w:rPr>
          <w:rFonts w:ascii="Tahoma" w:hAnsi="Tahoma" w:cs="Tahoma"/>
          <w:b/>
          <w:u w:val="single"/>
        </w:rPr>
        <w:t>Progressive Discipline</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Although employment</w:t>
      </w:r>
      <w:r>
        <w:rPr>
          <w:rFonts w:ascii="Tahoma" w:hAnsi="Tahoma" w:cs="Tahoma"/>
        </w:rPr>
        <w:t xml:space="preserve"> or volunteering</w:t>
      </w:r>
      <w:r w:rsidRPr="000F625D">
        <w:rPr>
          <w:rFonts w:ascii="Tahoma" w:hAnsi="Tahoma" w:cs="Tahoma"/>
        </w:rPr>
        <w:t xml:space="preserve"> with the </w:t>
      </w:r>
      <w:r>
        <w:rPr>
          <w:rFonts w:ascii="Tahoma" w:hAnsi="Tahoma" w:cs="Tahoma"/>
        </w:rPr>
        <w:t>Chancery</w:t>
      </w:r>
      <w:r w:rsidRPr="000F625D">
        <w:rPr>
          <w:rFonts w:ascii="Tahoma" w:hAnsi="Tahoma" w:cs="Tahoma"/>
        </w:rPr>
        <w:t xml:space="preserve"> is based on mutual consent, and both the </w:t>
      </w:r>
      <w:r>
        <w:rPr>
          <w:rFonts w:ascii="Tahoma" w:hAnsi="Tahoma" w:cs="Tahoma"/>
        </w:rPr>
        <w:t>staff member</w:t>
      </w:r>
      <w:r w:rsidRPr="000F625D">
        <w:rPr>
          <w:rFonts w:ascii="Tahoma" w:hAnsi="Tahoma" w:cs="Tahoma"/>
        </w:rPr>
        <w:t xml:space="preserve"> and the </w:t>
      </w:r>
      <w:r>
        <w:rPr>
          <w:rFonts w:ascii="Tahoma" w:hAnsi="Tahoma" w:cs="Tahoma"/>
        </w:rPr>
        <w:t>Chancery</w:t>
      </w:r>
      <w:r w:rsidRPr="000F625D">
        <w:rPr>
          <w:rFonts w:ascii="Tahoma" w:hAnsi="Tahoma" w:cs="Tahoma"/>
        </w:rPr>
        <w:t xml:space="preserve"> have the right to terminate employment</w:t>
      </w:r>
      <w:r>
        <w:rPr>
          <w:rFonts w:ascii="Tahoma" w:hAnsi="Tahoma" w:cs="Tahoma"/>
        </w:rPr>
        <w:t xml:space="preserve"> or a volunteer relationship</w:t>
      </w:r>
      <w:r w:rsidRPr="000F625D">
        <w:rPr>
          <w:rFonts w:ascii="Tahoma" w:hAnsi="Tahoma" w:cs="Tahoma"/>
        </w:rPr>
        <w:t xml:space="preserve">, with or without cause or advance notice, the use </w:t>
      </w:r>
      <w:r>
        <w:rPr>
          <w:rFonts w:ascii="Tahoma" w:hAnsi="Tahoma" w:cs="Tahoma"/>
        </w:rPr>
        <w:t xml:space="preserve">of </w:t>
      </w:r>
      <w:r w:rsidRPr="000F625D">
        <w:rPr>
          <w:rFonts w:ascii="Tahoma" w:hAnsi="Tahoma" w:cs="Tahoma"/>
        </w:rPr>
        <w:t>progressive discipline</w:t>
      </w:r>
      <w:r>
        <w:rPr>
          <w:rFonts w:ascii="Tahoma" w:hAnsi="Tahoma" w:cs="Tahoma"/>
        </w:rPr>
        <w:t xml:space="preserve"> is preferred</w:t>
      </w:r>
      <w:r w:rsidRPr="000F625D">
        <w:rPr>
          <w:rFonts w:ascii="Tahoma" w:hAnsi="Tahoma" w:cs="Tahoma"/>
        </w:rPr>
        <w:t>.</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Progressive discipline means that, with respect to most disciplinary problems, these steps will normally be followed: </w:t>
      </w:r>
    </w:p>
    <w:p w:rsidR="00401819" w:rsidRPr="000F625D" w:rsidRDefault="00401819"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a first offense may call for a verbal warning; </w:t>
      </w:r>
    </w:p>
    <w:p w:rsidR="00401819" w:rsidRPr="000F625D" w:rsidRDefault="00401819"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a second offense may be followed by a written warning; </w:t>
      </w:r>
    </w:p>
    <w:p w:rsidR="00401819" w:rsidRPr="000F625D" w:rsidRDefault="00401819"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a third offense may lead to a suspension with or without pay; </w:t>
      </w:r>
    </w:p>
    <w:p w:rsidR="00401819" w:rsidRPr="000F625D" w:rsidRDefault="00401819"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rPr>
      </w:pPr>
      <w:proofErr w:type="gramStart"/>
      <w:r w:rsidRPr="000F625D">
        <w:rPr>
          <w:rFonts w:ascii="Tahoma" w:hAnsi="Tahoma" w:cs="Tahoma"/>
        </w:rPr>
        <w:t>a</w:t>
      </w:r>
      <w:proofErr w:type="gramEnd"/>
      <w:r w:rsidRPr="000F625D">
        <w:rPr>
          <w:rFonts w:ascii="Tahoma" w:hAnsi="Tahoma" w:cs="Tahoma"/>
        </w:rPr>
        <w:t xml:space="preserve"> fourth offense may then lead to termination of employment.  </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There may be circumstances when one or more steps are bypassed.  </w:t>
      </w:r>
      <w:r>
        <w:rPr>
          <w:rFonts w:ascii="Tahoma" w:hAnsi="Tahoma" w:cs="Tahoma"/>
        </w:rPr>
        <w:t>The Chancery</w:t>
      </w:r>
      <w:r w:rsidRPr="000F625D">
        <w:rPr>
          <w:rFonts w:ascii="Tahoma" w:hAnsi="Tahoma" w:cs="Tahoma"/>
        </w:rPr>
        <w:t xml:space="preserve"> recognizes that there are certain types of </w:t>
      </w:r>
      <w:r>
        <w:rPr>
          <w:rFonts w:ascii="Tahoma" w:hAnsi="Tahoma" w:cs="Tahoma"/>
        </w:rPr>
        <w:t xml:space="preserve">staff </w:t>
      </w:r>
      <w:r w:rsidRPr="000F625D">
        <w:rPr>
          <w:rFonts w:ascii="Tahoma" w:hAnsi="Tahoma" w:cs="Tahoma"/>
        </w:rPr>
        <w:t xml:space="preserve">problems that are serious enough to justify either a suspension or termination of employment </w:t>
      </w:r>
      <w:r>
        <w:rPr>
          <w:rFonts w:ascii="Tahoma" w:hAnsi="Tahoma" w:cs="Tahoma"/>
        </w:rPr>
        <w:t xml:space="preserve">or a volunteer relationship </w:t>
      </w:r>
      <w:r w:rsidRPr="000F625D">
        <w:rPr>
          <w:rFonts w:ascii="Tahoma" w:hAnsi="Tahoma" w:cs="Tahoma"/>
        </w:rPr>
        <w:t>without going through the usual progressive disciplinary steps.</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While it is impossible to list every type of behavior that may be deemed a serious offense, the </w:t>
      </w:r>
      <w:r>
        <w:rPr>
          <w:rFonts w:ascii="Tahoma" w:hAnsi="Tahoma" w:cs="Tahoma"/>
        </w:rPr>
        <w:t>Staff</w:t>
      </w:r>
      <w:r w:rsidRPr="000F625D">
        <w:rPr>
          <w:rFonts w:ascii="Tahoma" w:hAnsi="Tahoma" w:cs="Tahoma"/>
        </w:rPr>
        <w:t xml:space="preserve"> Conduct and Work Guidelines </w:t>
      </w:r>
      <w:r>
        <w:rPr>
          <w:rFonts w:ascii="Tahoma" w:hAnsi="Tahoma" w:cs="Tahoma"/>
        </w:rPr>
        <w:t xml:space="preserve">section </w:t>
      </w:r>
      <w:r w:rsidRPr="000F625D">
        <w:rPr>
          <w:rFonts w:ascii="Tahoma" w:hAnsi="Tahoma" w:cs="Tahoma"/>
        </w:rPr>
        <w:t>includes examples of problems that may result in immediate suspension or termination of employment</w:t>
      </w:r>
      <w:r>
        <w:rPr>
          <w:rFonts w:ascii="Tahoma" w:hAnsi="Tahoma" w:cs="Tahoma"/>
        </w:rPr>
        <w:t xml:space="preserve"> or a volunteer relationship</w:t>
      </w:r>
      <w:r w:rsidRPr="000F625D">
        <w:rPr>
          <w:rFonts w:ascii="Tahoma" w:hAnsi="Tahoma" w:cs="Tahoma"/>
        </w:rPr>
        <w:t>.  However, the problems listed are not all necessarily serious offenses but may be examples of unsatisfactory conduct that will trigger progressive discipline.</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By using progressive discipline, we hope that most </w:t>
      </w:r>
      <w:r>
        <w:rPr>
          <w:rFonts w:ascii="Tahoma" w:hAnsi="Tahoma" w:cs="Tahoma"/>
        </w:rPr>
        <w:t>staff</w:t>
      </w:r>
      <w:r w:rsidRPr="000F625D">
        <w:rPr>
          <w:rFonts w:ascii="Tahoma" w:hAnsi="Tahoma" w:cs="Tahoma"/>
        </w:rPr>
        <w:t xml:space="preserve"> problems can be corrected at an early stage, benefiting both the staff </w:t>
      </w:r>
      <w:r>
        <w:rPr>
          <w:rFonts w:ascii="Tahoma" w:hAnsi="Tahoma" w:cs="Tahoma"/>
        </w:rPr>
        <w:t xml:space="preserve">member </w:t>
      </w:r>
      <w:r w:rsidRPr="000F625D">
        <w:rPr>
          <w:rFonts w:ascii="Tahoma" w:hAnsi="Tahoma" w:cs="Tahoma"/>
        </w:rPr>
        <w:t xml:space="preserve">and the </w:t>
      </w:r>
      <w:r>
        <w:rPr>
          <w:rFonts w:ascii="Tahoma" w:hAnsi="Tahoma" w:cs="Tahoma"/>
        </w:rPr>
        <w:t>Chancery</w:t>
      </w:r>
      <w:r w:rsidRPr="000F625D">
        <w:rPr>
          <w:rFonts w:ascii="Tahoma" w:hAnsi="Tahoma" w:cs="Tahoma"/>
        </w:rPr>
        <w:t xml:space="preserve">. </w:t>
      </w: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015B96">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This policy is not intended to alter the voluntary </w:t>
      </w:r>
      <w:r>
        <w:rPr>
          <w:rFonts w:ascii="Tahoma" w:hAnsi="Tahoma" w:cs="Tahoma"/>
        </w:rPr>
        <w:t xml:space="preserve">at will </w:t>
      </w:r>
      <w:r w:rsidRPr="000F625D">
        <w:rPr>
          <w:rFonts w:ascii="Tahoma" w:hAnsi="Tahoma" w:cs="Tahoma"/>
        </w:rPr>
        <w:t xml:space="preserve">employment relationship between the parties.  The </w:t>
      </w:r>
      <w:r>
        <w:rPr>
          <w:rFonts w:ascii="Tahoma" w:hAnsi="Tahoma" w:cs="Tahoma"/>
        </w:rPr>
        <w:t>Chancery</w:t>
      </w:r>
      <w:r w:rsidRPr="000F625D">
        <w:rPr>
          <w:rFonts w:ascii="Tahoma" w:hAnsi="Tahoma" w:cs="Tahoma"/>
        </w:rPr>
        <w:t xml:space="preserve"> or the </w:t>
      </w:r>
      <w:r>
        <w:rPr>
          <w:rFonts w:ascii="Tahoma" w:hAnsi="Tahoma" w:cs="Tahoma"/>
        </w:rPr>
        <w:t>staff member</w:t>
      </w:r>
      <w:r w:rsidRPr="000F625D">
        <w:rPr>
          <w:rFonts w:ascii="Tahoma" w:hAnsi="Tahoma" w:cs="Tahoma"/>
        </w:rPr>
        <w:t xml:space="preserve"> can terminate the relationship, with or without cause, at any time.</w:t>
      </w:r>
    </w:p>
    <w:p w:rsidR="00401819" w:rsidRPr="000F625D" w:rsidRDefault="00401819" w:rsidP="00E33C71">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Pr>
          <w:rFonts w:ascii="Tahoma" w:hAnsi="Tahoma" w:cs="Tahoma"/>
          <w:b/>
        </w:rPr>
        <w:lastRenderedPageBreak/>
        <w:t xml:space="preserve">STAFF </w:t>
      </w:r>
      <w:r w:rsidRPr="000F625D">
        <w:rPr>
          <w:rFonts w:ascii="Tahoma" w:hAnsi="Tahoma" w:cs="Tahoma"/>
          <w:b/>
        </w:rPr>
        <w:t>CONDUCT AND WORK GUIDELINES</w:t>
      </w:r>
    </w:p>
    <w:p w:rsidR="00401819" w:rsidRPr="000F625D" w:rsidRDefault="00401819" w:rsidP="00E33C71">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072DE" w:rsidRDefault="00401819" w:rsidP="00E33C71">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requires </w:t>
      </w:r>
      <w:r>
        <w:rPr>
          <w:rFonts w:ascii="Tahoma" w:hAnsi="Tahoma" w:cs="Tahoma"/>
        </w:rPr>
        <w:t>staff</w:t>
      </w:r>
      <w:r w:rsidRPr="000F625D">
        <w:rPr>
          <w:rFonts w:ascii="Tahoma" w:hAnsi="Tahoma" w:cs="Tahoma"/>
        </w:rPr>
        <w:t xml:space="preserve"> to follow rules of conduct which will assure a productive work environment and protect the interests and safety of all employees and the </w:t>
      </w:r>
      <w:r w:rsidRPr="000072DE">
        <w:rPr>
          <w:rFonts w:ascii="Tahoma" w:hAnsi="Tahoma" w:cs="Tahoma"/>
        </w:rPr>
        <w:t xml:space="preserve">Diocese.  These guidelines and infractions do not change the voluntary </w:t>
      </w:r>
      <w:r>
        <w:rPr>
          <w:rFonts w:ascii="Tahoma" w:hAnsi="Tahoma" w:cs="Tahoma"/>
        </w:rPr>
        <w:t xml:space="preserve">at will </w:t>
      </w:r>
      <w:r w:rsidRPr="000072DE">
        <w:rPr>
          <w:rFonts w:ascii="Tahoma" w:hAnsi="Tahoma" w:cs="Tahoma"/>
        </w:rPr>
        <w:t xml:space="preserve">employment relationship.  The </w:t>
      </w:r>
      <w:r>
        <w:rPr>
          <w:rFonts w:ascii="Tahoma" w:hAnsi="Tahoma" w:cs="Tahoma"/>
        </w:rPr>
        <w:t>Chancery</w:t>
      </w:r>
      <w:r w:rsidRPr="000072DE">
        <w:rPr>
          <w:rFonts w:ascii="Tahoma" w:hAnsi="Tahoma" w:cs="Tahoma"/>
        </w:rPr>
        <w:t xml:space="preserve"> and the employee retain the right to terminate the employment relationship at any time, with or without cause, and with or without advance notice following due process.</w:t>
      </w:r>
    </w:p>
    <w:p w:rsidR="00401819" w:rsidRPr="000072DE" w:rsidRDefault="00401819" w:rsidP="00E33C71">
      <w:pPr>
        <w:tabs>
          <w:tab w:val="left" w:pos="-720"/>
          <w:tab w:val="left" w:pos="1"/>
          <w:tab w:val="left" w:pos="720"/>
          <w:tab w:val="left" w:pos="1440"/>
          <w:tab w:val="left" w:pos="4680"/>
          <w:tab w:val="left" w:pos="9360"/>
        </w:tabs>
        <w:spacing w:after="0" w:line="240" w:lineRule="auto"/>
        <w:rPr>
          <w:rFonts w:ascii="Tahoma" w:hAnsi="Tahoma" w:cs="Tahoma"/>
        </w:rPr>
      </w:pPr>
    </w:p>
    <w:p w:rsidR="00401819" w:rsidRPr="000F625D" w:rsidRDefault="00401819" w:rsidP="002000C5">
      <w:pPr>
        <w:tabs>
          <w:tab w:val="left" w:pos="-720"/>
          <w:tab w:val="left" w:pos="1"/>
          <w:tab w:val="left" w:pos="720"/>
          <w:tab w:val="left" w:pos="1440"/>
          <w:tab w:val="left" w:pos="4680"/>
          <w:tab w:val="left" w:pos="9360"/>
        </w:tabs>
        <w:spacing w:after="0" w:line="240" w:lineRule="auto"/>
        <w:rPr>
          <w:rFonts w:ascii="Tahoma" w:hAnsi="Tahoma" w:cs="Tahoma"/>
        </w:rPr>
      </w:pPr>
      <w:r w:rsidRPr="000072DE">
        <w:rPr>
          <w:rFonts w:ascii="Tahoma" w:hAnsi="Tahoma" w:cs="Tahoma"/>
        </w:rPr>
        <w:t>Violation of work guidelines may result in disciplinary action, up to and including termination.</w:t>
      </w:r>
      <w:r>
        <w:rPr>
          <w:rFonts w:ascii="Tahoma" w:hAnsi="Tahoma" w:cs="Tahoma"/>
        </w:rPr>
        <w:t xml:space="preserve">  The B</w:t>
      </w:r>
      <w:r w:rsidRPr="000072DE">
        <w:rPr>
          <w:rFonts w:ascii="Tahoma" w:hAnsi="Tahoma" w:cs="Tahoma"/>
        </w:rPr>
        <w:t>ishop is the final arbiter</w:t>
      </w:r>
      <w:r>
        <w:rPr>
          <w:rFonts w:ascii="Tahoma" w:hAnsi="Tahoma" w:cs="Tahoma"/>
        </w:rPr>
        <w:t xml:space="preserve">.  </w:t>
      </w:r>
      <w:r w:rsidRPr="000F625D">
        <w:rPr>
          <w:rFonts w:ascii="Tahoma" w:hAnsi="Tahoma" w:cs="Tahoma"/>
        </w:rPr>
        <w:t>Examples of unacceptable conduct and violation of work guidelines may include, but are not limited to, the following:</w:t>
      </w:r>
    </w:p>
    <w:p w:rsidR="00401819" w:rsidRPr="000F625D" w:rsidRDefault="00401819" w:rsidP="00E33C71">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Sexual or other unlawful harassment. </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Theft or unauthorized removal or possession of Diocesan property.</w:t>
      </w:r>
    </w:p>
    <w:p w:rsidR="00401819"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Falsification or submission of false information</w:t>
      </w:r>
      <w:r>
        <w:rPr>
          <w:rFonts w:ascii="Tahoma" w:hAnsi="Tahoma" w:cs="Tahoma"/>
        </w:rPr>
        <w: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Unauthorized disclosure of confidential information.</w:t>
      </w:r>
    </w:p>
    <w:p w:rsidR="00401819"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Pr>
          <w:rFonts w:ascii="Tahoma" w:hAnsi="Tahoma" w:cs="Tahoma"/>
        </w:rPr>
        <w:t>Unauthorized or illegal u</w:t>
      </w:r>
      <w:r w:rsidRPr="000F625D">
        <w:rPr>
          <w:rFonts w:ascii="Tahoma" w:hAnsi="Tahoma" w:cs="Tahoma"/>
        </w:rPr>
        <w:t>se of alcohol</w:t>
      </w:r>
      <w:r>
        <w:rPr>
          <w:rFonts w:ascii="Tahoma" w:hAnsi="Tahoma" w:cs="Tahoma"/>
        </w:rPr>
        <w: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Possession, distribution, sale, or use </w:t>
      </w:r>
      <w:r>
        <w:rPr>
          <w:rFonts w:ascii="Tahoma" w:hAnsi="Tahoma" w:cs="Tahoma"/>
        </w:rPr>
        <w:t xml:space="preserve">of </w:t>
      </w:r>
      <w:r w:rsidRPr="000F625D">
        <w:rPr>
          <w:rFonts w:ascii="Tahoma" w:hAnsi="Tahoma" w:cs="Tahoma"/>
        </w:rPr>
        <w:t xml:space="preserve">illegal </w:t>
      </w:r>
      <w:r>
        <w:rPr>
          <w:rFonts w:ascii="Tahoma" w:hAnsi="Tahoma" w:cs="Tahoma"/>
        </w:rPr>
        <w:t xml:space="preserve">controlled </w:t>
      </w:r>
      <w:r w:rsidRPr="000F625D">
        <w:rPr>
          <w:rFonts w:ascii="Tahoma" w:hAnsi="Tahoma" w:cs="Tahoma"/>
        </w:rPr>
        <w:t>subst</w:t>
      </w:r>
      <w:r>
        <w:rPr>
          <w:rFonts w:ascii="Tahoma" w:hAnsi="Tahoma" w:cs="Tahoma"/>
        </w:rPr>
        <w:t xml:space="preserve">ances, </w:t>
      </w:r>
      <w:r w:rsidRPr="000F625D">
        <w:rPr>
          <w:rFonts w:ascii="Tahoma" w:hAnsi="Tahoma" w:cs="Tahoma"/>
        </w:rPr>
        <w:t>and drug paraphernalia</w:t>
      </w:r>
      <w:r>
        <w:rPr>
          <w:rFonts w:ascii="Tahoma" w:hAnsi="Tahoma" w:cs="Tahoma"/>
        </w:rPr>
        <w: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Fighting, bullying or threatening violence.</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Boisterous or disruptive activity on </w:t>
      </w:r>
      <w:r>
        <w:rPr>
          <w:rFonts w:ascii="Tahoma" w:hAnsi="Tahoma" w:cs="Tahoma"/>
        </w:rPr>
        <w:t xml:space="preserve">Chancery </w:t>
      </w:r>
      <w:r w:rsidRPr="000F625D">
        <w:rPr>
          <w:rFonts w:ascii="Tahoma" w:hAnsi="Tahoma" w:cs="Tahoma"/>
        </w:rPr>
        <w:t>premises and/or work sites.</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Negligence or improper conduct leading to damage of </w:t>
      </w:r>
      <w:proofErr w:type="spellStart"/>
      <w:r>
        <w:rPr>
          <w:rFonts w:ascii="Tahoma" w:hAnsi="Tahoma" w:cs="Tahoma"/>
        </w:rPr>
        <w:t>Chancery</w:t>
      </w:r>
      <w:r w:rsidRPr="000F625D">
        <w:rPr>
          <w:rFonts w:ascii="Tahoma" w:hAnsi="Tahoma" w:cs="Tahoma"/>
        </w:rPr>
        <w:noBreakHyphen/>
        <w:t>owned</w:t>
      </w:r>
      <w:proofErr w:type="spellEnd"/>
      <w:r w:rsidRPr="000F625D">
        <w:rPr>
          <w:rFonts w:ascii="Tahoma" w:hAnsi="Tahoma" w:cs="Tahoma"/>
        </w:rPr>
        <w:t xml:space="preserve"> property.</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Insubordination or other disrespectful conduct or conduct </w:t>
      </w:r>
      <w:r>
        <w:rPr>
          <w:rFonts w:ascii="Tahoma" w:hAnsi="Tahoma" w:cs="Tahoma"/>
        </w:rPr>
        <w:t>bringing disrepute to the Chancery</w:t>
      </w:r>
      <w:r w:rsidRPr="000F625D">
        <w:rPr>
          <w:rFonts w:ascii="Tahoma" w:hAnsi="Tahoma" w:cs="Tahoma"/>
        </w:rPr>
        <w: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Violation of safety or health rules.</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Possession of dangerous or unauthorized materials, such as explosives or firearms. </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Repeatedly being tardy or absent; </w:t>
      </w:r>
      <w:r>
        <w:rPr>
          <w:rFonts w:ascii="Tahoma" w:hAnsi="Tahoma" w:cs="Tahoma"/>
        </w:rPr>
        <w:t>e</w:t>
      </w:r>
      <w:r w:rsidRPr="000F625D">
        <w:rPr>
          <w:rFonts w:ascii="Tahoma" w:hAnsi="Tahoma" w:cs="Tahoma"/>
        </w:rPr>
        <w:t>xcessive absenteeism or any absence without notice.</w:t>
      </w:r>
    </w:p>
    <w:p w:rsidR="00401819"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Leaving work without permission, wasting time, loitering, or sleeping during working hours</w:t>
      </w:r>
      <w:r>
        <w:rPr>
          <w:rFonts w:ascii="Tahoma" w:hAnsi="Tahoma" w:cs="Tahoma"/>
        </w:rPr>
        <w: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 xml:space="preserve">Excessive </w:t>
      </w:r>
      <w:r>
        <w:rPr>
          <w:rFonts w:ascii="Tahoma" w:hAnsi="Tahoma" w:cs="Tahoma"/>
        </w:rPr>
        <w:t xml:space="preserve">personal </w:t>
      </w:r>
      <w:r w:rsidRPr="000F625D">
        <w:rPr>
          <w:rFonts w:ascii="Tahoma" w:hAnsi="Tahoma" w:cs="Tahoma"/>
        </w:rPr>
        <w:t>use of telephone,</w:t>
      </w:r>
      <w:r>
        <w:rPr>
          <w:rFonts w:ascii="Tahoma" w:hAnsi="Tahoma" w:cs="Tahoma"/>
        </w:rPr>
        <w:t xml:space="preserve"> mail system, or other employer-</w:t>
      </w:r>
      <w:r w:rsidRPr="000F625D">
        <w:rPr>
          <w:rFonts w:ascii="Tahoma" w:hAnsi="Tahoma" w:cs="Tahoma"/>
        </w:rPr>
        <w:t>owned equipment.</w:t>
      </w:r>
    </w:p>
    <w:p w:rsidR="00401819" w:rsidRPr="000F625D" w:rsidRDefault="00401819"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rPr>
      </w:pPr>
      <w:r w:rsidRPr="000F625D">
        <w:rPr>
          <w:rFonts w:ascii="Tahoma" w:hAnsi="Tahoma" w:cs="Tahoma"/>
        </w:rPr>
        <w:t>Unsatisfactory performance or conduct.</w:t>
      </w:r>
    </w:p>
    <w:p w:rsidR="00401819" w:rsidRDefault="00401819" w:rsidP="00E33C71">
      <w:pPr>
        <w:numPr>
          <w:ilvl w:val="0"/>
          <w:numId w:val="8"/>
        </w:numPr>
        <w:tabs>
          <w:tab w:val="clear" w:pos="720"/>
          <w:tab w:val="left" w:pos="330"/>
          <w:tab w:val="left" w:pos="770"/>
        </w:tabs>
        <w:autoSpaceDE w:val="0"/>
        <w:autoSpaceDN w:val="0"/>
        <w:adjustRightInd w:val="0"/>
        <w:spacing w:after="0" w:line="240" w:lineRule="auto"/>
        <w:ind w:left="330"/>
        <w:rPr>
          <w:rFonts w:ascii="Tahoma" w:hAnsi="Tahoma" w:cs="Tahoma"/>
        </w:rPr>
      </w:pPr>
      <w:r w:rsidRPr="000F625D">
        <w:rPr>
          <w:rFonts w:ascii="Tahoma" w:hAnsi="Tahoma" w:cs="Tahoma"/>
        </w:rPr>
        <w:t xml:space="preserve">Engaging in immoral or indecent conduct according to the </w:t>
      </w:r>
      <w:r w:rsidR="00D23026">
        <w:rPr>
          <w:rFonts w:ascii="Tahoma" w:hAnsi="Tahoma" w:cs="Tahoma"/>
        </w:rPr>
        <w:t>teaching</w:t>
      </w:r>
      <w:r w:rsidRPr="000F625D">
        <w:rPr>
          <w:rFonts w:ascii="Tahoma" w:hAnsi="Tahoma" w:cs="Tahoma"/>
        </w:rPr>
        <w:t xml:space="preserve"> of the Catholic Church</w:t>
      </w:r>
      <w:r>
        <w:rPr>
          <w:rFonts w:ascii="Tahoma" w:hAnsi="Tahoma" w:cs="Tahoma"/>
        </w:rPr>
        <w:t>.</w:t>
      </w:r>
    </w:p>
    <w:p w:rsidR="00401819" w:rsidRPr="00BC2EDA" w:rsidRDefault="00401819" w:rsidP="00E33C71">
      <w:pPr>
        <w:numPr>
          <w:ilvl w:val="0"/>
          <w:numId w:val="8"/>
        </w:numPr>
        <w:tabs>
          <w:tab w:val="clear" w:pos="720"/>
          <w:tab w:val="left" w:pos="330"/>
          <w:tab w:val="left" w:pos="770"/>
          <w:tab w:val="left" w:pos="1800"/>
          <w:tab w:val="left" w:pos="2160"/>
          <w:tab w:val="left" w:pos="2520"/>
        </w:tabs>
        <w:spacing w:after="0" w:line="240" w:lineRule="auto"/>
        <w:ind w:left="330"/>
        <w:rPr>
          <w:rFonts w:ascii="Tahoma" w:hAnsi="Tahoma" w:cs="Tahoma"/>
        </w:rPr>
      </w:pPr>
      <w:r w:rsidRPr="00BC2EDA">
        <w:rPr>
          <w:rFonts w:ascii="Tahoma" w:hAnsi="Tahoma" w:cs="Tahoma"/>
        </w:rPr>
        <w:t xml:space="preserve">Teaching or publicly advocating principles contrary to the dogmatic and moral teaching of the Church and the judgment of the bishop. </w:t>
      </w:r>
    </w:p>
    <w:p w:rsidR="00401819" w:rsidRPr="00BC2EDA" w:rsidRDefault="00401819" w:rsidP="00E33C71">
      <w:pPr>
        <w:numPr>
          <w:ilvl w:val="0"/>
          <w:numId w:val="8"/>
        </w:numPr>
        <w:tabs>
          <w:tab w:val="clear" w:pos="720"/>
          <w:tab w:val="left" w:pos="330"/>
          <w:tab w:val="left" w:pos="770"/>
          <w:tab w:val="left" w:pos="1800"/>
          <w:tab w:val="left" w:pos="2520"/>
        </w:tabs>
        <w:spacing w:after="0" w:line="240" w:lineRule="auto"/>
        <w:ind w:left="330"/>
        <w:rPr>
          <w:rFonts w:ascii="Tahoma" w:hAnsi="Tahoma" w:cs="Tahoma"/>
        </w:rPr>
      </w:pPr>
      <w:r w:rsidRPr="00BC2EDA">
        <w:rPr>
          <w:rFonts w:ascii="Tahoma" w:hAnsi="Tahoma" w:cs="Tahoma"/>
        </w:rPr>
        <w:t>Violations of the teachings of social justice as taught by the Catholic Church.  Such violations include unjust aggression against persons, abortion, unlawful discrimination, breach of contract, perjury, defamation of character, and similar violations.</w:t>
      </w:r>
    </w:p>
    <w:p w:rsidR="00401819" w:rsidRDefault="00401819" w:rsidP="00015B96">
      <w:pPr>
        <w:tabs>
          <w:tab w:val="left" w:pos="330"/>
          <w:tab w:val="left" w:pos="770"/>
        </w:tabs>
        <w:autoSpaceDE w:val="0"/>
        <w:autoSpaceDN w:val="0"/>
        <w:adjustRightInd w:val="0"/>
        <w:spacing w:after="0" w:line="240" w:lineRule="auto"/>
        <w:rPr>
          <w:rFonts w:ascii="Tahoma" w:hAnsi="Tahoma" w:cs="Tahoma"/>
        </w:rPr>
      </w:pPr>
    </w:p>
    <w:p w:rsidR="00401819" w:rsidRPr="000F625D" w:rsidRDefault="00401819" w:rsidP="00A55518">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rPr>
      </w:pPr>
      <w:r w:rsidRPr="000F625D">
        <w:rPr>
          <w:rFonts w:ascii="Tahoma" w:hAnsi="Tahoma" w:cs="Tahoma"/>
          <w:b/>
        </w:rPr>
        <w:t>DRUG AND ALCOHOL USE</w:t>
      </w:r>
    </w:p>
    <w:p w:rsidR="00401819" w:rsidRPr="00DD4766" w:rsidRDefault="00401819" w:rsidP="00A55518">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Default="00401819" w:rsidP="00A55518">
      <w:pPr>
        <w:autoSpaceDE w:val="0"/>
        <w:autoSpaceDN w:val="0"/>
        <w:adjustRightInd w:val="0"/>
        <w:spacing w:after="0" w:line="240" w:lineRule="auto"/>
        <w:jc w:val="both"/>
        <w:rPr>
          <w:rFonts w:ascii="Tahoma" w:hAnsi="Tahoma" w:cs="Tahoma"/>
        </w:rPr>
      </w:pPr>
      <w:r w:rsidRPr="00DD4766">
        <w:rPr>
          <w:rFonts w:ascii="Tahoma" w:hAnsi="Tahoma" w:cs="Tahoma"/>
        </w:rPr>
        <w:t xml:space="preserve">Being under the influence of illegal substances, alcohol or other intoxicants while on the job is strictly prohibited. </w:t>
      </w:r>
      <w:r>
        <w:rPr>
          <w:rFonts w:ascii="Tahoma" w:hAnsi="Tahoma" w:cs="Tahoma"/>
        </w:rPr>
        <w:t xml:space="preserve"> </w:t>
      </w:r>
      <w:r w:rsidRPr="00DD4766">
        <w:rPr>
          <w:rFonts w:ascii="Tahoma" w:hAnsi="Tahoma" w:cs="Tahoma"/>
        </w:rPr>
        <w:t xml:space="preserve">Violation of this policy may result in immediate suspension and possible </w:t>
      </w:r>
      <w:r>
        <w:rPr>
          <w:rFonts w:ascii="Tahoma" w:hAnsi="Tahoma" w:cs="Tahoma"/>
        </w:rPr>
        <w:t xml:space="preserve">termination. </w:t>
      </w:r>
      <w:r w:rsidRPr="00DD4766">
        <w:rPr>
          <w:rFonts w:ascii="Tahoma" w:hAnsi="Tahoma" w:cs="Tahoma"/>
        </w:rPr>
        <w:t xml:space="preserve"> </w:t>
      </w:r>
    </w:p>
    <w:p w:rsidR="00401819" w:rsidRDefault="00401819" w:rsidP="00A55518">
      <w:pPr>
        <w:autoSpaceDE w:val="0"/>
        <w:autoSpaceDN w:val="0"/>
        <w:adjustRightInd w:val="0"/>
        <w:spacing w:after="0" w:line="240" w:lineRule="auto"/>
        <w:jc w:val="both"/>
        <w:rPr>
          <w:rFonts w:ascii="Tahoma" w:hAnsi="Tahoma" w:cs="Tahoma"/>
        </w:rPr>
      </w:pPr>
    </w:p>
    <w:p w:rsidR="00401819" w:rsidRPr="00DD4766" w:rsidRDefault="00401819" w:rsidP="00A55518">
      <w:pPr>
        <w:autoSpaceDE w:val="0"/>
        <w:autoSpaceDN w:val="0"/>
        <w:adjustRightInd w:val="0"/>
        <w:spacing w:after="0" w:line="240" w:lineRule="auto"/>
        <w:jc w:val="both"/>
        <w:rPr>
          <w:rFonts w:ascii="Tahoma" w:hAnsi="Tahoma" w:cs="Tahoma"/>
          <w:sz w:val="20"/>
        </w:rPr>
      </w:pPr>
      <w:r w:rsidRPr="00DD4766">
        <w:rPr>
          <w:rFonts w:ascii="Tahoma" w:hAnsi="Tahoma" w:cs="Tahoma"/>
        </w:rPr>
        <w:t xml:space="preserve">The </w:t>
      </w:r>
      <w:r>
        <w:rPr>
          <w:rFonts w:ascii="Tahoma" w:hAnsi="Tahoma" w:cs="Tahoma"/>
        </w:rPr>
        <w:t>Chancery</w:t>
      </w:r>
      <w:r w:rsidRPr="00DD4766">
        <w:rPr>
          <w:rFonts w:ascii="Tahoma" w:hAnsi="Tahoma" w:cs="Tahoma"/>
        </w:rPr>
        <w:t xml:space="preserve"> recognizes that alcohol and/or drug dependency can be an illness requiring appropriate intervention and treatment. </w:t>
      </w:r>
      <w:r>
        <w:rPr>
          <w:rFonts w:ascii="Tahoma" w:hAnsi="Tahoma" w:cs="Tahoma"/>
        </w:rPr>
        <w:t xml:space="preserve"> </w:t>
      </w:r>
      <w:r w:rsidRPr="00DD4766">
        <w:rPr>
          <w:rFonts w:ascii="Tahoma" w:hAnsi="Tahoma" w:cs="Tahoma"/>
        </w:rPr>
        <w:t xml:space="preserve">Employees with such dependency are, therefore, encouraged to seek treatment before a problem interferes with the performance of their job.  When an employee comes forward or is suspected of this type of dependency, a pastoral approach ordinarily shall be used. </w:t>
      </w:r>
      <w:r>
        <w:rPr>
          <w:rFonts w:ascii="Tahoma" w:hAnsi="Tahoma" w:cs="Tahoma"/>
        </w:rPr>
        <w:t xml:space="preserve"> </w:t>
      </w:r>
      <w:r w:rsidRPr="00DD4766">
        <w:rPr>
          <w:rFonts w:ascii="Tahoma" w:hAnsi="Tahoma" w:cs="Tahoma"/>
        </w:rPr>
        <w:t xml:space="preserve">A pastoral approach to alcohol and/or other drug dependency </w:t>
      </w:r>
      <w:r>
        <w:rPr>
          <w:rFonts w:ascii="Tahoma" w:hAnsi="Tahoma" w:cs="Tahoma"/>
        </w:rPr>
        <w:t>includes, but is not limited to e</w:t>
      </w:r>
      <w:r w:rsidRPr="00DD4766">
        <w:rPr>
          <w:rFonts w:ascii="Tahoma" w:hAnsi="Tahoma" w:cs="Tahoma"/>
        </w:rPr>
        <w:t xml:space="preserve">valuation by substance abuse professionals, as requested </w:t>
      </w:r>
      <w:r>
        <w:rPr>
          <w:rFonts w:ascii="Tahoma" w:hAnsi="Tahoma" w:cs="Tahoma"/>
        </w:rPr>
        <w:t>by the Chancery, and a</w:t>
      </w:r>
      <w:r w:rsidRPr="00DD4766">
        <w:rPr>
          <w:rFonts w:ascii="Tahoma" w:hAnsi="Tahoma" w:cs="Tahoma"/>
        </w:rPr>
        <w:t xml:space="preserve">pplication of </w:t>
      </w:r>
      <w:r>
        <w:rPr>
          <w:rFonts w:ascii="Tahoma" w:hAnsi="Tahoma" w:cs="Tahoma"/>
        </w:rPr>
        <w:t>the s</w:t>
      </w:r>
      <w:r w:rsidRPr="00DD4766">
        <w:rPr>
          <w:rFonts w:ascii="Tahoma" w:hAnsi="Tahoma" w:cs="Tahoma"/>
        </w:rPr>
        <w:t xml:space="preserve">ick </w:t>
      </w:r>
      <w:r>
        <w:rPr>
          <w:rFonts w:ascii="Tahoma" w:hAnsi="Tahoma" w:cs="Tahoma"/>
        </w:rPr>
        <w:t>l</w:t>
      </w:r>
      <w:r w:rsidRPr="00DD4766">
        <w:rPr>
          <w:rFonts w:ascii="Tahoma" w:hAnsi="Tahoma" w:cs="Tahoma"/>
        </w:rPr>
        <w:t xml:space="preserve">eave </w:t>
      </w:r>
      <w:r>
        <w:rPr>
          <w:rFonts w:ascii="Tahoma" w:hAnsi="Tahoma" w:cs="Tahoma"/>
        </w:rPr>
        <w:t>p</w:t>
      </w:r>
      <w:r w:rsidRPr="00DD4766">
        <w:rPr>
          <w:rFonts w:ascii="Tahoma" w:hAnsi="Tahoma" w:cs="Tahoma"/>
        </w:rPr>
        <w:t>olicy</w:t>
      </w:r>
      <w:r>
        <w:rPr>
          <w:rFonts w:ascii="Tahoma" w:hAnsi="Tahoma" w:cs="Tahoma"/>
        </w:rPr>
        <w:t xml:space="preserve">.  </w:t>
      </w:r>
      <w:r w:rsidRPr="00DD4766">
        <w:rPr>
          <w:rFonts w:ascii="Tahoma" w:hAnsi="Tahoma" w:cs="Tahoma"/>
        </w:rPr>
        <w:t>Where appropriate, suspension of the employee may occur pending the outcomes of evaluation and treatment.</w:t>
      </w:r>
      <w:r>
        <w:rPr>
          <w:rFonts w:ascii="Tahoma" w:hAnsi="Tahoma" w:cs="Tahoma"/>
        </w:rPr>
        <w:t xml:space="preserve">  </w:t>
      </w:r>
      <w:r w:rsidRPr="00DD4766">
        <w:rPr>
          <w:rFonts w:ascii="Tahoma" w:hAnsi="Tahoma" w:cs="Tahoma"/>
        </w:rPr>
        <w:t xml:space="preserve">Ordinarily, when reasonable pastoral and other measures have been taken without </w:t>
      </w:r>
      <w:r w:rsidRPr="00DD4766">
        <w:rPr>
          <w:rFonts w:ascii="Tahoma" w:hAnsi="Tahoma" w:cs="Tahoma"/>
        </w:rPr>
        <w:lastRenderedPageBreak/>
        <w:t>rehabilitation and the good of the organization is in jeopardy, disciplinary/dismissal procedures may be initiated.</w:t>
      </w:r>
    </w:p>
    <w:p w:rsidR="00401819" w:rsidRDefault="00401819" w:rsidP="00015B96">
      <w:pPr>
        <w:tabs>
          <w:tab w:val="left" w:pos="330"/>
          <w:tab w:val="left" w:pos="770"/>
        </w:tabs>
        <w:autoSpaceDE w:val="0"/>
        <w:autoSpaceDN w:val="0"/>
        <w:adjustRightInd w:val="0"/>
        <w:spacing w:after="0" w:line="240" w:lineRule="auto"/>
        <w:rPr>
          <w:rFonts w:ascii="Tahoma" w:hAnsi="Tahoma" w:cs="Tahoma"/>
        </w:rPr>
      </w:pPr>
    </w:p>
    <w:p w:rsidR="00401819" w:rsidRPr="000F625D" w:rsidRDefault="00401819" w:rsidP="00A43B51">
      <w:pPr>
        <w:pBdr>
          <w:top w:val="single" w:sz="18" w:space="1" w:color="auto"/>
          <w:bottom w:val="single" w:sz="18" w:space="1" w:color="auto"/>
        </w:pBdr>
        <w:tabs>
          <w:tab w:val="left" w:pos="1"/>
          <w:tab w:val="left" w:pos="1440"/>
          <w:tab w:val="left" w:pos="1800"/>
          <w:tab w:val="left" w:pos="2520"/>
        </w:tabs>
        <w:spacing w:after="0" w:line="240" w:lineRule="auto"/>
        <w:jc w:val="center"/>
        <w:rPr>
          <w:rFonts w:ascii="Tahoma" w:hAnsi="Tahoma" w:cs="Tahoma"/>
          <w:b/>
        </w:rPr>
      </w:pPr>
      <w:r w:rsidRPr="000F625D">
        <w:rPr>
          <w:rFonts w:ascii="Tahoma" w:hAnsi="Tahoma" w:cs="Tahoma"/>
          <w:b/>
        </w:rPr>
        <w:t>ATTENDANCE AND PUNCTUALITY</w:t>
      </w:r>
    </w:p>
    <w:p w:rsidR="00401819" w:rsidRPr="000F625D" w:rsidRDefault="00401819" w:rsidP="00A43B51">
      <w:pPr>
        <w:tabs>
          <w:tab w:val="left" w:pos="-720"/>
          <w:tab w:val="left" w:pos="1"/>
          <w:tab w:val="left" w:pos="720"/>
          <w:tab w:val="left" w:pos="1440"/>
          <w:tab w:val="left" w:pos="4680"/>
          <w:tab w:val="left" w:pos="9360"/>
        </w:tabs>
        <w:spacing w:after="0" w:line="240" w:lineRule="auto"/>
        <w:rPr>
          <w:rFonts w:ascii="Tahoma" w:hAnsi="Tahoma" w:cs="Tahoma"/>
        </w:rPr>
      </w:pPr>
    </w:p>
    <w:p w:rsidR="00401819" w:rsidRPr="000F625D"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requires employees to be reliable and punctual in reporting for scheduled work in order to maintain a safe and productive work environment.  Excessive absenteeism and tardiness may result in disciplinary action, up to and including termination.</w:t>
      </w:r>
      <w:r>
        <w:rPr>
          <w:rFonts w:ascii="Tahoma" w:hAnsi="Tahoma" w:cs="Tahoma"/>
        </w:rPr>
        <w:t xml:space="preserve">  </w:t>
      </w:r>
      <w:r w:rsidRPr="000F625D">
        <w:rPr>
          <w:rFonts w:ascii="Tahoma" w:hAnsi="Tahoma" w:cs="Tahoma"/>
        </w:rPr>
        <w:t>Should an employee be unable to avoid being late to work or be unable to work as scheduled, he</w:t>
      </w:r>
      <w:r>
        <w:rPr>
          <w:rFonts w:ascii="Tahoma" w:hAnsi="Tahoma" w:cs="Tahoma"/>
        </w:rPr>
        <w:t>/</w:t>
      </w:r>
      <w:r w:rsidRPr="000F625D">
        <w:rPr>
          <w:rFonts w:ascii="Tahoma" w:hAnsi="Tahoma" w:cs="Tahoma"/>
        </w:rPr>
        <w:t>she must notify their supervisor of the anticipated tardiness or absence at the beginning of the work day or earlier.</w:t>
      </w:r>
    </w:p>
    <w:p w:rsidR="00401819" w:rsidRDefault="00401819" w:rsidP="00015B96">
      <w:pPr>
        <w:tabs>
          <w:tab w:val="left" w:pos="330"/>
          <w:tab w:val="left" w:pos="770"/>
        </w:tabs>
        <w:autoSpaceDE w:val="0"/>
        <w:autoSpaceDN w:val="0"/>
        <w:adjustRightInd w:val="0"/>
        <w:spacing w:after="0" w:line="240" w:lineRule="auto"/>
        <w:rPr>
          <w:rFonts w:ascii="Tahoma" w:hAnsi="Tahoma" w:cs="Tahoma"/>
        </w:rPr>
      </w:pPr>
    </w:p>
    <w:p w:rsidR="00401819" w:rsidRPr="000F625D" w:rsidRDefault="00401819" w:rsidP="00A43B51">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sidRPr="000F625D">
        <w:rPr>
          <w:rFonts w:ascii="Tahoma" w:hAnsi="Tahoma" w:cs="Tahoma"/>
          <w:b/>
        </w:rPr>
        <w:t>SOLICITATION</w:t>
      </w:r>
    </w:p>
    <w:p w:rsidR="00401819" w:rsidRPr="000F625D"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b/>
          <w:smallCaps/>
        </w:rPr>
      </w:pPr>
    </w:p>
    <w:p w:rsidR="00401819" w:rsidRPr="000F625D"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rPr>
      </w:pPr>
      <w:r>
        <w:rPr>
          <w:rFonts w:ascii="Tahoma" w:hAnsi="Tahoma" w:cs="Tahoma"/>
        </w:rPr>
        <w:t>Non-staff</w:t>
      </w:r>
      <w:r w:rsidRPr="000F625D">
        <w:rPr>
          <w:rFonts w:ascii="Tahoma" w:hAnsi="Tahoma" w:cs="Tahoma"/>
        </w:rPr>
        <w:t xml:space="preserve"> may not solicit or distribute literature in the workplace at any time for any purpose.</w:t>
      </w:r>
      <w:r>
        <w:rPr>
          <w:rFonts w:ascii="Tahoma" w:hAnsi="Tahoma" w:cs="Tahoma"/>
        </w:rPr>
        <w:t xml:space="preserve">  Staff </w:t>
      </w:r>
      <w:r w:rsidRPr="000F625D">
        <w:rPr>
          <w:rFonts w:ascii="Tahoma" w:hAnsi="Tahoma" w:cs="Tahoma"/>
        </w:rPr>
        <w:t xml:space="preserve">may not solicit or distribute literature concerning outside activities or interests in working </w:t>
      </w:r>
      <w:r>
        <w:rPr>
          <w:rFonts w:ascii="Tahoma" w:hAnsi="Tahoma" w:cs="Tahoma"/>
        </w:rPr>
        <w:t>areas during working time.  W</w:t>
      </w:r>
      <w:r w:rsidRPr="000F625D">
        <w:rPr>
          <w:rFonts w:ascii="Tahoma" w:hAnsi="Tahoma" w:cs="Tahoma"/>
        </w:rPr>
        <w:t>orking time does not include lunch periods or any other periods in w</w:t>
      </w:r>
      <w:r>
        <w:rPr>
          <w:rFonts w:ascii="Tahoma" w:hAnsi="Tahoma" w:cs="Tahoma"/>
        </w:rPr>
        <w:t>hich employees are not on duty.</w:t>
      </w:r>
    </w:p>
    <w:p w:rsidR="00401819" w:rsidRPr="000F625D"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rPr>
      </w:pPr>
      <w:r>
        <w:rPr>
          <w:rFonts w:ascii="Tahoma" w:hAnsi="Tahoma" w:cs="Tahoma"/>
        </w:rPr>
        <w:t>Official b</w:t>
      </w:r>
      <w:r w:rsidRPr="000F625D">
        <w:rPr>
          <w:rFonts w:ascii="Tahoma" w:hAnsi="Tahoma" w:cs="Tahoma"/>
        </w:rPr>
        <w:t xml:space="preserve">ulletin boards display important information and employees should consult them frequently.  The posting of written materials on </w:t>
      </w:r>
      <w:r>
        <w:rPr>
          <w:rFonts w:ascii="Tahoma" w:hAnsi="Tahoma" w:cs="Tahoma"/>
        </w:rPr>
        <w:t xml:space="preserve">official </w:t>
      </w:r>
      <w:r w:rsidRPr="000F625D">
        <w:rPr>
          <w:rFonts w:ascii="Tahoma" w:hAnsi="Tahoma" w:cs="Tahoma"/>
        </w:rPr>
        <w:t xml:space="preserve">bulletin boards is restricted to those postings required by law, important information pertaining to employees, and other </w:t>
      </w:r>
      <w:proofErr w:type="spellStart"/>
      <w:r w:rsidRPr="000F625D">
        <w:rPr>
          <w:rFonts w:ascii="Tahoma" w:hAnsi="Tahoma" w:cs="Tahoma"/>
        </w:rPr>
        <w:t>management</w:t>
      </w:r>
      <w:r w:rsidRPr="000F625D">
        <w:rPr>
          <w:rFonts w:ascii="Tahoma" w:hAnsi="Tahoma" w:cs="Tahoma"/>
        </w:rPr>
        <w:noBreakHyphen/>
        <w:t>approved</w:t>
      </w:r>
      <w:proofErr w:type="spellEnd"/>
      <w:r w:rsidRPr="000F625D">
        <w:rPr>
          <w:rFonts w:ascii="Tahoma" w:hAnsi="Tahoma" w:cs="Tahoma"/>
        </w:rPr>
        <w:t xml:space="preserve"> material.  </w:t>
      </w:r>
      <w:r>
        <w:rPr>
          <w:rFonts w:ascii="Tahoma" w:hAnsi="Tahoma" w:cs="Tahoma"/>
        </w:rPr>
        <w:t xml:space="preserve">Staff </w:t>
      </w:r>
      <w:r w:rsidRPr="000F625D">
        <w:rPr>
          <w:rFonts w:ascii="Tahoma" w:hAnsi="Tahoma" w:cs="Tahoma"/>
        </w:rPr>
        <w:t xml:space="preserve">may submit materials to the </w:t>
      </w:r>
      <w:r>
        <w:rPr>
          <w:rFonts w:ascii="Tahoma" w:hAnsi="Tahoma" w:cs="Tahoma"/>
        </w:rPr>
        <w:t>Moderator of the Curia</w:t>
      </w:r>
      <w:r w:rsidRPr="000F625D">
        <w:rPr>
          <w:rFonts w:ascii="Tahoma" w:hAnsi="Tahoma" w:cs="Tahoma"/>
        </w:rPr>
        <w:t xml:space="preserve"> for posting approval if there is a question of appropriateness. </w:t>
      </w:r>
      <w:r>
        <w:rPr>
          <w:rFonts w:ascii="Tahoma" w:hAnsi="Tahoma" w:cs="Tahoma"/>
        </w:rPr>
        <w:t xml:space="preserve"> </w:t>
      </w:r>
      <w:r w:rsidRPr="000F625D">
        <w:rPr>
          <w:rFonts w:ascii="Tahoma" w:hAnsi="Tahoma" w:cs="Tahoma"/>
        </w:rPr>
        <w:t xml:space="preserve">Materials will be removed after </w:t>
      </w:r>
      <w:r>
        <w:rPr>
          <w:rFonts w:ascii="Tahoma" w:hAnsi="Tahoma" w:cs="Tahoma"/>
        </w:rPr>
        <w:t>a regular interval.</w:t>
      </w:r>
    </w:p>
    <w:p w:rsidR="00401819" w:rsidRDefault="00401819" w:rsidP="00A43B51">
      <w:pPr>
        <w:tabs>
          <w:tab w:val="left" w:pos="-720"/>
          <w:tab w:val="left" w:pos="1"/>
          <w:tab w:val="left" w:pos="720"/>
          <w:tab w:val="left" w:pos="1440"/>
          <w:tab w:val="left" w:pos="4680"/>
          <w:tab w:val="left" w:pos="9360"/>
        </w:tabs>
        <w:spacing w:after="0" w:line="240" w:lineRule="auto"/>
        <w:jc w:val="both"/>
        <w:rPr>
          <w:rFonts w:ascii="Tahoma" w:hAnsi="Tahoma" w:cs="Tahoma"/>
          <w:b/>
          <w:smallCaps/>
        </w:rPr>
      </w:pPr>
    </w:p>
    <w:p w:rsidR="00401819" w:rsidRPr="000F625D" w:rsidRDefault="00401819" w:rsidP="00C67B53">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sidRPr="000F625D">
        <w:rPr>
          <w:rFonts w:ascii="Tahoma" w:hAnsi="Tahoma" w:cs="Tahoma"/>
          <w:b/>
          <w:smallCaps/>
        </w:rPr>
        <w:t>CONFLICT OF INTEREST</w:t>
      </w:r>
    </w:p>
    <w:p w:rsidR="00401819" w:rsidRPr="000F625D" w:rsidRDefault="00401819" w:rsidP="00C67B53">
      <w:pPr>
        <w:tabs>
          <w:tab w:val="left" w:pos="-720"/>
          <w:tab w:val="left" w:pos="1"/>
          <w:tab w:val="left" w:pos="1512"/>
          <w:tab w:val="left" w:pos="2232"/>
          <w:tab w:val="left" w:pos="4680"/>
          <w:tab w:val="left" w:pos="9360"/>
        </w:tabs>
        <w:spacing w:after="0" w:line="240" w:lineRule="auto"/>
        <w:rPr>
          <w:rFonts w:ascii="Tahoma" w:hAnsi="Tahoma" w:cs="Tahoma"/>
        </w:rPr>
      </w:pPr>
    </w:p>
    <w:p w:rsidR="00401819" w:rsidRPr="000F625D"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Transactions with outside entities must be conducted within acceptable standards of operation.  Business dealings with outside entities should not result in unusual gain for those firms.  Unusual gain refers to bribes, product bonuses, special fringe benefits, unusual price breaks, and other windfalls designed to ultimately benefit </w:t>
      </w:r>
      <w:proofErr w:type="gramStart"/>
      <w:r w:rsidRPr="000F625D">
        <w:rPr>
          <w:rFonts w:ascii="Tahoma" w:hAnsi="Tahoma" w:cs="Tahoma"/>
        </w:rPr>
        <w:t>either the</w:t>
      </w:r>
      <w:proofErr w:type="gramEnd"/>
      <w:r w:rsidRPr="000F625D">
        <w:rPr>
          <w:rFonts w:ascii="Tahoma" w:hAnsi="Tahoma" w:cs="Tahoma"/>
        </w:rPr>
        <w:t xml:space="preserve"> </w:t>
      </w:r>
      <w:r>
        <w:rPr>
          <w:rFonts w:ascii="Tahoma" w:hAnsi="Tahoma" w:cs="Tahoma"/>
        </w:rPr>
        <w:t>Chancery</w:t>
      </w:r>
      <w:r w:rsidRPr="000F625D">
        <w:rPr>
          <w:rFonts w:ascii="Tahoma" w:hAnsi="Tahoma" w:cs="Tahoma"/>
        </w:rPr>
        <w:t xml:space="preserve">, the </w:t>
      </w:r>
      <w:r>
        <w:rPr>
          <w:rFonts w:ascii="Tahoma" w:hAnsi="Tahoma" w:cs="Tahoma"/>
        </w:rPr>
        <w:t>staff member</w:t>
      </w:r>
      <w:r w:rsidRPr="000F625D">
        <w:rPr>
          <w:rFonts w:ascii="Tahoma" w:hAnsi="Tahoma" w:cs="Tahoma"/>
        </w:rPr>
        <w:t>, or an outside firm.  Promotional plans which could be interpreted to involve unusual gain require specific appro</w:t>
      </w:r>
      <w:r>
        <w:rPr>
          <w:rFonts w:ascii="Tahoma" w:hAnsi="Tahoma" w:cs="Tahoma"/>
        </w:rPr>
        <w:t>val from the Moderator of the Curia</w:t>
      </w:r>
      <w:r w:rsidRPr="000F625D">
        <w:rPr>
          <w:rFonts w:ascii="Tahoma" w:hAnsi="Tahoma" w:cs="Tahoma"/>
        </w:rPr>
        <w:t>.</w:t>
      </w:r>
      <w:r>
        <w:rPr>
          <w:rFonts w:ascii="Tahoma" w:hAnsi="Tahoma" w:cs="Tahoma"/>
        </w:rPr>
        <w:t xml:space="preserve">  </w:t>
      </w:r>
      <w:r w:rsidRPr="000F625D">
        <w:rPr>
          <w:rFonts w:ascii="Tahoma" w:hAnsi="Tahoma" w:cs="Tahoma"/>
        </w:rPr>
        <w:t>Personal gain may r</w:t>
      </w:r>
      <w:r>
        <w:rPr>
          <w:rFonts w:ascii="Tahoma" w:hAnsi="Tahoma" w:cs="Tahoma"/>
        </w:rPr>
        <w:t>esult not only in cases where a</w:t>
      </w:r>
      <w:r w:rsidRPr="000F625D">
        <w:rPr>
          <w:rFonts w:ascii="Tahoma" w:hAnsi="Tahoma" w:cs="Tahoma"/>
        </w:rPr>
        <w:t xml:space="preserve"> </w:t>
      </w:r>
      <w:r>
        <w:rPr>
          <w:rFonts w:ascii="Tahoma" w:hAnsi="Tahoma" w:cs="Tahoma"/>
        </w:rPr>
        <w:t>staff member</w:t>
      </w:r>
      <w:r w:rsidRPr="000F625D">
        <w:rPr>
          <w:rFonts w:ascii="Tahoma" w:hAnsi="Tahoma" w:cs="Tahoma"/>
        </w:rPr>
        <w:t xml:space="preserve"> or relative has a significant ownership in a firm with which the </w:t>
      </w:r>
      <w:r>
        <w:rPr>
          <w:rFonts w:ascii="Tahoma" w:hAnsi="Tahoma" w:cs="Tahoma"/>
        </w:rPr>
        <w:t>Chancery does business, but also when a</w:t>
      </w:r>
      <w:r w:rsidRPr="000F625D">
        <w:rPr>
          <w:rFonts w:ascii="Tahoma" w:hAnsi="Tahoma" w:cs="Tahoma"/>
        </w:rPr>
        <w:t xml:space="preserve"> </w:t>
      </w:r>
      <w:r>
        <w:rPr>
          <w:rFonts w:ascii="Tahoma" w:hAnsi="Tahoma" w:cs="Tahoma"/>
        </w:rPr>
        <w:t>staff member</w:t>
      </w:r>
      <w:r w:rsidRPr="000F625D">
        <w:rPr>
          <w:rFonts w:ascii="Tahoma" w:hAnsi="Tahoma" w:cs="Tahoma"/>
        </w:rPr>
        <w:t xml:space="preserve"> or relative receives any kickback, bribe, substantial gift, or special consideration as a result of any transaction or business dealing involving the </w:t>
      </w:r>
      <w:r>
        <w:rPr>
          <w:rFonts w:ascii="Tahoma" w:hAnsi="Tahoma" w:cs="Tahoma"/>
        </w:rPr>
        <w:t>Chancery.</w:t>
      </w:r>
    </w:p>
    <w:p w:rsidR="00401819" w:rsidRPr="000F625D"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An actual or potential conflict of </w:t>
      </w:r>
      <w:r>
        <w:rPr>
          <w:rFonts w:ascii="Tahoma" w:hAnsi="Tahoma" w:cs="Tahoma"/>
        </w:rPr>
        <w:t>interest occurs when a staff member</w:t>
      </w:r>
      <w:r w:rsidRPr="000F625D">
        <w:rPr>
          <w:rFonts w:ascii="Tahoma" w:hAnsi="Tahoma" w:cs="Tahoma"/>
        </w:rPr>
        <w:t xml:space="preserve"> is in a position to influence a decision that may result in a personal gain for that </w:t>
      </w:r>
      <w:r>
        <w:rPr>
          <w:rFonts w:ascii="Tahoma" w:hAnsi="Tahoma" w:cs="Tahoma"/>
        </w:rPr>
        <w:t xml:space="preserve">staff member </w:t>
      </w:r>
      <w:r w:rsidRPr="000F625D">
        <w:rPr>
          <w:rFonts w:ascii="Tahoma" w:hAnsi="Tahoma" w:cs="Tahoma"/>
        </w:rPr>
        <w:t>or for a relative or fri</w:t>
      </w:r>
      <w:r>
        <w:rPr>
          <w:rFonts w:ascii="Tahoma" w:hAnsi="Tahoma" w:cs="Tahoma"/>
        </w:rPr>
        <w:t xml:space="preserve">end.  </w:t>
      </w:r>
      <w:r w:rsidRPr="000F625D">
        <w:rPr>
          <w:rFonts w:ascii="Tahoma" w:hAnsi="Tahoma" w:cs="Tahoma"/>
        </w:rPr>
        <w:t xml:space="preserve">For the purposes of this </w:t>
      </w:r>
      <w:r>
        <w:rPr>
          <w:rFonts w:ascii="Tahoma" w:hAnsi="Tahoma" w:cs="Tahoma"/>
        </w:rPr>
        <w:t>policy</w:t>
      </w:r>
      <w:r w:rsidRPr="000F625D">
        <w:rPr>
          <w:rFonts w:ascii="Tahoma" w:hAnsi="Tahoma" w:cs="Tahoma"/>
        </w:rPr>
        <w:t>, a relative is any person who is related by blood or marriage, or whose relationship with the employee is similar to that of persons who are related by blood or marriage.</w:t>
      </w:r>
    </w:p>
    <w:p w:rsidR="00401819" w:rsidRPr="000F625D"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r>
        <w:rPr>
          <w:rFonts w:ascii="Tahoma" w:hAnsi="Tahoma" w:cs="Tahoma"/>
        </w:rPr>
        <w:t xml:space="preserve">No </w:t>
      </w:r>
      <w:r w:rsidRPr="000F625D">
        <w:rPr>
          <w:rFonts w:ascii="Tahoma" w:hAnsi="Tahoma" w:cs="Tahoma"/>
        </w:rPr>
        <w:t>presumption of guilt is made by the mere existence of a relationship with ou</w:t>
      </w:r>
      <w:r>
        <w:rPr>
          <w:rFonts w:ascii="Tahoma" w:hAnsi="Tahoma" w:cs="Tahoma"/>
        </w:rPr>
        <w:t xml:space="preserve">tside entities.  However, if a staff member </w:t>
      </w:r>
      <w:r w:rsidRPr="000F625D">
        <w:rPr>
          <w:rFonts w:ascii="Tahoma" w:hAnsi="Tahoma" w:cs="Tahoma"/>
        </w:rPr>
        <w:t xml:space="preserve">has any influence on transactions involving purchases, contracts, or leases, it is imperative that he or she immediately disclose to the </w:t>
      </w:r>
      <w:r>
        <w:rPr>
          <w:rFonts w:ascii="Tahoma" w:hAnsi="Tahoma" w:cs="Tahoma"/>
        </w:rPr>
        <w:t>Moderator of the Curia</w:t>
      </w:r>
      <w:r w:rsidRPr="000F625D">
        <w:rPr>
          <w:rFonts w:ascii="Tahoma" w:hAnsi="Tahoma" w:cs="Tahoma"/>
        </w:rPr>
        <w:t xml:space="preserve"> the existence of any actual or potential conflict of int</w:t>
      </w:r>
      <w:r>
        <w:rPr>
          <w:rFonts w:ascii="Tahoma" w:hAnsi="Tahoma" w:cs="Tahoma"/>
        </w:rPr>
        <w:t xml:space="preserve">erest.  The staff member should </w:t>
      </w:r>
      <w:proofErr w:type="spellStart"/>
      <w:r>
        <w:rPr>
          <w:rFonts w:ascii="Tahoma" w:hAnsi="Tahoma" w:cs="Tahoma"/>
        </w:rPr>
        <w:t>recuse</w:t>
      </w:r>
      <w:proofErr w:type="spellEnd"/>
      <w:r>
        <w:rPr>
          <w:rFonts w:ascii="Tahoma" w:hAnsi="Tahoma" w:cs="Tahoma"/>
        </w:rPr>
        <w:t xml:space="preserve"> themselves from the decision making process.</w:t>
      </w:r>
    </w:p>
    <w:p w:rsidR="00401819" w:rsidRPr="000F625D" w:rsidRDefault="00401819" w:rsidP="00C67B53">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DB75DD">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Pr>
          <w:rFonts w:ascii="Tahoma" w:hAnsi="Tahoma" w:cs="Tahoma"/>
          <w:b/>
          <w:smallCaps/>
        </w:rPr>
        <w:lastRenderedPageBreak/>
        <w:t>WHISTLEBLOWER</w:t>
      </w:r>
    </w:p>
    <w:p w:rsidR="00401819" w:rsidRPr="000F625D" w:rsidRDefault="00401819" w:rsidP="00DB75DD">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DB75DD">
      <w:pPr>
        <w:autoSpaceDE w:val="0"/>
        <w:autoSpaceDN w:val="0"/>
        <w:adjustRightInd w:val="0"/>
        <w:spacing w:after="0" w:line="240" w:lineRule="auto"/>
        <w:jc w:val="both"/>
        <w:rPr>
          <w:rFonts w:ascii="Tahoma" w:hAnsi="Tahoma" w:cs="Tahoma"/>
        </w:rPr>
      </w:pPr>
      <w:r w:rsidRPr="000F625D">
        <w:rPr>
          <w:rFonts w:ascii="Tahoma" w:hAnsi="Tahoma" w:cs="Tahoma"/>
        </w:rPr>
        <w:t>A whistleblower is defined by this policy as a</w:t>
      </w:r>
      <w:r>
        <w:rPr>
          <w:rFonts w:ascii="Tahoma" w:hAnsi="Tahoma" w:cs="Tahoma"/>
        </w:rPr>
        <w:t xml:space="preserve"> staff member </w:t>
      </w:r>
      <w:r w:rsidRPr="000F625D">
        <w:rPr>
          <w:rFonts w:ascii="Tahoma" w:hAnsi="Tahoma" w:cs="Tahoma"/>
        </w:rPr>
        <w:t xml:space="preserve">of a </w:t>
      </w:r>
      <w:r>
        <w:rPr>
          <w:rFonts w:ascii="Tahoma" w:hAnsi="Tahoma" w:cs="Tahoma"/>
        </w:rPr>
        <w:t>Chancery</w:t>
      </w:r>
      <w:r w:rsidRPr="000F625D">
        <w:rPr>
          <w:rFonts w:ascii="Tahoma" w:hAnsi="Tahoma" w:cs="Tahoma"/>
        </w:rPr>
        <w:t xml:space="preserve"> who reports an activity that he/she reasonably believes to be illegal or dishonest or reports unethical behavior to one or more of</w:t>
      </w:r>
      <w:r>
        <w:rPr>
          <w:rFonts w:ascii="Tahoma" w:hAnsi="Tahoma" w:cs="Tahoma"/>
        </w:rPr>
        <w:t xml:space="preserve"> the parties specified in this p</w:t>
      </w:r>
      <w:r w:rsidRPr="000F625D">
        <w:rPr>
          <w:rFonts w:ascii="Tahoma" w:hAnsi="Tahoma" w:cs="Tahoma"/>
        </w:rPr>
        <w:t xml:space="preserve">olicy. The whistleblower is not responsible for investigating the activity or for determining fault or corrective measures; appropriate management officials are charged with these responsibilities. </w:t>
      </w:r>
    </w:p>
    <w:p w:rsidR="00401819" w:rsidRPr="000F625D" w:rsidRDefault="00401819" w:rsidP="00DB75DD">
      <w:pPr>
        <w:autoSpaceDE w:val="0"/>
        <w:autoSpaceDN w:val="0"/>
        <w:adjustRightInd w:val="0"/>
        <w:spacing w:after="0" w:line="240" w:lineRule="auto"/>
        <w:jc w:val="both"/>
        <w:rPr>
          <w:rFonts w:ascii="Tahoma" w:hAnsi="Tahoma" w:cs="Tahoma"/>
        </w:rPr>
      </w:pPr>
    </w:p>
    <w:p w:rsidR="00401819" w:rsidRPr="000F625D" w:rsidRDefault="00401819" w:rsidP="00DB75DD">
      <w:pPr>
        <w:autoSpaceDE w:val="0"/>
        <w:autoSpaceDN w:val="0"/>
        <w:adjustRightInd w:val="0"/>
        <w:spacing w:after="0" w:line="240" w:lineRule="auto"/>
        <w:jc w:val="both"/>
        <w:rPr>
          <w:rFonts w:ascii="Tahoma" w:hAnsi="Tahoma" w:cs="Tahoma"/>
        </w:rPr>
      </w:pPr>
      <w:r w:rsidRPr="000F625D">
        <w:rPr>
          <w:rFonts w:ascii="Tahoma" w:hAnsi="Tahoma" w:cs="Tahoma"/>
        </w:rPr>
        <w:t xml:space="preserve">“Dishonest” or “unethical” is defined as violating some law or policy, not merely the reporter’s subjective opinion. Examples of illegal or dishonest activities are violations of federal, state or local laws; billing for services not performed or for goods not delivered; or other fraudulent financial reporting. Examples of dishonest and unethical behavior include violations of employer policies in the respective </w:t>
      </w:r>
      <w:r w:rsidRPr="008672C9">
        <w:rPr>
          <w:rFonts w:ascii="Tahoma" w:hAnsi="Tahoma" w:cs="Tahoma"/>
          <w:i/>
        </w:rPr>
        <w:t xml:space="preserve">Staff Handbook for </w:t>
      </w:r>
      <w:proofErr w:type="gramStart"/>
      <w:r>
        <w:rPr>
          <w:rFonts w:ascii="Tahoma" w:hAnsi="Tahoma" w:cs="Tahoma"/>
          <w:i/>
        </w:rPr>
        <w:t>The</w:t>
      </w:r>
      <w:proofErr w:type="gramEnd"/>
      <w:r>
        <w:rPr>
          <w:rFonts w:ascii="Tahoma" w:hAnsi="Tahoma" w:cs="Tahoma"/>
          <w:i/>
        </w:rPr>
        <w:t xml:space="preserve"> Chancery</w:t>
      </w:r>
      <w:r>
        <w:rPr>
          <w:rFonts w:ascii="Tahoma" w:hAnsi="Tahoma" w:cs="Tahoma"/>
        </w:rPr>
        <w:t xml:space="preserve"> </w:t>
      </w:r>
      <w:r w:rsidRPr="000F625D">
        <w:rPr>
          <w:rFonts w:ascii="Tahoma" w:hAnsi="Tahoma" w:cs="Tahoma"/>
        </w:rPr>
        <w:t xml:space="preserve">and the </w:t>
      </w:r>
      <w:r w:rsidRPr="008672C9">
        <w:rPr>
          <w:rFonts w:ascii="Tahoma" w:hAnsi="Tahoma" w:cs="Tahoma"/>
          <w:i/>
        </w:rPr>
        <w:t>Policies Related to Sexuality and Personal Behavior</w:t>
      </w:r>
      <w:r w:rsidRPr="000F625D">
        <w:rPr>
          <w:rFonts w:ascii="Tahoma" w:hAnsi="Tahoma" w:cs="Tahoma"/>
        </w:rPr>
        <w:t xml:space="preserve"> or similar published policies. </w:t>
      </w:r>
    </w:p>
    <w:p w:rsidR="00401819" w:rsidRPr="000F625D" w:rsidRDefault="00401819" w:rsidP="00DB75DD">
      <w:pPr>
        <w:autoSpaceDE w:val="0"/>
        <w:autoSpaceDN w:val="0"/>
        <w:adjustRightInd w:val="0"/>
        <w:spacing w:after="0" w:line="240" w:lineRule="auto"/>
        <w:jc w:val="both"/>
        <w:rPr>
          <w:rFonts w:ascii="Tahoma" w:hAnsi="Tahoma" w:cs="Tahoma"/>
        </w:rPr>
      </w:pPr>
    </w:p>
    <w:p w:rsidR="00401819" w:rsidRPr="000F625D" w:rsidRDefault="00401819" w:rsidP="00DB75DD">
      <w:pPr>
        <w:autoSpaceDE w:val="0"/>
        <w:autoSpaceDN w:val="0"/>
        <w:adjustRightInd w:val="0"/>
        <w:spacing w:after="0" w:line="240" w:lineRule="auto"/>
        <w:jc w:val="both"/>
        <w:rPr>
          <w:rFonts w:ascii="Tahoma" w:hAnsi="Tahoma" w:cs="Tahoma"/>
        </w:rPr>
      </w:pPr>
      <w:r>
        <w:rPr>
          <w:rFonts w:ascii="Tahoma" w:hAnsi="Tahoma" w:cs="Tahoma"/>
        </w:rPr>
        <w:t>If a staff member</w:t>
      </w:r>
      <w:r w:rsidRPr="000F625D">
        <w:rPr>
          <w:rFonts w:ascii="Tahoma" w:hAnsi="Tahoma" w:cs="Tahoma"/>
        </w:rPr>
        <w:t xml:space="preserve"> has knowledge or a concern of illegal, dishonest, or fraudulent activity or of unethical behav</w:t>
      </w:r>
      <w:r>
        <w:rPr>
          <w:rFonts w:ascii="Tahoma" w:hAnsi="Tahoma" w:cs="Tahoma"/>
        </w:rPr>
        <w:t>ior, the employee is to contact</w:t>
      </w:r>
      <w:r w:rsidRPr="000F625D">
        <w:rPr>
          <w:rFonts w:ascii="Tahoma" w:hAnsi="Tahoma" w:cs="Tahoma"/>
        </w:rPr>
        <w:t xml:space="preserve"> his/her immediate supervisor or </w:t>
      </w:r>
      <w:r>
        <w:rPr>
          <w:rFonts w:ascii="Tahoma" w:hAnsi="Tahoma" w:cs="Tahoma"/>
        </w:rPr>
        <w:t>Moderator of the Curia</w:t>
      </w:r>
      <w:r w:rsidRPr="000F625D">
        <w:rPr>
          <w:rFonts w:ascii="Tahoma" w:hAnsi="Tahoma" w:cs="Tahoma"/>
        </w:rPr>
        <w:t xml:space="preserve"> in addition to the Diocesan CFO immediately either through written or verbal communication, i.e., signed written letter, in-person visit, etc.  If the initial report </w:t>
      </w:r>
      <w:r>
        <w:rPr>
          <w:rFonts w:ascii="Tahoma" w:hAnsi="Tahoma" w:cs="Tahoma"/>
        </w:rPr>
        <w:t xml:space="preserve">of misconduct </w:t>
      </w:r>
      <w:r w:rsidRPr="000F625D">
        <w:rPr>
          <w:rFonts w:ascii="Tahoma" w:hAnsi="Tahoma" w:cs="Tahoma"/>
        </w:rPr>
        <w:t xml:space="preserve">is made verbally, a statement must be made by the complainant in writing that includes the name and signature of the complainant.  </w:t>
      </w:r>
    </w:p>
    <w:p w:rsidR="00401819" w:rsidRPr="000F625D" w:rsidRDefault="00401819" w:rsidP="00DB75DD">
      <w:pPr>
        <w:autoSpaceDE w:val="0"/>
        <w:autoSpaceDN w:val="0"/>
        <w:adjustRightInd w:val="0"/>
        <w:spacing w:after="0" w:line="240" w:lineRule="auto"/>
        <w:jc w:val="both"/>
        <w:rPr>
          <w:rFonts w:ascii="Tahoma" w:hAnsi="Tahoma" w:cs="Tahoma"/>
        </w:rPr>
      </w:pPr>
    </w:p>
    <w:p w:rsidR="00401819" w:rsidRPr="000F625D" w:rsidRDefault="00401819" w:rsidP="00DB75DD">
      <w:pPr>
        <w:autoSpaceDE w:val="0"/>
        <w:autoSpaceDN w:val="0"/>
        <w:adjustRightInd w:val="0"/>
        <w:spacing w:after="0" w:line="240" w:lineRule="auto"/>
        <w:jc w:val="both"/>
        <w:rPr>
          <w:rFonts w:ascii="Tahoma" w:hAnsi="Tahoma" w:cs="Tahoma"/>
        </w:rPr>
      </w:pPr>
      <w:r>
        <w:rPr>
          <w:rFonts w:ascii="Tahoma" w:hAnsi="Tahoma" w:cs="Tahoma"/>
        </w:rPr>
        <w:t>A staff member</w:t>
      </w:r>
      <w:r w:rsidRPr="000F625D">
        <w:rPr>
          <w:rFonts w:ascii="Tahoma" w:hAnsi="Tahoma" w:cs="Tahoma"/>
        </w:rPr>
        <w:t xml:space="preserve"> who intentionally files a false report of wrongdoing will be subject to discipline up to and including termination. </w:t>
      </w:r>
    </w:p>
    <w:p w:rsidR="00401819" w:rsidRPr="000F625D" w:rsidRDefault="00401819" w:rsidP="00DB75DD">
      <w:pPr>
        <w:autoSpaceDE w:val="0"/>
        <w:autoSpaceDN w:val="0"/>
        <w:adjustRightInd w:val="0"/>
        <w:spacing w:after="0" w:line="240" w:lineRule="auto"/>
        <w:jc w:val="both"/>
        <w:rPr>
          <w:rFonts w:ascii="Tahoma" w:hAnsi="Tahoma" w:cs="Tahoma"/>
        </w:rPr>
      </w:pPr>
    </w:p>
    <w:p w:rsidR="00401819" w:rsidRPr="000F625D" w:rsidRDefault="00401819" w:rsidP="00DB75DD">
      <w:pPr>
        <w:autoSpaceDE w:val="0"/>
        <w:autoSpaceDN w:val="0"/>
        <w:adjustRightInd w:val="0"/>
        <w:spacing w:after="0" w:line="240" w:lineRule="auto"/>
        <w:jc w:val="both"/>
        <w:rPr>
          <w:rFonts w:ascii="Tahoma" w:hAnsi="Tahoma" w:cs="Tahoma"/>
        </w:rPr>
      </w:pPr>
      <w:r w:rsidRPr="000F625D">
        <w:rPr>
          <w:rFonts w:ascii="Tahoma" w:hAnsi="Tahoma" w:cs="Tahoma"/>
        </w:rPr>
        <w:t>To the extent practical under the circumstances, the confidential</w:t>
      </w:r>
      <w:r>
        <w:rPr>
          <w:rFonts w:ascii="Tahoma" w:hAnsi="Tahoma" w:cs="Tahoma"/>
        </w:rPr>
        <w:t>ity</w:t>
      </w:r>
      <w:r w:rsidRPr="000F625D">
        <w:rPr>
          <w:rFonts w:ascii="Tahoma" w:hAnsi="Tahoma" w:cs="Tahoma"/>
        </w:rPr>
        <w:t xml:space="preserve"> of the whistleblower will be maintained. However, identity may have to be disclosed to conduct a thorough investigation, to comply with the law and employer policy</w:t>
      </w:r>
      <w:r>
        <w:rPr>
          <w:rFonts w:ascii="Tahoma" w:hAnsi="Tahoma" w:cs="Tahoma"/>
        </w:rPr>
        <w:t>,</w:t>
      </w:r>
      <w:r w:rsidRPr="000F625D">
        <w:rPr>
          <w:rFonts w:ascii="Tahoma" w:hAnsi="Tahoma" w:cs="Tahoma"/>
        </w:rPr>
        <w:t xml:space="preserve"> and to provide accused individuals their legal rights of defense. The employer and associated entities will not retaliate against a whistleblower. </w:t>
      </w:r>
      <w:r>
        <w:rPr>
          <w:rFonts w:ascii="Tahoma" w:hAnsi="Tahoma" w:cs="Tahoma"/>
        </w:rPr>
        <w:t xml:space="preserve"> </w:t>
      </w:r>
      <w:r w:rsidRPr="000F625D">
        <w:rPr>
          <w:rFonts w:ascii="Tahoma" w:hAnsi="Tahoma" w:cs="Tahoma"/>
        </w:rPr>
        <w:t xml:space="preserve">This includes, but is not limited to, protection from retaliation in the form of an adverse employment action such as termination, compensation decreases, poor work assignments and threats of physical harm for making a report. Any whistleblower who believes he/she is being retaliated against must contact the Diocesan CFO immediately.  If the initial report </w:t>
      </w:r>
      <w:r>
        <w:rPr>
          <w:rFonts w:ascii="Tahoma" w:hAnsi="Tahoma" w:cs="Tahoma"/>
        </w:rPr>
        <w:t xml:space="preserve">of retaliation </w:t>
      </w:r>
      <w:r w:rsidRPr="000F625D">
        <w:rPr>
          <w:rFonts w:ascii="Tahoma" w:hAnsi="Tahoma" w:cs="Tahoma"/>
        </w:rPr>
        <w:t>is made verbally, a statement must be made by the complainant in writing that includes the name and signature of the complainant.  The right of a whistleblower for protection against retaliation does not include immunity from personal complicity in wrongdoing or any other misconduct.</w:t>
      </w:r>
    </w:p>
    <w:p w:rsidR="00401819" w:rsidRDefault="00401819" w:rsidP="00DB75DD">
      <w:pPr>
        <w:spacing w:after="0" w:line="240" w:lineRule="auto"/>
      </w:pPr>
    </w:p>
    <w:p w:rsidR="00401819" w:rsidRPr="000F625D" w:rsidRDefault="00401819" w:rsidP="00DB75DD">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NON</w:t>
      </w:r>
      <w:r w:rsidRPr="000F625D">
        <w:rPr>
          <w:rFonts w:ascii="Tahoma" w:hAnsi="Tahoma" w:cs="Tahoma"/>
          <w:b/>
          <w:smallCaps/>
        </w:rPr>
        <w:noBreakHyphen/>
        <w:t>DISCLOSURE OF CONFIDENTIAL INFORMATION</w:t>
      </w:r>
    </w:p>
    <w:p w:rsidR="00401819" w:rsidRDefault="00401819" w:rsidP="00DB75DD">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DB75DD">
      <w:pPr>
        <w:tabs>
          <w:tab w:val="left" w:pos="-720"/>
          <w:tab w:val="left" w:pos="1"/>
          <w:tab w:val="left" w:pos="1512"/>
          <w:tab w:val="left" w:pos="2232"/>
          <w:tab w:val="left" w:pos="4680"/>
          <w:tab w:val="left" w:pos="9360"/>
        </w:tabs>
        <w:spacing w:after="0" w:line="240" w:lineRule="auto"/>
        <w:jc w:val="both"/>
        <w:rPr>
          <w:rFonts w:ascii="Tahoma" w:hAnsi="Tahoma" w:cs="Tahoma"/>
        </w:rPr>
      </w:pPr>
      <w:r>
        <w:rPr>
          <w:rFonts w:ascii="Tahoma" w:hAnsi="Tahoma" w:cs="Tahoma"/>
        </w:rPr>
        <w:t>C</w:t>
      </w:r>
      <w:r w:rsidRPr="000F625D">
        <w:rPr>
          <w:rFonts w:ascii="Tahoma" w:hAnsi="Tahoma" w:cs="Tahoma"/>
        </w:rPr>
        <w:t>onfidential information includes, but is not limited to, the following examples:</w:t>
      </w:r>
    </w:p>
    <w:p w:rsidR="00401819" w:rsidRDefault="00401819" w:rsidP="00DB75DD">
      <w:pPr>
        <w:numPr>
          <w:ilvl w:val="0"/>
          <w:numId w:val="5"/>
        </w:numPr>
        <w:tabs>
          <w:tab w:val="left" w:pos="-720"/>
          <w:tab w:val="left" w:pos="1440"/>
          <w:tab w:val="left" w:pos="4680"/>
          <w:tab w:val="left" w:pos="9360"/>
        </w:tabs>
        <w:spacing w:after="0" w:line="240" w:lineRule="auto"/>
        <w:ind w:left="720"/>
        <w:jc w:val="both"/>
        <w:rPr>
          <w:rFonts w:ascii="Tahoma" w:hAnsi="Tahoma" w:cs="Tahoma"/>
        </w:rPr>
        <w:sectPr w:rsidR="00401819" w:rsidSect="00ED29BF">
          <w:type w:val="continuous"/>
          <w:pgSz w:w="12240" w:h="15840"/>
          <w:pgMar w:top="1440" w:right="1080" w:bottom="1080" w:left="1080" w:header="720" w:footer="720" w:gutter="0"/>
          <w:pgNumType w:start="13"/>
          <w:cols w:space="720"/>
          <w:titlePg/>
          <w:docGrid w:linePitch="360"/>
        </w:sectPr>
      </w:pPr>
    </w:p>
    <w:p w:rsidR="00401819" w:rsidRPr="000F625D" w:rsidRDefault="00401819" w:rsidP="00E51915">
      <w:pPr>
        <w:numPr>
          <w:ilvl w:val="0"/>
          <w:numId w:val="29"/>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lastRenderedPageBreak/>
        <w:t>Personal information of individuals or those doing business with the Diocese learned specifically due to employment by the Diocese.</w:t>
      </w:r>
    </w:p>
    <w:p w:rsidR="00401819" w:rsidRDefault="00401819" w:rsidP="00E51915">
      <w:pPr>
        <w:numPr>
          <w:ilvl w:val="0"/>
          <w:numId w:val="29"/>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Compensation data</w:t>
      </w:r>
    </w:p>
    <w:p w:rsidR="00401819" w:rsidRPr="000F625D" w:rsidRDefault="00401819" w:rsidP="00E51915">
      <w:pPr>
        <w:numPr>
          <w:ilvl w:val="0"/>
          <w:numId w:val="29"/>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lastRenderedPageBreak/>
        <w:t>Financial information</w:t>
      </w:r>
    </w:p>
    <w:p w:rsidR="00401819" w:rsidRPr="000F625D" w:rsidRDefault="00401819" w:rsidP="00E51915">
      <w:pPr>
        <w:numPr>
          <w:ilvl w:val="0"/>
          <w:numId w:val="29"/>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Personnel records</w:t>
      </w:r>
    </w:p>
    <w:p w:rsidR="00401819" w:rsidRPr="000F625D" w:rsidRDefault="00401819" w:rsidP="00E51915">
      <w:pPr>
        <w:numPr>
          <w:ilvl w:val="0"/>
          <w:numId w:val="29"/>
        </w:numPr>
        <w:tabs>
          <w:tab w:val="left" w:pos="-720"/>
          <w:tab w:val="left" w:pos="330"/>
          <w:tab w:val="left" w:pos="4680"/>
          <w:tab w:val="left" w:pos="9360"/>
        </w:tabs>
        <w:spacing w:after="0" w:line="240" w:lineRule="auto"/>
        <w:jc w:val="both"/>
        <w:rPr>
          <w:rFonts w:ascii="Tahoma" w:hAnsi="Tahoma" w:cs="Tahoma"/>
        </w:rPr>
      </w:pPr>
      <w:r w:rsidRPr="000F625D">
        <w:rPr>
          <w:rFonts w:ascii="Tahoma" w:hAnsi="Tahoma" w:cs="Tahoma"/>
        </w:rPr>
        <w:t>Religious records</w:t>
      </w:r>
    </w:p>
    <w:p w:rsidR="00401819" w:rsidRDefault="00401819" w:rsidP="00E51915">
      <w:pPr>
        <w:tabs>
          <w:tab w:val="left" w:pos="-720"/>
          <w:tab w:val="left" w:pos="330"/>
          <w:tab w:val="left" w:pos="4680"/>
          <w:tab w:val="left" w:pos="9360"/>
        </w:tabs>
        <w:spacing w:after="0" w:line="240" w:lineRule="auto"/>
        <w:ind w:left="330" w:hanging="390"/>
        <w:jc w:val="both"/>
        <w:rPr>
          <w:rFonts w:ascii="Tahoma" w:hAnsi="Tahoma" w:cs="Tahoma"/>
        </w:rPr>
        <w:sectPr w:rsidR="00401819" w:rsidSect="00F44E72">
          <w:type w:val="continuous"/>
          <w:pgSz w:w="12240" w:h="15840"/>
          <w:pgMar w:top="1440" w:right="1080" w:bottom="1080" w:left="1080" w:header="720" w:footer="720" w:gutter="0"/>
          <w:pgNumType w:start="1"/>
          <w:cols w:num="2" w:space="720" w:equalWidth="0">
            <w:col w:w="5040" w:space="720"/>
            <w:col w:w="4320"/>
          </w:cols>
          <w:titlePg/>
          <w:docGrid w:linePitch="360"/>
        </w:sectPr>
      </w:pPr>
    </w:p>
    <w:p w:rsidR="00D23026" w:rsidRDefault="00D23026" w:rsidP="0000647B">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00647B">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The materials, fina</w:t>
      </w:r>
      <w:r>
        <w:rPr>
          <w:rFonts w:ascii="Tahoma" w:hAnsi="Tahoma" w:cs="Tahoma"/>
        </w:rPr>
        <w:t>ncial data, and processes of the Chancery</w:t>
      </w:r>
      <w:r w:rsidRPr="000F625D">
        <w:rPr>
          <w:rFonts w:ascii="Tahoma" w:hAnsi="Tahoma" w:cs="Tahoma"/>
        </w:rPr>
        <w:t xml:space="preserve"> are the property of the </w:t>
      </w:r>
      <w:r>
        <w:rPr>
          <w:rFonts w:ascii="Tahoma" w:hAnsi="Tahoma" w:cs="Tahoma"/>
        </w:rPr>
        <w:t>Chancery</w:t>
      </w:r>
      <w:r w:rsidRPr="000F625D">
        <w:rPr>
          <w:rFonts w:ascii="Tahoma" w:hAnsi="Tahoma" w:cs="Tahoma"/>
        </w:rPr>
        <w:t xml:space="preserve"> and must not be given to an outside firm or individual except through normal channels and with appropriate authorization.  Any improper transfer of material or disclosure of information, even th</w:t>
      </w:r>
      <w:r>
        <w:rPr>
          <w:rFonts w:ascii="Tahoma" w:hAnsi="Tahoma" w:cs="Tahoma"/>
        </w:rPr>
        <w:t>ough it is not apparent that a staff member</w:t>
      </w:r>
      <w:r w:rsidRPr="000F625D">
        <w:rPr>
          <w:rFonts w:ascii="Tahoma" w:hAnsi="Tahoma" w:cs="Tahoma"/>
        </w:rPr>
        <w:t xml:space="preserve"> has personally gained by such action, may cons</w:t>
      </w:r>
      <w:r>
        <w:rPr>
          <w:rFonts w:ascii="Tahoma" w:hAnsi="Tahoma" w:cs="Tahoma"/>
        </w:rPr>
        <w:t xml:space="preserve">titute </w:t>
      </w:r>
      <w:r>
        <w:rPr>
          <w:rFonts w:ascii="Tahoma" w:hAnsi="Tahoma" w:cs="Tahoma"/>
        </w:rPr>
        <w:lastRenderedPageBreak/>
        <w:t>misconduct.  Any staff member</w:t>
      </w:r>
      <w:r w:rsidRPr="000F625D">
        <w:rPr>
          <w:rFonts w:ascii="Tahoma" w:hAnsi="Tahoma" w:cs="Tahoma"/>
        </w:rPr>
        <w:t xml:space="preserve"> participating in such activity may be subject to disciplinary action up to and including termination and/or legal action.</w:t>
      </w:r>
    </w:p>
    <w:p w:rsidR="00401819" w:rsidRDefault="00401819" w:rsidP="00DB75DD">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Default="00401819" w:rsidP="00DB75DD">
      <w:pPr>
        <w:tabs>
          <w:tab w:val="left" w:pos="-720"/>
          <w:tab w:val="left" w:pos="1"/>
          <w:tab w:val="left" w:pos="720"/>
          <w:tab w:val="left" w:pos="1440"/>
          <w:tab w:val="left" w:pos="4680"/>
          <w:tab w:val="left" w:pos="9360"/>
        </w:tabs>
        <w:spacing w:after="0" w:line="240" w:lineRule="auto"/>
        <w:jc w:val="both"/>
        <w:rPr>
          <w:rFonts w:ascii="Tahoma" w:hAnsi="Tahoma" w:cs="Tahoma"/>
        </w:rPr>
      </w:pPr>
      <w:r w:rsidRPr="000F625D">
        <w:rPr>
          <w:rFonts w:ascii="Tahoma" w:hAnsi="Tahoma" w:cs="Tahoma"/>
        </w:rPr>
        <w:t xml:space="preserve">Any current or previous </w:t>
      </w:r>
      <w:r>
        <w:rPr>
          <w:rFonts w:ascii="Tahoma" w:hAnsi="Tahoma" w:cs="Tahoma"/>
        </w:rPr>
        <w:t>staff member</w:t>
      </w:r>
      <w:r w:rsidRPr="000F625D">
        <w:rPr>
          <w:rFonts w:ascii="Tahoma" w:hAnsi="Tahoma" w:cs="Tahoma"/>
        </w:rPr>
        <w:t xml:space="preserve"> found to have disclosed confidential </w:t>
      </w:r>
      <w:r>
        <w:rPr>
          <w:rFonts w:ascii="Tahoma" w:hAnsi="Tahoma" w:cs="Tahoma"/>
        </w:rPr>
        <w:t>Chancery information, financial or medical information</w:t>
      </w:r>
      <w:r w:rsidRPr="000F625D">
        <w:rPr>
          <w:rFonts w:ascii="Tahoma" w:hAnsi="Tahoma" w:cs="Tahoma"/>
        </w:rPr>
        <w:t xml:space="preserve"> may be subject to disciplinary action up to and including termination and/or legal action.</w:t>
      </w:r>
      <w:r>
        <w:rPr>
          <w:rFonts w:ascii="Tahoma" w:hAnsi="Tahoma" w:cs="Tahoma"/>
        </w:rPr>
        <w:t xml:space="preserve">  Personal identity information obtained by the Chancery is confidential unless a release of information is authorized by the owner.</w:t>
      </w:r>
    </w:p>
    <w:p w:rsidR="00401819" w:rsidRDefault="00401819" w:rsidP="00DB75DD">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INFORMATION SYSTEMS</w:t>
      </w:r>
    </w:p>
    <w:p w:rsidR="00401819" w:rsidRPr="000F625D" w:rsidRDefault="00401819" w:rsidP="00480F7F">
      <w:pPr>
        <w:tabs>
          <w:tab w:val="left" w:pos="-720"/>
          <w:tab w:val="left" w:pos="1"/>
          <w:tab w:val="left" w:pos="720"/>
          <w:tab w:val="left" w:pos="4680"/>
          <w:tab w:val="left" w:pos="9360"/>
        </w:tabs>
        <w:spacing w:after="0" w:line="240" w:lineRule="auto"/>
        <w:rPr>
          <w:rFonts w:ascii="Tahoma" w:hAnsi="Tahoma" w:cs="Tahoma"/>
          <w:b/>
          <w:smallCaps/>
        </w:rPr>
      </w:pPr>
    </w:p>
    <w:p w:rsidR="00F03CB4" w:rsidRPr="006A7AA3" w:rsidRDefault="00F03CB4" w:rsidP="00F03CB4">
      <w:pPr>
        <w:spacing w:after="0" w:line="240" w:lineRule="auto"/>
        <w:jc w:val="both"/>
        <w:rPr>
          <w:rFonts w:ascii="Tahoma" w:hAnsi="Tahoma" w:cs="Tahoma"/>
          <w:color w:val="000000" w:themeColor="text1"/>
        </w:rPr>
      </w:pPr>
      <w:r w:rsidRPr="006A7AA3">
        <w:rPr>
          <w:rFonts w:ascii="Tahoma" w:hAnsi="Tahoma" w:cs="Tahoma"/>
          <w:color w:val="000000" w:themeColor="text1"/>
        </w:rPr>
        <w:t xml:space="preserve">This policy shall be reviewed annually and will be updated when the environment changes.  </w:t>
      </w:r>
    </w:p>
    <w:p w:rsidR="00F03CB4" w:rsidRPr="006A7AA3" w:rsidRDefault="00F03CB4" w:rsidP="00F03CB4">
      <w:pPr>
        <w:spacing w:after="0" w:line="240" w:lineRule="auto"/>
        <w:jc w:val="both"/>
        <w:rPr>
          <w:rFonts w:ascii="Tahoma" w:hAnsi="Tahoma" w:cs="Tahoma"/>
          <w:color w:val="000000" w:themeColor="text1"/>
        </w:rPr>
      </w:pPr>
    </w:p>
    <w:p w:rsidR="00F03CB4" w:rsidRPr="006A7AA3" w:rsidRDefault="00F03CB4" w:rsidP="00F03CB4">
      <w:pPr>
        <w:spacing w:after="0" w:line="240" w:lineRule="auto"/>
        <w:jc w:val="both"/>
        <w:rPr>
          <w:rFonts w:ascii="Tahoma" w:hAnsi="Tahoma" w:cs="Tahoma"/>
          <w:color w:val="000000" w:themeColor="text1"/>
        </w:rPr>
      </w:pPr>
      <w:r w:rsidRPr="006A7AA3">
        <w:rPr>
          <w:rFonts w:ascii="Tahoma" w:hAnsi="Tahoma" w:cs="Tahoma"/>
          <w:color w:val="000000" w:themeColor="text1"/>
        </w:rPr>
        <w:t xml:space="preserve">Information Systems (IS) includes all computers and associated input/output and storage devices, electronic information processing, storage or communication equipment, systems or technology owned by, leased by, or licensed to the </w:t>
      </w:r>
      <w:r w:rsidR="0045226B">
        <w:rPr>
          <w:rFonts w:ascii="Tahoma" w:hAnsi="Tahoma" w:cs="Tahoma"/>
          <w:color w:val="000000" w:themeColor="text1"/>
        </w:rPr>
        <w:t>Chancery</w:t>
      </w:r>
      <w:r w:rsidRPr="006A7AA3">
        <w:rPr>
          <w:rFonts w:ascii="Tahoma" w:hAnsi="Tahoma" w:cs="Tahoma"/>
          <w:color w:val="000000" w:themeColor="text1"/>
        </w:rPr>
        <w:t xml:space="preserve">.  These include information systems which are not directly under the administrative and operational control of the </w:t>
      </w:r>
      <w:r w:rsidR="00843A03">
        <w:rPr>
          <w:rFonts w:ascii="Tahoma" w:hAnsi="Tahoma" w:cs="Tahoma"/>
        </w:rPr>
        <w:t>Moderator of the Curia</w:t>
      </w:r>
      <w:r w:rsidRPr="006A7AA3">
        <w:rPr>
          <w:rFonts w:ascii="Tahoma" w:hAnsi="Tahoma" w:cs="Tahoma"/>
          <w:color w:val="000000" w:themeColor="text1"/>
        </w:rPr>
        <w:t>.</w:t>
      </w:r>
    </w:p>
    <w:p w:rsidR="00F03CB4" w:rsidRPr="006A7AA3" w:rsidRDefault="00F03CB4" w:rsidP="00F03CB4">
      <w:pPr>
        <w:spacing w:after="0" w:line="240" w:lineRule="auto"/>
        <w:jc w:val="both"/>
        <w:rPr>
          <w:rFonts w:ascii="Tahoma" w:hAnsi="Tahoma" w:cs="Tahoma"/>
          <w:color w:val="000000" w:themeColor="text1"/>
        </w:rPr>
      </w:pPr>
    </w:p>
    <w:p w:rsidR="00F03CB4" w:rsidRPr="006A7AA3" w:rsidRDefault="00F03CB4" w:rsidP="00F03CB4">
      <w:pPr>
        <w:spacing w:after="0" w:line="240" w:lineRule="auto"/>
        <w:jc w:val="both"/>
        <w:rPr>
          <w:rFonts w:ascii="Tahoma" w:hAnsi="Tahoma" w:cs="Tahoma"/>
          <w:color w:val="000000" w:themeColor="text1"/>
        </w:rPr>
      </w:pPr>
      <w:r w:rsidRPr="006A7AA3">
        <w:rPr>
          <w:rFonts w:ascii="Tahoma" w:hAnsi="Tahoma" w:cs="Tahoma"/>
          <w:color w:val="000000" w:themeColor="text1"/>
        </w:rPr>
        <w:t xml:space="preserve">The </w:t>
      </w:r>
      <w:r w:rsidR="00843A03">
        <w:rPr>
          <w:rFonts w:ascii="Tahoma" w:hAnsi="Tahoma" w:cs="Tahoma"/>
        </w:rPr>
        <w:t>Moderator of the Curia</w:t>
      </w:r>
      <w:r w:rsidR="00843A03" w:rsidRPr="006A7AA3">
        <w:rPr>
          <w:rFonts w:ascii="Tahoma" w:hAnsi="Tahoma" w:cs="Tahoma"/>
          <w:color w:val="000000" w:themeColor="text1"/>
        </w:rPr>
        <w:t xml:space="preserve"> </w:t>
      </w:r>
      <w:r w:rsidR="00843A03">
        <w:rPr>
          <w:rFonts w:ascii="Tahoma" w:hAnsi="Tahoma" w:cs="Tahoma"/>
          <w:color w:val="000000" w:themeColor="text1"/>
        </w:rPr>
        <w:t>o</w:t>
      </w:r>
      <w:r w:rsidR="00EE05AA">
        <w:rPr>
          <w:rFonts w:ascii="Tahoma" w:hAnsi="Tahoma" w:cs="Tahoma"/>
          <w:color w:val="000000" w:themeColor="text1"/>
        </w:rPr>
        <w:t>r his</w:t>
      </w:r>
      <w:r w:rsidRPr="006A7AA3">
        <w:rPr>
          <w:rFonts w:ascii="Tahoma" w:hAnsi="Tahoma" w:cs="Tahoma"/>
          <w:color w:val="000000" w:themeColor="text1"/>
        </w:rPr>
        <w:t xml:space="preserve"> designee shall control access to information systems.  Each network user shall be assigned a unique access ID with a six character or more </w:t>
      </w:r>
      <w:proofErr w:type="gramStart"/>
      <w:r w:rsidRPr="006A7AA3">
        <w:rPr>
          <w:rFonts w:ascii="Tahoma" w:hAnsi="Tahoma" w:cs="Tahoma"/>
          <w:color w:val="000000" w:themeColor="text1"/>
        </w:rPr>
        <w:t>password</w:t>
      </w:r>
      <w:proofErr w:type="gramEnd"/>
      <w:r w:rsidRPr="006A7AA3">
        <w:rPr>
          <w:rFonts w:ascii="Tahoma" w:hAnsi="Tahoma" w:cs="Tahoma"/>
          <w:color w:val="000000" w:themeColor="text1"/>
        </w:rPr>
        <w:t xml:space="preserve"> that shall be changed every six months.  User owned or public hardware or software may not be used on </w:t>
      </w:r>
      <w:r w:rsidR="0045226B">
        <w:rPr>
          <w:rFonts w:ascii="Tahoma" w:hAnsi="Tahoma" w:cs="Tahoma"/>
          <w:color w:val="000000" w:themeColor="text1"/>
        </w:rPr>
        <w:t>Chancery</w:t>
      </w:r>
      <w:r w:rsidRPr="006A7AA3">
        <w:rPr>
          <w:rFonts w:ascii="Tahoma" w:hAnsi="Tahoma" w:cs="Tahoma"/>
          <w:color w:val="000000" w:themeColor="text1"/>
        </w:rPr>
        <w:t xml:space="preserve"> premises or installed on </w:t>
      </w:r>
      <w:r w:rsidR="0045226B">
        <w:rPr>
          <w:rFonts w:ascii="Tahoma" w:hAnsi="Tahoma" w:cs="Tahoma"/>
          <w:color w:val="000000" w:themeColor="text1"/>
        </w:rPr>
        <w:t>Chancery</w:t>
      </w:r>
      <w:r w:rsidRPr="006A7AA3">
        <w:rPr>
          <w:rFonts w:ascii="Tahoma" w:hAnsi="Tahoma" w:cs="Tahoma"/>
          <w:color w:val="000000" w:themeColor="text1"/>
        </w:rPr>
        <w:t xml:space="preserve"> equipment unless authorized by the </w:t>
      </w:r>
      <w:r w:rsidR="00843A03">
        <w:rPr>
          <w:rFonts w:ascii="Tahoma" w:hAnsi="Tahoma" w:cs="Tahoma"/>
        </w:rPr>
        <w:t>Moderator of the Curia</w:t>
      </w:r>
      <w:r w:rsidRPr="006A7AA3">
        <w:rPr>
          <w:rFonts w:ascii="Tahoma" w:hAnsi="Tahoma" w:cs="Tahoma"/>
          <w:color w:val="000000" w:themeColor="text1"/>
        </w:rPr>
        <w:t xml:space="preserve"> or his designee.  The acquisition or use of any hardware or software by the </w:t>
      </w:r>
      <w:r w:rsidR="0045226B">
        <w:rPr>
          <w:rFonts w:ascii="Tahoma" w:hAnsi="Tahoma" w:cs="Tahoma"/>
          <w:color w:val="000000" w:themeColor="text1"/>
        </w:rPr>
        <w:t>Chancery</w:t>
      </w:r>
      <w:r w:rsidRPr="006A7AA3">
        <w:rPr>
          <w:rFonts w:ascii="Tahoma" w:hAnsi="Tahoma" w:cs="Tahoma"/>
          <w:color w:val="000000" w:themeColor="text1"/>
        </w:rPr>
        <w:t xml:space="preserve"> must be approved in advance by the </w:t>
      </w:r>
      <w:r w:rsidR="00843A03">
        <w:rPr>
          <w:rFonts w:ascii="Tahoma" w:hAnsi="Tahoma" w:cs="Tahoma"/>
        </w:rPr>
        <w:t>Moderator of the Curia</w:t>
      </w:r>
      <w:r w:rsidRPr="006A7AA3">
        <w:rPr>
          <w:rFonts w:ascii="Tahoma" w:hAnsi="Tahoma" w:cs="Tahoma"/>
          <w:color w:val="000000" w:themeColor="text1"/>
        </w:rPr>
        <w:t xml:space="preserve"> or his designee to ensure compatibility with </w:t>
      </w:r>
      <w:r w:rsidR="0045226B">
        <w:rPr>
          <w:rFonts w:ascii="Tahoma" w:hAnsi="Tahoma" w:cs="Tahoma"/>
          <w:color w:val="000000" w:themeColor="text1"/>
        </w:rPr>
        <w:t>Chancery</w:t>
      </w:r>
      <w:r w:rsidRPr="006A7AA3">
        <w:rPr>
          <w:rFonts w:ascii="Tahoma" w:hAnsi="Tahoma" w:cs="Tahoma"/>
          <w:color w:val="000000" w:themeColor="text1"/>
        </w:rPr>
        <w:t xml:space="preserve"> systems and future planning.  The </w:t>
      </w:r>
      <w:r w:rsidR="00843A03">
        <w:rPr>
          <w:rFonts w:ascii="Tahoma" w:hAnsi="Tahoma" w:cs="Tahoma"/>
        </w:rPr>
        <w:t>Moderator of the Curia</w:t>
      </w:r>
      <w:r w:rsidRPr="006A7AA3">
        <w:rPr>
          <w:rFonts w:ascii="Tahoma" w:hAnsi="Tahoma" w:cs="Tahoma"/>
          <w:color w:val="000000" w:themeColor="text1"/>
        </w:rPr>
        <w:t xml:space="preserve"> or his designee must approve the sale or disposition of all aspects of the information system.  Any training involving the use of </w:t>
      </w:r>
      <w:r w:rsidR="0045226B">
        <w:rPr>
          <w:rFonts w:ascii="Tahoma" w:hAnsi="Tahoma" w:cs="Tahoma"/>
          <w:color w:val="000000" w:themeColor="text1"/>
        </w:rPr>
        <w:t>Chancery</w:t>
      </w:r>
      <w:r w:rsidRPr="006A7AA3">
        <w:rPr>
          <w:rFonts w:ascii="Tahoma" w:hAnsi="Tahoma" w:cs="Tahoma"/>
          <w:color w:val="000000" w:themeColor="text1"/>
        </w:rPr>
        <w:t xml:space="preserve"> information systems shall be approved in advance by the </w:t>
      </w:r>
      <w:r w:rsidR="00843A03">
        <w:rPr>
          <w:rFonts w:ascii="Tahoma" w:hAnsi="Tahoma" w:cs="Tahoma"/>
        </w:rPr>
        <w:t>Moderator of the Curia</w:t>
      </w:r>
      <w:r w:rsidRPr="006A7AA3">
        <w:rPr>
          <w:rFonts w:ascii="Tahoma" w:hAnsi="Tahoma" w:cs="Tahoma"/>
          <w:color w:val="000000" w:themeColor="text1"/>
        </w:rPr>
        <w:t xml:space="preserve"> or his designee to ensure compliance with policies and procedures.</w:t>
      </w:r>
    </w:p>
    <w:p w:rsidR="00F03CB4" w:rsidRPr="006A7AA3" w:rsidRDefault="00F03CB4" w:rsidP="00F03CB4">
      <w:pPr>
        <w:spacing w:after="0" w:line="240" w:lineRule="auto"/>
        <w:jc w:val="both"/>
        <w:rPr>
          <w:rFonts w:ascii="Tahoma" w:hAnsi="Tahoma" w:cs="Tahoma"/>
          <w:color w:val="000000" w:themeColor="text1"/>
        </w:rPr>
      </w:pP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Transmission or intended reception of any material in violation of any national, state or local regulation is prohibited.  This includes, but is not li</w:t>
      </w:r>
      <w:r>
        <w:rPr>
          <w:rFonts w:ascii="Tahoma" w:hAnsi="Tahoma" w:cs="Tahoma"/>
          <w:color w:val="000000" w:themeColor="text1"/>
        </w:rPr>
        <w:t>mited to: copyrighted material without appropriate permission</w:t>
      </w:r>
      <w:r w:rsidRPr="006A7AA3">
        <w:rPr>
          <w:rFonts w:ascii="Tahoma" w:hAnsi="Tahoma" w:cs="Tahoma"/>
          <w:color w:val="000000" w:themeColor="text1"/>
        </w:rPr>
        <w:t>, threatening or obscene material or material protected by trade secret.  Use for commercial activities, product advertisement, or partisan political lobbying is prohibited.  Intended transmission or reception of materials that would tend to violate the moral teaching of the Catholic Church or be scandalous to the Church is also prohibited.  Any child pornography discovered shall be reported to law enforcement authorities.</w:t>
      </w:r>
    </w:p>
    <w:p w:rsidR="00F03CB4" w:rsidRPr="006A7AA3" w:rsidRDefault="00F03CB4" w:rsidP="00F03CB4">
      <w:pPr>
        <w:pStyle w:val="Header"/>
        <w:tabs>
          <w:tab w:val="left" w:pos="-630"/>
          <w:tab w:val="right" w:pos="360"/>
        </w:tabs>
        <w:jc w:val="both"/>
        <w:rPr>
          <w:rFonts w:ascii="Tahoma" w:hAnsi="Tahoma" w:cs="Tahoma"/>
          <w:color w:val="000000" w:themeColor="text1"/>
        </w:rPr>
      </w:pP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 xml:space="preserve">Any network or computer may be monitored for improper use, network diagnosis and virus detection.  </w:t>
      </w: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 xml:space="preserve">The </w:t>
      </w:r>
      <w:r w:rsidR="0045226B">
        <w:rPr>
          <w:rFonts w:ascii="Tahoma" w:hAnsi="Tahoma" w:cs="Tahoma"/>
          <w:color w:val="000000" w:themeColor="text1"/>
        </w:rPr>
        <w:t>Chancery</w:t>
      </w:r>
      <w:r w:rsidRPr="006A7AA3">
        <w:rPr>
          <w:rFonts w:ascii="Tahoma" w:hAnsi="Tahoma" w:cs="Tahoma"/>
          <w:color w:val="000000" w:themeColor="text1"/>
        </w:rPr>
        <w:t xml:space="preserve"> requires the use of filtering software or services on all school computers with access to the Internet.  This particular filtering and monitoring may also be done on all other computers without previous notice.  Computers and networks that access the Internet must maintain a firewall that limits access to required services.  Firewall and wireless access points shall not use vendor-supplied defaults for system passwords and other security parameters.  Network logging is maintained.  Security assessments shall be performed on a regular basis to ensure network integrity.</w:t>
      </w: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p>
    <w:p w:rsidR="00F03CB4"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 xml:space="preserve">When minors are using the Internet, access to visual depictions must be blocked or filtered if they are (a) obscene, as that term is defined in section 1460 of title 18, United States Code; (b) child pornography, as that term is defined in section 2256 of title 18, United States Code; or (c) harmful to minors.  Staff may not disable the filters when minors are using them, even with parental or teacher </w:t>
      </w:r>
      <w:r w:rsidRPr="006A7AA3">
        <w:rPr>
          <w:rFonts w:ascii="Tahoma" w:hAnsi="Tahoma" w:cs="Tahoma"/>
          <w:color w:val="000000" w:themeColor="text1"/>
        </w:rPr>
        <w:lastRenderedPageBreak/>
        <w:t xml:space="preserve">permission and supervision.  Appropriate staff may disable filters only for adults who are using filtered computers for bona fide research purposes.  Minors’ use of the Internet should be monitored.  Appropriate language shall be used while respecting the rights of others.  Minors should sign and a guardian co-sign the Internet Use Policy for minors found in the </w:t>
      </w:r>
      <w:r w:rsidRPr="006A7AA3">
        <w:rPr>
          <w:rFonts w:ascii="Tahoma" w:hAnsi="Tahoma" w:cs="Tahoma"/>
          <w:i/>
          <w:color w:val="000000" w:themeColor="text1"/>
        </w:rPr>
        <w:t>Handbook of Policies for Diocesan Faith Formation Programs, Policy 615.1</w:t>
      </w:r>
      <w:r w:rsidRPr="006A7AA3">
        <w:rPr>
          <w:rFonts w:ascii="Tahoma" w:hAnsi="Tahoma" w:cs="Tahoma"/>
          <w:color w:val="000000" w:themeColor="text1"/>
        </w:rPr>
        <w:t>.</w:t>
      </w: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In general, personal addresses and personal phone numbers should not be made public over the Internet without special permission.  Personal addresses and phone numbers of minors should never be given out over the Internet.  Illegal activities will be reported to law enforcement.</w:t>
      </w: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 xml:space="preserve">Internet information is not guaranteed to be confidential.  The </w:t>
      </w:r>
      <w:r w:rsidR="00D23026">
        <w:rPr>
          <w:rFonts w:ascii="Tahoma" w:hAnsi="Tahoma" w:cs="Tahoma"/>
          <w:color w:val="000000" w:themeColor="text1"/>
        </w:rPr>
        <w:t>use</w:t>
      </w:r>
      <w:r w:rsidRPr="006A7AA3">
        <w:rPr>
          <w:rFonts w:ascii="Tahoma" w:hAnsi="Tahoma" w:cs="Tahoma"/>
          <w:color w:val="000000" w:themeColor="text1"/>
        </w:rPr>
        <w:t xml:space="preserve"> of credit card</w:t>
      </w:r>
      <w:r w:rsidR="00D23026">
        <w:rPr>
          <w:rFonts w:ascii="Tahoma" w:hAnsi="Tahoma" w:cs="Tahoma"/>
          <w:color w:val="000000" w:themeColor="text1"/>
        </w:rPr>
        <w:t>s</w:t>
      </w:r>
      <w:r w:rsidRPr="006A7AA3">
        <w:rPr>
          <w:rFonts w:ascii="Tahoma" w:hAnsi="Tahoma" w:cs="Tahoma"/>
          <w:color w:val="000000" w:themeColor="text1"/>
        </w:rPr>
        <w:t xml:space="preserve"> is prohibited unless a secure system of encryption is available.</w:t>
      </w: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Attempts to disrupt the use of the network by destroying data of another user or of the network are prohibited.  Attempts to use system administrator access rights or another user’s account without written permission are prohibited.  Any user identified as a security risk may be denied access to the network.</w:t>
      </w: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p>
    <w:p w:rsidR="00F03CB4" w:rsidRPr="006A7AA3" w:rsidRDefault="00F03CB4" w:rsidP="00F03CB4">
      <w:pPr>
        <w:tabs>
          <w:tab w:val="left" w:pos="-630"/>
          <w:tab w:val="right" w:pos="360"/>
        </w:tabs>
        <w:spacing w:after="0" w:line="240" w:lineRule="auto"/>
        <w:jc w:val="both"/>
        <w:rPr>
          <w:rFonts w:ascii="Tahoma" w:hAnsi="Tahoma" w:cs="Tahoma"/>
          <w:color w:val="000000" w:themeColor="text1"/>
        </w:rPr>
      </w:pPr>
      <w:r w:rsidRPr="006A7AA3">
        <w:rPr>
          <w:rFonts w:ascii="Tahoma" w:hAnsi="Tahoma" w:cs="Tahoma"/>
          <w:color w:val="000000" w:themeColor="text1"/>
        </w:rPr>
        <w:t>All computers should continuously run anti-virus/malware software while in operation.  Computer equipment used in home offices that exchange data with Diocesan computer networks shall use anti-virus/malware software approved by the Diocesan Director of Technology.  Any information downloaded from the Internet should be scanned for viruses before use.  Computers and network equipment should utilize current service pack or firmware versions with all applicable current security patches installed.</w:t>
      </w: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p>
    <w:p w:rsidR="00F03CB4" w:rsidRPr="006A7AA3" w:rsidRDefault="004650D8" w:rsidP="00F03CB4">
      <w:pPr>
        <w:tabs>
          <w:tab w:val="left" w:pos="-810"/>
          <w:tab w:val="right" w:pos="360"/>
        </w:tabs>
        <w:spacing w:after="0" w:line="240" w:lineRule="auto"/>
        <w:jc w:val="both"/>
        <w:rPr>
          <w:rFonts w:ascii="Tahoma" w:hAnsi="Tahoma" w:cs="Tahoma"/>
          <w:color w:val="000000" w:themeColor="text1"/>
        </w:rPr>
      </w:pPr>
      <w:r>
        <w:rPr>
          <w:rFonts w:ascii="Tahoma" w:hAnsi="Tahoma" w:cs="Tahoma"/>
          <w:color w:val="000000" w:themeColor="text1"/>
        </w:rPr>
        <w:t xml:space="preserve">The </w:t>
      </w:r>
      <w:r w:rsidR="00960607">
        <w:rPr>
          <w:rFonts w:ascii="Tahoma" w:hAnsi="Tahoma" w:cs="Tahoma"/>
          <w:color w:val="000000" w:themeColor="text1"/>
        </w:rPr>
        <w:t>Chancery</w:t>
      </w:r>
      <w:r>
        <w:rPr>
          <w:rFonts w:ascii="Tahoma" w:hAnsi="Tahoma" w:cs="Tahoma"/>
          <w:color w:val="000000" w:themeColor="text1"/>
        </w:rPr>
        <w:t xml:space="preserve"> </w:t>
      </w:r>
      <w:r w:rsidR="00F03CB4" w:rsidRPr="006A7AA3">
        <w:rPr>
          <w:rFonts w:ascii="Tahoma" w:hAnsi="Tahoma" w:cs="Tahoma"/>
          <w:color w:val="000000" w:themeColor="text1"/>
        </w:rPr>
        <w:t>makes no warranties of any kind, whether expressed or implied, for Internet service including loss of data, delays, non-deliveries, miss-deliveries or service interruptions.  Use of any information obtained is at the operator’s risk.  It is up to the user to verify or validate all of the information obtained.  Users are responsible for backing up data not stored on the network.</w:t>
      </w:r>
    </w:p>
    <w:p w:rsidR="00F03CB4" w:rsidRPr="006A7AA3" w:rsidRDefault="00F03CB4" w:rsidP="00F03CB4">
      <w:pPr>
        <w:tabs>
          <w:tab w:val="left" w:pos="-810"/>
          <w:tab w:val="right" w:pos="360"/>
        </w:tabs>
        <w:spacing w:after="0" w:line="240" w:lineRule="auto"/>
        <w:jc w:val="both"/>
        <w:rPr>
          <w:rFonts w:ascii="Tahoma" w:hAnsi="Tahoma" w:cs="Tahoma"/>
          <w:color w:val="000000" w:themeColor="text1"/>
        </w:rPr>
      </w:pPr>
    </w:p>
    <w:p w:rsidR="00F03CB4" w:rsidRPr="006A7AA3" w:rsidRDefault="00F03CB4" w:rsidP="00F03CB4">
      <w:pPr>
        <w:autoSpaceDE w:val="0"/>
        <w:autoSpaceDN w:val="0"/>
        <w:adjustRightInd w:val="0"/>
        <w:spacing w:after="0" w:line="240" w:lineRule="auto"/>
        <w:jc w:val="both"/>
        <w:rPr>
          <w:rFonts w:ascii="Tahoma" w:hAnsi="Tahoma" w:cs="Tahoma"/>
          <w:color w:val="000000" w:themeColor="text1"/>
        </w:rPr>
      </w:pPr>
      <w:r w:rsidRPr="006A7AA3">
        <w:rPr>
          <w:rFonts w:ascii="Tahoma" w:hAnsi="Tahoma" w:cs="Tahoma"/>
          <w:color w:val="000000" w:themeColor="text1"/>
        </w:rPr>
        <w:t>Staff members are not permitted to use images, logos or seals of the Diocese or Diocesan entities, in any form on the Internet or in any form of print or electronic communication, including a chat room, e-mail, social network, blogging or other messaging system without the prior permission from the Diocesan Director of Communication unless in the course of official business while using Diocesan approved e-mail, faxing or networking systems.</w:t>
      </w:r>
    </w:p>
    <w:p w:rsidR="00F03CB4" w:rsidRPr="006A7AA3" w:rsidRDefault="00F03CB4" w:rsidP="00F03CB4">
      <w:pPr>
        <w:autoSpaceDE w:val="0"/>
        <w:autoSpaceDN w:val="0"/>
        <w:adjustRightInd w:val="0"/>
        <w:spacing w:after="0" w:line="240" w:lineRule="auto"/>
        <w:jc w:val="both"/>
        <w:rPr>
          <w:rFonts w:ascii="Tahoma" w:hAnsi="Tahoma" w:cs="Tahoma"/>
          <w:color w:val="000000" w:themeColor="text1"/>
        </w:rPr>
      </w:pPr>
    </w:p>
    <w:p w:rsidR="00F03CB4" w:rsidRPr="006A7AA3" w:rsidRDefault="00F03CB4" w:rsidP="00F03CB4">
      <w:pPr>
        <w:autoSpaceDE w:val="0"/>
        <w:autoSpaceDN w:val="0"/>
        <w:adjustRightInd w:val="0"/>
        <w:spacing w:after="0" w:line="240" w:lineRule="auto"/>
        <w:jc w:val="both"/>
        <w:rPr>
          <w:rFonts w:ascii="Tahoma" w:hAnsi="Tahoma" w:cs="Tahoma"/>
          <w:color w:val="000000" w:themeColor="text1"/>
        </w:rPr>
      </w:pPr>
      <w:r w:rsidRPr="006A7AA3">
        <w:rPr>
          <w:rFonts w:ascii="Tahoma" w:hAnsi="Tahoma" w:cs="Tahoma"/>
          <w:color w:val="000000" w:themeColor="text1"/>
        </w:rPr>
        <w:t>Staff members shall not engage in any electronic messaging system, blogging or other social networking, whether using Diocese of Davenport property and syste</w:t>
      </w:r>
      <w:r w:rsidR="0045226B">
        <w:rPr>
          <w:rFonts w:ascii="Tahoma" w:hAnsi="Tahoma" w:cs="Tahoma"/>
          <w:color w:val="000000" w:themeColor="text1"/>
        </w:rPr>
        <w:t>ms or personal computer systems</w:t>
      </w:r>
      <w:r w:rsidRPr="006A7AA3">
        <w:rPr>
          <w:rFonts w:ascii="Tahoma" w:hAnsi="Tahoma" w:cs="Tahoma"/>
          <w:color w:val="000000" w:themeColor="text1"/>
        </w:rPr>
        <w:t xml:space="preserve"> that may harm or tarnish the image, reputation and/or goodwill of the </w:t>
      </w:r>
      <w:r w:rsidR="0045226B">
        <w:rPr>
          <w:rFonts w:ascii="Tahoma" w:hAnsi="Tahoma" w:cs="Tahoma"/>
          <w:color w:val="000000" w:themeColor="text1"/>
        </w:rPr>
        <w:t>Chancery</w:t>
      </w:r>
      <w:r w:rsidRPr="006A7AA3">
        <w:rPr>
          <w:rFonts w:ascii="Tahoma" w:hAnsi="Tahoma" w:cs="Tahoma"/>
          <w:color w:val="000000" w:themeColor="text1"/>
        </w:rPr>
        <w:t xml:space="preserve">, Diocesan entities and/or any of its staff.  Staff are also prohibited from making any discriminatory, disparaging, defamatory, profane, or harassing comments when blogging or using any other social networking or electronic messaging system.  If a staff member is expressing his or her beliefs and/or opinions in any form of electronic messaging including blogging or other social networking system other than systems used by the Diocese, the staff member may not, expressly or implicitly, represent themselves as a staff member or representative of the </w:t>
      </w:r>
      <w:r w:rsidR="0045226B">
        <w:rPr>
          <w:rFonts w:ascii="Tahoma" w:hAnsi="Tahoma" w:cs="Tahoma"/>
          <w:color w:val="000000" w:themeColor="text1"/>
        </w:rPr>
        <w:t>Chancery</w:t>
      </w:r>
      <w:r w:rsidRPr="006A7AA3">
        <w:rPr>
          <w:rFonts w:ascii="Tahoma" w:hAnsi="Tahoma" w:cs="Tahoma"/>
          <w:color w:val="000000" w:themeColor="text1"/>
        </w:rPr>
        <w:t>.</w:t>
      </w:r>
    </w:p>
    <w:p w:rsidR="00F03CB4" w:rsidRPr="00D23026" w:rsidRDefault="00F03CB4" w:rsidP="00F03CB4">
      <w:pPr>
        <w:spacing w:after="0" w:line="240" w:lineRule="auto"/>
        <w:jc w:val="both"/>
        <w:rPr>
          <w:rFonts w:ascii="Tahoma" w:hAnsi="Tahoma" w:cs="Tahoma"/>
          <w:color w:val="000000" w:themeColor="text1"/>
        </w:rPr>
      </w:pPr>
    </w:p>
    <w:p w:rsidR="00D23026" w:rsidRPr="00D23026" w:rsidRDefault="00D23026" w:rsidP="00D23026">
      <w:pPr>
        <w:pStyle w:val="Default"/>
        <w:jc w:val="both"/>
        <w:rPr>
          <w:rFonts w:ascii="Tahoma" w:hAnsi="Tahoma" w:cs="Tahoma"/>
          <w:color w:val="000000" w:themeColor="text1"/>
          <w:sz w:val="22"/>
          <w:szCs w:val="22"/>
        </w:rPr>
      </w:pPr>
      <w:r w:rsidRPr="00D23026">
        <w:rPr>
          <w:rFonts w:ascii="Tahoma" w:hAnsi="Tahoma" w:cs="Tahoma"/>
          <w:color w:val="000000" w:themeColor="text1"/>
          <w:sz w:val="22"/>
          <w:szCs w:val="22"/>
        </w:rPr>
        <w:t xml:space="preserve">This policy complies with the Payment Card Industry Data Security Standard (PCI DSS).  Specifically, this policy prohibits the electronic reception or storage of credit card information.  If the administrator authorizes the </w:t>
      </w:r>
      <w:r w:rsidRPr="00D23026">
        <w:rPr>
          <w:rFonts w:ascii="Tahoma" w:hAnsi="Tahoma" w:cs="Tahoma"/>
          <w:sz w:val="22"/>
          <w:szCs w:val="22"/>
        </w:rPr>
        <w:t xml:space="preserve">use of a third-party credit card-reading machine (a stand-alone terminal) at the </w:t>
      </w:r>
      <w:r w:rsidR="00960607">
        <w:rPr>
          <w:rFonts w:ascii="Tahoma" w:hAnsi="Tahoma" w:cs="Tahoma"/>
          <w:sz w:val="22"/>
          <w:szCs w:val="22"/>
        </w:rPr>
        <w:lastRenderedPageBreak/>
        <w:t>C</w:t>
      </w:r>
      <w:r w:rsidR="004650D8">
        <w:rPr>
          <w:rFonts w:ascii="Tahoma" w:hAnsi="Tahoma" w:cs="Tahoma"/>
          <w:sz w:val="22"/>
          <w:szCs w:val="22"/>
        </w:rPr>
        <w:t>hancery</w:t>
      </w:r>
      <w:r w:rsidRPr="00D23026">
        <w:rPr>
          <w:rFonts w:ascii="Tahoma" w:hAnsi="Tahoma" w:cs="Tahoma"/>
          <w:sz w:val="22"/>
          <w:szCs w:val="22"/>
        </w:rPr>
        <w:t xml:space="preserve"> via a telephone line and without accessing the Internet or storing electronic data, the P</w:t>
      </w:r>
      <w:r w:rsidRPr="00D23026">
        <w:rPr>
          <w:rFonts w:ascii="Tahoma" w:hAnsi="Tahoma" w:cs="Tahoma"/>
          <w:bCs/>
          <w:color w:val="323232"/>
          <w:sz w:val="22"/>
          <w:szCs w:val="22"/>
        </w:rPr>
        <w:t xml:space="preserve">CI Data Security Standard </w:t>
      </w:r>
      <w:r w:rsidRPr="00D23026">
        <w:rPr>
          <w:rFonts w:ascii="Tahoma" w:hAnsi="Tahoma" w:cs="Tahoma"/>
          <w:bCs/>
          <w:sz w:val="22"/>
          <w:szCs w:val="22"/>
        </w:rPr>
        <w:t xml:space="preserve">Self-Assessment Questionnaire B and Attestation of Compliance (SAQ B) </w:t>
      </w:r>
      <w:r w:rsidRPr="00D23026">
        <w:rPr>
          <w:rFonts w:ascii="Tahoma" w:hAnsi="Tahoma" w:cs="Tahoma"/>
          <w:sz w:val="22"/>
          <w:szCs w:val="22"/>
        </w:rPr>
        <w:t xml:space="preserve">shall be completed and kept on file with the CFO.  See </w:t>
      </w:r>
      <w:hyperlink r:id="rId21" w:history="1">
        <w:r w:rsidRPr="00D23026">
          <w:rPr>
            <w:rStyle w:val="Hyperlink"/>
            <w:rFonts w:ascii="Tahoma" w:hAnsi="Tahoma" w:cs="Tahoma"/>
            <w:sz w:val="22"/>
            <w:szCs w:val="22"/>
          </w:rPr>
          <w:t>www.pcisecuritystandards.org</w:t>
        </w:r>
      </w:hyperlink>
      <w:r w:rsidRPr="00D23026">
        <w:rPr>
          <w:rFonts w:ascii="Tahoma" w:hAnsi="Tahoma" w:cs="Tahoma"/>
          <w:sz w:val="22"/>
          <w:szCs w:val="22"/>
        </w:rPr>
        <w:t xml:space="preserve"> for current information and forms.</w:t>
      </w:r>
    </w:p>
    <w:p w:rsidR="00D23026" w:rsidRPr="00D23026" w:rsidRDefault="00D23026" w:rsidP="00D23026">
      <w:pPr>
        <w:spacing w:after="0"/>
        <w:jc w:val="both"/>
        <w:rPr>
          <w:rFonts w:ascii="Tahoma" w:hAnsi="Tahoma" w:cs="Tahoma"/>
          <w:color w:val="000000" w:themeColor="text1"/>
        </w:rPr>
      </w:pPr>
    </w:p>
    <w:p w:rsidR="00D23026" w:rsidRPr="00D23026" w:rsidRDefault="00D23026" w:rsidP="00D23026">
      <w:pPr>
        <w:spacing w:after="0"/>
        <w:jc w:val="both"/>
        <w:rPr>
          <w:rFonts w:ascii="Tahoma" w:hAnsi="Tahoma" w:cs="Tahoma"/>
          <w:color w:val="000000" w:themeColor="text1"/>
        </w:rPr>
      </w:pPr>
      <w:r w:rsidRPr="00D23026">
        <w:rPr>
          <w:rFonts w:ascii="Tahoma" w:hAnsi="Tahoma" w:cs="Tahoma"/>
          <w:color w:val="000000" w:themeColor="text1"/>
        </w:rPr>
        <w:t xml:space="preserve">The </w:t>
      </w:r>
      <w:r w:rsidR="0045226B">
        <w:rPr>
          <w:rFonts w:ascii="Tahoma" w:hAnsi="Tahoma" w:cs="Tahoma"/>
          <w:color w:val="000000" w:themeColor="text1"/>
        </w:rPr>
        <w:t>Chancery</w:t>
      </w:r>
      <w:r w:rsidR="004650D8">
        <w:rPr>
          <w:rFonts w:ascii="Tahoma" w:hAnsi="Tahoma" w:cs="Tahoma"/>
          <w:color w:val="000000" w:themeColor="text1"/>
        </w:rPr>
        <w:t xml:space="preserve"> </w:t>
      </w:r>
      <w:r w:rsidRPr="00D23026">
        <w:rPr>
          <w:rFonts w:ascii="Tahoma" w:hAnsi="Tahoma" w:cs="Tahoma"/>
          <w:color w:val="000000" w:themeColor="text1"/>
        </w:rPr>
        <w:t xml:space="preserve">will not request financial account information be sent to the </w:t>
      </w:r>
      <w:r w:rsidR="00960607">
        <w:rPr>
          <w:rFonts w:ascii="Tahoma" w:hAnsi="Tahoma" w:cs="Tahoma"/>
          <w:color w:val="000000" w:themeColor="text1"/>
        </w:rPr>
        <w:t>C</w:t>
      </w:r>
      <w:r w:rsidR="004650D8">
        <w:rPr>
          <w:rFonts w:ascii="Tahoma" w:hAnsi="Tahoma" w:cs="Tahoma"/>
          <w:color w:val="000000" w:themeColor="text1"/>
        </w:rPr>
        <w:t>hancery</w:t>
      </w:r>
      <w:r w:rsidRPr="00D23026">
        <w:rPr>
          <w:rFonts w:ascii="Tahoma" w:hAnsi="Tahoma" w:cs="Tahoma"/>
          <w:color w:val="000000" w:themeColor="text1"/>
        </w:rPr>
        <w:t xml:space="preserve"> electronically using any </w:t>
      </w:r>
      <w:r w:rsidR="0045226B">
        <w:rPr>
          <w:rFonts w:ascii="Tahoma" w:hAnsi="Tahoma" w:cs="Tahoma"/>
          <w:color w:val="000000" w:themeColor="text1"/>
        </w:rPr>
        <w:t>Chancery</w:t>
      </w:r>
      <w:r w:rsidRPr="00D23026">
        <w:rPr>
          <w:rFonts w:ascii="Tahoma" w:hAnsi="Tahoma" w:cs="Tahoma"/>
          <w:color w:val="000000" w:themeColor="text1"/>
        </w:rPr>
        <w:t xml:space="preserve">-owned or personal devices, including information regarding credit card accounts, banking account numbers or bank routing information.  Financial account information that is inadvertently received electronically will not be stored electronically on any </w:t>
      </w:r>
      <w:r w:rsidR="0045226B">
        <w:rPr>
          <w:rFonts w:ascii="Tahoma" w:hAnsi="Tahoma" w:cs="Tahoma"/>
          <w:color w:val="000000" w:themeColor="text1"/>
        </w:rPr>
        <w:t>Chancery</w:t>
      </w:r>
      <w:r w:rsidRPr="00D23026">
        <w:rPr>
          <w:rFonts w:ascii="Tahoma" w:hAnsi="Tahoma" w:cs="Tahoma"/>
          <w:color w:val="000000" w:themeColor="text1"/>
        </w:rPr>
        <w:t>-owned or personal devices. Financial information received or converted to paper form will be retained until the transaction is completed and will then be destroyed.  While the information is being retained it will be kept in a securely locked location that provides access only to those persons authorized by the administrator.</w:t>
      </w:r>
    </w:p>
    <w:p w:rsidR="00D23026" w:rsidRPr="00D23026" w:rsidRDefault="00D23026" w:rsidP="00D23026">
      <w:pPr>
        <w:spacing w:after="0"/>
        <w:jc w:val="both"/>
        <w:rPr>
          <w:rFonts w:ascii="Tahoma" w:hAnsi="Tahoma" w:cs="Tahoma"/>
          <w:color w:val="000000" w:themeColor="text1"/>
        </w:rPr>
      </w:pPr>
    </w:p>
    <w:p w:rsidR="00F03CB4" w:rsidRPr="00D23026" w:rsidRDefault="00D23026" w:rsidP="00D23026">
      <w:pPr>
        <w:spacing w:after="0"/>
        <w:jc w:val="both"/>
        <w:rPr>
          <w:rFonts w:ascii="Tahoma" w:hAnsi="Tahoma" w:cs="Tahoma"/>
          <w:color w:val="000000" w:themeColor="text1"/>
        </w:rPr>
      </w:pPr>
      <w:r w:rsidRPr="00D23026">
        <w:rPr>
          <w:rFonts w:ascii="Tahoma" w:hAnsi="Tahoma" w:cs="Tahoma"/>
          <w:color w:val="000000" w:themeColor="text1"/>
        </w:rPr>
        <w:t xml:space="preserve">Personal identification information (PII) shall be retained by the </w:t>
      </w:r>
      <w:r w:rsidR="0045226B">
        <w:rPr>
          <w:rFonts w:ascii="Tahoma" w:hAnsi="Tahoma" w:cs="Tahoma"/>
          <w:color w:val="000000" w:themeColor="text1"/>
        </w:rPr>
        <w:t>Chancery</w:t>
      </w:r>
      <w:r w:rsidRPr="00D23026">
        <w:rPr>
          <w:rFonts w:ascii="Tahoma" w:hAnsi="Tahoma" w:cs="Tahoma"/>
          <w:color w:val="000000" w:themeColor="text1"/>
        </w:rPr>
        <w:t xml:space="preserve"> electronically or in paper form only for the amount of time required by civil or canon law.  Event information containing personal identification information shall be destroyed immediately following the conclusion of the event or as allowed by civil law.  Personal identification information in electronic form shall be stored in a folder requiring controlled access.  While personal identification information is being retained in paper form it will be kept in a securely locked location.  Personal identification information shall be accessible only to those authorized by the administrator or his designee.</w:t>
      </w:r>
    </w:p>
    <w:p w:rsidR="002A4DC9" w:rsidRPr="00227D2F" w:rsidRDefault="002A4DC9" w:rsidP="00480F7F">
      <w:pPr>
        <w:tabs>
          <w:tab w:val="left" w:pos="-810"/>
          <w:tab w:val="right" w:pos="360"/>
        </w:tabs>
        <w:spacing w:after="0" w:line="240" w:lineRule="auto"/>
        <w:jc w:val="both"/>
        <w:rPr>
          <w:rFonts w:ascii="Tahoma" w:hAnsi="Tahoma" w:cs="Tahoma"/>
        </w:rPr>
      </w:pPr>
    </w:p>
    <w:p w:rsidR="00401819" w:rsidRPr="000F625D" w:rsidRDefault="00401819"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USE OF EQUIPMENT AND VEHICLES</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Pr>
          <w:rFonts w:ascii="Tahoma" w:hAnsi="Tahoma" w:cs="Tahoma"/>
        </w:rPr>
        <w:t xml:space="preserve">Staff should </w:t>
      </w:r>
      <w:r w:rsidRPr="000F625D">
        <w:rPr>
          <w:rFonts w:ascii="Tahoma" w:hAnsi="Tahoma" w:cs="Tahoma"/>
        </w:rPr>
        <w:t>notify the</w:t>
      </w:r>
      <w:r>
        <w:rPr>
          <w:rFonts w:ascii="Tahoma" w:hAnsi="Tahoma" w:cs="Tahoma"/>
        </w:rPr>
        <w:t xml:space="preserve">ir supervisor </w:t>
      </w:r>
      <w:r w:rsidRPr="000F625D">
        <w:rPr>
          <w:rFonts w:ascii="Tahoma" w:hAnsi="Tahoma" w:cs="Tahoma"/>
        </w:rPr>
        <w:t>if any equipment</w:t>
      </w:r>
      <w:r>
        <w:rPr>
          <w:rFonts w:ascii="Tahoma" w:hAnsi="Tahoma" w:cs="Tahoma"/>
        </w:rPr>
        <w:t xml:space="preserve"> </w:t>
      </w:r>
      <w:r w:rsidRPr="000F625D">
        <w:rPr>
          <w:rFonts w:ascii="Tahoma" w:hAnsi="Tahoma" w:cs="Tahoma"/>
        </w:rPr>
        <w:t>appear</w:t>
      </w:r>
      <w:r>
        <w:rPr>
          <w:rFonts w:ascii="Tahoma" w:hAnsi="Tahoma" w:cs="Tahoma"/>
        </w:rPr>
        <w:t>s</w:t>
      </w:r>
      <w:r w:rsidRPr="000F625D">
        <w:rPr>
          <w:rFonts w:ascii="Tahoma" w:hAnsi="Tahoma" w:cs="Tahoma"/>
        </w:rPr>
        <w:t xml:space="preserve"> to be damaged, defective, or in need </w:t>
      </w:r>
      <w:proofErr w:type="gramStart"/>
      <w:r w:rsidRPr="000F625D">
        <w:rPr>
          <w:rFonts w:ascii="Tahoma" w:hAnsi="Tahoma" w:cs="Tahoma"/>
        </w:rPr>
        <w:t>of</w:t>
      </w:r>
      <w:proofErr w:type="gramEnd"/>
      <w:r w:rsidRPr="000F625D">
        <w:rPr>
          <w:rFonts w:ascii="Tahoma" w:hAnsi="Tahoma" w:cs="Tahoma"/>
        </w:rPr>
        <w:t xml:space="preserve"> repair.  </w:t>
      </w:r>
      <w:r>
        <w:rPr>
          <w:rFonts w:ascii="Tahoma" w:hAnsi="Tahoma" w:cs="Tahoma"/>
        </w:rPr>
        <w:t xml:space="preserve">The staff member’s </w:t>
      </w:r>
      <w:r w:rsidRPr="000F625D">
        <w:rPr>
          <w:rFonts w:ascii="Tahoma" w:hAnsi="Tahoma" w:cs="Tahoma"/>
        </w:rPr>
        <w:t>immediate supervisor can answer any questions about responsibility for maintenance and care of equipment or vehicles used on the job.</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Default="00401819" w:rsidP="00480F7F">
      <w:pPr>
        <w:autoSpaceDE w:val="0"/>
        <w:autoSpaceDN w:val="0"/>
        <w:adjustRightInd w:val="0"/>
        <w:spacing w:after="0" w:line="240" w:lineRule="auto"/>
        <w:jc w:val="both"/>
        <w:rPr>
          <w:rFonts w:ascii="Arial" w:hAnsi="Arial" w:cs="Arial"/>
        </w:rPr>
      </w:pPr>
      <w:r w:rsidRPr="000F625D">
        <w:rPr>
          <w:rFonts w:ascii="Tahoma" w:hAnsi="Tahoma" w:cs="Tahoma"/>
        </w:rPr>
        <w:t>The improper, careless, negligent, destructive, or unsafe use or operation of equipment or vehicles</w:t>
      </w:r>
      <w:r>
        <w:rPr>
          <w:rFonts w:ascii="Tahoma" w:hAnsi="Tahoma" w:cs="Tahoma"/>
        </w:rPr>
        <w:t xml:space="preserve"> may </w:t>
      </w:r>
      <w:r w:rsidRPr="000F625D">
        <w:rPr>
          <w:rFonts w:ascii="Tahoma" w:hAnsi="Tahoma" w:cs="Tahoma"/>
        </w:rPr>
        <w:t xml:space="preserve">result in corrective disciplinary action, up to and including termination of employment.  </w:t>
      </w:r>
      <w:r>
        <w:rPr>
          <w:rFonts w:ascii="Arial" w:hAnsi="Arial" w:cs="Arial"/>
        </w:rPr>
        <w:t xml:space="preserve">Although the </w:t>
      </w:r>
      <w:r w:rsidR="0045226B">
        <w:rPr>
          <w:rFonts w:ascii="Tahoma" w:hAnsi="Tahoma" w:cs="Tahoma"/>
          <w:color w:val="000000" w:themeColor="text1"/>
        </w:rPr>
        <w:t>Chancery</w:t>
      </w:r>
      <w:r>
        <w:rPr>
          <w:rFonts w:ascii="Arial" w:hAnsi="Arial" w:cs="Arial"/>
        </w:rPr>
        <w:t xml:space="preserve"> voicemail and computer (e-mail) systems are provided for business purposes, the </w:t>
      </w:r>
      <w:r w:rsidR="0045226B">
        <w:rPr>
          <w:rFonts w:ascii="Tahoma" w:hAnsi="Tahoma" w:cs="Tahoma"/>
          <w:color w:val="000000" w:themeColor="text1"/>
        </w:rPr>
        <w:t>Chancery</w:t>
      </w:r>
      <w:r>
        <w:rPr>
          <w:rFonts w:ascii="Arial" w:hAnsi="Arial" w:cs="Arial"/>
        </w:rPr>
        <w:t xml:space="preserve"> recognizes that employees may make incidental use of these systems for personal use if it is done only on personal time and in a responsible manner.  </w:t>
      </w:r>
    </w:p>
    <w:p w:rsidR="00843A03" w:rsidRDefault="00843A03" w:rsidP="00480F7F">
      <w:pPr>
        <w:autoSpaceDE w:val="0"/>
        <w:autoSpaceDN w:val="0"/>
        <w:adjustRightInd w:val="0"/>
        <w:spacing w:after="0" w:line="240" w:lineRule="auto"/>
        <w:jc w:val="both"/>
        <w:rPr>
          <w:rFonts w:ascii="Arial" w:hAnsi="Arial" w:cs="Arial"/>
        </w:rPr>
      </w:pPr>
    </w:p>
    <w:p w:rsidR="00401819" w:rsidRPr="000F625D" w:rsidRDefault="00401819"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RETURN OF PROPERTY</w:t>
      </w:r>
    </w:p>
    <w:p w:rsidR="00401819" w:rsidRPr="000F625D" w:rsidRDefault="00401819" w:rsidP="00480F7F">
      <w:pPr>
        <w:tabs>
          <w:tab w:val="left" w:pos="-720"/>
          <w:tab w:val="left" w:pos="1"/>
          <w:tab w:val="left" w:pos="720"/>
          <w:tab w:val="left" w:pos="4680"/>
          <w:tab w:val="left" w:pos="9360"/>
        </w:tabs>
        <w:spacing w:after="0" w:line="240" w:lineRule="auto"/>
        <w:rPr>
          <w:rFonts w:ascii="Tahoma" w:hAnsi="Tahoma" w:cs="Tahoma"/>
          <w:b/>
          <w:smallCaps/>
        </w:rPr>
      </w:pPr>
    </w:p>
    <w:p w:rsidR="00401819"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Pr>
          <w:rFonts w:ascii="Tahoma" w:hAnsi="Tahoma" w:cs="Tahoma"/>
        </w:rPr>
        <w:t>Staff members</w:t>
      </w:r>
      <w:r w:rsidRPr="000F625D">
        <w:rPr>
          <w:rFonts w:ascii="Tahoma" w:hAnsi="Tahoma" w:cs="Tahoma"/>
        </w:rPr>
        <w:t xml:space="preserve"> are responsible for all property, materials, or written information issued to them.  </w:t>
      </w:r>
      <w:r>
        <w:rPr>
          <w:rFonts w:ascii="Tahoma" w:hAnsi="Tahoma" w:cs="Tahoma"/>
        </w:rPr>
        <w:t>Staff members</w:t>
      </w:r>
      <w:r w:rsidRPr="000F625D">
        <w:rPr>
          <w:rFonts w:ascii="Tahoma" w:hAnsi="Tahoma" w:cs="Tahoma"/>
        </w:rPr>
        <w:t xml:space="preserve"> must return property (e.g., keys, credit cards, books, media, manuals, equipment, </w:t>
      </w:r>
      <w:r w:rsidRPr="00DC0100">
        <w:rPr>
          <w:rFonts w:ascii="Tahoma" w:hAnsi="Tahoma" w:cs="Tahoma"/>
          <w:i/>
        </w:rPr>
        <w:t>Staff Handbook</w:t>
      </w:r>
      <w:r w:rsidRPr="000F625D">
        <w:rPr>
          <w:rFonts w:ascii="Tahoma" w:hAnsi="Tahoma" w:cs="Tahoma"/>
        </w:rPr>
        <w:t xml:space="preserve">) to the </w:t>
      </w:r>
      <w:r>
        <w:rPr>
          <w:rFonts w:ascii="Tahoma" w:hAnsi="Tahoma" w:cs="Tahoma"/>
        </w:rPr>
        <w:t>Chancery</w:t>
      </w:r>
      <w:r w:rsidRPr="000F625D">
        <w:rPr>
          <w:rFonts w:ascii="Tahoma" w:hAnsi="Tahoma" w:cs="Tahoma"/>
        </w:rPr>
        <w:t xml:space="preserve"> immediately at the time of termination or upon request. </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480F7F">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Pr>
          <w:rFonts w:ascii="Tahoma" w:hAnsi="Tahoma" w:cs="Tahoma"/>
          <w:b/>
          <w:smallCaps/>
        </w:rPr>
        <w:t>DRESS POLICY</w:t>
      </w:r>
    </w:p>
    <w:p w:rsidR="00401819" w:rsidRPr="000F625D" w:rsidRDefault="00401819" w:rsidP="00480F7F">
      <w:pPr>
        <w:tabs>
          <w:tab w:val="left" w:pos="-720"/>
          <w:tab w:val="left" w:pos="1"/>
          <w:tab w:val="left" w:pos="1512"/>
          <w:tab w:val="left" w:pos="2232"/>
          <w:tab w:val="left" w:pos="4680"/>
          <w:tab w:val="left" w:pos="9360"/>
        </w:tabs>
        <w:spacing w:after="0" w:line="240" w:lineRule="auto"/>
        <w:jc w:val="both"/>
        <w:rPr>
          <w:rFonts w:ascii="Tahoma" w:hAnsi="Tahoma" w:cs="Tahoma"/>
        </w:rPr>
      </w:pPr>
    </w:p>
    <w:p w:rsidR="00401819" w:rsidRPr="000F625D" w:rsidRDefault="00401819" w:rsidP="00480F7F">
      <w:pPr>
        <w:autoSpaceDE w:val="0"/>
        <w:autoSpaceDN w:val="0"/>
        <w:adjustRightInd w:val="0"/>
        <w:spacing w:after="0" w:line="240" w:lineRule="auto"/>
        <w:jc w:val="both"/>
        <w:rPr>
          <w:rFonts w:ascii="Tahoma" w:hAnsi="Tahoma" w:cs="Tahoma"/>
        </w:rPr>
      </w:pPr>
      <w:r w:rsidRPr="000F625D">
        <w:rPr>
          <w:rFonts w:ascii="Tahoma" w:hAnsi="Tahoma" w:cs="Tahoma"/>
        </w:rPr>
        <w:t>To maintain th</w:t>
      </w:r>
      <w:r>
        <w:rPr>
          <w:rFonts w:ascii="Tahoma" w:hAnsi="Tahoma" w:cs="Tahoma"/>
        </w:rPr>
        <w:t>e favorable image of the Chancery,</w:t>
      </w:r>
      <w:r w:rsidRPr="000F625D">
        <w:rPr>
          <w:rFonts w:ascii="Tahoma" w:hAnsi="Tahoma" w:cs="Tahoma"/>
        </w:rPr>
        <w:t xml:space="preserve"> staff must present a professional and modest appearance at all times. </w:t>
      </w:r>
      <w:r>
        <w:rPr>
          <w:rFonts w:ascii="Tahoma" w:hAnsi="Tahoma" w:cs="Tahoma"/>
        </w:rPr>
        <w:t xml:space="preserve"> </w:t>
      </w:r>
      <w:r w:rsidRPr="000F625D">
        <w:rPr>
          <w:rFonts w:ascii="Tahoma" w:hAnsi="Tahoma" w:cs="Tahoma"/>
        </w:rPr>
        <w:t>Moderation and good taste must be observed in regard to clothing and appearance.</w:t>
      </w:r>
      <w:r>
        <w:rPr>
          <w:rFonts w:ascii="Tahoma" w:hAnsi="Tahoma" w:cs="Tahoma"/>
        </w:rPr>
        <w:t xml:space="preserve">  The Moderator of the Curia</w:t>
      </w:r>
      <w:r w:rsidRPr="000F625D">
        <w:rPr>
          <w:rFonts w:ascii="Tahoma" w:hAnsi="Tahoma" w:cs="Tahoma"/>
        </w:rPr>
        <w:t xml:space="preserve"> ha</w:t>
      </w:r>
      <w:r>
        <w:rPr>
          <w:rFonts w:ascii="Tahoma" w:hAnsi="Tahoma" w:cs="Tahoma"/>
        </w:rPr>
        <w:t>s</w:t>
      </w:r>
      <w:r w:rsidRPr="000F625D">
        <w:rPr>
          <w:rFonts w:ascii="Tahoma" w:hAnsi="Tahoma" w:cs="Tahoma"/>
        </w:rPr>
        <w:t xml:space="preserve"> the authority to establish guidelines regarding dress that best suits the job duties in their departments.</w:t>
      </w:r>
    </w:p>
    <w:p w:rsidR="00401819" w:rsidRPr="000F625D" w:rsidRDefault="00401819" w:rsidP="00480F7F">
      <w:pPr>
        <w:autoSpaceDE w:val="0"/>
        <w:autoSpaceDN w:val="0"/>
        <w:adjustRightInd w:val="0"/>
        <w:spacing w:after="0" w:line="240" w:lineRule="auto"/>
        <w:rPr>
          <w:rFonts w:ascii="Tahoma" w:hAnsi="Tahoma" w:cs="Tahoma"/>
        </w:rPr>
      </w:pPr>
    </w:p>
    <w:p w:rsidR="00401819" w:rsidRPr="000F625D" w:rsidRDefault="00401819" w:rsidP="00480F7F">
      <w:pPr>
        <w:autoSpaceDE w:val="0"/>
        <w:autoSpaceDN w:val="0"/>
        <w:adjustRightInd w:val="0"/>
        <w:spacing w:after="0" w:line="240" w:lineRule="auto"/>
        <w:rPr>
          <w:rFonts w:ascii="Tahoma" w:hAnsi="Tahoma" w:cs="Tahoma"/>
        </w:rPr>
      </w:pPr>
      <w:r w:rsidRPr="000F625D">
        <w:rPr>
          <w:rFonts w:ascii="Tahoma" w:hAnsi="Tahoma" w:cs="Tahoma"/>
        </w:rPr>
        <w:t xml:space="preserve">Therefore, the following dress code should guide </w:t>
      </w:r>
      <w:r>
        <w:rPr>
          <w:rFonts w:ascii="Tahoma" w:hAnsi="Tahoma" w:cs="Tahoma"/>
        </w:rPr>
        <w:t>staff members</w:t>
      </w:r>
      <w:r w:rsidRPr="000F625D">
        <w:rPr>
          <w:rFonts w:ascii="Tahoma" w:hAnsi="Tahoma" w:cs="Tahoma"/>
        </w:rPr>
        <w:t xml:space="preserve">: </w:t>
      </w:r>
    </w:p>
    <w:p w:rsidR="00401819" w:rsidRPr="000F625D" w:rsidRDefault="00401819" w:rsidP="00E51915">
      <w:pPr>
        <w:numPr>
          <w:ilvl w:val="0"/>
          <w:numId w:val="10"/>
        </w:numPr>
        <w:autoSpaceDE w:val="0"/>
        <w:autoSpaceDN w:val="0"/>
        <w:adjustRightInd w:val="0"/>
        <w:spacing w:after="0" w:line="240" w:lineRule="auto"/>
        <w:ind w:left="330"/>
        <w:rPr>
          <w:rFonts w:ascii="Tahoma" w:hAnsi="Tahoma" w:cs="Tahoma"/>
        </w:rPr>
      </w:pPr>
      <w:r w:rsidRPr="000F625D">
        <w:rPr>
          <w:rFonts w:ascii="Tahoma" w:hAnsi="Tahoma" w:cs="Tahoma"/>
        </w:rPr>
        <w:t>Clothing should be clean, neat and modest.</w:t>
      </w:r>
    </w:p>
    <w:p w:rsidR="00401819" w:rsidRPr="000F625D" w:rsidRDefault="00401819" w:rsidP="00E51915">
      <w:pPr>
        <w:numPr>
          <w:ilvl w:val="0"/>
          <w:numId w:val="10"/>
        </w:numPr>
        <w:autoSpaceDE w:val="0"/>
        <w:autoSpaceDN w:val="0"/>
        <w:adjustRightInd w:val="0"/>
        <w:spacing w:after="0" w:line="240" w:lineRule="auto"/>
        <w:ind w:left="330"/>
        <w:rPr>
          <w:rFonts w:ascii="Tahoma" w:hAnsi="Tahoma" w:cs="Tahoma"/>
        </w:rPr>
      </w:pPr>
      <w:r w:rsidRPr="000F625D">
        <w:rPr>
          <w:rFonts w:ascii="Tahoma" w:hAnsi="Tahoma" w:cs="Tahoma"/>
        </w:rPr>
        <w:t>Extremes in clothing, hair styles and heavy scents should be avoided.</w:t>
      </w:r>
    </w:p>
    <w:p w:rsidR="00401819" w:rsidRDefault="00401819" w:rsidP="00E51915">
      <w:pPr>
        <w:numPr>
          <w:ilvl w:val="0"/>
          <w:numId w:val="10"/>
        </w:numPr>
        <w:autoSpaceDE w:val="0"/>
        <w:autoSpaceDN w:val="0"/>
        <w:adjustRightInd w:val="0"/>
        <w:spacing w:after="0" w:line="240" w:lineRule="auto"/>
        <w:ind w:left="330"/>
        <w:rPr>
          <w:rFonts w:ascii="Tahoma" w:hAnsi="Tahoma" w:cs="Tahoma"/>
        </w:rPr>
      </w:pPr>
      <w:r>
        <w:rPr>
          <w:rFonts w:ascii="Tahoma" w:hAnsi="Tahoma" w:cs="Tahoma"/>
        </w:rPr>
        <w:t xml:space="preserve">Certain revealing clothing, </w:t>
      </w:r>
      <w:r w:rsidRPr="000F625D">
        <w:rPr>
          <w:rFonts w:ascii="Tahoma" w:hAnsi="Tahoma" w:cs="Tahoma"/>
        </w:rPr>
        <w:t xml:space="preserve">mid-thigh or shorter </w:t>
      </w:r>
      <w:r>
        <w:rPr>
          <w:rFonts w:ascii="Tahoma" w:hAnsi="Tahoma" w:cs="Tahoma"/>
        </w:rPr>
        <w:t xml:space="preserve">garments, </w:t>
      </w:r>
      <w:r w:rsidRPr="000F625D">
        <w:rPr>
          <w:rFonts w:ascii="Tahoma" w:hAnsi="Tahoma" w:cs="Tahoma"/>
        </w:rPr>
        <w:t xml:space="preserve">low neckline and off-the-shoulder </w:t>
      </w:r>
      <w:r>
        <w:rPr>
          <w:rFonts w:ascii="Tahoma" w:hAnsi="Tahoma" w:cs="Tahoma"/>
        </w:rPr>
        <w:t>attire are not permitted.</w:t>
      </w:r>
    </w:p>
    <w:p w:rsidR="00401819" w:rsidRPr="000F625D" w:rsidRDefault="00401819" w:rsidP="00E51915">
      <w:pPr>
        <w:numPr>
          <w:ilvl w:val="0"/>
          <w:numId w:val="10"/>
        </w:numPr>
        <w:autoSpaceDE w:val="0"/>
        <w:autoSpaceDN w:val="0"/>
        <w:adjustRightInd w:val="0"/>
        <w:spacing w:after="0" w:line="240" w:lineRule="auto"/>
        <w:ind w:left="330"/>
        <w:rPr>
          <w:rFonts w:ascii="Tahoma" w:hAnsi="Tahoma" w:cs="Tahoma"/>
        </w:rPr>
      </w:pPr>
      <w:r w:rsidRPr="000F625D">
        <w:rPr>
          <w:rFonts w:ascii="Tahoma" w:hAnsi="Tahoma" w:cs="Tahoma"/>
        </w:rPr>
        <w:t></w:t>
      </w:r>
      <w:r w:rsidRPr="000F625D">
        <w:rPr>
          <w:rFonts w:ascii="Tahoma" w:hAnsi="Tahoma" w:cs="Tahoma"/>
        </w:rPr>
        <w:t>Footwear s</w:t>
      </w:r>
      <w:r>
        <w:rPr>
          <w:rFonts w:ascii="Tahoma" w:hAnsi="Tahoma" w:cs="Tahoma"/>
        </w:rPr>
        <w:t>hould be worn for the staff member’s</w:t>
      </w:r>
      <w:r w:rsidRPr="000F625D">
        <w:rPr>
          <w:rFonts w:ascii="Tahoma" w:hAnsi="Tahoma" w:cs="Tahoma"/>
        </w:rPr>
        <w:t xml:space="preserve"> protection. </w:t>
      </w:r>
    </w:p>
    <w:p w:rsidR="00401819" w:rsidRDefault="00401819" w:rsidP="00E51915">
      <w:pPr>
        <w:numPr>
          <w:ilvl w:val="0"/>
          <w:numId w:val="10"/>
        </w:numPr>
        <w:autoSpaceDE w:val="0"/>
        <w:autoSpaceDN w:val="0"/>
        <w:adjustRightInd w:val="0"/>
        <w:spacing w:after="0" w:line="240" w:lineRule="auto"/>
        <w:ind w:left="330"/>
        <w:rPr>
          <w:rFonts w:ascii="Tahoma" w:hAnsi="Tahoma" w:cs="Tahoma"/>
        </w:rPr>
      </w:pPr>
      <w:r w:rsidRPr="000F625D">
        <w:rPr>
          <w:rFonts w:ascii="Tahoma" w:hAnsi="Tahoma" w:cs="Tahoma"/>
        </w:rPr>
        <w:t>Hair, beards, mustaches and sideburns should be clean and neatly styled.</w:t>
      </w:r>
    </w:p>
    <w:p w:rsidR="0045226B" w:rsidRPr="000F625D" w:rsidRDefault="0045226B" w:rsidP="0045226B">
      <w:pPr>
        <w:numPr>
          <w:ilvl w:val="0"/>
          <w:numId w:val="10"/>
        </w:numPr>
        <w:autoSpaceDE w:val="0"/>
        <w:autoSpaceDN w:val="0"/>
        <w:adjustRightInd w:val="0"/>
        <w:spacing w:after="0" w:line="240" w:lineRule="auto"/>
        <w:ind w:left="330"/>
        <w:rPr>
          <w:rFonts w:ascii="Tahoma" w:hAnsi="Tahoma" w:cs="Tahoma"/>
        </w:rPr>
      </w:pPr>
      <w:r>
        <w:rPr>
          <w:rFonts w:ascii="Tahoma" w:hAnsi="Tahoma" w:cs="Tahoma"/>
        </w:rPr>
        <w:t xml:space="preserve">Blue jeans or other jeans may not be worn except when work would necessitate </w:t>
      </w:r>
      <w:proofErr w:type="gramStart"/>
      <w:r>
        <w:rPr>
          <w:rFonts w:ascii="Tahoma" w:hAnsi="Tahoma" w:cs="Tahoma"/>
        </w:rPr>
        <w:t>to do</w:t>
      </w:r>
      <w:proofErr w:type="gramEnd"/>
      <w:r>
        <w:rPr>
          <w:rFonts w:ascii="Tahoma" w:hAnsi="Tahoma" w:cs="Tahoma"/>
        </w:rPr>
        <w:t xml:space="preserve"> so.  The CFO or Moderator of the Curia should be informed.</w:t>
      </w:r>
    </w:p>
    <w:p w:rsidR="00401819" w:rsidRPr="000F625D" w:rsidRDefault="00401819" w:rsidP="00480F7F">
      <w:pPr>
        <w:autoSpaceDE w:val="0"/>
        <w:autoSpaceDN w:val="0"/>
        <w:adjustRightInd w:val="0"/>
        <w:spacing w:after="0" w:line="240" w:lineRule="auto"/>
        <w:rPr>
          <w:rFonts w:ascii="Tahoma" w:hAnsi="Tahoma" w:cs="Tahoma"/>
        </w:rPr>
      </w:pPr>
    </w:p>
    <w:p w:rsidR="00401819" w:rsidRDefault="00401819" w:rsidP="007D325D">
      <w:pPr>
        <w:autoSpaceDE w:val="0"/>
        <w:autoSpaceDN w:val="0"/>
        <w:adjustRightInd w:val="0"/>
        <w:spacing w:after="0" w:line="240" w:lineRule="auto"/>
        <w:rPr>
          <w:rFonts w:ascii="Tahoma" w:hAnsi="Tahoma" w:cs="Tahoma"/>
        </w:rPr>
      </w:pPr>
      <w:r w:rsidRPr="000F625D">
        <w:rPr>
          <w:rFonts w:ascii="Tahoma" w:hAnsi="Tahoma" w:cs="Tahoma"/>
        </w:rPr>
        <w:t xml:space="preserve">Staff </w:t>
      </w:r>
      <w:r>
        <w:rPr>
          <w:rFonts w:ascii="Tahoma" w:hAnsi="Tahoma" w:cs="Tahoma"/>
        </w:rPr>
        <w:t>members who violate</w:t>
      </w:r>
      <w:r w:rsidRPr="000F625D">
        <w:rPr>
          <w:rFonts w:ascii="Tahoma" w:hAnsi="Tahoma" w:cs="Tahoma"/>
        </w:rPr>
        <w:t xml:space="preserve"> </w:t>
      </w:r>
      <w:r>
        <w:rPr>
          <w:rFonts w:ascii="Tahoma" w:hAnsi="Tahoma" w:cs="Tahoma"/>
        </w:rPr>
        <w:t xml:space="preserve">the </w:t>
      </w:r>
      <w:r w:rsidRPr="000F625D">
        <w:rPr>
          <w:rFonts w:ascii="Tahoma" w:hAnsi="Tahoma" w:cs="Tahoma"/>
        </w:rPr>
        <w:t xml:space="preserve">established dress code may be dismissed </w:t>
      </w:r>
      <w:r>
        <w:rPr>
          <w:rFonts w:ascii="Tahoma" w:hAnsi="Tahoma" w:cs="Tahoma"/>
        </w:rPr>
        <w:t xml:space="preserve">from work </w:t>
      </w:r>
      <w:r w:rsidRPr="000F625D">
        <w:rPr>
          <w:rFonts w:ascii="Tahoma" w:hAnsi="Tahoma" w:cs="Tahoma"/>
        </w:rPr>
        <w:t>for the day and subject to disciplinary action.</w:t>
      </w:r>
    </w:p>
    <w:p w:rsidR="00401819" w:rsidRPr="000F625D" w:rsidRDefault="00401819" w:rsidP="00480F7F">
      <w:pPr>
        <w:autoSpaceDE w:val="0"/>
        <w:autoSpaceDN w:val="0"/>
        <w:adjustRightInd w:val="0"/>
        <w:spacing w:after="0" w:line="240" w:lineRule="auto"/>
        <w:rPr>
          <w:rFonts w:ascii="Tahoma" w:hAnsi="Tahoma" w:cs="Tahoma"/>
        </w:rPr>
      </w:pPr>
    </w:p>
    <w:p w:rsidR="00401819" w:rsidRPr="000F625D" w:rsidRDefault="00401819"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BUSINESS TRAVEL EXPENSES</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Pr>
          <w:rFonts w:ascii="Tahoma" w:hAnsi="Tahoma" w:cs="Tahoma"/>
        </w:rPr>
        <w:t>The Chancery</w:t>
      </w:r>
      <w:r w:rsidRPr="000F625D">
        <w:rPr>
          <w:rFonts w:ascii="Tahoma" w:hAnsi="Tahoma" w:cs="Tahoma"/>
        </w:rPr>
        <w:t xml:space="preserve"> will reimburse employees for reasonable business travel expenses.  Employees whose travel plans have been approved are responsible for making their own travel arrangements.</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When approved, the actual costs of travel, meals incurred as part of an overnight stay, lodging, and other expenses directly related to accomplishing business travel objectives w</w:t>
      </w:r>
      <w:r>
        <w:rPr>
          <w:rFonts w:ascii="Tahoma" w:hAnsi="Tahoma" w:cs="Tahoma"/>
        </w:rPr>
        <w:t>ill be reimbursed by the Chancery</w:t>
      </w:r>
      <w:r w:rsidRPr="000F625D">
        <w:rPr>
          <w:rFonts w:ascii="Tahoma" w:hAnsi="Tahoma" w:cs="Tahoma"/>
        </w:rPr>
        <w:t>.  Employees are expected to limit expenses to reasonable amounts.</w:t>
      </w: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Expenses that generally will be reimbursed include:</w:t>
      </w:r>
    </w:p>
    <w:p w:rsidR="00401819" w:rsidRPr="000F625D" w:rsidRDefault="00401819" w:rsidP="00E51915">
      <w:pPr>
        <w:numPr>
          <w:ilvl w:val="0"/>
          <w:numId w:val="30"/>
        </w:numPr>
        <w:tabs>
          <w:tab w:val="left" w:pos="0"/>
          <w:tab w:val="left" w:pos="330"/>
          <w:tab w:val="left" w:pos="9360"/>
        </w:tabs>
        <w:spacing w:after="0" w:line="240" w:lineRule="auto"/>
        <w:jc w:val="both"/>
        <w:rPr>
          <w:rFonts w:ascii="Tahoma" w:hAnsi="Tahoma" w:cs="Tahoma"/>
        </w:rPr>
      </w:pPr>
      <w:r w:rsidRPr="000F625D">
        <w:rPr>
          <w:rFonts w:ascii="Tahoma" w:hAnsi="Tahoma" w:cs="Tahoma"/>
        </w:rPr>
        <w:t xml:space="preserve">Mileage costs for use of personal cars only when less expensive transportation is not available.  This does not include mileage within the Quad Cities </w:t>
      </w:r>
      <w:r>
        <w:rPr>
          <w:rFonts w:ascii="Tahoma" w:hAnsi="Tahoma" w:cs="Tahoma"/>
        </w:rPr>
        <w:t>area inside I</w:t>
      </w:r>
      <w:r>
        <w:rPr>
          <w:rFonts w:ascii="Tahoma" w:hAnsi="Tahoma" w:cs="Tahoma"/>
        </w:rPr>
        <w:noBreakHyphen/>
        <w:t>80 and I</w:t>
      </w:r>
      <w:r>
        <w:rPr>
          <w:rFonts w:ascii="Tahoma" w:hAnsi="Tahoma" w:cs="Tahoma"/>
        </w:rPr>
        <w:noBreakHyphen/>
        <w:t>280 beltways</w:t>
      </w:r>
      <w:r w:rsidRPr="000F625D">
        <w:rPr>
          <w:rFonts w:ascii="Tahoma" w:hAnsi="Tahoma" w:cs="Tahoma"/>
        </w:rPr>
        <w:t>.</w:t>
      </w:r>
    </w:p>
    <w:p w:rsidR="00401819" w:rsidRPr="000F625D" w:rsidRDefault="00401819" w:rsidP="00E51915">
      <w:pPr>
        <w:numPr>
          <w:ilvl w:val="0"/>
          <w:numId w:val="30"/>
        </w:numPr>
        <w:tabs>
          <w:tab w:val="left" w:pos="0"/>
          <w:tab w:val="left" w:pos="330"/>
          <w:tab w:val="left" w:pos="9360"/>
        </w:tabs>
        <w:spacing w:after="0" w:line="240" w:lineRule="auto"/>
        <w:jc w:val="both"/>
        <w:rPr>
          <w:rFonts w:ascii="Tahoma" w:hAnsi="Tahoma" w:cs="Tahoma"/>
        </w:rPr>
      </w:pPr>
      <w:r w:rsidRPr="000F625D">
        <w:rPr>
          <w:rFonts w:ascii="Tahoma" w:hAnsi="Tahoma" w:cs="Tahoma"/>
        </w:rPr>
        <w:t>Cost of standard accommodations in low</w:t>
      </w:r>
      <w:r w:rsidRPr="000F625D">
        <w:rPr>
          <w:rFonts w:ascii="Tahoma" w:hAnsi="Tahoma" w:cs="Tahoma"/>
        </w:rPr>
        <w:noBreakHyphen/>
        <w:t xml:space="preserve"> to </w:t>
      </w:r>
      <w:proofErr w:type="spellStart"/>
      <w:r w:rsidRPr="000F625D">
        <w:rPr>
          <w:rFonts w:ascii="Tahoma" w:hAnsi="Tahoma" w:cs="Tahoma"/>
        </w:rPr>
        <w:t>mid</w:t>
      </w:r>
      <w:r w:rsidRPr="000F625D">
        <w:rPr>
          <w:rFonts w:ascii="Tahoma" w:hAnsi="Tahoma" w:cs="Tahoma"/>
        </w:rPr>
        <w:noBreakHyphen/>
        <w:t>priced</w:t>
      </w:r>
      <w:proofErr w:type="spellEnd"/>
      <w:r w:rsidRPr="000F625D">
        <w:rPr>
          <w:rFonts w:ascii="Tahoma" w:hAnsi="Tahoma" w:cs="Tahoma"/>
        </w:rPr>
        <w:t xml:space="preserve"> hotels, motels, or similar lodgings.</w:t>
      </w:r>
    </w:p>
    <w:p w:rsidR="00401819" w:rsidRPr="000F625D" w:rsidRDefault="00401819" w:rsidP="00E51915">
      <w:pPr>
        <w:numPr>
          <w:ilvl w:val="0"/>
          <w:numId w:val="30"/>
        </w:numPr>
        <w:tabs>
          <w:tab w:val="left" w:pos="0"/>
          <w:tab w:val="left" w:pos="330"/>
          <w:tab w:val="left" w:pos="9360"/>
        </w:tabs>
        <w:spacing w:after="0" w:line="240" w:lineRule="auto"/>
        <w:jc w:val="both"/>
        <w:rPr>
          <w:rFonts w:ascii="Tahoma" w:hAnsi="Tahoma" w:cs="Tahoma"/>
        </w:rPr>
      </w:pPr>
      <w:r w:rsidRPr="000F625D">
        <w:rPr>
          <w:rFonts w:ascii="Tahoma" w:hAnsi="Tahoma" w:cs="Tahoma"/>
        </w:rPr>
        <w:t>Cost of meals incurred as part of an overnight stay which are no more lavish than would be eaten at the employee's own expense.</w:t>
      </w:r>
    </w:p>
    <w:p w:rsidR="00401819" w:rsidRDefault="00401819" w:rsidP="00480F7F">
      <w:pPr>
        <w:tabs>
          <w:tab w:val="left" w:pos="-720"/>
          <w:tab w:val="left" w:pos="1"/>
          <w:tab w:val="left" w:pos="720"/>
          <w:tab w:val="left" w:pos="4680"/>
          <w:tab w:val="left" w:pos="9360"/>
        </w:tabs>
        <w:spacing w:after="0" w:line="240" w:lineRule="auto"/>
        <w:jc w:val="both"/>
        <w:rPr>
          <w:rFonts w:ascii="Tahoma" w:hAnsi="Tahoma" w:cs="Tahoma"/>
        </w:rPr>
      </w:pPr>
    </w:p>
    <w:p w:rsidR="00401819" w:rsidRDefault="00401819" w:rsidP="00480F7F">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All expenses must have receipts.  The minimum </w:t>
      </w:r>
      <w:r>
        <w:rPr>
          <w:rFonts w:ascii="Tahoma" w:hAnsi="Tahoma" w:cs="Tahoma"/>
        </w:rPr>
        <w:t xml:space="preserve">accumulated </w:t>
      </w:r>
      <w:r w:rsidRPr="000F625D">
        <w:rPr>
          <w:rFonts w:ascii="Tahoma" w:hAnsi="Tahoma" w:cs="Tahoma"/>
        </w:rPr>
        <w:t>reimburs</w:t>
      </w:r>
      <w:r>
        <w:rPr>
          <w:rFonts w:ascii="Tahoma" w:hAnsi="Tahoma" w:cs="Tahoma"/>
        </w:rPr>
        <w:t xml:space="preserve">ement </w:t>
      </w:r>
      <w:r w:rsidRPr="000F625D">
        <w:rPr>
          <w:rFonts w:ascii="Tahoma" w:hAnsi="Tahoma" w:cs="Tahoma"/>
        </w:rPr>
        <w:t>accompanied by receipts is $</w:t>
      </w:r>
      <w:r>
        <w:rPr>
          <w:rFonts w:ascii="Tahoma" w:hAnsi="Tahoma" w:cs="Tahoma"/>
        </w:rPr>
        <w:t>25</w:t>
      </w:r>
      <w:r w:rsidRPr="000F625D">
        <w:rPr>
          <w:rFonts w:ascii="Tahoma" w:hAnsi="Tahoma" w:cs="Tahoma"/>
        </w:rPr>
        <w:t>.00.  Employees may request cash advances to cover anticipated travel expenses.</w:t>
      </w:r>
      <w:r>
        <w:rPr>
          <w:rFonts w:ascii="Tahoma" w:hAnsi="Tahoma" w:cs="Tahoma"/>
        </w:rPr>
        <w:t xml:space="preserve">  V</w:t>
      </w:r>
      <w:r w:rsidRPr="000F625D">
        <w:rPr>
          <w:rFonts w:ascii="Tahoma" w:hAnsi="Tahoma" w:cs="Tahoma"/>
        </w:rPr>
        <w:t>ehicles owned, leased, or rented by the Diocese may not be used for personal reasons.</w:t>
      </w:r>
      <w:r>
        <w:rPr>
          <w:rFonts w:ascii="Tahoma" w:hAnsi="Tahoma" w:cs="Tahoma"/>
        </w:rPr>
        <w:t xml:space="preserve">  </w:t>
      </w:r>
      <w:r w:rsidRPr="000F625D">
        <w:rPr>
          <w:rFonts w:ascii="Tahoma" w:hAnsi="Tahoma" w:cs="Tahoma"/>
        </w:rPr>
        <w:t xml:space="preserve">Employees who are involved in an accident while traveling on business must promptly report the incident to their immediate supervisor.  </w:t>
      </w:r>
    </w:p>
    <w:p w:rsidR="00401819" w:rsidRDefault="00401819" w:rsidP="00DB75DD">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Pr="000F625D" w:rsidRDefault="00401819" w:rsidP="00E83A44">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SAFETY AND SECURITY</w:t>
      </w:r>
    </w:p>
    <w:p w:rsidR="00401819" w:rsidRPr="00C805A3" w:rsidRDefault="00401819" w:rsidP="004C1553">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C805A3" w:rsidRDefault="00401819" w:rsidP="00C805A3">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The Chancery is</w:t>
      </w:r>
      <w:r w:rsidRPr="00C805A3">
        <w:rPr>
          <w:rFonts w:ascii="Tahoma" w:hAnsi="Tahoma" w:cs="Tahoma"/>
        </w:rPr>
        <w:t xml:space="preserve"> committed to preventing workplace violence and to maintaining a safe work environment.  Given the increasing violence in society in general, the </w:t>
      </w:r>
      <w:r>
        <w:rPr>
          <w:rFonts w:ascii="Tahoma" w:hAnsi="Tahoma" w:cs="Tahoma"/>
        </w:rPr>
        <w:t>Chancery</w:t>
      </w:r>
      <w:r w:rsidRPr="00C805A3">
        <w:rPr>
          <w:rFonts w:ascii="Tahoma" w:hAnsi="Tahoma" w:cs="Tahoma"/>
        </w:rPr>
        <w:t xml:space="preserve"> has adopted the following guidelines to deal with intimidation or other threats of or actual violence that may occur. </w:t>
      </w:r>
    </w:p>
    <w:p w:rsidR="00401819" w:rsidRPr="00C805A3" w:rsidRDefault="00401819" w:rsidP="00C805A3">
      <w:pPr>
        <w:tabs>
          <w:tab w:val="left" w:pos="-720"/>
          <w:tab w:val="left" w:pos="1"/>
          <w:tab w:val="left" w:pos="1152"/>
          <w:tab w:val="left" w:pos="1872"/>
          <w:tab w:val="left" w:pos="4680"/>
          <w:tab w:val="left" w:pos="9360"/>
        </w:tabs>
        <w:spacing w:after="0" w:line="240" w:lineRule="auto"/>
        <w:jc w:val="both"/>
        <w:rPr>
          <w:rFonts w:ascii="Tahoma" w:hAnsi="Tahoma" w:cs="Tahoma"/>
        </w:rPr>
      </w:pPr>
    </w:p>
    <w:p w:rsidR="00401819" w:rsidRPr="000F625D" w:rsidRDefault="00401819" w:rsidP="0086664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w:t>
      </w:r>
      <w:r>
        <w:rPr>
          <w:rFonts w:ascii="Tahoma" w:hAnsi="Tahoma" w:cs="Tahoma"/>
        </w:rPr>
        <w:t>Chancery</w:t>
      </w:r>
      <w:r w:rsidRPr="000F625D">
        <w:rPr>
          <w:rFonts w:ascii="Tahoma" w:hAnsi="Tahoma" w:cs="Tahoma"/>
        </w:rPr>
        <w:t xml:space="preserve"> takes all reasonable steps to assure a safe work environment and compliance with federal, state, and local safety regulations.  It is important for </w:t>
      </w:r>
      <w:r>
        <w:rPr>
          <w:rFonts w:ascii="Tahoma" w:hAnsi="Tahoma" w:cs="Tahoma"/>
        </w:rPr>
        <w:t>staff members</w:t>
      </w:r>
      <w:r w:rsidRPr="000F625D">
        <w:rPr>
          <w:rFonts w:ascii="Tahoma" w:hAnsi="Tahoma" w:cs="Tahoma"/>
        </w:rPr>
        <w:t xml:space="preserve"> to also take all reasonable steps to avoid accidents which involve co</w:t>
      </w:r>
      <w:r w:rsidRPr="000F625D">
        <w:rPr>
          <w:rFonts w:ascii="Tahoma" w:hAnsi="Tahoma" w:cs="Tahoma"/>
        </w:rPr>
        <w:noBreakHyphen/>
        <w:t xml:space="preserve">workers or themselves.  </w:t>
      </w:r>
      <w:r>
        <w:rPr>
          <w:rFonts w:ascii="Tahoma" w:hAnsi="Tahoma" w:cs="Tahoma"/>
        </w:rPr>
        <w:t>Staff members</w:t>
      </w:r>
      <w:r w:rsidRPr="000F625D">
        <w:rPr>
          <w:rFonts w:ascii="Tahoma" w:hAnsi="Tahoma" w:cs="Tahoma"/>
        </w:rPr>
        <w:t xml:space="preserve"> are expected to obey safety guidelines and to exercise caution in all their work activities.  </w:t>
      </w:r>
      <w:r>
        <w:rPr>
          <w:rFonts w:ascii="Tahoma" w:hAnsi="Tahoma" w:cs="Tahoma"/>
        </w:rPr>
        <w:t>Staff members</w:t>
      </w:r>
      <w:r w:rsidRPr="000F625D">
        <w:rPr>
          <w:rFonts w:ascii="Tahoma" w:hAnsi="Tahoma" w:cs="Tahoma"/>
        </w:rPr>
        <w:t xml:space="preserve"> are responsible for reviewing and complying with the </w:t>
      </w:r>
      <w:r>
        <w:rPr>
          <w:rFonts w:ascii="Tahoma" w:hAnsi="Tahoma" w:cs="Tahoma"/>
        </w:rPr>
        <w:t>Chancery’s</w:t>
      </w:r>
      <w:r w:rsidRPr="000F625D">
        <w:rPr>
          <w:rFonts w:ascii="Tahoma" w:hAnsi="Tahoma" w:cs="Tahoma"/>
        </w:rPr>
        <w:t xml:space="preserve"> current safety and security procedures.  All </w:t>
      </w:r>
      <w:r>
        <w:rPr>
          <w:rFonts w:ascii="Tahoma" w:hAnsi="Tahoma" w:cs="Tahoma"/>
        </w:rPr>
        <w:t>staff members</w:t>
      </w:r>
      <w:r w:rsidRPr="000F625D">
        <w:rPr>
          <w:rFonts w:ascii="Tahoma" w:hAnsi="Tahoma" w:cs="Tahoma"/>
        </w:rPr>
        <w:t xml:space="preserve"> are required to immediately report unsafe conditions to their supervisor.  The </w:t>
      </w:r>
      <w:r>
        <w:rPr>
          <w:rFonts w:ascii="Tahoma" w:hAnsi="Tahoma" w:cs="Tahoma"/>
        </w:rPr>
        <w:t>Chancery</w:t>
      </w:r>
      <w:r w:rsidRPr="000F625D">
        <w:rPr>
          <w:rFonts w:ascii="Tahoma" w:hAnsi="Tahoma" w:cs="Tahoma"/>
        </w:rPr>
        <w:t xml:space="preserve"> will </w:t>
      </w:r>
      <w:r w:rsidRPr="000F625D">
        <w:rPr>
          <w:rFonts w:ascii="Tahoma" w:hAnsi="Tahoma" w:cs="Tahoma"/>
        </w:rPr>
        <w:lastRenderedPageBreak/>
        <w:t xml:space="preserve">provide regular communication on safety awareness issues to all management personnel and with </w:t>
      </w:r>
      <w:r>
        <w:rPr>
          <w:rFonts w:ascii="Tahoma" w:hAnsi="Tahoma" w:cs="Tahoma"/>
        </w:rPr>
        <w:t>the</w:t>
      </w:r>
      <w:r w:rsidRPr="000F625D">
        <w:rPr>
          <w:rFonts w:ascii="Tahoma" w:hAnsi="Tahoma" w:cs="Tahoma"/>
        </w:rPr>
        <w:t xml:space="preserve"> safety advisory group.</w:t>
      </w:r>
    </w:p>
    <w:p w:rsidR="00401819" w:rsidRPr="000F625D" w:rsidRDefault="00401819" w:rsidP="004C1553">
      <w:pPr>
        <w:tabs>
          <w:tab w:val="left" w:pos="-720"/>
          <w:tab w:val="left" w:pos="1"/>
          <w:tab w:val="left" w:pos="720"/>
          <w:tab w:val="left" w:pos="4680"/>
          <w:tab w:val="left" w:pos="9360"/>
        </w:tabs>
        <w:spacing w:after="0" w:line="240" w:lineRule="auto"/>
        <w:jc w:val="both"/>
        <w:rPr>
          <w:rFonts w:ascii="Tahoma" w:hAnsi="Tahoma" w:cs="Tahoma"/>
        </w:rPr>
      </w:pPr>
    </w:p>
    <w:p w:rsidR="00401819" w:rsidRPr="00EC51AE" w:rsidRDefault="00401819" w:rsidP="004C1553">
      <w:pPr>
        <w:tabs>
          <w:tab w:val="left" w:pos="0"/>
        </w:tabs>
        <w:spacing w:after="0" w:line="240" w:lineRule="auto"/>
        <w:jc w:val="both"/>
        <w:rPr>
          <w:rFonts w:ascii="Tahoma" w:hAnsi="Tahoma" w:cs="Tahoma"/>
        </w:rPr>
      </w:pPr>
      <w:r w:rsidRPr="00EC51AE">
        <w:rPr>
          <w:rFonts w:ascii="Tahoma" w:hAnsi="Tahoma" w:cs="Tahoma"/>
        </w:rPr>
        <w:t xml:space="preserve">All </w:t>
      </w:r>
      <w:r>
        <w:rPr>
          <w:rFonts w:ascii="Tahoma" w:hAnsi="Tahoma" w:cs="Tahoma"/>
        </w:rPr>
        <w:t xml:space="preserve">staff </w:t>
      </w:r>
      <w:r w:rsidRPr="00EC51AE">
        <w:rPr>
          <w:rFonts w:ascii="Tahoma" w:hAnsi="Tahoma" w:cs="Tahoma"/>
        </w:rPr>
        <w:t xml:space="preserve">should be treated with courtesy and respect at all times. </w:t>
      </w:r>
      <w:r>
        <w:rPr>
          <w:rFonts w:ascii="Tahoma" w:hAnsi="Tahoma" w:cs="Tahoma"/>
        </w:rPr>
        <w:t>Staff is</w:t>
      </w:r>
      <w:r w:rsidRPr="00EC51AE">
        <w:rPr>
          <w:rFonts w:ascii="Tahoma" w:hAnsi="Tahoma" w:cs="Tahoma"/>
        </w:rPr>
        <w:t xml:space="preserve"> expected to refrain from fighting, “horseplay,” or other conduct that may be dangerous to others. </w:t>
      </w:r>
      <w:r>
        <w:rPr>
          <w:rFonts w:ascii="Tahoma" w:hAnsi="Tahoma" w:cs="Tahoma"/>
        </w:rPr>
        <w:t xml:space="preserve"> </w:t>
      </w:r>
      <w:r w:rsidRPr="00EC51AE">
        <w:rPr>
          <w:rFonts w:ascii="Tahoma" w:hAnsi="Tahoma" w:cs="Tahoma"/>
        </w:rPr>
        <w:t>Firearms, weapons, and other dangerous or hazardous devices or substances are prohibited from the premises and all related program activities.</w:t>
      </w:r>
      <w:r>
        <w:rPr>
          <w:rFonts w:ascii="Tahoma" w:hAnsi="Tahoma" w:cs="Tahoma"/>
        </w:rPr>
        <w:t xml:space="preserve">  </w:t>
      </w:r>
      <w:r w:rsidRPr="00EC51AE">
        <w:rPr>
          <w:rFonts w:ascii="Tahoma" w:hAnsi="Tahoma" w:cs="Tahoma"/>
        </w:rPr>
        <w:t>All threats of</w:t>
      </w:r>
      <w:r>
        <w:rPr>
          <w:rFonts w:ascii="Tahoma" w:hAnsi="Tahoma" w:cs="Tahoma"/>
        </w:rPr>
        <w:t>,</w:t>
      </w:r>
      <w:r w:rsidRPr="00EC51AE">
        <w:rPr>
          <w:rFonts w:ascii="Tahoma" w:hAnsi="Tahoma" w:cs="Tahoma"/>
        </w:rPr>
        <w:t xml:space="preserve"> or actual violence, both direct and indirect, should be reported as soon as possible to </w:t>
      </w:r>
      <w:r>
        <w:rPr>
          <w:rFonts w:ascii="Tahoma" w:hAnsi="Tahoma" w:cs="Tahoma"/>
        </w:rPr>
        <w:t>the</w:t>
      </w:r>
      <w:r w:rsidRPr="00EC51AE">
        <w:rPr>
          <w:rFonts w:ascii="Tahoma" w:hAnsi="Tahoma" w:cs="Tahoma"/>
        </w:rPr>
        <w:t xml:space="preserve"> immediate supervisor. </w:t>
      </w:r>
      <w:r>
        <w:rPr>
          <w:rFonts w:ascii="Tahoma" w:hAnsi="Tahoma" w:cs="Tahoma"/>
        </w:rPr>
        <w:t xml:space="preserve"> </w:t>
      </w:r>
      <w:r w:rsidRPr="00EC51AE">
        <w:rPr>
          <w:rFonts w:ascii="Tahoma" w:hAnsi="Tahoma" w:cs="Tahoma"/>
        </w:rPr>
        <w:t xml:space="preserve">This includes threats by </w:t>
      </w:r>
      <w:r>
        <w:rPr>
          <w:rFonts w:ascii="Tahoma" w:hAnsi="Tahoma" w:cs="Tahoma"/>
        </w:rPr>
        <w:t>staff</w:t>
      </w:r>
      <w:r w:rsidRPr="00EC51AE">
        <w:rPr>
          <w:rFonts w:ascii="Tahoma" w:hAnsi="Tahoma" w:cs="Tahoma"/>
        </w:rPr>
        <w:t xml:space="preserve">, as well as threats by visitors, vendors, solicitors, or other members of the public. </w:t>
      </w:r>
      <w:r>
        <w:rPr>
          <w:rFonts w:ascii="Tahoma" w:hAnsi="Tahoma" w:cs="Tahoma"/>
        </w:rPr>
        <w:t xml:space="preserve"> </w:t>
      </w:r>
      <w:r w:rsidRPr="00EC51AE">
        <w:rPr>
          <w:rFonts w:ascii="Tahoma" w:hAnsi="Tahoma" w:cs="Tahoma"/>
        </w:rPr>
        <w:t xml:space="preserve">When reporting a threat of violence, </w:t>
      </w:r>
      <w:r>
        <w:rPr>
          <w:rFonts w:ascii="Tahoma" w:hAnsi="Tahoma" w:cs="Tahoma"/>
        </w:rPr>
        <w:t>information</w:t>
      </w:r>
      <w:r w:rsidRPr="00EC51AE">
        <w:rPr>
          <w:rFonts w:ascii="Tahoma" w:hAnsi="Tahoma" w:cs="Tahoma"/>
        </w:rPr>
        <w:t xml:space="preserve"> should be as specific and detailed as possible.</w:t>
      </w:r>
    </w:p>
    <w:p w:rsidR="00401819" w:rsidRPr="00EC51AE" w:rsidRDefault="00401819" w:rsidP="004C1553">
      <w:pPr>
        <w:tabs>
          <w:tab w:val="left" w:pos="0"/>
        </w:tabs>
        <w:spacing w:after="0" w:line="240" w:lineRule="auto"/>
        <w:jc w:val="both"/>
        <w:rPr>
          <w:rFonts w:ascii="Tahoma" w:hAnsi="Tahoma" w:cs="Tahoma"/>
        </w:rPr>
      </w:pPr>
    </w:p>
    <w:p w:rsidR="00401819" w:rsidRPr="00EC51AE" w:rsidRDefault="00401819" w:rsidP="004C1553">
      <w:pPr>
        <w:tabs>
          <w:tab w:val="left" w:pos="0"/>
        </w:tabs>
        <w:spacing w:after="0" w:line="240" w:lineRule="auto"/>
        <w:jc w:val="both"/>
        <w:rPr>
          <w:rFonts w:ascii="Tahoma" w:hAnsi="Tahoma" w:cs="Tahoma"/>
        </w:rPr>
      </w:pPr>
      <w:r w:rsidRPr="00EC51AE">
        <w:rPr>
          <w:rFonts w:ascii="Tahoma" w:hAnsi="Tahoma" w:cs="Tahoma"/>
        </w:rPr>
        <w:t xml:space="preserve">When making a decision whether to intercede, the </w:t>
      </w:r>
      <w:r>
        <w:rPr>
          <w:rFonts w:ascii="Tahoma" w:hAnsi="Tahoma" w:cs="Tahoma"/>
        </w:rPr>
        <w:t>staff member</w:t>
      </w:r>
      <w:r w:rsidRPr="00EC51AE">
        <w:rPr>
          <w:rFonts w:ascii="Tahoma" w:hAnsi="Tahoma" w:cs="Tahoma"/>
        </w:rPr>
        <w:t xml:space="preserve"> should be reasonable and prudent, taking into account the safety of those under their charge as well as their own personal safety. </w:t>
      </w:r>
      <w:r>
        <w:rPr>
          <w:rFonts w:ascii="Tahoma" w:hAnsi="Tahoma" w:cs="Tahoma"/>
        </w:rPr>
        <w:t xml:space="preserve"> The Chancery </w:t>
      </w:r>
      <w:r w:rsidRPr="00EC51AE">
        <w:rPr>
          <w:rFonts w:ascii="Tahoma" w:hAnsi="Tahoma" w:cs="Tahoma"/>
        </w:rPr>
        <w:t>will promptly and thoroughly investigate all reports of threats of or actual violence and of suspicious individuals or activities.  The identi</w:t>
      </w:r>
      <w:r>
        <w:rPr>
          <w:rFonts w:ascii="Tahoma" w:hAnsi="Tahoma" w:cs="Tahoma"/>
        </w:rPr>
        <w:t>t</w:t>
      </w:r>
      <w:r w:rsidRPr="00EC51AE">
        <w:rPr>
          <w:rFonts w:ascii="Tahoma" w:hAnsi="Tahoma" w:cs="Tahoma"/>
        </w:rPr>
        <w:t>y of the individual making a report will be protected as much as is practical.</w:t>
      </w:r>
      <w:r>
        <w:rPr>
          <w:rFonts w:ascii="Tahoma" w:hAnsi="Tahoma" w:cs="Tahoma"/>
        </w:rPr>
        <w:t xml:space="preserve"> </w:t>
      </w:r>
      <w:r w:rsidRPr="00EC51AE">
        <w:rPr>
          <w:rFonts w:ascii="Tahoma" w:hAnsi="Tahoma" w:cs="Tahoma"/>
        </w:rPr>
        <w:t xml:space="preserve"> In order to maintain workplace safety and the integrity of its investigation, </w:t>
      </w:r>
      <w:r>
        <w:rPr>
          <w:rFonts w:ascii="Tahoma" w:hAnsi="Tahoma" w:cs="Tahoma"/>
        </w:rPr>
        <w:t>staff</w:t>
      </w:r>
      <w:r w:rsidRPr="00EC51AE">
        <w:rPr>
          <w:rFonts w:ascii="Tahoma" w:hAnsi="Tahoma" w:cs="Tahoma"/>
        </w:rPr>
        <w:t xml:space="preserve"> </w:t>
      </w:r>
      <w:r>
        <w:rPr>
          <w:rFonts w:ascii="Tahoma" w:hAnsi="Tahoma" w:cs="Tahoma"/>
        </w:rPr>
        <w:t xml:space="preserve">under investigation </w:t>
      </w:r>
      <w:r w:rsidRPr="00EC51AE">
        <w:rPr>
          <w:rFonts w:ascii="Tahoma" w:hAnsi="Tahoma" w:cs="Tahoma"/>
        </w:rPr>
        <w:t>may be suspended, either with or without pay.</w:t>
      </w:r>
      <w:r>
        <w:rPr>
          <w:rFonts w:ascii="Tahoma" w:hAnsi="Tahoma" w:cs="Tahoma"/>
        </w:rPr>
        <w:t xml:space="preserve">  </w:t>
      </w:r>
      <w:r w:rsidRPr="00EC51AE">
        <w:rPr>
          <w:rFonts w:ascii="Tahoma" w:hAnsi="Tahoma" w:cs="Tahoma"/>
        </w:rPr>
        <w:t>Anyone determined to be responsible for threats of</w:t>
      </w:r>
      <w:r>
        <w:rPr>
          <w:rFonts w:ascii="Tahoma" w:hAnsi="Tahoma" w:cs="Tahoma"/>
        </w:rPr>
        <w:t>,</w:t>
      </w:r>
      <w:r w:rsidRPr="00EC51AE">
        <w:rPr>
          <w:rFonts w:ascii="Tahoma" w:hAnsi="Tahoma" w:cs="Tahoma"/>
        </w:rPr>
        <w:t xml:space="preserve"> or actual </w:t>
      </w:r>
      <w:proofErr w:type="gramStart"/>
      <w:r w:rsidRPr="00EC51AE">
        <w:rPr>
          <w:rFonts w:ascii="Tahoma" w:hAnsi="Tahoma" w:cs="Tahoma"/>
        </w:rPr>
        <w:t>violence</w:t>
      </w:r>
      <w:r>
        <w:rPr>
          <w:rFonts w:ascii="Tahoma" w:hAnsi="Tahoma" w:cs="Tahoma"/>
        </w:rPr>
        <w:t>,</w:t>
      </w:r>
      <w:proofErr w:type="gramEnd"/>
      <w:r w:rsidRPr="00EC51AE">
        <w:rPr>
          <w:rFonts w:ascii="Tahoma" w:hAnsi="Tahoma" w:cs="Tahoma"/>
        </w:rPr>
        <w:t xml:space="preserve"> or other conduct that is in violation of these guidelines will be subject to prompt disciplinary action up to and including termination of employment.</w:t>
      </w:r>
      <w:r>
        <w:rPr>
          <w:rFonts w:ascii="Tahoma" w:hAnsi="Tahoma" w:cs="Tahoma"/>
        </w:rPr>
        <w:t xml:space="preserve">  Offices, work areas, d</w:t>
      </w:r>
      <w:r w:rsidRPr="000F625D">
        <w:rPr>
          <w:rFonts w:ascii="Tahoma" w:hAnsi="Tahoma" w:cs="Tahoma"/>
        </w:rPr>
        <w:t xml:space="preserve">esks and other storage areas remain the sole property of the </w:t>
      </w:r>
      <w:r w:rsidR="00C05013">
        <w:rPr>
          <w:rFonts w:ascii="Tahoma" w:hAnsi="Tahoma" w:cs="Tahoma"/>
          <w:color w:val="000000" w:themeColor="text1"/>
        </w:rPr>
        <w:t>Chancery</w:t>
      </w:r>
      <w:r w:rsidRPr="000F625D">
        <w:rPr>
          <w:rFonts w:ascii="Tahoma" w:hAnsi="Tahoma" w:cs="Tahoma"/>
        </w:rPr>
        <w:t xml:space="preserve"> and can be inspected at any time, either with or without prior notice.</w:t>
      </w:r>
    </w:p>
    <w:p w:rsidR="00401819" w:rsidRPr="00EC51AE" w:rsidRDefault="00401819" w:rsidP="004C1553">
      <w:pPr>
        <w:tabs>
          <w:tab w:val="left" w:pos="0"/>
        </w:tabs>
        <w:spacing w:after="0" w:line="240" w:lineRule="auto"/>
        <w:jc w:val="both"/>
        <w:rPr>
          <w:rFonts w:ascii="Tahoma" w:hAnsi="Tahoma" w:cs="Tahoma"/>
        </w:rPr>
      </w:pPr>
    </w:p>
    <w:p w:rsidR="00401819" w:rsidRDefault="00401819" w:rsidP="004C1553">
      <w:pPr>
        <w:tabs>
          <w:tab w:val="left" w:pos="0"/>
        </w:tabs>
        <w:spacing w:after="0" w:line="240" w:lineRule="auto"/>
        <w:jc w:val="both"/>
        <w:rPr>
          <w:rFonts w:ascii="Tahoma" w:hAnsi="Tahoma" w:cs="Tahoma"/>
        </w:rPr>
      </w:pPr>
      <w:r>
        <w:rPr>
          <w:rFonts w:ascii="Tahoma" w:hAnsi="Tahoma" w:cs="Tahoma"/>
        </w:rPr>
        <w:t xml:space="preserve">Staff is </w:t>
      </w:r>
      <w:r w:rsidRPr="00EC51AE">
        <w:rPr>
          <w:rFonts w:ascii="Tahoma" w:hAnsi="Tahoma" w:cs="Tahoma"/>
        </w:rPr>
        <w:t>encouraged to bring their disputes or differences with other employees to the attention of their supervisor before the situation escalates into potential violence.</w:t>
      </w:r>
    </w:p>
    <w:p w:rsidR="00401819" w:rsidRDefault="00401819" w:rsidP="004C1553">
      <w:pPr>
        <w:tabs>
          <w:tab w:val="left" w:pos="0"/>
        </w:tabs>
        <w:spacing w:after="0" w:line="240" w:lineRule="auto"/>
        <w:jc w:val="both"/>
        <w:rPr>
          <w:rFonts w:ascii="Tahoma" w:hAnsi="Tahoma" w:cs="Tahoma"/>
        </w:rPr>
      </w:pPr>
    </w:p>
    <w:p w:rsidR="002A4DC9" w:rsidRPr="00EC51AE" w:rsidRDefault="002A4DC9" w:rsidP="004C1553">
      <w:pPr>
        <w:tabs>
          <w:tab w:val="left" w:pos="0"/>
        </w:tabs>
        <w:spacing w:after="0" w:line="240" w:lineRule="auto"/>
        <w:jc w:val="both"/>
        <w:rPr>
          <w:rFonts w:ascii="Tahoma" w:hAnsi="Tahoma" w:cs="Tahoma"/>
        </w:rPr>
      </w:pPr>
    </w:p>
    <w:p w:rsidR="00401819" w:rsidRPr="000F625D" w:rsidRDefault="00401819" w:rsidP="00C766FF">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sidRPr="000F625D">
        <w:rPr>
          <w:rFonts w:ascii="Tahoma" w:hAnsi="Tahoma" w:cs="Tahoma"/>
          <w:b/>
        </w:rPr>
        <w:t>SEXUAL AND OTHER UNLAWFUL HARASSMENT</w:t>
      </w:r>
    </w:p>
    <w:p w:rsidR="00401819" w:rsidRDefault="00401819" w:rsidP="00C766FF">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Default="00401819" w:rsidP="007D325D">
      <w:pPr>
        <w:tabs>
          <w:tab w:val="left" w:pos="-720"/>
          <w:tab w:val="left" w:pos="1"/>
          <w:tab w:val="left" w:pos="720"/>
          <w:tab w:val="left" w:pos="1440"/>
          <w:tab w:val="left" w:pos="4680"/>
          <w:tab w:val="left" w:pos="9360"/>
        </w:tabs>
        <w:spacing w:after="0" w:line="240" w:lineRule="auto"/>
        <w:jc w:val="both"/>
        <w:rPr>
          <w:rFonts w:ascii="Tahoma" w:hAnsi="Tahoma" w:cs="Tahoma"/>
        </w:rPr>
      </w:pPr>
      <w:r w:rsidRPr="000133F5">
        <w:rPr>
          <w:rFonts w:ascii="Tahoma" w:hAnsi="Tahoma" w:cs="Tahoma"/>
        </w:rPr>
        <w:t xml:space="preserve">It is the policy of the </w:t>
      </w:r>
      <w:r>
        <w:rPr>
          <w:rFonts w:ascii="Tahoma" w:hAnsi="Tahoma" w:cs="Tahoma"/>
        </w:rPr>
        <w:t>Chancery</w:t>
      </w:r>
      <w:r w:rsidRPr="000133F5">
        <w:rPr>
          <w:rFonts w:ascii="Tahoma" w:hAnsi="Tahoma" w:cs="Tahoma"/>
        </w:rPr>
        <w:t xml:space="preserve"> to maintain an environment that is free from harassment</w:t>
      </w:r>
      <w:r>
        <w:rPr>
          <w:rFonts w:ascii="Tahoma" w:hAnsi="Tahoma" w:cs="Tahoma"/>
        </w:rPr>
        <w:t xml:space="preserve"> based on the protected classifications found in the Compliance with State and Federal Laws section of this Handbook</w:t>
      </w:r>
      <w:r w:rsidRPr="000133F5">
        <w:rPr>
          <w:rFonts w:ascii="Tahoma" w:hAnsi="Tahoma" w:cs="Tahoma"/>
        </w:rPr>
        <w:t>. No employee, volunteer, or student shall be subjected to harassment</w:t>
      </w:r>
      <w:r>
        <w:rPr>
          <w:rFonts w:ascii="Tahoma" w:hAnsi="Tahoma" w:cs="Tahoma"/>
        </w:rPr>
        <w:t xml:space="preserve"> including sexual harassment</w:t>
      </w:r>
      <w:r w:rsidRPr="000133F5">
        <w:rPr>
          <w:rFonts w:ascii="Tahoma" w:hAnsi="Tahoma" w:cs="Tahoma"/>
        </w:rPr>
        <w:t xml:space="preserve">.  It shall be </w:t>
      </w:r>
      <w:r>
        <w:rPr>
          <w:rFonts w:ascii="Tahoma" w:hAnsi="Tahoma" w:cs="Tahoma"/>
        </w:rPr>
        <w:t xml:space="preserve">a </w:t>
      </w:r>
      <w:r w:rsidRPr="000133F5">
        <w:rPr>
          <w:rFonts w:ascii="Tahoma" w:hAnsi="Tahoma" w:cs="Tahoma"/>
        </w:rPr>
        <w:t xml:space="preserve">violation of this policy for any employee, volunteer, or student to harass another employee, volunteer, or student through conduct or communication.  </w:t>
      </w:r>
      <w:r>
        <w:rPr>
          <w:rFonts w:ascii="Tahoma" w:hAnsi="Tahoma" w:cs="Tahoma"/>
        </w:rPr>
        <w:t>The</w:t>
      </w:r>
      <w:r w:rsidRPr="000133F5">
        <w:rPr>
          <w:rFonts w:ascii="Tahoma" w:hAnsi="Tahoma" w:cs="Tahoma"/>
        </w:rPr>
        <w:t xml:space="preserve"> </w:t>
      </w:r>
      <w:r>
        <w:rPr>
          <w:rFonts w:ascii="Tahoma" w:hAnsi="Tahoma" w:cs="Tahoma"/>
        </w:rPr>
        <w:t>Moderator of the Curia</w:t>
      </w:r>
      <w:r w:rsidRPr="000133F5">
        <w:rPr>
          <w:rFonts w:ascii="Tahoma" w:hAnsi="Tahoma" w:cs="Tahoma"/>
        </w:rPr>
        <w:t xml:space="preserve"> shall be responsible for promoting understanding and acceptance of, and assuring compliance with, local, state, and federal laws and </w:t>
      </w:r>
      <w:r>
        <w:rPr>
          <w:rFonts w:ascii="Tahoma" w:hAnsi="Tahoma" w:cs="Tahoma"/>
        </w:rPr>
        <w:t xml:space="preserve">Diocesan </w:t>
      </w:r>
      <w:r w:rsidRPr="000133F5">
        <w:rPr>
          <w:rFonts w:ascii="Tahoma" w:hAnsi="Tahoma" w:cs="Tahoma"/>
        </w:rPr>
        <w:t>polic</w:t>
      </w:r>
      <w:r>
        <w:rPr>
          <w:rFonts w:ascii="Tahoma" w:hAnsi="Tahoma" w:cs="Tahoma"/>
        </w:rPr>
        <w:t>ies</w:t>
      </w:r>
      <w:r w:rsidRPr="000133F5">
        <w:rPr>
          <w:rFonts w:ascii="Tahoma" w:hAnsi="Tahoma" w:cs="Tahoma"/>
        </w:rPr>
        <w:t xml:space="preserve"> and procedu</w:t>
      </w:r>
      <w:r>
        <w:rPr>
          <w:rFonts w:ascii="Tahoma" w:hAnsi="Tahoma" w:cs="Tahoma"/>
        </w:rPr>
        <w:t xml:space="preserve">res governing harassment.  Staff is required to acknowledge, in writing, the receipt of </w:t>
      </w:r>
      <w:r w:rsidRPr="00A43143">
        <w:rPr>
          <w:rFonts w:ascii="Tahoma" w:hAnsi="Tahoma" w:cs="Tahoma"/>
          <w:i/>
        </w:rPr>
        <w:t>Policies Relating to Sexuality and Personal Behavior</w:t>
      </w:r>
      <w:r>
        <w:rPr>
          <w:rFonts w:ascii="Tahoma" w:hAnsi="Tahoma" w:cs="Tahoma"/>
        </w:rPr>
        <w:t xml:space="preserve"> in the Appendix G.  </w:t>
      </w:r>
      <w:r w:rsidRPr="000133F5">
        <w:rPr>
          <w:rFonts w:ascii="Tahoma" w:hAnsi="Tahoma" w:cs="Tahoma"/>
        </w:rPr>
        <w:t>Violations of this policy or procedure will be cause for disciplinary action.</w:t>
      </w:r>
      <w:r>
        <w:rPr>
          <w:rFonts w:ascii="Tahoma" w:hAnsi="Tahoma" w:cs="Tahoma"/>
        </w:rPr>
        <w:t xml:space="preserve">  See the </w:t>
      </w:r>
      <w:r w:rsidRPr="00A43143">
        <w:rPr>
          <w:rFonts w:ascii="Tahoma" w:hAnsi="Tahoma" w:cs="Tahoma"/>
          <w:i/>
        </w:rPr>
        <w:t>Policies Relating to Sexuality and Personal Behavior</w:t>
      </w:r>
      <w:r w:rsidRPr="000F625D">
        <w:rPr>
          <w:rFonts w:ascii="Tahoma" w:hAnsi="Tahoma" w:cs="Tahoma"/>
        </w:rPr>
        <w:t xml:space="preserve"> </w:t>
      </w:r>
      <w:r>
        <w:rPr>
          <w:rFonts w:ascii="Tahoma" w:hAnsi="Tahoma" w:cs="Tahoma"/>
        </w:rPr>
        <w:t>for additional information.</w:t>
      </w:r>
    </w:p>
    <w:p w:rsidR="00401819" w:rsidRDefault="00401819" w:rsidP="007D325D">
      <w:pPr>
        <w:tabs>
          <w:tab w:val="left" w:pos="-720"/>
          <w:tab w:val="left" w:pos="1"/>
          <w:tab w:val="left" w:pos="720"/>
          <w:tab w:val="left" w:pos="1440"/>
          <w:tab w:val="left" w:pos="4680"/>
          <w:tab w:val="left" w:pos="9360"/>
        </w:tabs>
        <w:spacing w:after="0" w:line="240" w:lineRule="auto"/>
        <w:jc w:val="both"/>
        <w:rPr>
          <w:rFonts w:ascii="Tahoma" w:hAnsi="Tahoma" w:cs="Tahoma"/>
        </w:rPr>
      </w:pPr>
    </w:p>
    <w:p w:rsidR="00401819" w:rsidRDefault="00401819" w:rsidP="007D325D">
      <w:pPr>
        <w:tabs>
          <w:tab w:val="left" w:pos="0"/>
          <w:tab w:val="left" w:pos="1440"/>
          <w:tab w:val="left" w:pos="1800"/>
          <w:tab w:val="left" w:pos="2520"/>
        </w:tabs>
        <w:spacing w:after="0" w:line="240" w:lineRule="auto"/>
        <w:jc w:val="both"/>
        <w:rPr>
          <w:rFonts w:ascii="Tahoma" w:hAnsi="Tahoma" w:cs="Tahoma"/>
        </w:rPr>
      </w:pPr>
      <w:r w:rsidRPr="00F656F3">
        <w:rPr>
          <w:rFonts w:ascii="Tahoma" w:hAnsi="Tahoma" w:cs="Tahoma"/>
        </w:rPr>
        <w:t xml:space="preserve">Any person who alleges </w:t>
      </w:r>
      <w:r>
        <w:rPr>
          <w:rFonts w:ascii="Tahoma" w:hAnsi="Tahoma" w:cs="Tahoma"/>
        </w:rPr>
        <w:t>any form of harassment</w:t>
      </w:r>
      <w:r w:rsidRPr="00F656F3">
        <w:rPr>
          <w:rFonts w:ascii="Tahoma" w:hAnsi="Tahoma" w:cs="Tahoma"/>
        </w:rPr>
        <w:t xml:space="preserve"> by an emplo</w:t>
      </w:r>
      <w:r>
        <w:rPr>
          <w:rFonts w:ascii="Tahoma" w:hAnsi="Tahoma" w:cs="Tahoma"/>
        </w:rPr>
        <w:t xml:space="preserve">yee, volunteer, or student </w:t>
      </w:r>
      <w:r w:rsidRPr="00F656F3">
        <w:rPr>
          <w:rFonts w:ascii="Tahoma" w:hAnsi="Tahoma" w:cs="Tahoma"/>
        </w:rPr>
        <w:t>shall file a complaint</w:t>
      </w:r>
      <w:r>
        <w:rPr>
          <w:rFonts w:ascii="Tahoma" w:hAnsi="Tahoma" w:cs="Tahoma"/>
        </w:rPr>
        <w:t xml:space="preserve">, preferably </w:t>
      </w:r>
      <w:r w:rsidRPr="00F656F3">
        <w:rPr>
          <w:rFonts w:ascii="Tahoma" w:hAnsi="Tahoma" w:cs="Tahoma"/>
        </w:rPr>
        <w:t>in writing</w:t>
      </w:r>
      <w:r>
        <w:rPr>
          <w:rFonts w:ascii="Tahoma" w:hAnsi="Tahoma" w:cs="Tahoma"/>
        </w:rPr>
        <w:t xml:space="preserve">, </w:t>
      </w:r>
      <w:r w:rsidRPr="00F656F3">
        <w:rPr>
          <w:rFonts w:ascii="Tahoma" w:hAnsi="Tahoma" w:cs="Tahoma"/>
        </w:rPr>
        <w:t xml:space="preserve">directly to his/her supervisor or </w:t>
      </w:r>
      <w:r>
        <w:rPr>
          <w:rFonts w:ascii="Tahoma" w:hAnsi="Tahoma" w:cs="Tahoma"/>
        </w:rPr>
        <w:t>the Moderator of the Curia</w:t>
      </w:r>
      <w:r w:rsidRPr="00F656F3">
        <w:rPr>
          <w:rFonts w:ascii="Tahoma" w:hAnsi="Tahoma" w:cs="Tahoma"/>
        </w:rPr>
        <w:t xml:space="preserve">.  The complaint shall describe the perceived violation, name the perpetrator, and identify any potential witnesses to the incident.  </w:t>
      </w:r>
      <w:r>
        <w:rPr>
          <w:rFonts w:ascii="Tahoma" w:hAnsi="Tahoma" w:cs="Tahoma"/>
        </w:rPr>
        <w:t xml:space="preserve">The form for reporting harassment is found in the </w:t>
      </w:r>
      <w:r w:rsidRPr="002D5ED8">
        <w:rPr>
          <w:rFonts w:ascii="Tahoma" w:hAnsi="Tahoma" w:cs="Tahoma"/>
          <w:i/>
        </w:rPr>
        <w:t>Handbook of Policies for Diocesan Faith Formation Programs, Policy 430</w:t>
      </w:r>
      <w:r>
        <w:rPr>
          <w:rFonts w:ascii="Tahoma" w:hAnsi="Tahoma" w:cs="Tahoma"/>
          <w:i/>
        </w:rPr>
        <w:t xml:space="preserve">, </w:t>
      </w:r>
      <w:hyperlink r:id="rId22" w:history="1">
        <w:r w:rsidRPr="007073FF">
          <w:rPr>
            <w:rStyle w:val="Hyperlink"/>
            <w:rFonts w:ascii="Tahoma" w:hAnsi="Tahoma" w:cs="Tahoma"/>
          </w:rPr>
          <w:t>www.davenportdiocese.org/faithform/libraryff.htm</w:t>
        </w:r>
      </w:hyperlink>
      <w:r>
        <w:rPr>
          <w:rFonts w:ascii="Tahoma" w:hAnsi="Tahoma" w:cs="Tahoma"/>
        </w:rPr>
        <w:t>.</w:t>
      </w:r>
    </w:p>
    <w:p w:rsidR="00401819" w:rsidRPr="00F656F3" w:rsidRDefault="00401819" w:rsidP="00D015F7">
      <w:pPr>
        <w:tabs>
          <w:tab w:val="left" w:pos="0"/>
          <w:tab w:val="left" w:pos="1440"/>
          <w:tab w:val="left" w:pos="1800"/>
          <w:tab w:val="left" w:pos="2520"/>
        </w:tabs>
        <w:spacing w:after="0" w:line="240" w:lineRule="auto"/>
        <w:jc w:val="both"/>
        <w:rPr>
          <w:rFonts w:ascii="Tahoma" w:hAnsi="Tahoma" w:cs="Tahoma"/>
        </w:rPr>
      </w:pPr>
    </w:p>
    <w:p w:rsidR="00401819" w:rsidRPr="00F656F3" w:rsidRDefault="00401819" w:rsidP="00D015F7">
      <w:pPr>
        <w:tabs>
          <w:tab w:val="left" w:pos="0"/>
          <w:tab w:val="left" w:pos="1440"/>
          <w:tab w:val="left" w:pos="1800"/>
          <w:tab w:val="left" w:pos="2520"/>
        </w:tabs>
        <w:spacing w:after="0" w:line="240" w:lineRule="auto"/>
        <w:jc w:val="both"/>
        <w:rPr>
          <w:rFonts w:ascii="Tahoma" w:hAnsi="Tahoma" w:cs="Tahoma"/>
        </w:rPr>
      </w:pPr>
      <w:r w:rsidRPr="00F656F3">
        <w:rPr>
          <w:rFonts w:ascii="Tahoma" w:hAnsi="Tahoma" w:cs="Tahoma"/>
        </w:rPr>
        <w:t>The filing of a griev</w:t>
      </w:r>
      <w:r>
        <w:rPr>
          <w:rFonts w:ascii="Tahoma" w:hAnsi="Tahoma" w:cs="Tahoma"/>
        </w:rPr>
        <w:t xml:space="preserve">ance or otherwise reporting of </w:t>
      </w:r>
      <w:r w:rsidRPr="00F656F3">
        <w:rPr>
          <w:rFonts w:ascii="Tahoma" w:hAnsi="Tahoma" w:cs="Tahoma"/>
        </w:rPr>
        <w:t xml:space="preserve">harassment will not reflect upon the </w:t>
      </w:r>
      <w:proofErr w:type="gramStart"/>
      <w:r w:rsidRPr="00F656F3">
        <w:rPr>
          <w:rFonts w:ascii="Tahoma" w:hAnsi="Tahoma" w:cs="Tahoma"/>
        </w:rPr>
        <w:t>complainant’s  status</w:t>
      </w:r>
      <w:proofErr w:type="gramEnd"/>
      <w:r w:rsidRPr="00F656F3">
        <w:rPr>
          <w:rFonts w:ascii="Tahoma" w:hAnsi="Tahoma" w:cs="Tahoma"/>
        </w:rPr>
        <w:t xml:space="preserve">, nor will it affect future employment or work assignments. Retaliation against a complainant is strictly prohibited.  The right to confidentiality, both of the complainant and of the accused, will be respected consistent with legal obligations and with the necessity to investigate allegations of </w:t>
      </w:r>
      <w:r w:rsidRPr="00F656F3">
        <w:rPr>
          <w:rFonts w:ascii="Tahoma" w:hAnsi="Tahoma" w:cs="Tahoma"/>
        </w:rPr>
        <w:lastRenderedPageBreak/>
        <w:t xml:space="preserve">misconduct and to take corrective </w:t>
      </w:r>
      <w:r w:rsidRPr="007D325D">
        <w:rPr>
          <w:rFonts w:ascii="Tahoma" w:hAnsi="Tahoma" w:cs="Tahoma"/>
        </w:rPr>
        <w:t xml:space="preserve">action when this conduct has occurred.  An investigation will take place to determine if the charges are substantiated, after which a summary of the investigation will be developed.  If </w:t>
      </w:r>
      <w:r w:rsidRPr="00F656F3">
        <w:rPr>
          <w:rFonts w:ascii="Tahoma" w:hAnsi="Tahoma" w:cs="Tahoma"/>
        </w:rPr>
        <w:t xml:space="preserve">charges are substantiated, contact should be made with the Office of Faith Formation for counsel if involving an education program or with the </w:t>
      </w:r>
      <w:r>
        <w:rPr>
          <w:rFonts w:ascii="Tahoma" w:hAnsi="Tahoma" w:cs="Tahoma"/>
        </w:rPr>
        <w:t>Moderator of the Curia</w:t>
      </w:r>
      <w:r w:rsidRPr="00F656F3">
        <w:rPr>
          <w:rFonts w:ascii="Tahoma" w:hAnsi="Tahoma" w:cs="Tahoma"/>
        </w:rPr>
        <w:t xml:space="preserve"> if not involving an education program.</w:t>
      </w:r>
    </w:p>
    <w:p w:rsidR="00401819" w:rsidRPr="00F656F3" w:rsidRDefault="00401819" w:rsidP="00C766FF">
      <w:pPr>
        <w:tabs>
          <w:tab w:val="left" w:pos="0"/>
          <w:tab w:val="left" w:pos="1440"/>
          <w:tab w:val="left" w:pos="1800"/>
          <w:tab w:val="left" w:pos="2520"/>
        </w:tabs>
        <w:spacing w:after="0" w:line="240" w:lineRule="auto"/>
        <w:jc w:val="both"/>
        <w:rPr>
          <w:rFonts w:ascii="Tahoma" w:hAnsi="Tahoma" w:cs="Tahoma"/>
        </w:rPr>
      </w:pPr>
    </w:p>
    <w:p w:rsidR="00401819" w:rsidRDefault="00401819" w:rsidP="00C766FF">
      <w:pPr>
        <w:tabs>
          <w:tab w:val="left" w:pos="0"/>
          <w:tab w:val="left" w:pos="1440"/>
          <w:tab w:val="left" w:pos="1800"/>
          <w:tab w:val="left" w:pos="2520"/>
        </w:tabs>
        <w:spacing w:after="0" w:line="240" w:lineRule="auto"/>
        <w:jc w:val="both"/>
        <w:rPr>
          <w:rFonts w:ascii="Tahoma" w:hAnsi="Tahoma" w:cs="Tahoma"/>
        </w:rPr>
      </w:pPr>
      <w:r w:rsidRPr="00F656F3">
        <w:rPr>
          <w:rFonts w:ascii="Tahoma" w:hAnsi="Tahoma" w:cs="Tahoma"/>
        </w:rPr>
        <w:t>A substantiated charge against an employee or a volunteer shall subject such employee or volunteer to disciplinary action, up to and including discharge.  A substantiated charge against a student shall subject that student to disciplinary action which may include suspension or expulsion, consistent with the student discipline code.</w:t>
      </w:r>
    </w:p>
    <w:p w:rsidR="00401819" w:rsidRPr="00F656F3" w:rsidRDefault="00401819" w:rsidP="00C766FF">
      <w:pPr>
        <w:tabs>
          <w:tab w:val="left" w:pos="0"/>
          <w:tab w:val="left" w:pos="1440"/>
          <w:tab w:val="left" w:pos="1800"/>
          <w:tab w:val="left" w:pos="2520"/>
        </w:tabs>
        <w:spacing w:after="0" w:line="240" w:lineRule="auto"/>
        <w:jc w:val="both"/>
        <w:rPr>
          <w:rFonts w:ascii="Tahoma" w:hAnsi="Tahoma" w:cs="Tahoma"/>
        </w:rPr>
      </w:pPr>
    </w:p>
    <w:p w:rsidR="00401819" w:rsidRPr="000F625D" w:rsidRDefault="00401819" w:rsidP="009D20D2">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EMERGENCY CLOSING</w:t>
      </w:r>
    </w:p>
    <w:p w:rsidR="00401819" w:rsidRPr="000F625D" w:rsidRDefault="00401819" w:rsidP="009D20D2">
      <w:pPr>
        <w:tabs>
          <w:tab w:val="left" w:pos="-720"/>
          <w:tab w:val="left" w:pos="1"/>
          <w:tab w:val="left" w:pos="720"/>
          <w:tab w:val="left" w:pos="4680"/>
          <w:tab w:val="left" w:pos="9360"/>
        </w:tabs>
        <w:spacing w:after="0" w:line="240" w:lineRule="auto"/>
        <w:rPr>
          <w:rFonts w:ascii="Tahoma" w:hAnsi="Tahoma" w:cs="Tahoma"/>
          <w:b/>
          <w:smallCaps/>
        </w:rPr>
      </w:pPr>
    </w:p>
    <w:p w:rsidR="00401819" w:rsidRDefault="00401819"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At times emergencies, such as severe weather, fire, and power failure, can disrupt </w:t>
      </w:r>
      <w:r>
        <w:rPr>
          <w:rFonts w:ascii="Tahoma" w:hAnsi="Tahoma" w:cs="Tahoma"/>
        </w:rPr>
        <w:t xml:space="preserve">Chancery </w:t>
      </w:r>
      <w:r w:rsidRPr="000F625D">
        <w:rPr>
          <w:rFonts w:ascii="Tahoma" w:hAnsi="Tahoma" w:cs="Tahoma"/>
        </w:rPr>
        <w:t>operations.  In extreme cases, these circumstances may require the closing of the office.  Employees should call ahead to determine if the office is closed for an emergency.</w:t>
      </w:r>
      <w:r>
        <w:rPr>
          <w:rFonts w:ascii="Tahoma" w:hAnsi="Tahoma" w:cs="Tahoma"/>
        </w:rPr>
        <w:t xml:space="preserve">  </w:t>
      </w:r>
    </w:p>
    <w:p w:rsidR="00401819" w:rsidRPr="000F625D" w:rsidRDefault="00401819" w:rsidP="009D20D2">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When the decision to close the office is made </w:t>
      </w:r>
      <w:r w:rsidRPr="004E298B">
        <w:rPr>
          <w:rFonts w:ascii="Tahoma" w:hAnsi="Tahoma" w:cs="Tahoma"/>
        </w:rPr>
        <w:t>after</w:t>
      </w:r>
      <w:r w:rsidRPr="000F625D">
        <w:rPr>
          <w:rFonts w:ascii="Tahoma" w:hAnsi="Tahoma" w:cs="Tahoma"/>
        </w:rPr>
        <w:t xml:space="preserve"> the workday has begun:</w:t>
      </w:r>
    </w:p>
    <w:p w:rsidR="00401819" w:rsidRPr="000F625D" w:rsidRDefault="00401819" w:rsidP="00F75ECE">
      <w:pPr>
        <w:numPr>
          <w:ilvl w:val="0"/>
          <w:numId w:val="12"/>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Exempt employees will receive full pay for the day.</w:t>
      </w:r>
    </w:p>
    <w:p w:rsidR="00401819" w:rsidRPr="000F625D" w:rsidRDefault="00401819" w:rsidP="00F75ECE">
      <w:pPr>
        <w:numPr>
          <w:ilvl w:val="0"/>
          <w:numId w:val="11"/>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Non-exempt employees who are required to stay to complete essential operations will be paid time and a half for the hours worked after the office has been closed.</w:t>
      </w:r>
    </w:p>
    <w:p w:rsidR="00401819" w:rsidRPr="000F625D" w:rsidRDefault="00401819" w:rsidP="00F75ECE">
      <w:pPr>
        <w:numPr>
          <w:ilvl w:val="0"/>
          <w:numId w:val="11"/>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 xml:space="preserve">Non-exempt employees who are </w:t>
      </w:r>
      <w:r w:rsidRPr="00C805A3">
        <w:rPr>
          <w:rFonts w:ascii="Tahoma" w:hAnsi="Tahoma" w:cs="Tahoma"/>
        </w:rPr>
        <w:t>not required</w:t>
      </w:r>
      <w:r w:rsidRPr="000F625D">
        <w:rPr>
          <w:rFonts w:ascii="Tahoma" w:hAnsi="Tahoma" w:cs="Tahoma"/>
        </w:rPr>
        <w:t xml:space="preserve"> to stay will receive regular pay for their regularly scheduled hours.</w:t>
      </w:r>
    </w:p>
    <w:p w:rsidR="00401819" w:rsidRDefault="00401819" w:rsidP="009D20D2">
      <w:pPr>
        <w:tabs>
          <w:tab w:val="left" w:pos="-720"/>
          <w:tab w:val="left" w:pos="1"/>
          <w:tab w:val="left" w:pos="720"/>
          <w:tab w:val="left" w:pos="4680"/>
          <w:tab w:val="left" w:pos="9360"/>
        </w:tabs>
        <w:spacing w:after="0" w:line="240" w:lineRule="auto"/>
        <w:jc w:val="both"/>
        <w:rPr>
          <w:rFonts w:ascii="Tahoma" w:hAnsi="Tahoma" w:cs="Tahoma"/>
        </w:rPr>
      </w:pPr>
    </w:p>
    <w:p w:rsidR="00401819" w:rsidRPr="000F625D" w:rsidRDefault="00401819"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When the decision to close the office is made </w:t>
      </w:r>
      <w:r w:rsidRPr="004E298B">
        <w:rPr>
          <w:rFonts w:ascii="Tahoma" w:hAnsi="Tahoma" w:cs="Tahoma"/>
        </w:rPr>
        <w:t>before</w:t>
      </w:r>
      <w:r w:rsidRPr="000F625D">
        <w:rPr>
          <w:rFonts w:ascii="Tahoma" w:hAnsi="Tahoma" w:cs="Tahoma"/>
        </w:rPr>
        <w:t xml:space="preserve"> the workday has begun:</w:t>
      </w:r>
    </w:p>
    <w:p w:rsidR="00401819" w:rsidRPr="000F625D" w:rsidRDefault="00401819" w:rsidP="00F75ECE">
      <w:pPr>
        <w:numPr>
          <w:ilvl w:val="0"/>
          <w:numId w:val="13"/>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Exempt employees will receive full pay for the day.</w:t>
      </w:r>
    </w:p>
    <w:p w:rsidR="00401819" w:rsidRPr="000F625D" w:rsidRDefault="00401819" w:rsidP="00F75ECE">
      <w:pPr>
        <w:numPr>
          <w:ilvl w:val="0"/>
          <w:numId w:val="13"/>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Non-exempt employees who are required to work to complete essential operations will be paid time and a half for the hours that are worked.</w:t>
      </w:r>
    </w:p>
    <w:p w:rsidR="00401819" w:rsidRDefault="00401819" w:rsidP="00F75ECE">
      <w:pPr>
        <w:numPr>
          <w:ilvl w:val="0"/>
          <w:numId w:val="13"/>
        </w:numPr>
        <w:tabs>
          <w:tab w:val="clear" w:pos="360"/>
          <w:tab w:val="left" w:pos="-720"/>
          <w:tab w:val="left" w:pos="1"/>
          <w:tab w:val="num" w:pos="330"/>
          <w:tab w:val="left" w:pos="4680"/>
          <w:tab w:val="left" w:pos="9360"/>
        </w:tabs>
        <w:spacing w:after="0" w:line="240" w:lineRule="auto"/>
        <w:ind w:left="330"/>
        <w:rPr>
          <w:rFonts w:ascii="Tahoma" w:hAnsi="Tahoma" w:cs="Tahoma"/>
        </w:rPr>
      </w:pPr>
      <w:r w:rsidRPr="00DF7393">
        <w:rPr>
          <w:rFonts w:ascii="Tahoma" w:hAnsi="Tahoma" w:cs="Tahoma"/>
        </w:rPr>
        <w:t xml:space="preserve">Non-exempt employees who are </w:t>
      </w:r>
      <w:r w:rsidRPr="00C805A3">
        <w:rPr>
          <w:rFonts w:ascii="Tahoma" w:hAnsi="Tahoma" w:cs="Tahoma"/>
        </w:rPr>
        <w:t>not required</w:t>
      </w:r>
      <w:r w:rsidRPr="00DF7393">
        <w:rPr>
          <w:rFonts w:ascii="Tahoma" w:hAnsi="Tahoma" w:cs="Tahoma"/>
        </w:rPr>
        <w:t xml:space="preserve"> to work will receive regular pay for their regularly scheduled hours.</w:t>
      </w:r>
    </w:p>
    <w:p w:rsidR="00401819" w:rsidRDefault="00401819" w:rsidP="00C805A3">
      <w:pPr>
        <w:tabs>
          <w:tab w:val="left" w:pos="-720"/>
          <w:tab w:val="left" w:pos="1"/>
          <w:tab w:val="left" w:pos="4680"/>
          <w:tab w:val="left" w:pos="9360"/>
        </w:tabs>
        <w:spacing w:after="0" w:line="240" w:lineRule="auto"/>
        <w:ind w:left="-30"/>
        <w:rPr>
          <w:rFonts w:ascii="Tahoma" w:hAnsi="Tahoma" w:cs="Tahoma"/>
        </w:rPr>
      </w:pPr>
    </w:p>
    <w:p w:rsidR="00401819" w:rsidRPr="00DF7393" w:rsidRDefault="00401819" w:rsidP="00C805A3">
      <w:pPr>
        <w:tabs>
          <w:tab w:val="left" w:pos="-720"/>
          <w:tab w:val="left" w:pos="1"/>
          <w:tab w:val="left" w:pos="4680"/>
          <w:tab w:val="left" w:pos="9360"/>
        </w:tabs>
        <w:spacing w:after="0" w:line="240" w:lineRule="auto"/>
        <w:ind w:left="-30"/>
        <w:rPr>
          <w:rFonts w:ascii="Tahoma" w:hAnsi="Tahoma" w:cs="Tahoma"/>
        </w:rPr>
      </w:pPr>
      <w:r w:rsidRPr="00DF7393">
        <w:rPr>
          <w:rFonts w:ascii="Tahoma" w:hAnsi="Tahoma" w:cs="Tahoma"/>
        </w:rPr>
        <w:t>In the case where the office is kept open but it is left up to the employee</w:t>
      </w:r>
      <w:r>
        <w:rPr>
          <w:rFonts w:ascii="Tahoma" w:hAnsi="Tahoma" w:cs="Tahoma"/>
        </w:rPr>
        <w:t>’</w:t>
      </w:r>
      <w:r w:rsidRPr="00DF7393">
        <w:rPr>
          <w:rFonts w:ascii="Tahoma" w:hAnsi="Tahoma" w:cs="Tahoma"/>
        </w:rPr>
        <w:t>s discretion as to whether or not it is safe to travel to work, the supervisor must be notified.</w:t>
      </w:r>
    </w:p>
    <w:p w:rsidR="00401819" w:rsidRPr="000F625D" w:rsidRDefault="00401819" w:rsidP="00F75ECE">
      <w:pPr>
        <w:numPr>
          <w:ilvl w:val="0"/>
          <w:numId w:val="14"/>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Exempt employees will receive full pay for the day</w:t>
      </w:r>
      <w:r>
        <w:rPr>
          <w:rFonts w:ascii="Tahoma" w:hAnsi="Tahoma" w:cs="Tahoma"/>
        </w:rPr>
        <w:t>.</w:t>
      </w:r>
    </w:p>
    <w:p w:rsidR="00401819" w:rsidRPr="000F625D" w:rsidRDefault="00401819" w:rsidP="00F75ECE">
      <w:pPr>
        <w:numPr>
          <w:ilvl w:val="0"/>
          <w:numId w:val="14"/>
        </w:numPr>
        <w:tabs>
          <w:tab w:val="clear" w:pos="360"/>
          <w:tab w:val="left" w:pos="-720"/>
          <w:tab w:val="left" w:pos="1"/>
          <w:tab w:val="num" w:pos="330"/>
          <w:tab w:val="left" w:pos="4680"/>
          <w:tab w:val="left" w:pos="9360"/>
        </w:tabs>
        <w:spacing w:after="0" w:line="240" w:lineRule="auto"/>
        <w:ind w:left="330"/>
        <w:rPr>
          <w:rFonts w:ascii="Tahoma" w:hAnsi="Tahoma" w:cs="Tahoma"/>
        </w:rPr>
      </w:pPr>
      <w:r w:rsidRPr="000F625D">
        <w:rPr>
          <w:rFonts w:ascii="Tahoma" w:hAnsi="Tahoma" w:cs="Tahoma"/>
        </w:rPr>
        <w:t xml:space="preserve">Non-exempt employees will receive regular pay for the </w:t>
      </w:r>
      <w:r>
        <w:rPr>
          <w:rFonts w:ascii="Tahoma" w:hAnsi="Tahoma" w:cs="Tahoma"/>
        </w:rPr>
        <w:t xml:space="preserve">actual </w:t>
      </w:r>
      <w:r w:rsidRPr="000F625D">
        <w:rPr>
          <w:rFonts w:ascii="Tahoma" w:hAnsi="Tahoma" w:cs="Tahoma"/>
        </w:rPr>
        <w:t>hours worked.</w:t>
      </w:r>
    </w:p>
    <w:p w:rsidR="00401819" w:rsidRPr="000F625D" w:rsidRDefault="00401819" w:rsidP="00F75ECE">
      <w:pPr>
        <w:numPr>
          <w:ilvl w:val="0"/>
          <w:numId w:val="14"/>
        </w:numPr>
        <w:tabs>
          <w:tab w:val="clear" w:pos="360"/>
          <w:tab w:val="left" w:pos="-720"/>
          <w:tab w:val="left" w:pos="1"/>
          <w:tab w:val="num" w:pos="330"/>
          <w:tab w:val="left" w:pos="4680"/>
          <w:tab w:val="left" w:pos="9360"/>
        </w:tabs>
        <w:spacing w:after="0" w:line="240" w:lineRule="auto"/>
        <w:ind w:left="330"/>
        <w:rPr>
          <w:rFonts w:ascii="Tahoma" w:hAnsi="Tahoma" w:cs="Tahoma"/>
        </w:rPr>
      </w:pPr>
      <w:r>
        <w:rPr>
          <w:rFonts w:ascii="Tahoma" w:hAnsi="Tahoma" w:cs="Tahoma"/>
        </w:rPr>
        <w:t>N</w:t>
      </w:r>
      <w:r w:rsidRPr="000F625D">
        <w:rPr>
          <w:rFonts w:ascii="Tahoma" w:hAnsi="Tahoma" w:cs="Tahoma"/>
        </w:rPr>
        <w:t>on-exempt employees may use available vacation time if they decide not to work.</w:t>
      </w:r>
    </w:p>
    <w:p w:rsidR="00401819" w:rsidRDefault="00401819" w:rsidP="00015B96">
      <w:pPr>
        <w:tabs>
          <w:tab w:val="left" w:pos="330"/>
          <w:tab w:val="left" w:pos="770"/>
        </w:tabs>
        <w:autoSpaceDE w:val="0"/>
        <w:autoSpaceDN w:val="0"/>
        <w:adjustRightInd w:val="0"/>
        <w:spacing w:after="0" w:line="240" w:lineRule="auto"/>
        <w:rPr>
          <w:rFonts w:ascii="Tahoma" w:hAnsi="Tahoma" w:cs="Tahoma"/>
        </w:rPr>
      </w:pPr>
    </w:p>
    <w:p w:rsidR="00401819" w:rsidRPr="000F625D" w:rsidRDefault="00401819" w:rsidP="008F7F90">
      <w:pPr>
        <w:pBdr>
          <w:top w:val="single" w:sz="24" w:space="1"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rPr>
      </w:pPr>
      <w:r>
        <w:rPr>
          <w:rFonts w:ascii="Tahoma" w:hAnsi="Tahoma" w:cs="Tahoma"/>
          <w:b/>
        </w:rPr>
        <w:br w:type="page"/>
      </w:r>
      <w:r>
        <w:rPr>
          <w:rFonts w:ascii="Tahoma" w:hAnsi="Tahoma" w:cs="Tahoma"/>
          <w:b/>
        </w:rPr>
        <w:lastRenderedPageBreak/>
        <w:t>STAFF</w:t>
      </w:r>
      <w:r w:rsidRPr="000F625D">
        <w:rPr>
          <w:rFonts w:ascii="Tahoma" w:hAnsi="Tahoma" w:cs="Tahoma"/>
          <w:b/>
        </w:rPr>
        <w:t xml:space="preserve"> ACKNOWLEDGMENT FORM</w:t>
      </w:r>
    </w:p>
    <w:p w:rsidR="00401819" w:rsidRPr="000F625D" w:rsidRDefault="00401819" w:rsidP="008F7F90">
      <w:pPr>
        <w:tabs>
          <w:tab w:val="left" w:pos="-720"/>
          <w:tab w:val="left" w:pos="1"/>
          <w:tab w:val="left" w:pos="1512"/>
          <w:tab w:val="left" w:pos="2232"/>
          <w:tab w:val="left" w:pos="4680"/>
          <w:tab w:val="left" w:pos="9360"/>
        </w:tabs>
        <w:spacing w:after="0"/>
        <w:rPr>
          <w:rFonts w:ascii="Tahoma" w:hAnsi="Tahoma" w:cs="Tahoma"/>
        </w:rPr>
      </w:pP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The personnel </w:t>
      </w:r>
      <w:r>
        <w:rPr>
          <w:rFonts w:ascii="Tahoma" w:hAnsi="Tahoma" w:cs="Tahoma"/>
        </w:rPr>
        <w:t>policies</w:t>
      </w:r>
      <w:r w:rsidRPr="000F625D">
        <w:rPr>
          <w:rFonts w:ascii="Tahoma" w:hAnsi="Tahoma" w:cs="Tahoma"/>
        </w:rPr>
        <w:t xml:space="preserve"> describe important information about </w:t>
      </w:r>
      <w:r>
        <w:rPr>
          <w:rFonts w:ascii="Tahoma" w:hAnsi="Tahoma" w:cs="Tahoma"/>
        </w:rPr>
        <w:t>at will employment or volunteer work</w:t>
      </w:r>
      <w:r w:rsidRPr="000F625D">
        <w:rPr>
          <w:rFonts w:ascii="Tahoma" w:hAnsi="Tahoma" w:cs="Tahoma"/>
        </w:rPr>
        <w:t xml:space="preserve"> with </w:t>
      </w:r>
      <w:r w:rsidR="00561D03">
        <w:rPr>
          <w:rFonts w:ascii="Tahoma" w:hAnsi="Tahoma" w:cs="Tahoma"/>
        </w:rPr>
        <w:t>the Chancery</w:t>
      </w:r>
      <w:r>
        <w:rPr>
          <w:rFonts w:ascii="Tahoma" w:hAnsi="Tahoma" w:cs="Tahoma"/>
        </w:rPr>
        <w:t xml:space="preserve">.  </w:t>
      </w:r>
      <w:r w:rsidRPr="000F625D">
        <w:rPr>
          <w:rFonts w:ascii="Tahoma" w:hAnsi="Tahoma" w:cs="Tahoma"/>
        </w:rPr>
        <w:t xml:space="preserve">I understand that I should consult with </w:t>
      </w:r>
      <w:r>
        <w:rPr>
          <w:rFonts w:ascii="Tahoma" w:hAnsi="Tahoma" w:cs="Tahoma"/>
        </w:rPr>
        <w:t>my supervisor</w:t>
      </w:r>
      <w:r w:rsidRPr="000F625D">
        <w:rPr>
          <w:rFonts w:ascii="Tahoma" w:hAnsi="Tahoma" w:cs="Tahoma"/>
        </w:rPr>
        <w:t xml:space="preserve"> concerning any questions I may have regarding these </w:t>
      </w:r>
      <w:r>
        <w:rPr>
          <w:rFonts w:ascii="Tahoma" w:hAnsi="Tahoma" w:cs="Tahoma"/>
        </w:rPr>
        <w:t>policies</w:t>
      </w:r>
      <w:r w:rsidRPr="000F625D">
        <w:rPr>
          <w:rFonts w:ascii="Tahoma" w:hAnsi="Tahoma" w:cs="Tahoma"/>
        </w:rPr>
        <w:t>.</w:t>
      </w: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Since the information and benefits described within the </w:t>
      </w:r>
      <w:r>
        <w:rPr>
          <w:rFonts w:ascii="Tahoma" w:hAnsi="Tahoma" w:cs="Tahoma"/>
        </w:rPr>
        <w:t>policies</w:t>
      </w:r>
      <w:r w:rsidRPr="000F625D">
        <w:rPr>
          <w:rFonts w:ascii="Tahoma" w:hAnsi="Tahoma" w:cs="Tahoma"/>
        </w:rPr>
        <w:t xml:space="preserve"> may be subject to change, I acknowledge that revisions may occur.  All such changes will be communicated through official notices, and I understand that revised information may supersede, modify, or eliminate existing guidelines.  Only the Bishop of Davenport has the ability to adopt any revisions to the </w:t>
      </w:r>
      <w:r w:rsidRPr="00707EFE">
        <w:rPr>
          <w:rFonts w:ascii="Tahoma" w:hAnsi="Tahoma" w:cs="Tahoma"/>
          <w:i/>
        </w:rPr>
        <w:t xml:space="preserve">Staff Handbook for </w:t>
      </w:r>
      <w:r w:rsidR="00561D03">
        <w:rPr>
          <w:rFonts w:ascii="Tahoma" w:hAnsi="Tahoma" w:cs="Tahoma"/>
          <w:i/>
        </w:rPr>
        <w:t>the Diocesan Chancery</w:t>
      </w:r>
      <w:r w:rsidRPr="000F625D">
        <w:rPr>
          <w:rFonts w:ascii="Tahoma" w:hAnsi="Tahoma" w:cs="Tahoma"/>
        </w:rPr>
        <w:t>.</w:t>
      </w:r>
    </w:p>
    <w:p w:rsidR="00C05013"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tbl>
      <w:tblPr>
        <w:tblW w:w="0" w:type="auto"/>
        <w:jc w:val="center"/>
        <w:tblLayout w:type="fixed"/>
        <w:tblCellMar>
          <w:left w:w="138" w:type="dxa"/>
          <w:right w:w="138" w:type="dxa"/>
        </w:tblCellMar>
        <w:tblLook w:val="0000"/>
      </w:tblPr>
      <w:tblGrid>
        <w:gridCol w:w="9000"/>
      </w:tblGrid>
      <w:tr w:rsidR="00C05013" w:rsidRPr="000F625D" w:rsidTr="00E24CDE">
        <w:trPr>
          <w:cantSplit/>
          <w:trHeight w:val="480"/>
          <w:jc w:val="center"/>
        </w:trPr>
        <w:tc>
          <w:tcPr>
            <w:tcW w:w="9000" w:type="dxa"/>
            <w:tcBorders>
              <w:top w:val="single" w:sz="6" w:space="0" w:color="auto"/>
              <w:left w:val="single" w:sz="6" w:space="0" w:color="auto"/>
              <w:bottom w:val="single" w:sz="6" w:space="0" w:color="auto"/>
              <w:right w:val="single" w:sz="6" w:space="0" w:color="auto"/>
            </w:tcBorders>
          </w:tcPr>
          <w:p w:rsidR="00C05013" w:rsidRPr="000F625D" w:rsidRDefault="00C05013" w:rsidP="00C05013">
            <w:pPr>
              <w:spacing w:after="0"/>
              <w:jc w:val="both"/>
              <w:rPr>
                <w:rFonts w:ascii="Tahoma" w:hAnsi="Tahoma" w:cs="Tahoma"/>
              </w:rPr>
            </w:pPr>
            <w:r w:rsidRPr="000F625D">
              <w:rPr>
                <w:rFonts w:ascii="Tahoma" w:hAnsi="Tahoma" w:cs="Tahoma"/>
                <w:b/>
              </w:rPr>
              <w:t xml:space="preserve">I have entered into </w:t>
            </w:r>
            <w:proofErr w:type="gramStart"/>
            <w:r w:rsidRPr="000F625D">
              <w:rPr>
                <w:rFonts w:ascii="Tahoma" w:hAnsi="Tahoma" w:cs="Tahoma"/>
                <w:b/>
              </w:rPr>
              <w:t>my</w:t>
            </w:r>
            <w:r>
              <w:rPr>
                <w:rFonts w:ascii="Tahoma" w:hAnsi="Tahoma" w:cs="Tahoma"/>
                <w:b/>
              </w:rPr>
              <w:t xml:space="preserve"> at</w:t>
            </w:r>
            <w:proofErr w:type="gramEnd"/>
            <w:r>
              <w:rPr>
                <w:rFonts w:ascii="Tahoma" w:hAnsi="Tahoma" w:cs="Tahoma"/>
                <w:b/>
              </w:rPr>
              <w:t xml:space="preserve"> will</w:t>
            </w:r>
            <w:r w:rsidRPr="000F625D">
              <w:rPr>
                <w:rFonts w:ascii="Tahoma" w:hAnsi="Tahoma" w:cs="Tahoma"/>
                <w:b/>
              </w:rPr>
              <w:t xml:space="preserve"> employment relationship with the </w:t>
            </w:r>
            <w:r>
              <w:rPr>
                <w:rFonts w:ascii="Tahoma" w:hAnsi="Tahoma" w:cs="Tahoma"/>
                <w:b/>
              </w:rPr>
              <w:t xml:space="preserve">Chancery </w:t>
            </w:r>
            <w:r w:rsidRPr="000F625D">
              <w:rPr>
                <w:rFonts w:ascii="Tahoma" w:hAnsi="Tahoma" w:cs="Tahoma"/>
                <w:b/>
              </w:rPr>
              <w:t>voluntarily and acknowledge that there is no specified length of employ</w:t>
            </w:r>
            <w:r>
              <w:rPr>
                <w:rFonts w:ascii="Tahoma" w:hAnsi="Tahoma" w:cs="Tahoma"/>
                <w:b/>
              </w:rPr>
              <w:t xml:space="preserve">ment. This handbook is not considered a contract of employment.  Accordingly, either I, or </w:t>
            </w:r>
            <w:r w:rsidRPr="000F625D">
              <w:rPr>
                <w:rFonts w:ascii="Tahoma" w:hAnsi="Tahoma" w:cs="Tahoma"/>
                <w:b/>
              </w:rPr>
              <w:t xml:space="preserve">the </w:t>
            </w:r>
            <w:r>
              <w:rPr>
                <w:rFonts w:ascii="Tahoma" w:hAnsi="Tahoma" w:cs="Tahoma"/>
                <w:b/>
              </w:rPr>
              <w:t>Chancery</w:t>
            </w:r>
            <w:r w:rsidRPr="000F625D">
              <w:rPr>
                <w:rFonts w:ascii="Tahoma" w:hAnsi="Tahoma" w:cs="Tahoma"/>
                <w:b/>
              </w:rPr>
              <w:t xml:space="preserve"> can terminate the relationship at will, </w:t>
            </w:r>
            <w:r w:rsidRPr="00A34E6E">
              <w:rPr>
                <w:rFonts w:ascii="Tahoma" w:hAnsi="Tahoma" w:cs="Tahoma"/>
                <w:b/>
                <w:color w:val="000000"/>
              </w:rPr>
              <w:t>with or without cause</w:t>
            </w:r>
            <w:r w:rsidRPr="000F625D">
              <w:rPr>
                <w:rFonts w:ascii="Tahoma" w:hAnsi="Tahoma" w:cs="Tahoma"/>
                <w:b/>
              </w:rPr>
              <w:t>, at any time.  Only the Bishop of Davenport has the authority to alter, in writing, the voluntary</w:t>
            </w:r>
            <w:r>
              <w:rPr>
                <w:rFonts w:ascii="Tahoma" w:hAnsi="Tahoma" w:cs="Tahoma"/>
                <w:b/>
              </w:rPr>
              <w:t xml:space="preserve"> at will</w:t>
            </w:r>
            <w:r w:rsidRPr="000F625D">
              <w:rPr>
                <w:rFonts w:ascii="Tahoma" w:hAnsi="Tahoma" w:cs="Tahoma"/>
                <w:b/>
              </w:rPr>
              <w:t xml:space="preserve"> employment status of </w:t>
            </w:r>
            <w:r>
              <w:rPr>
                <w:rFonts w:ascii="Tahoma" w:hAnsi="Tahoma" w:cs="Tahoma"/>
                <w:b/>
              </w:rPr>
              <w:t xml:space="preserve">the Chancery or </w:t>
            </w:r>
            <w:r w:rsidRPr="000F625D">
              <w:rPr>
                <w:rFonts w:ascii="Tahoma" w:hAnsi="Tahoma" w:cs="Tahoma"/>
                <w:b/>
              </w:rPr>
              <w:t xml:space="preserve">any </w:t>
            </w:r>
            <w:r>
              <w:rPr>
                <w:rFonts w:ascii="Tahoma" w:hAnsi="Tahoma" w:cs="Tahoma"/>
                <w:b/>
              </w:rPr>
              <w:t>Diocesan entity</w:t>
            </w:r>
            <w:r w:rsidRPr="000F625D">
              <w:rPr>
                <w:rFonts w:ascii="Tahoma" w:hAnsi="Tahoma" w:cs="Tahoma"/>
                <w:b/>
              </w:rPr>
              <w:t>.</w:t>
            </w:r>
          </w:p>
        </w:tc>
      </w:tr>
    </w:tbl>
    <w:p w:rsidR="00C05013" w:rsidRDefault="00C05013" w:rsidP="00C05013">
      <w:pPr>
        <w:tabs>
          <w:tab w:val="left" w:pos="-720"/>
          <w:tab w:val="left" w:pos="1"/>
          <w:tab w:val="left" w:pos="1512"/>
          <w:tab w:val="left" w:pos="2232"/>
          <w:tab w:val="left" w:pos="4680"/>
          <w:tab w:val="left" w:pos="9360"/>
        </w:tabs>
        <w:spacing w:after="0"/>
        <w:jc w:val="both"/>
        <w:rPr>
          <w:rFonts w:ascii="Wingdings" w:hAnsi="Wingdings" w:cs="Tahoma"/>
        </w:rPr>
      </w:pP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p w:rsidR="00C05013"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I hereby acknowledge that I have received a copy of the </w:t>
      </w:r>
      <w:r w:rsidRPr="00C63E28">
        <w:rPr>
          <w:rFonts w:ascii="Tahoma" w:hAnsi="Tahoma" w:cs="Tahoma"/>
          <w:i/>
        </w:rPr>
        <w:t xml:space="preserve">Staff Handbook for </w:t>
      </w:r>
      <w:r>
        <w:rPr>
          <w:rFonts w:ascii="Tahoma" w:hAnsi="Tahoma" w:cs="Tahoma"/>
          <w:i/>
        </w:rPr>
        <w:t>the Diocesan Chancery</w:t>
      </w:r>
      <w:r w:rsidRPr="00B764BC">
        <w:rPr>
          <w:rFonts w:ascii="Tahoma" w:hAnsi="Tahoma" w:cs="Tahoma"/>
        </w:rPr>
        <w:t xml:space="preserve">.  I also acknowledge that I have received a copy of </w:t>
      </w:r>
      <w:r>
        <w:rPr>
          <w:rFonts w:ascii="Tahoma" w:hAnsi="Tahoma" w:cs="Tahoma"/>
        </w:rPr>
        <w:t xml:space="preserve">the </w:t>
      </w:r>
      <w:r w:rsidRPr="00A43143">
        <w:rPr>
          <w:rFonts w:ascii="Tahoma" w:hAnsi="Tahoma" w:cs="Tahoma"/>
          <w:i/>
        </w:rPr>
        <w:t>Policies Relating to Sexuality and Personal Behavior</w:t>
      </w:r>
      <w:r w:rsidRPr="000F625D">
        <w:rPr>
          <w:rFonts w:ascii="Tahoma" w:hAnsi="Tahoma" w:cs="Tahoma"/>
        </w:rPr>
        <w:t xml:space="preserve"> and have signed the Acknowledge</w:t>
      </w:r>
      <w:r>
        <w:rPr>
          <w:rFonts w:ascii="Tahoma" w:hAnsi="Tahoma" w:cs="Tahoma"/>
        </w:rPr>
        <w:t>ment</w:t>
      </w:r>
      <w:r w:rsidRPr="000F625D">
        <w:rPr>
          <w:rFonts w:ascii="Tahoma" w:hAnsi="Tahoma" w:cs="Tahoma"/>
        </w:rPr>
        <w:t xml:space="preserve"> of Receipt.</w:t>
      </w: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p w:rsidR="00C05013" w:rsidRPr="000F625D"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Furthermore, I acknowledge that </w:t>
      </w:r>
      <w:r>
        <w:rPr>
          <w:rFonts w:ascii="Tahoma" w:hAnsi="Tahoma" w:cs="Tahoma"/>
        </w:rPr>
        <w:t>this handbook is</w:t>
      </w:r>
      <w:r w:rsidRPr="000F625D">
        <w:rPr>
          <w:rFonts w:ascii="Tahoma" w:hAnsi="Tahoma" w:cs="Tahoma"/>
        </w:rPr>
        <w:t xml:space="preserve"> neither a contract of employment nor a legal document.  I have reviewed the </w:t>
      </w:r>
      <w:r>
        <w:rPr>
          <w:rFonts w:ascii="Tahoma" w:hAnsi="Tahoma" w:cs="Tahoma"/>
        </w:rPr>
        <w:t>policies</w:t>
      </w:r>
      <w:r w:rsidRPr="000F625D">
        <w:rPr>
          <w:rFonts w:ascii="Tahoma" w:hAnsi="Tahoma" w:cs="Tahoma"/>
        </w:rPr>
        <w:t xml:space="preserve">, and I understand that it is my responsibility to read and comply with these </w:t>
      </w:r>
      <w:r>
        <w:rPr>
          <w:rFonts w:ascii="Tahoma" w:hAnsi="Tahoma" w:cs="Tahoma"/>
        </w:rPr>
        <w:t>policies</w:t>
      </w:r>
      <w:r w:rsidRPr="000F625D">
        <w:rPr>
          <w:rFonts w:ascii="Tahoma" w:hAnsi="Tahoma" w:cs="Tahoma"/>
        </w:rPr>
        <w:t xml:space="preserve"> and any revisions made to them, and that violations </w:t>
      </w:r>
      <w:r>
        <w:rPr>
          <w:rFonts w:ascii="Tahoma" w:hAnsi="Tahoma" w:cs="Tahoma"/>
        </w:rPr>
        <w:t xml:space="preserve">of these policies </w:t>
      </w:r>
      <w:r w:rsidRPr="000F625D">
        <w:rPr>
          <w:rFonts w:ascii="Tahoma" w:hAnsi="Tahoma" w:cs="Tahoma"/>
        </w:rPr>
        <w:t>are not tolerated.</w:t>
      </w:r>
    </w:p>
    <w:p w:rsidR="00C05013"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p w:rsidR="00C05013" w:rsidRPr="000F625D" w:rsidRDefault="00926F55"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926F55">
        <w:rPr>
          <w:noProof/>
        </w:rPr>
        <w:pict>
          <v:line id="_x0000_s1031" style="position:absolute;left:0;text-align:left;z-index:251662336" from="302.4pt,24.45pt" to="475.25pt,24.5pt" o:allowincell="f" strokeweight="1pt">
            <v:stroke startarrowwidth="narrow" startarrowlength="short" endarrowwidth="narrow" endarrowlength="short"/>
          </v:line>
        </w:pict>
      </w:r>
      <w:r w:rsidRPr="00926F55">
        <w:rPr>
          <w:noProof/>
        </w:rPr>
        <w:pict>
          <v:line id="_x0000_s1029" style="position:absolute;left:0;text-align:left;z-index:251660288" from="0,24.3pt" to="266.45pt,24.35pt" o:allowincell="f" strokeweight="1pt">
            <v:stroke startarrowwidth="narrow" startarrowlength="short" endarrowwidth="narrow" endarrowlength="short"/>
          </v:line>
        </w:pict>
      </w:r>
    </w:p>
    <w:p w:rsidR="00C05013" w:rsidRDefault="00C05013" w:rsidP="00C05013">
      <w:pPr>
        <w:tabs>
          <w:tab w:val="left" w:pos="-720"/>
          <w:tab w:val="left" w:pos="1"/>
          <w:tab w:val="left" w:pos="1512"/>
          <w:tab w:val="left" w:pos="2232"/>
          <w:tab w:val="left" w:pos="4680"/>
          <w:tab w:val="left" w:pos="6120"/>
        </w:tabs>
        <w:spacing w:after="0" w:line="240" w:lineRule="auto"/>
        <w:jc w:val="both"/>
        <w:rPr>
          <w:rFonts w:ascii="Tahoma" w:hAnsi="Tahoma" w:cs="Tahoma"/>
        </w:rPr>
      </w:pPr>
    </w:p>
    <w:p w:rsidR="00C05013" w:rsidRPr="000F625D" w:rsidRDefault="00C05013" w:rsidP="00C05013">
      <w:pPr>
        <w:tabs>
          <w:tab w:val="left" w:pos="-720"/>
          <w:tab w:val="left" w:pos="1"/>
          <w:tab w:val="left" w:pos="1512"/>
          <w:tab w:val="left" w:pos="2232"/>
          <w:tab w:val="left" w:pos="4680"/>
          <w:tab w:val="left" w:pos="6120"/>
        </w:tabs>
        <w:spacing w:after="0" w:line="240" w:lineRule="auto"/>
        <w:jc w:val="both"/>
        <w:rPr>
          <w:rFonts w:ascii="Tahoma" w:hAnsi="Tahoma" w:cs="Tahoma"/>
        </w:rPr>
      </w:pPr>
      <w:r>
        <w:rPr>
          <w:rFonts w:ascii="Tahoma" w:hAnsi="Tahoma" w:cs="Tahoma"/>
        </w:rPr>
        <w:t>STAFF MEMBER</w:t>
      </w:r>
      <w:r w:rsidRPr="000F625D">
        <w:rPr>
          <w:rFonts w:ascii="Tahoma" w:hAnsi="Tahoma" w:cs="Tahoma"/>
        </w:rPr>
        <w:t xml:space="preserve"> SIGNATURE</w:t>
      </w:r>
      <w:r w:rsidRPr="000F625D">
        <w:rPr>
          <w:rFonts w:ascii="Tahoma" w:hAnsi="Tahoma" w:cs="Tahoma"/>
        </w:rPr>
        <w:tab/>
      </w:r>
      <w:r w:rsidRPr="000F625D">
        <w:rPr>
          <w:rFonts w:ascii="Tahoma" w:hAnsi="Tahoma" w:cs="Tahoma"/>
        </w:rPr>
        <w:tab/>
      </w:r>
      <w:r>
        <w:rPr>
          <w:rFonts w:ascii="Tahoma" w:hAnsi="Tahoma" w:cs="Tahoma"/>
        </w:rPr>
        <w:tab/>
      </w:r>
      <w:r w:rsidRPr="000F625D">
        <w:rPr>
          <w:rFonts w:ascii="Tahoma" w:hAnsi="Tahoma" w:cs="Tahoma"/>
        </w:rPr>
        <w:t>DATE</w:t>
      </w:r>
    </w:p>
    <w:p w:rsidR="00C05013" w:rsidRDefault="00C05013"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p>
    <w:p w:rsidR="00C05013" w:rsidRPr="000F625D" w:rsidRDefault="00926F55" w:rsidP="00C05013">
      <w:pPr>
        <w:tabs>
          <w:tab w:val="left" w:pos="-720"/>
          <w:tab w:val="left" w:pos="1"/>
          <w:tab w:val="left" w:pos="1512"/>
          <w:tab w:val="left" w:pos="2232"/>
          <w:tab w:val="left" w:pos="4680"/>
          <w:tab w:val="left" w:pos="9360"/>
        </w:tabs>
        <w:spacing w:after="0" w:line="240" w:lineRule="auto"/>
        <w:jc w:val="both"/>
        <w:rPr>
          <w:rFonts w:ascii="Tahoma" w:hAnsi="Tahoma" w:cs="Tahoma"/>
        </w:rPr>
      </w:pPr>
      <w:r w:rsidRPr="00926F55">
        <w:rPr>
          <w:noProof/>
        </w:rPr>
        <w:pict>
          <v:line id="_x0000_s1030" style="position:absolute;left:0;text-align:left;z-index:251661312" from="0,23.6pt" to="266.45pt,23.65pt" o:allowincell="f" strokeweight="1pt">
            <v:stroke startarrowwidth="narrow" startarrowlength="short" endarrowwidth="narrow" endarrowlength="short"/>
          </v:line>
        </w:pict>
      </w:r>
    </w:p>
    <w:p w:rsidR="00C05013" w:rsidRDefault="00C05013" w:rsidP="00C05013">
      <w:pPr>
        <w:tabs>
          <w:tab w:val="left" w:pos="-720"/>
          <w:tab w:val="left" w:pos="1"/>
          <w:tab w:val="left" w:pos="1512"/>
          <w:tab w:val="left" w:pos="2232"/>
          <w:tab w:val="left" w:pos="4680"/>
          <w:tab w:val="left" w:pos="6120"/>
          <w:tab w:val="left" w:pos="9360"/>
        </w:tabs>
        <w:spacing w:after="0" w:line="240" w:lineRule="auto"/>
        <w:jc w:val="both"/>
        <w:rPr>
          <w:rFonts w:ascii="Tahoma" w:hAnsi="Tahoma" w:cs="Tahoma"/>
        </w:rPr>
      </w:pPr>
    </w:p>
    <w:p w:rsidR="00C05013" w:rsidRPr="000F625D" w:rsidRDefault="00C05013" w:rsidP="00C05013">
      <w:pPr>
        <w:tabs>
          <w:tab w:val="left" w:pos="-720"/>
          <w:tab w:val="left" w:pos="0"/>
          <w:tab w:val="left" w:pos="4680"/>
          <w:tab w:val="left" w:pos="9360"/>
        </w:tabs>
        <w:spacing w:after="0"/>
        <w:rPr>
          <w:rFonts w:ascii="Tahoma" w:hAnsi="Tahoma" w:cs="Tahoma"/>
          <w:b/>
          <w:smallCaps/>
        </w:rPr>
      </w:pPr>
      <w:r>
        <w:rPr>
          <w:rFonts w:ascii="Tahoma" w:hAnsi="Tahoma" w:cs="Tahoma"/>
        </w:rPr>
        <w:t xml:space="preserve">STAFF MEMBER </w:t>
      </w:r>
      <w:r w:rsidRPr="000F625D">
        <w:rPr>
          <w:rFonts w:ascii="Tahoma" w:hAnsi="Tahoma" w:cs="Tahoma"/>
        </w:rPr>
        <w:t>NAME (TYPED OR PRINTED)</w:t>
      </w:r>
      <w:r w:rsidRPr="000F625D">
        <w:rPr>
          <w:rFonts w:ascii="Tahoma" w:hAnsi="Tahoma" w:cs="Tahoma"/>
        </w:rPr>
        <w:tab/>
      </w:r>
    </w:p>
    <w:p w:rsidR="00401819" w:rsidRPr="000F625D" w:rsidRDefault="00401819" w:rsidP="008F7F90">
      <w:pPr>
        <w:tabs>
          <w:tab w:val="left" w:pos="-720"/>
          <w:tab w:val="left" w:pos="1"/>
          <w:tab w:val="left" w:pos="1512"/>
          <w:tab w:val="left" w:pos="2232"/>
          <w:tab w:val="left" w:pos="4680"/>
          <w:tab w:val="left" w:pos="6120"/>
          <w:tab w:val="left" w:pos="9360"/>
        </w:tabs>
        <w:spacing w:after="0"/>
        <w:jc w:val="both"/>
        <w:rPr>
          <w:rFonts w:ascii="Tahoma" w:hAnsi="Tahoma" w:cs="Tahoma"/>
          <w:b/>
          <w:smallCaps/>
        </w:rPr>
      </w:pPr>
    </w:p>
    <w:p w:rsidR="00401819" w:rsidRDefault="00401819" w:rsidP="00A51DA5">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sidRPr="000F625D">
        <w:rPr>
          <w:rFonts w:ascii="Tahoma" w:hAnsi="Tahoma" w:cs="Tahoma"/>
          <w:b/>
        </w:rPr>
        <w:t xml:space="preserve">Please submit </w:t>
      </w:r>
      <w:r>
        <w:rPr>
          <w:rFonts w:ascii="Tahoma" w:hAnsi="Tahoma" w:cs="Tahoma"/>
          <w:b/>
        </w:rPr>
        <w:t xml:space="preserve">a </w:t>
      </w:r>
      <w:r w:rsidRPr="000F625D">
        <w:rPr>
          <w:rFonts w:ascii="Tahoma" w:hAnsi="Tahoma" w:cs="Tahoma"/>
          <w:b/>
        </w:rPr>
        <w:t xml:space="preserve">copy </w:t>
      </w:r>
      <w:r>
        <w:rPr>
          <w:rFonts w:ascii="Tahoma" w:hAnsi="Tahoma" w:cs="Tahoma"/>
          <w:b/>
        </w:rPr>
        <w:t xml:space="preserve">of this acknowledgement form </w:t>
      </w:r>
      <w:r w:rsidRPr="000F625D">
        <w:rPr>
          <w:rFonts w:ascii="Tahoma" w:hAnsi="Tahoma" w:cs="Tahoma"/>
          <w:b/>
        </w:rPr>
        <w:t xml:space="preserve">to the </w:t>
      </w:r>
      <w:r>
        <w:rPr>
          <w:rFonts w:ascii="Tahoma" w:hAnsi="Tahoma" w:cs="Tahoma"/>
          <w:b/>
        </w:rPr>
        <w:t>Moderator of the Curia or to his designee to be kept in the personnel file</w:t>
      </w:r>
    </w:p>
    <w:p w:rsidR="00401819" w:rsidRPr="00C61671" w:rsidRDefault="00401819" w:rsidP="0017189C">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br w:type="page"/>
      </w:r>
      <w:r>
        <w:rPr>
          <w:rFonts w:ascii="Tahoma" w:hAnsi="Tahoma" w:cs="Tahoma"/>
          <w:b/>
        </w:rPr>
        <w:lastRenderedPageBreak/>
        <w:t xml:space="preserve">APPENDIX A – </w:t>
      </w:r>
      <w:r>
        <w:rPr>
          <w:rFonts w:ascii="Tahoma" w:hAnsi="Tahoma" w:cs="Tahoma"/>
          <w:b/>
          <w:caps/>
        </w:rPr>
        <w:t>INCIDENT REPORT FORM</w:t>
      </w:r>
    </w:p>
    <w:p w:rsidR="00401819" w:rsidRPr="00E9389A" w:rsidRDefault="00401819" w:rsidP="0017189C">
      <w:pPr>
        <w:widowControl w:val="0"/>
        <w:tabs>
          <w:tab w:val="center" w:pos="4680"/>
        </w:tabs>
        <w:spacing w:after="0" w:line="240" w:lineRule="auto"/>
        <w:jc w:val="both"/>
        <w:outlineLvl w:val="0"/>
        <w:rPr>
          <w:rFonts w:ascii="Tahoma" w:hAnsi="Tahoma" w:cs="Tahoma"/>
        </w:rPr>
      </w:pPr>
    </w:p>
    <w:p w:rsidR="00401819" w:rsidRDefault="00401819" w:rsidP="0017189C">
      <w:pPr>
        <w:autoSpaceDE w:val="0"/>
        <w:autoSpaceDN w:val="0"/>
        <w:adjustRightInd w:val="0"/>
        <w:spacing w:after="0" w:line="240" w:lineRule="auto"/>
        <w:rPr>
          <w:rFonts w:ascii="Tahoma" w:hAnsi="Tahoma" w:cs="Tahoma"/>
        </w:rPr>
      </w:pPr>
      <w:r w:rsidRPr="00E9389A">
        <w:rPr>
          <w:rFonts w:ascii="Tahoma" w:hAnsi="Tahoma" w:cs="Tahoma"/>
        </w:rPr>
        <w:t>The parish/institution should make a report that contains the following information:</w:t>
      </w:r>
    </w:p>
    <w:p w:rsidR="00401819" w:rsidRPr="00E9389A" w:rsidRDefault="00401819" w:rsidP="0017189C">
      <w:pPr>
        <w:autoSpaceDE w:val="0"/>
        <w:autoSpaceDN w:val="0"/>
        <w:adjustRightInd w:val="0"/>
        <w:spacing w:after="0" w:line="240" w:lineRule="auto"/>
        <w:rPr>
          <w:rFonts w:ascii="Tahoma" w:hAnsi="Tahoma" w:cs="Tahoma"/>
        </w:rPr>
      </w:pPr>
    </w:p>
    <w:p w:rsidR="00401819" w:rsidRPr="00E9389A" w:rsidRDefault="00401819" w:rsidP="0017189C">
      <w:pPr>
        <w:autoSpaceDE w:val="0"/>
        <w:autoSpaceDN w:val="0"/>
        <w:adjustRightInd w:val="0"/>
        <w:spacing w:after="0" w:line="240" w:lineRule="auto"/>
        <w:rPr>
          <w:rFonts w:ascii="Tahoma" w:hAnsi="Tahoma" w:cs="Tahoma"/>
        </w:rPr>
      </w:pPr>
      <w:r w:rsidRPr="00E9389A">
        <w:rPr>
          <w:rFonts w:ascii="Tahoma" w:hAnsi="Tahoma" w:cs="Tahoma"/>
        </w:rPr>
        <w:t>1. Name of Involved Party (</w:t>
      </w:r>
      <w:proofErr w:type="spellStart"/>
      <w:r w:rsidRPr="00E9389A">
        <w:rPr>
          <w:rFonts w:ascii="Tahoma" w:hAnsi="Tahoma" w:cs="Tahoma"/>
        </w:rPr>
        <w:t>ies</w:t>
      </w:r>
      <w:proofErr w:type="spellEnd"/>
      <w:r w:rsidRPr="00E9389A">
        <w:rPr>
          <w:rFonts w:ascii="Tahoma" w:hAnsi="Tahoma" w:cs="Tahoma"/>
        </w:rPr>
        <w:t>), address and phone number;</w:t>
      </w:r>
    </w:p>
    <w:p w:rsidR="00401819" w:rsidRPr="00E9389A" w:rsidRDefault="00401819" w:rsidP="0017189C">
      <w:pPr>
        <w:autoSpaceDE w:val="0"/>
        <w:autoSpaceDN w:val="0"/>
        <w:adjustRightInd w:val="0"/>
        <w:spacing w:after="0" w:line="240" w:lineRule="auto"/>
        <w:rPr>
          <w:rFonts w:ascii="Tahoma" w:hAnsi="Tahoma" w:cs="Tahoma"/>
        </w:rPr>
      </w:pPr>
      <w:r w:rsidRPr="00E9389A">
        <w:rPr>
          <w:rFonts w:ascii="Tahoma" w:hAnsi="Tahoma" w:cs="Tahoma"/>
        </w:rPr>
        <w:t>2. Names, addresses and phone numbers of witnesses, if there were any;</w:t>
      </w:r>
    </w:p>
    <w:p w:rsidR="00401819" w:rsidRPr="00E9389A" w:rsidRDefault="00401819" w:rsidP="0017189C">
      <w:pPr>
        <w:autoSpaceDE w:val="0"/>
        <w:autoSpaceDN w:val="0"/>
        <w:adjustRightInd w:val="0"/>
        <w:spacing w:after="0" w:line="240" w:lineRule="auto"/>
        <w:ind w:left="330" w:hanging="330"/>
        <w:rPr>
          <w:rFonts w:ascii="Tahoma" w:hAnsi="Tahoma" w:cs="Tahoma"/>
        </w:rPr>
      </w:pPr>
      <w:r w:rsidRPr="00E9389A">
        <w:rPr>
          <w:rFonts w:ascii="Tahoma" w:hAnsi="Tahoma" w:cs="Tahoma"/>
        </w:rPr>
        <w:t>3. Description of the Incident in as much detail as possible including what injured was doing, the</w:t>
      </w:r>
      <w:r>
        <w:rPr>
          <w:rFonts w:ascii="Tahoma" w:hAnsi="Tahoma" w:cs="Tahoma"/>
        </w:rPr>
        <w:t xml:space="preserve"> </w:t>
      </w:r>
      <w:r w:rsidRPr="00E9389A">
        <w:rPr>
          <w:rFonts w:ascii="Tahoma" w:hAnsi="Tahoma" w:cs="Tahoma"/>
        </w:rPr>
        <w:t>chain of events, who was involved, where accident happened, date and time of accident, etc;</w:t>
      </w:r>
    </w:p>
    <w:p w:rsidR="00401819" w:rsidRPr="00E9389A" w:rsidRDefault="00401819" w:rsidP="0017189C">
      <w:pPr>
        <w:autoSpaceDE w:val="0"/>
        <w:autoSpaceDN w:val="0"/>
        <w:adjustRightInd w:val="0"/>
        <w:spacing w:after="0" w:line="240" w:lineRule="auto"/>
        <w:rPr>
          <w:rFonts w:ascii="Tahoma" w:hAnsi="Tahoma" w:cs="Tahoma"/>
        </w:rPr>
      </w:pPr>
      <w:r w:rsidRPr="00E9389A">
        <w:rPr>
          <w:rFonts w:ascii="Tahoma" w:hAnsi="Tahoma" w:cs="Tahoma"/>
        </w:rPr>
        <w:t>4. Names and phone numbers of local person(s) who conducted the investigation;</w:t>
      </w:r>
    </w:p>
    <w:p w:rsidR="00401819" w:rsidRPr="00E9389A" w:rsidRDefault="00401819" w:rsidP="0017189C">
      <w:pPr>
        <w:autoSpaceDE w:val="0"/>
        <w:autoSpaceDN w:val="0"/>
        <w:adjustRightInd w:val="0"/>
        <w:spacing w:after="0" w:line="240" w:lineRule="auto"/>
        <w:rPr>
          <w:rFonts w:ascii="Tahoma" w:hAnsi="Tahoma" w:cs="Tahoma"/>
        </w:rPr>
      </w:pPr>
      <w:r w:rsidRPr="00E9389A">
        <w:rPr>
          <w:rFonts w:ascii="Tahoma" w:hAnsi="Tahoma" w:cs="Tahoma"/>
        </w:rPr>
        <w:t xml:space="preserve">5. Signature and date of Program </w:t>
      </w:r>
      <w:r>
        <w:rPr>
          <w:rFonts w:ascii="Tahoma" w:hAnsi="Tahoma" w:cs="Tahoma"/>
        </w:rPr>
        <w:t>supervisor</w:t>
      </w:r>
      <w:r w:rsidRPr="00E9389A">
        <w:rPr>
          <w:rFonts w:ascii="Tahoma" w:hAnsi="Tahoma" w:cs="Tahoma"/>
        </w:rPr>
        <w:t>.</w:t>
      </w:r>
    </w:p>
    <w:p w:rsidR="00401819"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OR</w:t>
      </w:r>
    </w:p>
    <w:p w:rsidR="00401819" w:rsidRDefault="00401819" w:rsidP="0017189C">
      <w:pPr>
        <w:autoSpaceDE w:val="0"/>
        <w:autoSpaceDN w:val="0"/>
        <w:adjustRightInd w:val="0"/>
        <w:spacing w:after="0" w:line="240" w:lineRule="auto"/>
        <w:rPr>
          <w:rFonts w:ascii="Tahoma" w:hAnsi="Tahoma" w:cs="Tahoma"/>
        </w:rPr>
      </w:pPr>
    </w:p>
    <w:p w:rsidR="00401819" w:rsidRPr="00E9389A" w:rsidRDefault="00401819" w:rsidP="0017189C">
      <w:pPr>
        <w:autoSpaceDE w:val="0"/>
        <w:autoSpaceDN w:val="0"/>
        <w:adjustRightInd w:val="0"/>
        <w:spacing w:after="0" w:line="240" w:lineRule="auto"/>
        <w:rPr>
          <w:rFonts w:ascii="Tahoma" w:hAnsi="Tahoma" w:cs="Tahoma"/>
        </w:rPr>
      </w:pPr>
      <w:r w:rsidRPr="00E9389A">
        <w:rPr>
          <w:rFonts w:ascii="Tahoma" w:hAnsi="Tahoma" w:cs="Tahoma"/>
        </w:rPr>
        <w:t>Complete this form:</w:t>
      </w:r>
    </w:p>
    <w:p w:rsidR="00401819" w:rsidRDefault="00401819" w:rsidP="0017189C">
      <w:pPr>
        <w:autoSpaceDE w:val="0"/>
        <w:autoSpaceDN w:val="0"/>
        <w:adjustRightInd w:val="0"/>
        <w:spacing w:after="0" w:line="240" w:lineRule="auto"/>
        <w:jc w:val="center"/>
        <w:rPr>
          <w:rFonts w:ascii="Tahoma" w:hAnsi="Tahoma" w:cs="Tahoma"/>
          <w:b/>
          <w:bCs/>
        </w:rPr>
      </w:pPr>
      <w:r w:rsidRPr="00E9389A">
        <w:rPr>
          <w:rFonts w:ascii="Tahoma" w:hAnsi="Tahoma" w:cs="Tahoma"/>
          <w:b/>
          <w:bCs/>
        </w:rPr>
        <w:t>INCIDENT REPORT FORM</w:t>
      </w:r>
    </w:p>
    <w:p w:rsidR="00401819" w:rsidRPr="00E9389A" w:rsidRDefault="00401819" w:rsidP="0017189C">
      <w:pPr>
        <w:autoSpaceDE w:val="0"/>
        <w:autoSpaceDN w:val="0"/>
        <w:adjustRightInd w:val="0"/>
        <w:spacing w:after="0" w:line="240" w:lineRule="auto"/>
        <w:jc w:val="center"/>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Location of Incident</w:t>
      </w:r>
      <w:proofErr w:type="gramStart"/>
      <w:r w:rsidRPr="00E9389A">
        <w:rPr>
          <w:rFonts w:ascii="Tahoma" w:hAnsi="Tahoma" w:cs="Tahoma"/>
          <w:b/>
          <w:bCs/>
        </w:rPr>
        <w:t>:</w:t>
      </w:r>
      <w:r>
        <w:rPr>
          <w:rFonts w:ascii="Tahoma" w:hAnsi="Tahoma" w:cs="Tahoma"/>
          <w:b/>
          <w:bCs/>
        </w:rPr>
        <w:t>_</w:t>
      </w:r>
      <w:proofErr w:type="gramEnd"/>
      <w:r>
        <w:rPr>
          <w:rFonts w:ascii="Tahoma" w:hAnsi="Tahoma" w:cs="Tahoma"/>
          <w:b/>
          <w:bCs/>
        </w:rPr>
        <w:t xml:space="preserve">___________________________ </w:t>
      </w:r>
      <w:r w:rsidRPr="00E9389A">
        <w:rPr>
          <w:rFonts w:ascii="Tahoma" w:hAnsi="Tahoma" w:cs="Tahoma"/>
          <w:b/>
          <w:bCs/>
        </w:rPr>
        <w:t>Date________ Time_________</w:t>
      </w:r>
      <w:r>
        <w:rPr>
          <w:rFonts w:ascii="Tahoma" w:hAnsi="Tahoma" w:cs="Tahoma"/>
          <w:b/>
          <w:bCs/>
        </w:rPr>
        <w:t>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With Whom</w:t>
      </w:r>
      <w:proofErr w:type="gramStart"/>
      <w:r w:rsidRPr="00E9389A">
        <w:rPr>
          <w:rFonts w:ascii="Tahoma" w:hAnsi="Tahoma" w:cs="Tahoma"/>
          <w:b/>
          <w:bCs/>
        </w:rPr>
        <w:t>:_</w:t>
      </w:r>
      <w:proofErr w:type="gramEnd"/>
      <w:r w:rsidRPr="00E9389A">
        <w:rPr>
          <w:rFonts w:ascii="Tahoma" w:hAnsi="Tahoma" w:cs="Tahoma"/>
          <w:b/>
          <w:bCs/>
        </w:rPr>
        <w:t>________________________________________</w:t>
      </w:r>
      <w:r>
        <w:rPr>
          <w:rFonts w:ascii="Tahoma" w:hAnsi="Tahoma" w:cs="Tahoma"/>
          <w:b/>
          <w:bCs/>
        </w:rPr>
        <w:t>____________________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Filed By</w:t>
      </w:r>
      <w:proofErr w:type="gramStart"/>
      <w:r w:rsidRPr="00E9389A">
        <w:rPr>
          <w:rFonts w:ascii="Tahoma" w:hAnsi="Tahoma" w:cs="Tahoma"/>
          <w:b/>
          <w:bCs/>
        </w:rPr>
        <w:t>:_</w:t>
      </w:r>
      <w:proofErr w:type="gramEnd"/>
      <w:r w:rsidRPr="00E9389A">
        <w:rPr>
          <w:rFonts w:ascii="Tahoma" w:hAnsi="Tahoma" w:cs="Tahoma"/>
          <w:b/>
          <w:bCs/>
        </w:rPr>
        <w:t>____________________________________________</w:t>
      </w:r>
      <w:r>
        <w:rPr>
          <w:rFonts w:ascii="Tahoma" w:hAnsi="Tahoma" w:cs="Tahoma"/>
          <w:b/>
          <w:bCs/>
        </w:rPr>
        <w:t>___________________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Description of Incident: ________________________________________________________________</w:t>
      </w:r>
      <w:r>
        <w:rPr>
          <w:rFonts w:ascii="Tahoma" w:hAnsi="Tahoma" w:cs="Tahoma"/>
          <w:b/>
          <w:bCs/>
        </w:rPr>
        <w:t>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_____________________________________________________</w:t>
      </w:r>
      <w:r>
        <w:rPr>
          <w:rFonts w:ascii="Tahoma" w:hAnsi="Tahoma" w:cs="Tahoma"/>
          <w:b/>
          <w:bCs/>
        </w:rPr>
        <w:t>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_____________________________________________________</w:t>
      </w:r>
      <w:r>
        <w:rPr>
          <w:rFonts w:ascii="Tahoma" w:hAnsi="Tahoma" w:cs="Tahoma"/>
          <w:b/>
          <w:bCs/>
        </w:rPr>
        <w:t>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______________________________________________________________________</w:t>
      </w:r>
      <w:r>
        <w:rPr>
          <w:rFonts w:ascii="Tahoma" w:hAnsi="Tahoma" w:cs="Tahoma"/>
          <w:b/>
          <w:bCs/>
        </w:rPr>
        <w:t>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Action Taken</w:t>
      </w:r>
      <w:proofErr w:type="gramStart"/>
      <w:r w:rsidRPr="00E9389A">
        <w:rPr>
          <w:rFonts w:ascii="Tahoma" w:hAnsi="Tahoma" w:cs="Tahoma"/>
          <w:b/>
          <w:bCs/>
        </w:rPr>
        <w:t>:_</w:t>
      </w:r>
      <w:proofErr w:type="gramEnd"/>
      <w:r w:rsidRPr="00E9389A">
        <w:rPr>
          <w:rFonts w:ascii="Tahoma" w:hAnsi="Tahoma" w:cs="Tahoma"/>
          <w:b/>
          <w:bCs/>
        </w:rPr>
        <w:t>_______________________________________</w:t>
      </w:r>
      <w:r>
        <w:rPr>
          <w:rFonts w:ascii="Tahoma" w:hAnsi="Tahoma" w:cs="Tahoma"/>
          <w:b/>
          <w:bCs/>
        </w:rPr>
        <w:t>____________________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____________________________________________________</w:t>
      </w:r>
      <w:r>
        <w:rPr>
          <w:rFonts w:ascii="Tahoma" w:hAnsi="Tahoma" w:cs="Tahoma"/>
          <w:b/>
          <w:bCs/>
        </w:rPr>
        <w:t>___________________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 xml:space="preserve">Preventive Measures for </w:t>
      </w:r>
      <w:r>
        <w:rPr>
          <w:rFonts w:ascii="Tahoma" w:hAnsi="Tahoma" w:cs="Tahoma"/>
          <w:b/>
          <w:bCs/>
        </w:rPr>
        <w:t xml:space="preserve">the </w:t>
      </w:r>
      <w:r w:rsidRPr="00E9389A">
        <w:rPr>
          <w:rFonts w:ascii="Tahoma" w:hAnsi="Tahoma" w:cs="Tahoma"/>
          <w:b/>
          <w:bCs/>
        </w:rPr>
        <w:t>Future: _______________________________________________________________________</w:t>
      </w:r>
    </w:p>
    <w:p w:rsidR="00401819"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__________________________________________________________________</w:t>
      </w:r>
      <w:r>
        <w:rPr>
          <w:rFonts w:ascii="Tahoma" w:hAnsi="Tahoma" w:cs="Tahoma"/>
          <w:b/>
          <w:bCs/>
        </w:rPr>
        <w:t>___</w:t>
      </w:r>
      <w:r w:rsidRPr="00E9389A">
        <w:rPr>
          <w:rFonts w:ascii="Tahoma" w:hAnsi="Tahoma" w:cs="Tahoma"/>
          <w:b/>
          <w:bCs/>
        </w:rPr>
        <w:t>__</w:t>
      </w:r>
    </w:p>
    <w:p w:rsidR="00401819" w:rsidRPr="00E9389A" w:rsidRDefault="00401819" w:rsidP="0017189C">
      <w:pPr>
        <w:autoSpaceDE w:val="0"/>
        <w:autoSpaceDN w:val="0"/>
        <w:adjustRightInd w:val="0"/>
        <w:spacing w:after="0" w:line="240" w:lineRule="auto"/>
        <w:rPr>
          <w:rFonts w:ascii="Tahoma" w:hAnsi="Tahoma" w:cs="Tahoma"/>
          <w:b/>
          <w:bCs/>
        </w:rPr>
      </w:pPr>
    </w:p>
    <w:p w:rsidR="00401819" w:rsidRPr="00E9389A" w:rsidRDefault="00401819" w:rsidP="0017189C">
      <w:pPr>
        <w:autoSpaceDE w:val="0"/>
        <w:autoSpaceDN w:val="0"/>
        <w:adjustRightInd w:val="0"/>
        <w:spacing w:after="0" w:line="240" w:lineRule="auto"/>
        <w:rPr>
          <w:rFonts w:ascii="Tahoma" w:hAnsi="Tahoma" w:cs="Tahoma"/>
          <w:b/>
          <w:bCs/>
        </w:rPr>
      </w:pPr>
      <w:r w:rsidRPr="00E9389A">
        <w:rPr>
          <w:rFonts w:ascii="Tahoma" w:hAnsi="Tahoma" w:cs="Tahoma"/>
          <w:b/>
          <w:bCs/>
        </w:rPr>
        <w:t>Signature: ______________________________________Title:________________________</w:t>
      </w:r>
      <w:r>
        <w:rPr>
          <w:rFonts w:ascii="Tahoma" w:hAnsi="Tahoma" w:cs="Tahoma"/>
          <w:b/>
          <w:bCs/>
        </w:rPr>
        <w:t>_</w:t>
      </w:r>
      <w:r w:rsidRPr="00E9389A">
        <w:rPr>
          <w:rFonts w:ascii="Tahoma" w:hAnsi="Tahoma" w:cs="Tahoma"/>
          <w:b/>
          <w:bCs/>
        </w:rPr>
        <w:t>____</w:t>
      </w:r>
    </w:p>
    <w:p w:rsidR="00401819" w:rsidRPr="00E9389A" w:rsidRDefault="00401819" w:rsidP="0017189C">
      <w:pPr>
        <w:autoSpaceDE w:val="0"/>
        <w:autoSpaceDN w:val="0"/>
        <w:adjustRightInd w:val="0"/>
        <w:spacing w:after="0" w:line="240" w:lineRule="auto"/>
        <w:rPr>
          <w:rFonts w:ascii="Tahoma" w:hAnsi="Tahoma" w:cs="Tahoma"/>
          <w:sz w:val="18"/>
          <w:szCs w:val="18"/>
        </w:rPr>
      </w:pPr>
    </w:p>
    <w:p w:rsidR="00401819" w:rsidRPr="00E9389A" w:rsidRDefault="00401819" w:rsidP="0017189C">
      <w:pPr>
        <w:autoSpaceDE w:val="0"/>
        <w:autoSpaceDN w:val="0"/>
        <w:adjustRightInd w:val="0"/>
        <w:spacing w:after="0" w:line="240" w:lineRule="auto"/>
        <w:rPr>
          <w:rFonts w:ascii="Tahoma" w:hAnsi="Tahoma" w:cs="Tahoma"/>
          <w:sz w:val="18"/>
          <w:szCs w:val="18"/>
        </w:rPr>
      </w:pPr>
    </w:p>
    <w:p w:rsidR="00401819" w:rsidRPr="00E9389A" w:rsidRDefault="00401819" w:rsidP="0017189C">
      <w:pPr>
        <w:autoSpaceDE w:val="0"/>
        <w:autoSpaceDN w:val="0"/>
        <w:adjustRightInd w:val="0"/>
        <w:spacing w:after="0" w:line="240" w:lineRule="auto"/>
        <w:rPr>
          <w:rFonts w:ascii="Tahoma" w:hAnsi="Tahoma" w:cs="Tahoma"/>
          <w:sz w:val="20"/>
          <w:szCs w:val="20"/>
        </w:rPr>
      </w:pPr>
    </w:p>
    <w:p w:rsidR="00401819" w:rsidRPr="00E9389A" w:rsidRDefault="00401819" w:rsidP="0017189C">
      <w:pPr>
        <w:autoSpaceDE w:val="0"/>
        <w:autoSpaceDN w:val="0"/>
        <w:adjustRightInd w:val="0"/>
        <w:spacing w:after="0" w:line="240" w:lineRule="auto"/>
        <w:rPr>
          <w:rFonts w:ascii="Tahoma" w:hAnsi="Tahoma" w:cs="Tahoma"/>
          <w:sz w:val="20"/>
          <w:szCs w:val="20"/>
        </w:rPr>
      </w:pPr>
      <w:r w:rsidRPr="00E9389A">
        <w:rPr>
          <w:rFonts w:ascii="Tahoma" w:hAnsi="Tahoma" w:cs="Tahoma"/>
          <w:sz w:val="20"/>
          <w:szCs w:val="20"/>
        </w:rPr>
        <w:t>Regulation Adopted: July 16, 2001</w:t>
      </w:r>
    </w:p>
    <w:p w:rsidR="00401819" w:rsidRPr="00E9389A" w:rsidRDefault="00401819" w:rsidP="00E077D4">
      <w:pPr>
        <w:autoSpaceDE w:val="0"/>
        <w:autoSpaceDN w:val="0"/>
        <w:adjustRightInd w:val="0"/>
        <w:spacing w:after="0" w:line="240" w:lineRule="auto"/>
        <w:rPr>
          <w:rFonts w:ascii="Tahoma" w:hAnsi="Tahoma" w:cs="Tahoma"/>
        </w:rPr>
      </w:pPr>
      <w:r w:rsidRPr="00E9389A">
        <w:rPr>
          <w:rFonts w:ascii="Tahoma" w:hAnsi="Tahoma" w:cs="Tahoma"/>
          <w:sz w:val="20"/>
          <w:szCs w:val="20"/>
        </w:rPr>
        <w:t>Regulation Revised: June 5, 2002</w:t>
      </w:r>
    </w:p>
    <w:sectPr w:rsidR="00401819" w:rsidRPr="00E9389A" w:rsidSect="00ED29BF">
      <w:type w:val="continuous"/>
      <w:pgSz w:w="12240" w:h="15840"/>
      <w:pgMar w:top="1440" w:right="1080" w:bottom="1080" w:left="1080"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DE" w:rsidRDefault="00E24CDE" w:rsidP="00AC41D1">
      <w:pPr>
        <w:spacing w:after="0" w:line="240" w:lineRule="auto"/>
      </w:pPr>
      <w:r>
        <w:separator/>
      </w:r>
    </w:p>
  </w:endnote>
  <w:endnote w:type="continuationSeparator" w:id="0">
    <w:p w:rsidR="00E24CDE" w:rsidRDefault="00E24CDE" w:rsidP="00AC4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GIPF F+ Eurostile">
    <w:altName w:val="Eurosti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Default="00926F55">
    <w:pPr>
      <w:pStyle w:val="Footer"/>
      <w:jc w:val="center"/>
    </w:pPr>
    <w:fldSimple w:instr=" PAGE   \* MERGEFORMAT ">
      <w:r w:rsidR="00561D03">
        <w:rPr>
          <w:noProof/>
        </w:rPr>
        <w:t>26</w:t>
      </w:r>
    </w:fldSimple>
  </w:p>
  <w:p w:rsidR="00E24CDE" w:rsidRDefault="00E24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Default="00926F55" w:rsidP="0094306F">
    <w:pPr>
      <w:pStyle w:val="Footer"/>
      <w:framePr w:wrap="around" w:vAnchor="text" w:hAnchor="margin" w:xAlign="center" w:y="1"/>
      <w:rPr>
        <w:rStyle w:val="PageNumber"/>
      </w:rPr>
    </w:pPr>
    <w:r>
      <w:rPr>
        <w:rStyle w:val="PageNumber"/>
      </w:rPr>
      <w:fldChar w:fldCharType="begin"/>
    </w:r>
    <w:r w:rsidR="00E24CDE">
      <w:rPr>
        <w:rStyle w:val="PageNumber"/>
      </w:rPr>
      <w:instrText xml:space="preserve">PAGE  </w:instrText>
    </w:r>
    <w:r>
      <w:rPr>
        <w:rStyle w:val="PageNumber"/>
      </w:rPr>
      <w:fldChar w:fldCharType="end"/>
    </w:r>
  </w:p>
  <w:p w:rsidR="00E24CDE" w:rsidRDefault="00E24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Default="00E24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DE" w:rsidRDefault="00E24CDE" w:rsidP="00AC41D1">
      <w:pPr>
        <w:spacing w:after="0" w:line="240" w:lineRule="auto"/>
      </w:pPr>
      <w:r>
        <w:separator/>
      </w:r>
    </w:p>
  </w:footnote>
  <w:footnote w:type="continuationSeparator" w:id="0">
    <w:p w:rsidR="00E24CDE" w:rsidRDefault="00E24CDE" w:rsidP="00AC4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Pr="004464F1" w:rsidRDefault="00E24CDE" w:rsidP="007D325D">
    <w:pPr>
      <w:tabs>
        <w:tab w:val="left" w:pos="2880"/>
        <w:tab w:val="center" w:pos="4320"/>
        <w:tab w:val="left" w:pos="5760"/>
        <w:tab w:val="left" w:pos="6480"/>
        <w:tab w:val="right" w:pos="8280"/>
      </w:tabs>
      <w:jc w:val="center"/>
      <w:rPr>
        <w:rFonts w:ascii="Tahoma" w:hAnsi="Tahoma" w:cs="Tahoma"/>
      </w:rP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 xml:space="preserve">Handbook for </w:t>
    </w:r>
    <w:r>
      <w:rPr>
        <w:rFonts w:ascii="Tahoma" w:hAnsi="Tahoma" w:cs="Tahoma"/>
        <w:b/>
      </w:rPr>
      <w:t xml:space="preserve">the </w:t>
    </w:r>
    <w:r w:rsidRPr="004464F1">
      <w:rPr>
        <w:rFonts w:ascii="Tahoma" w:hAnsi="Tahoma" w:cs="Tahoma"/>
        <w:b/>
      </w:rPr>
      <w:t xml:space="preserve">Diocesan </w:t>
    </w:r>
    <w:r>
      <w:rPr>
        <w:rFonts w:ascii="Tahoma" w:hAnsi="Tahoma" w:cs="Tahoma"/>
        <w:b/>
      </w:rPr>
      <w:t>Chancery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Default="00E24C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Pr="004464F1" w:rsidRDefault="00E24CDE" w:rsidP="007D325D">
    <w:pPr>
      <w:tabs>
        <w:tab w:val="left" w:pos="2880"/>
        <w:tab w:val="center" w:pos="4320"/>
        <w:tab w:val="left" w:pos="5760"/>
        <w:tab w:val="left" w:pos="6480"/>
        <w:tab w:val="right" w:pos="8280"/>
      </w:tabs>
      <w:jc w:val="center"/>
      <w:rPr>
        <w:rFonts w:ascii="Tahoma" w:hAnsi="Tahoma" w:cs="Tahoma"/>
      </w:rP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 xml:space="preserve">Handbook for </w:t>
    </w:r>
    <w:r>
      <w:rPr>
        <w:rFonts w:ascii="Tahoma" w:hAnsi="Tahoma" w:cs="Tahoma"/>
        <w:b/>
      </w:rPr>
      <w:t xml:space="preserve">the </w:t>
    </w:r>
    <w:r w:rsidRPr="004464F1">
      <w:rPr>
        <w:rFonts w:ascii="Tahoma" w:hAnsi="Tahoma" w:cs="Tahoma"/>
        <w:b/>
      </w:rPr>
      <w:t xml:space="preserve">Diocesan </w:t>
    </w:r>
    <w:r>
      <w:rPr>
        <w:rFonts w:ascii="Tahoma" w:hAnsi="Tahoma" w:cs="Tahoma"/>
        <w:b/>
      </w:rPr>
      <w:t>Chancery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E" w:rsidRDefault="00E2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0837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5AC636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1C94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6A53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D7A0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EA64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9284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0EC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14B2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D8CD7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6CB5629"/>
    <w:multiLevelType w:val="hybridMultilevel"/>
    <w:tmpl w:val="57B2D510"/>
    <w:lvl w:ilvl="0" w:tplc="9422511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7241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E91FB4"/>
    <w:multiLevelType w:val="hybridMultilevel"/>
    <w:tmpl w:val="0D60785E"/>
    <w:lvl w:ilvl="0" w:tplc="CD7E030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327C7"/>
    <w:multiLevelType w:val="hybridMultilevel"/>
    <w:tmpl w:val="DE18FCE2"/>
    <w:lvl w:ilvl="0" w:tplc="E2628F32">
      <w:numFmt w:val="bullet"/>
      <w:lvlText w:val="•"/>
      <w:lvlJc w:val="left"/>
      <w:pPr>
        <w:ind w:left="1080" w:hanging="360"/>
      </w:pPr>
      <w:rPr>
        <w:rFonts w:ascii="Tahoma" w:eastAsia="Times New Roman"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F75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3956EE"/>
    <w:multiLevelType w:val="hybridMultilevel"/>
    <w:tmpl w:val="A03A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4D03B3"/>
    <w:multiLevelType w:val="hybridMultilevel"/>
    <w:tmpl w:val="0C9E686C"/>
    <w:lvl w:ilvl="0" w:tplc="CB7CDD02">
      <w:start w:val="1"/>
      <w:numFmt w:val="bullet"/>
      <w:lvlText w:val=""/>
      <w:lvlJc w:val="left"/>
      <w:pPr>
        <w:tabs>
          <w:tab w:val="num" w:pos="-43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900EC"/>
    <w:multiLevelType w:val="hybridMultilevel"/>
    <w:tmpl w:val="06F8BCDC"/>
    <w:lvl w:ilvl="0" w:tplc="0F7448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8A767B"/>
    <w:multiLevelType w:val="hybridMultilevel"/>
    <w:tmpl w:val="54EE9268"/>
    <w:lvl w:ilvl="0" w:tplc="B7584C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E5296E"/>
    <w:multiLevelType w:val="hybridMultilevel"/>
    <w:tmpl w:val="2458D0A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FA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A84222"/>
    <w:multiLevelType w:val="singleLevel"/>
    <w:tmpl w:val="FFFFFFFF"/>
    <w:lvl w:ilvl="0">
      <w:start w:val="1"/>
      <w:numFmt w:val="bullet"/>
      <w:lvlText w:val=""/>
      <w:legacy w:legacy="1" w:legacySpace="0" w:legacyIndent="720"/>
      <w:lvlJc w:val="left"/>
      <w:pPr>
        <w:ind w:left="1872" w:hanging="720"/>
      </w:pPr>
      <w:rPr>
        <w:rFonts w:ascii="Symbol" w:hAnsi="Symbol" w:hint="default"/>
      </w:rPr>
    </w:lvl>
  </w:abstractNum>
  <w:abstractNum w:abstractNumId="23">
    <w:nsid w:val="4BF36B77"/>
    <w:multiLevelType w:val="hybridMultilevel"/>
    <w:tmpl w:val="EC46BBAC"/>
    <w:lvl w:ilvl="0" w:tplc="4D94B62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30374"/>
    <w:multiLevelType w:val="hybridMultilevel"/>
    <w:tmpl w:val="46D6F770"/>
    <w:lvl w:ilvl="0" w:tplc="8CF8745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83466D"/>
    <w:multiLevelType w:val="hybridMultilevel"/>
    <w:tmpl w:val="FE4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62672"/>
    <w:multiLevelType w:val="hybridMultilevel"/>
    <w:tmpl w:val="1B70062E"/>
    <w:lvl w:ilvl="0" w:tplc="04090015">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99255BC"/>
    <w:multiLevelType w:val="hybridMultilevel"/>
    <w:tmpl w:val="80C2F580"/>
    <w:lvl w:ilvl="0" w:tplc="AC0CD4AA">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9FF3AA6"/>
    <w:multiLevelType w:val="hybridMultilevel"/>
    <w:tmpl w:val="8EDC3580"/>
    <w:lvl w:ilvl="0" w:tplc="0409001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09198C"/>
    <w:multiLevelType w:val="hybridMultilevel"/>
    <w:tmpl w:val="78585902"/>
    <w:lvl w:ilvl="0" w:tplc="58E4AD9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725EE"/>
    <w:multiLevelType w:val="hybridMultilevel"/>
    <w:tmpl w:val="7A22DD26"/>
    <w:lvl w:ilvl="0" w:tplc="93966EB0">
      <w:start w:val="1"/>
      <w:numFmt w:val="decimal"/>
      <w:lvlText w:val="%1."/>
      <w:lvlJc w:val="left"/>
      <w:pPr>
        <w:tabs>
          <w:tab w:val="num" w:pos="1080"/>
        </w:tabs>
        <w:ind w:left="1080" w:hanging="360"/>
      </w:pPr>
      <w:rPr>
        <w:rFonts w:cs="Times New Roman"/>
        <w:b w:val="0"/>
      </w:rPr>
    </w:lvl>
    <w:lvl w:ilvl="1" w:tplc="29122556">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A477182"/>
    <w:multiLevelType w:val="hybridMultilevel"/>
    <w:tmpl w:val="CCCE9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2F374E"/>
    <w:multiLevelType w:val="hybridMultilevel"/>
    <w:tmpl w:val="EDAEBC38"/>
    <w:lvl w:ilvl="0" w:tplc="45EE4C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21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FB33F7C"/>
    <w:multiLevelType w:val="hybridMultilevel"/>
    <w:tmpl w:val="736E9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7"/>
  </w:num>
  <w:num w:numId="4">
    <w:abstractNumId w:val="28"/>
  </w:num>
  <w:num w:numId="5">
    <w:abstractNumId w:val="10"/>
    <w:lvlOverride w:ilvl="0">
      <w:lvl w:ilvl="0">
        <w:start w:val="1"/>
        <w:numFmt w:val="bullet"/>
        <w:lvlText w:val=""/>
        <w:legacy w:legacy="1" w:legacySpace="0" w:legacyIndent="720"/>
        <w:lvlJc w:val="left"/>
        <w:pPr>
          <w:ind w:left="1872" w:hanging="720"/>
        </w:pPr>
        <w:rPr>
          <w:rFonts w:ascii="Symbol" w:hAnsi="Symbol" w:hint="default"/>
        </w:rPr>
      </w:lvl>
    </w:lvlOverride>
  </w:num>
  <w:num w:numId="6">
    <w:abstractNumId w:val="22"/>
  </w:num>
  <w:num w:numId="7">
    <w:abstractNumId w:val="31"/>
  </w:num>
  <w:num w:numId="8">
    <w:abstractNumId w:val="34"/>
  </w:num>
  <w:num w:numId="9">
    <w:abstractNumId w:val="26"/>
  </w:num>
  <w:num w:numId="10">
    <w:abstractNumId w:val="20"/>
  </w:num>
  <w:num w:numId="11">
    <w:abstractNumId w:val="15"/>
  </w:num>
  <w:num w:numId="12">
    <w:abstractNumId w:val="21"/>
  </w:num>
  <w:num w:numId="13">
    <w:abstractNumId w:val="12"/>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32"/>
  </w:num>
  <w:num w:numId="27">
    <w:abstractNumId w:val="23"/>
  </w:num>
  <w:num w:numId="28">
    <w:abstractNumId w:val="29"/>
  </w:num>
  <w:num w:numId="29">
    <w:abstractNumId w:val="18"/>
  </w:num>
  <w:num w:numId="30">
    <w:abstractNumId w:val="17"/>
  </w:num>
  <w:num w:numId="31">
    <w:abstractNumId w:val="19"/>
  </w:num>
  <w:num w:numId="32">
    <w:abstractNumId w:val="25"/>
  </w:num>
  <w:num w:numId="33">
    <w:abstractNumId w:val="24"/>
  </w:num>
  <w:num w:numId="34">
    <w:abstractNumId w:val="1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C41D1"/>
    <w:rsid w:val="0000647B"/>
    <w:rsid w:val="000072DE"/>
    <w:rsid w:val="000133F5"/>
    <w:rsid w:val="0001595F"/>
    <w:rsid w:val="00015B96"/>
    <w:rsid w:val="00017778"/>
    <w:rsid w:val="00022A4B"/>
    <w:rsid w:val="00041544"/>
    <w:rsid w:val="00055F83"/>
    <w:rsid w:val="000578FE"/>
    <w:rsid w:val="00060FA8"/>
    <w:rsid w:val="00063D86"/>
    <w:rsid w:val="00064502"/>
    <w:rsid w:val="000A0A6F"/>
    <w:rsid w:val="000A7BF7"/>
    <w:rsid w:val="000B2BC9"/>
    <w:rsid w:val="000B4C49"/>
    <w:rsid w:val="000B7555"/>
    <w:rsid w:val="000B7F11"/>
    <w:rsid w:val="000C28B0"/>
    <w:rsid w:val="000D10ED"/>
    <w:rsid w:val="000F2BEC"/>
    <w:rsid w:val="000F625D"/>
    <w:rsid w:val="00101741"/>
    <w:rsid w:val="001137DE"/>
    <w:rsid w:val="00124F4E"/>
    <w:rsid w:val="001629D3"/>
    <w:rsid w:val="00167E54"/>
    <w:rsid w:val="0017189C"/>
    <w:rsid w:val="00180732"/>
    <w:rsid w:val="001845C6"/>
    <w:rsid w:val="00186A26"/>
    <w:rsid w:val="001960B1"/>
    <w:rsid w:val="00197BFA"/>
    <w:rsid w:val="001A0D48"/>
    <w:rsid w:val="001B2021"/>
    <w:rsid w:val="001C6EBE"/>
    <w:rsid w:val="001D6E0E"/>
    <w:rsid w:val="002000C5"/>
    <w:rsid w:val="00201C47"/>
    <w:rsid w:val="00202DD8"/>
    <w:rsid w:val="00207AB7"/>
    <w:rsid w:val="00211434"/>
    <w:rsid w:val="00212D16"/>
    <w:rsid w:val="00215F59"/>
    <w:rsid w:val="0021637F"/>
    <w:rsid w:val="00222B0B"/>
    <w:rsid w:val="00226F64"/>
    <w:rsid w:val="00227D2F"/>
    <w:rsid w:val="00240343"/>
    <w:rsid w:val="002420D9"/>
    <w:rsid w:val="00243454"/>
    <w:rsid w:val="00255A99"/>
    <w:rsid w:val="00276FE9"/>
    <w:rsid w:val="0028254E"/>
    <w:rsid w:val="002A4DC9"/>
    <w:rsid w:val="002B460C"/>
    <w:rsid w:val="002B7144"/>
    <w:rsid w:val="002D0652"/>
    <w:rsid w:val="002D5ED8"/>
    <w:rsid w:val="003270CB"/>
    <w:rsid w:val="0034114D"/>
    <w:rsid w:val="003472E4"/>
    <w:rsid w:val="0035210E"/>
    <w:rsid w:val="00373060"/>
    <w:rsid w:val="00384A6B"/>
    <w:rsid w:val="003A032C"/>
    <w:rsid w:val="003A42DD"/>
    <w:rsid w:val="003A4BF1"/>
    <w:rsid w:val="003B0E90"/>
    <w:rsid w:val="003B652A"/>
    <w:rsid w:val="003D368E"/>
    <w:rsid w:val="003E12C0"/>
    <w:rsid w:val="003F2F6E"/>
    <w:rsid w:val="003F60FA"/>
    <w:rsid w:val="004014F4"/>
    <w:rsid w:val="00401819"/>
    <w:rsid w:val="0040477F"/>
    <w:rsid w:val="004100C5"/>
    <w:rsid w:val="00414D30"/>
    <w:rsid w:val="0042042E"/>
    <w:rsid w:val="00425184"/>
    <w:rsid w:val="004418B7"/>
    <w:rsid w:val="00445EA7"/>
    <w:rsid w:val="004464F1"/>
    <w:rsid w:val="0045226B"/>
    <w:rsid w:val="004650D8"/>
    <w:rsid w:val="00480F7F"/>
    <w:rsid w:val="00484F14"/>
    <w:rsid w:val="004B13D6"/>
    <w:rsid w:val="004B7270"/>
    <w:rsid w:val="004C1553"/>
    <w:rsid w:val="004C24BC"/>
    <w:rsid w:val="004C3BBB"/>
    <w:rsid w:val="004C4B42"/>
    <w:rsid w:val="004C659D"/>
    <w:rsid w:val="004D22CC"/>
    <w:rsid w:val="004E298B"/>
    <w:rsid w:val="004F2798"/>
    <w:rsid w:val="004F45C9"/>
    <w:rsid w:val="00502A0A"/>
    <w:rsid w:val="005062F6"/>
    <w:rsid w:val="00532077"/>
    <w:rsid w:val="00542CF6"/>
    <w:rsid w:val="005452C3"/>
    <w:rsid w:val="00561D03"/>
    <w:rsid w:val="005730C7"/>
    <w:rsid w:val="00575CCB"/>
    <w:rsid w:val="0058088E"/>
    <w:rsid w:val="0059219C"/>
    <w:rsid w:val="005A057F"/>
    <w:rsid w:val="005A385C"/>
    <w:rsid w:val="005C219C"/>
    <w:rsid w:val="005D0228"/>
    <w:rsid w:val="005D178F"/>
    <w:rsid w:val="005D3CC1"/>
    <w:rsid w:val="005D676F"/>
    <w:rsid w:val="005E5D66"/>
    <w:rsid w:val="005E6493"/>
    <w:rsid w:val="005F11DA"/>
    <w:rsid w:val="005F1FC3"/>
    <w:rsid w:val="005F30F1"/>
    <w:rsid w:val="005F3ABA"/>
    <w:rsid w:val="00602047"/>
    <w:rsid w:val="00603166"/>
    <w:rsid w:val="0060399F"/>
    <w:rsid w:val="00605C8A"/>
    <w:rsid w:val="00612334"/>
    <w:rsid w:val="006174E6"/>
    <w:rsid w:val="006318E7"/>
    <w:rsid w:val="00643BDE"/>
    <w:rsid w:val="00665E83"/>
    <w:rsid w:val="00682482"/>
    <w:rsid w:val="006D0A6C"/>
    <w:rsid w:val="006D0E6F"/>
    <w:rsid w:val="006D1C9D"/>
    <w:rsid w:val="006D4537"/>
    <w:rsid w:val="006D53D4"/>
    <w:rsid w:val="006D64ED"/>
    <w:rsid w:val="006E785F"/>
    <w:rsid w:val="006F6172"/>
    <w:rsid w:val="007067B4"/>
    <w:rsid w:val="007073FF"/>
    <w:rsid w:val="00707EFE"/>
    <w:rsid w:val="00710FA7"/>
    <w:rsid w:val="007133EF"/>
    <w:rsid w:val="0073302E"/>
    <w:rsid w:val="00765F31"/>
    <w:rsid w:val="00773244"/>
    <w:rsid w:val="0078256A"/>
    <w:rsid w:val="00783B41"/>
    <w:rsid w:val="0078433F"/>
    <w:rsid w:val="00786FB0"/>
    <w:rsid w:val="007A1A78"/>
    <w:rsid w:val="007A1C68"/>
    <w:rsid w:val="007C2DDB"/>
    <w:rsid w:val="007D325D"/>
    <w:rsid w:val="007D3A25"/>
    <w:rsid w:val="007E0999"/>
    <w:rsid w:val="007E4EA6"/>
    <w:rsid w:val="007E5AB6"/>
    <w:rsid w:val="007E7F3C"/>
    <w:rsid w:val="008037D8"/>
    <w:rsid w:val="00804988"/>
    <w:rsid w:val="0081085E"/>
    <w:rsid w:val="00841CC4"/>
    <w:rsid w:val="00843A03"/>
    <w:rsid w:val="00844F13"/>
    <w:rsid w:val="00846B6E"/>
    <w:rsid w:val="00847123"/>
    <w:rsid w:val="00866642"/>
    <w:rsid w:val="008672C9"/>
    <w:rsid w:val="0089601B"/>
    <w:rsid w:val="008B1A35"/>
    <w:rsid w:val="008C3A69"/>
    <w:rsid w:val="008E17AE"/>
    <w:rsid w:val="008E1DF9"/>
    <w:rsid w:val="008E2E3E"/>
    <w:rsid w:val="008F2F1D"/>
    <w:rsid w:val="008F7F90"/>
    <w:rsid w:val="00900029"/>
    <w:rsid w:val="00926F55"/>
    <w:rsid w:val="009322B8"/>
    <w:rsid w:val="009333BD"/>
    <w:rsid w:val="0094306F"/>
    <w:rsid w:val="0095369D"/>
    <w:rsid w:val="00960607"/>
    <w:rsid w:val="00967BCC"/>
    <w:rsid w:val="00971E9B"/>
    <w:rsid w:val="009A299E"/>
    <w:rsid w:val="009B2E90"/>
    <w:rsid w:val="009B56E5"/>
    <w:rsid w:val="009C4CF1"/>
    <w:rsid w:val="009C56BF"/>
    <w:rsid w:val="009D20D2"/>
    <w:rsid w:val="009D29E1"/>
    <w:rsid w:val="009E4D8D"/>
    <w:rsid w:val="009E78E4"/>
    <w:rsid w:val="009F0C1B"/>
    <w:rsid w:val="00A034DD"/>
    <w:rsid w:val="00A31AF5"/>
    <w:rsid w:val="00A34E6E"/>
    <w:rsid w:val="00A4090F"/>
    <w:rsid w:val="00A410C8"/>
    <w:rsid w:val="00A43143"/>
    <w:rsid w:val="00A43B51"/>
    <w:rsid w:val="00A44904"/>
    <w:rsid w:val="00A47445"/>
    <w:rsid w:val="00A51DA5"/>
    <w:rsid w:val="00A55476"/>
    <w:rsid w:val="00A55518"/>
    <w:rsid w:val="00A55F43"/>
    <w:rsid w:val="00A665CF"/>
    <w:rsid w:val="00A759EF"/>
    <w:rsid w:val="00A82BE4"/>
    <w:rsid w:val="00A83932"/>
    <w:rsid w:val="00AA56F4"/>
    <w:rsid w:val="00AC41D1"/>
    <w:rsid w:val="00AC7AA2"/>
    <w:rsid w:val="00AD7B2C"/>
    <w:rsid w:val="00AF5111"/>
    <w:rsid w:val="00B118AC"/>
    <w:rsid w:val="00B34713"/>
    <w:rsid w:val="00B359BB"/>
    <w:rsid w:val="00B379B9"/>
    <w:rsid w:val="00B5337D"/>
    <w:rsid w:val="00B6101D"/>
    <w:rsid w:val="00B64375"/>
    <w:rsid w:val="00B764BC"/>
    <w:rsid w:val="00B97FED"/>
    <w:rsid w:val="00BB4EB6"/>
    <w:rsid w:val="00BC2EDA"/>
    <w:rsid w:val="00BE0294"/>
    <w:rsid w:val="00BF6210"/>
    <w:rsid w:val="00C00E4A"/>
    <w:rsid w:val="00C0300C"/>
    <w:rsid w:val="00C05013"/>
    <w:rsid w:val="00C05B3C"/>
    <w:rsid w:val="00C12999"/>
    <w:rsid w:val="00C175DB"/>
    <w:rsid w:val="00C27558"/>
    <w:rsid w:val="00C33614"/>
    <w:rsid w:val="00C5709D"/>
    <w:rsid w:val="00C61671"/>
    <w:rsid w:val="00C63702"/>
    <w:rsid w:val="00C63E28"/>
    <w:rsid w:val="00C67613"/>
    <w:rsid w:val="00C67B53"/>
    <w:rsid w:val="00C701FE"/>
    <w:rsid w:val="00C766FF"/>
    <w:rsid w:val="00C805A3"/>
    <w:rsid w:val="00C84014"/>
    <w:rsid w:val="00C92736"/>
    <w:rsid w:val="00C94675"/>
    <w:rsid w:val="00CA40FA"/>
    <w:rsid w:val="00CA740D"/>
    <w:rsid w:val="00CB50FF"/>
    <w:rsid w:val="00CD2819"/>
    <w:rsid w:val="00CE2167"/>
    <w:rsid w:val="00CE21DD"/>
    <w:rsid w:val="00CE3E53"/>
    <w:rsid w:val="00CF09FB"/>
    <w:rsid w:val="00CF373E"/>
    <w:rsid w:val="00D015F7"/>
    <w:rsid w:val="00D23026"/>
    <w:rsid w:val="00D5334A"/>
    <w:rsid w:val="00D56BDE"/>
    <w:rsid w:val="00D92A41"/>
    <w:rsid w:val="00D9358B"/>
    <w:rsid w:val="00DA0716"/>
    <w:rsid w:val="00DA5243"/>
    <w:rsid w:val="00DB6C60"/>
    <w:rsid w:val="00DB75DD"/>
    <w:rsid w:val="00DC0100"/>
    <w:rsid w:val="00DC6F46"/>
    <w:rsid w:val="00DD4766"/>
    <w:rsid w:val="00DD4A8A"/>
    <w:rsid w:val="00DD64D4"/>
    <w:rsid w:val="00DF00E6"/>
    <w:rsid w:val="00DF1CA0"/>
    <w:rsid w:val="00DF7393"/>
    <w:rsid w:val="00E077D4"/>
    <w:rsid w:val="00E24CDE"/>
    <w:rsid w:val="00E32EE3"/>
    <w:rsid w:val="00E33C71"/>
    <w:rsid w:val="00E4042C"/>
    <w:rsid w:val="00E51915"/>
    <w:rsid w:val="00E55A6A"/>
    <w:rsid w:val="00E7557B"/>
    <w:rsid w:val="00E83A44"/>
    <w:rsid w:val="00E90612"/>
    <w:rsid w:val="00E9389A"/>
    <w:rsid w:val="00EA4768"/>
    <w:rsid w:val="00EB4DA4"/>
    <w:rsid w:val="00EC41F0"/>
    <w:rsid w:val="00EC51AE"/>
    <w:rsid w:val="00EC5827"/>
    <w:rsid w:val="00ED29BF"/>
    <w:rsid w:val="00EE05AA"/>
    <w:rsid w:val="00EE0826"/>
    <w:rsid w:val="00EF1F62"/>
    <w:rsid w:val="00F00496"/>
    <w:rsid w:val="00F03CB4"/>
    <w:rsid w:val="00F10412"/>
    <w:rsid w:val="00F16FCD"/>
    <w:rsid w:val="00F24655"/>
    <w:rsid w:val="00F346DB"/>
    <w:rsid w:val="00F36BC8"/>
    <w:rsid w:val="00F44E72"/>
    <w:rsid w:val="00F6249B"/>
    <w:rsid w:val="00F656F3"/>
    <w:rsid w:val="00F736D0"/>
    <w:rsid w:val="00F75ECE"/>
    <w:rsid w:val="00F7697D"/>
    <w:rsid w:val="00F81535"/>
    <w:rsid w:val="00F97F77"/>
    <w:rsid w:val="00FB1894"/>
    <w:rsid w:val="00FB5F9E"/>
    <w:rsid w:val="00FC0EC9"/>
    <w:rsid w:val="00FD4643"/>
    <w:rsid w:val="00FE0055"/>
    <w:rsid w:val="00FE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9"/>
    <w:pPr>
      <w:spacing w:after="200" w:line="276" w:lineRule="auto"/>
    </w:pPr>
    <w:rPr>
      <w:sz w:val="22"/>
      <w:szCs w:val="22"/>
    </w:rPr>
  </w:style>
  <w:style w:type="paragraph" w:styleId="Heading1">
    <w:name w:val="heading 1"/>
    <w:basedOn w:val="Normal"/>
    <w:next w:val="Normal"/>
    <w:link w:val="Heading1Char"/>
    <w:uiPriority w:val="9"/>
    <w:qFormat/>
    <w:rsid w:val="00AC41D1"/>
    <w:pPr>
      <w:keepNext/>
      <w:spacing w:after="0" w:line="240" w:lineRule="auto"/>
      <w:jc w:val="center"/>
      <w:outlineLvl w:val="0"/>
    </w:pPr>
    <w:rPr>
      <w:rFonts w:ascii="Times New Roman" w:hAnsi="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41D1"/>
    <w:rPr>
      <w:rFonts w:ascii="Times New Roman" w:hAnsi="Times New Roman" w:cs="Times New Roman"/>
      <w:sz w:val="20"/>
      <w:szCs w:val="20"/>
    </w:rPr>
  </w:style>
  <w:style w:type="paragraph" w:styleId="Title">
    <w:name w:val="Title"/>
    <w:basedOn w:val="Normal"/>
    <w:link w:val="TitleChar"/>
    <w:uiPriority w:val="10"/>
    <w:qFormat/>
    <w:rsid w:val="00AC41D1"/>
    <w:pPr>
      <w:spacing w:after="0" w:line="240" w:lineRule="auto"/>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AC41D1"/>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AC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1D1"/>
    <w:rPr>
      <w:rFonts w:ascii="Tahoma" w:hAnsi="Tahoma" w:cs="Tahoma"/>
      <w:sz w:val="16"/>
      <w:szCs w:val="16"/>
    </w:rPr>
  </w:style>
  <w:style w:type="paragraph" w:styleId="Header">
    <w:name w:val="header"/>
    <w:basedOn w:val="Normal"/>
    <w:link w:val="HeaderChar"/>
    <w:uiPriority w:val="99"/>
    <w:unhideWhenUsed/>
    <w:rsid w:val="00AC41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1D1"/>
    <w:rPr>
      <w:rFonts w:cs="Times New Roman"/>
    </w:rPr>
  </w:style>
  <w:style w:type="paragraph" w:styleId="Footer">
    <w:name w:val="footer"/>
    <w:basedOn w:val="Normal"/>
    <w:link w:val="FooterChar"/>
    <w:uiPriority w:val="99"/>
    <w:unhideWhenUsed/>
    <w:rsid w:val="00AC41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1D1"/>
    <w:rPr>
      <w:rFonts w:cs="Times New Roman"/>
    </w:rPr>
  </w:style>
  <w:style w:type="character" w:styleId="Hyperlink">
    <w:name w:val="Hyperlink"/>
    <w:basedOn w:val="DefaultParagraphFont"/>
    <w:uiPriority w:val="99"/>
    <w:rsid w:val="0001595F"/>
    <w:rPr>
      <w:rFonts w:cs="Times New Roman"/>
      <w:color w:val="0000FF"/>
      <w:u w:val="single"/>
    </w:rPr>
  </w:style>
  <w:style w:type="paragraph" w:customStyle="1" w:styleId="CM4">
    <w:name w:val="CM4"/>
    <w:basedOn w:val="Normal"/>
    <w:next w:val="Normal"/>
    <w:rsid w:val="0058088E"/>
    <w:pPr>
      <w:autoSpaceDE w:val="0"/>
      <w:autoSpaceDN w:val="0"/>
      <w:adjustRightInd w:val="0"/>
      <w:spacing w:after="220" w:line="240" w:lineRule="auto"/>
    </w:pPr>
    <w:rPr>
      <w:rFonts w:ascii="DGIPF F+ Eurostile" w:hAnsi="DGIPF F+ Eurostile"/>
      <w:sz w:val="24"/>
      <w:szCs w:val="24"/>
    </w:rPr>
  </w:style>
  <w:style w:type="character" w:styleId="PageNumber">
    <w:name w:val="page number"/>
    <w:basedOn w:val="DefaultParagraphFont"/>
    <w:uiPriority w:val="99"/>
    <w:rsid w:val="0094306F"/>
    <w:rPr>
      <w:rFonts w:cs="Times New Roman"/>
    </w:rPr>
  </w:style>
  <w:style w:type="character" w:styleId="LineNumber">
    <w:name w:val="line number"/>
    <w:basedOn w:val="DefaultParagraphFont"/>
    <w:uiPriority w:val="99"/>
    <w:semiHidden/>
    <w:unhideWhenUsed/>
    <w:rsid w:val="006D53D4"/>
    <w:rPr>
      <w:rFonts w:cs="Times New Roman"/>
    </w:rPr>
  </w:style>
  <w:style w:type="paragraph" w:customStyle="1" w:styleId="Style3">
    <w:name w:val="Style 3"/>
    <w:basedOn w:val="Normal"/>
    <w:rsid w:val="005D0228"/>
    <w:pPr>
      <w:widowControl w:val="0"/>
      <w:spacing w:after="0" w:line="240" w:lineRule="auto"/>
      <w:ind w:right="72"/>
      <w:jc w:val="both"/>
    </w:pPr>
    <w:rPr>
      <w:rFonts w:ascii="Times New Roman" w:hAnsi="Times New Roman"/>
      <w:noProof/>
      <w:color w:val="000000"/>
      <w:sz w:val="20"/>
      <w:szCs w:val="20"/>
    </w:rPr>
  </w:style>
  <w:style w:type="paragraph" w:customStyle="1" w:styleId="Style8">
    <w:name w:val="Style 8"/>
    <w:basedOn w:val="Normal"/>
    <w:rsid w:val="005D0228"/>
    <w:pPr>
      <w:widowControl w:val="0"/>
      <w:tabs>
        <w:tab w:val="left" w:pos="1440"/>
      </w:tabs>
      <w:spacing w:after="0" w:line="240" w:lineRule="auto"/>
      <w:ind w:left="756"/>
    </w:pPr>
    <w:rPr>
      <w:rFonts w:ascii="Times New Roman" w:hAnsi="Times New Roman"/>
      <w:noProof/>
      <w:color w:val="000000"/>
      <w:sz w:val="20"/>
      <w:szCs w:val="20"/>
    </w:rPr>
  </w:style>
  <w:style w:type="paragraph" w:customStyle="1" w:styleId="Style6">
    <w:name w:val="Style 6"/>
    <w:basedOn w:val="Normal"/>
    <w:rsid w:val="005D0228"/>
    <w:pPr>
      <w:widowControl w:val="0"/>
      <w:spacing w:after="0" w:line="240" w:lineRule="auto"/>
      <w:ind w:left="1044"/>
    </w:pPr>
    <w:rPr>
      <w:rFonts w:ascii="Times New Roman" w:hAnsi="Times New Roman"/>
      <w:noProof/>
      <w:color w:val="000000"/>
      <w:sz w:val="20"/>
      <w:szCs w:val="20"/>
    </w:rPr>
  </w:style>
  <w:style w:type="paragraph" w:customStyle="1" w:styleId="Default">
    <w:name w:val="Default"/>
    <w:rsid w:val="00226F64"/>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74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a.g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pcisecuritystandards.org/" TargetMode="External"/><Relationship Id="rId7" Type="http://schemas.openxmlformats.org/officeDocument/2006/relationships/image" Target="media/image1.png"/><Relationship Id="rId12" Type="http://schemas.openxmlformats.org/officeDocument/2006/relationships/hyperlink" Target="http://www.wagehour.dol.gov"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dol.gov/ebsa/cobr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smokefreeair.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eeoc.gov/" TargetMode="External"/><Relationship Id="rId19" Type="http://schemas.openxmlformats.org/officeDocument/2006/relationships/hyperlink" Target="http://www.dol.gov/esa/wh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davenportdiocese.org/faithform/libraryf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4202</TotalTime>
  <Pages>28</Pages>
  <Words>11559</Words>
  <Characters>64168</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STAFF HANDBOOK </vt:lpstr>
    </vt:vector>
  </TitlesOfParts>
  <Company/>
  <LinksUpToDate>false</LinksUpToDate>
  <CharactersWithSpaces>75576</CharactersWithSpaces>
  <SharedDoc>false</SharedDoc>
  <HLinks>
    <vt:vector size="42" baseType="variant">
      <vt:variant>
        <vt:i4>3997736</vt:i4>
      </vt:variant>
      <vt:variant>
        <vt:i4>24</vt:i4>
      </vt:variant>
      <vt:variant>
        <vt:i4>0</vt:i4>
      </vt:variant>
      <vt:variant>
        <vt:i4>5</vt:i4>
      </vt:variant>
      <vt:variant>
        <vt:lpwstr>http://www.davenportdiocese.org/faithform/libraryff.htm</vt:lpwstr>
      </vt:variant>
      <vt:variant>
        <vt:lpwstr/>
      </vt:variant>
      <vt:variant>
        <vt:i4>2097207</vt:i4>
      </vt:variant>
      <vt:variant>
        <vt:i4>15</vt:i4>
      </vt:variant>
      <vt:variant>
        <vt:i4>0</vt:i4>
      </vt:variant>
      <vt:variant>
        <vt:i4>5</vt:i4>
      </vt:variant>
      <vt:variant>
        <vt:lpwstr>http://www.dol.gov/ebsa/cobra.html</vt:lpwstr>
      </vt:variant>
      <vt:variant>
        <vt:lpwstr/>
      </vt:variant>
      <vt:variant>
        <vt:i4>2424933</vt:i4>
      </vt:variant>
      <vt:variant>
        <vt:i4>12</vt:i4>
      </vt:variant>
      <vt:variant>
        <vt:i4>0</vt:i4>
      </vt:variant>
      <vt:variant>
        <vt:i4>5</vt:i4>
      </vt:variant>
      <vt:variant>
        <vt:lpwstr>http://www.dol.gov/esa/whd/</vt:lpwstr>
      </vt:variant>
      <vt:variant>
        <vt:lpwstr/>
      </vt:variant>
      <vt:variant>
        <vt:i4>3801205</vt:i4>
      </vt:variant>
      <vt:variant>
        <vt:i4>9</vt:i4>
      </vt:variant>
      <vt:variant>
        <vt:i4>0</vt:i4>
      </vt:variant>
      <vt:variant>
        <vt:i4>5</vt:i4>
      </vt:variant>
      <vt:variant>
        <vt:lpwstr>http://www.ada.gov/</vt:lpwstr>
      </vt:variant>
      <vt:variant>
        <vt:lpwstr/>
      </vt:variant>
      <vt:variant>
        <vt:i4>589904</vt:i4>
      </vt:variant>
      <vt:variant>
        <vt:i4>6</vt:i4>
      </vt:variant>
      <vt:variant>
        <vt:i4>0</vt:i4>
      </vt:variant>
      <vt:variant>
        <vt:i4>5</vt:i4>
      </vt:variant>
      <vt:variant>
        <vt:lpwstr>http://www.wagehour.dol.gov/</vt:lpwstr>
      </vt:variant>
      <vt:variant>
        <vt:lpwstr/>
      </vt:variant>
      <vt:variant>
        <vt:i4>6029401</vt:i4>
      </vt:variant>
      <vt:variant>
        <vt:i4>3</vt:i4>
      </vt:variant>
      <vt:variant>
        <vt:i4>0</vt:i4>
      </vt:variant>
      <vt:variant>
        <vt:i4>5</vt:i4>
      </vt:variant>
      <vt:variant>
        <vt:lpwstr>http://www.iowasmokefreeair.gov/</vt:lpwstr>
      </vt:variant>
      <vt:variant>
        <vt:lpwstr/>
      </vt:variant>
      <vt:variant>
        <vt:i4>5177415</vt:i4>
      </vt:variant>
      <vt:variant>
        <vt:i4>0</vt:i4>
      </vt:variant>
      <vt:variant>
        <vt:i4>0</vt:i4>
      </vt:variant>
      <vt:variant>
        <vt:i4>5</vt:i4>
      </vt:variant>
      <vt:variant>
        <vt:lpwstr>http://www.eeoc.gov/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 </dc:title>
  <dc:subject/>
  <dc:creator>montgomery</dc:creator>
  <cp:keywords/>
  <dc:description/>
  <cp:lastModifiedBy> </cp:lastModifiedBy>
  <cp:revision>15</cp:revision>
  <cp:lastPrinted>2009-09-10T13:20:00Z</cp:lastPrinted>
  <dcterms:created xsi:type="dcterms:W3CDTF">2011-02-12T21:35:00Z</dcterms:created>
  <dcterms:modified xsi:type="dcterms:W3CDTF">2011-02-15T22:21:00Z</dcterms:modified>
</cp:coreProperties>
</file>