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B8" w:rsidRPr="002B5CB8" w:rsidRDefault="001B7371" w:rsidP="002B5CB8">
      <w:pPr>
        <w:jc w:val="center"/>
        <w:rPr>
          <w:sz w:val="24"/>
          <w:szCs w:val="24"/>
          <w:u w:val="single"/>
        </w:rPr>
      </w:pPr>
      <w:r>
        <w:rPr>
          <w:sz w:val="36"/>
          <w:szCs w:val="36"/>
          <w:u w:val="single"/>
        </w:rPr>
        <w:t>Examination of Conscience During</w:t>
      </w:r>
      <w:r w:rsidR="002B5CB8" w:rsidRPr="002B5CB8">
        <w:rPr>
          <w:sz w:val="36"/>
          <w:szCs w:val="36"/>
          <w:u w:val="single"/>
        </w:rPr>
        <w:t xml:space="preserve"> Lent</w:t>
      </w:r>
      <w:r w:rsidR="002B5CB8" w:rsidRPr="002B5CB8">
        <w:rPr>
          <w:sz w:val="24"/>
          <w:szCs w:val="24"/>
          <w:u w:val="single"/>
        </w:rPr>
        <w:t xml:space="preserve"> </w:t>
      </w:r>
      <w:r w:rsidR="002B5CB8" w:rsidRPr="002B5CB8">
        <w:rPr>
          <w:sz w:val="36"/>
          <w:szCs w:val="36"/>
          <w:u w:val="single"/>
        </w:rPr>
        <w:t>for Schools</w:t>
      </w:r>
    </w:p>
    <w:p w:rsidR="002B5CB8" w:rsidRPr="002B5CB8" w:rsidRDefault="002B5CB8" w:rsidP="002B5CB8">
      <w:pPr>
        <w:jc w:val="center"/>
      </w:pPr>
      <w:r w:rsidRPr="002B5CB8">
        <w:t xml:space="preserve">(Based on </w:t>
      </w:r>
      <w:hyperlink r:id="rId4" w:history="1">
        <w:r w:rsidRPr="00EB1879">
          <w:rPr>
            <w:b/>
            <w:bCs/>
            <w:color w:val="333333"/>
          </w:rPr>
          <w:t>Pope Francis</w:t>
        </w:r>
      </w:hyperlink>
      <w:r w:rsidR="00EB1879">
        <w:rPr>
          <w:b/>
          <w:bCs/>
          <w:color w:val="333333"/>
        </w:rPr>
        <w:t>’</w:t>
      </w:r>
      <w:r w:rsidRPr="002B5CB8">
        <w:rPr>
          <w:color w:val="181818"/>
        </w:rPr>
        <w:t> </w:t>
      </w:r>
      <w:proofErr w:type="spellStart"/>
      <w:r w:rsidR="00EB1879">
        <w:fldChar w:fldCharType="begin"/>
      </w:r>
      <w:r w:rsidR="00EB1879">
        <w:instrText xml:space="preserve"> HYPERLINK "https://www.goodreads.com/work/quotes/27393319" </w:instrText>
      </w:r>
      <w:r w:rsidR="00EB1879">
        <w:fldChar w:fldCharType="separate"/>
      </w:r>
      <w:r w:rsidRPr="002B5CB8">
        <w:rPr>
          <w:b/>
          <w:bCs/>
          <w:i/>
          <w:color w:val="333333"/>
          <w:u w:val="single"/>
        </w:rPr>
        <w:t>Evangelii</w:t>
      </w:r>
      <w:proofErr w:type="spellEnd"/>
      <w:r w:rsidRPr="002B5CB8">
        <w:rPr>
          <w:b/>
          <w:bCs/>
          <w:i/>
          <w:color w:val="333333"/>
          <w:u w:val="single"/>
        </w:rPr>
        <w:t xml:space="preserve"> </w:t>
      </w:r>
      <w:proofErr w:type="spellStart"/>
      <w:r w:rsidRPr="002B5CB8">
        <w:rPr>
          <w:b/>
          <w:bCs/>
          <w:i/>
          <w:color w:val="333333"/>
          <w:u w:val="single"/>
        </w:rPr>
        <w:t>Gaudium</w:t>
      </w:r>
      <w:proofErr w:type="spellEnd"/>
      <w:r w:rsidRPr="002B5CB8">
        <w:rPr>
          <w:b/>
          <w:bCs/>
          <w:i/>
          <w:color w:val="333333"/>
          <w:u w:val="single"/>
        </w:rPr>
        <w:t>: The Joy of the Gospel</w:t>
      </w:r>
      <w:r w:rsidR="00EB1879">
        <w:rPr>
          <w:b/>
          <w:bCs/>
          <w:i/>
          <w:color w:val="333333"/>
          <w:u w:val="single"/>
        </w:rPr>
        <w:fldChar w:fldCharType="end"/>
      </w:r>
      <w:r w:rsidRPr="002B5CB8">
        <w:rPr>
          <w:color w:val="181818"/>
        </w:rPr>
        <w:t>)</w:t>
      </w:r>
    </w:p>
    <w:p w:rsidR="00310AC5" w:rsidRPr="00153827" w:rsidRDefault="00310AC5" w:rsidP="00310AC5">
      <w:pPr>
        <w:rPr>
          <w:rFonts w:ascii="Palatino" w:hAnsi="Palatino"/>
          <w:b/>
          <w:color w:val="FF0000"/>
          <w:sz w:val="24"/>
          <w:u w:val="single"/>
        </w:rPr>
      </w:pPr>
    </w:p>
    <w:p w:rsidR="00310AC5" w:rsidRPr="00153827" w:rsidRDefault="00310AC5" w:rsidP="00310AC5">
      <w:pPr>
        <w:rPr>
          <w:rFonts w:ascii="Palatino" w:hAnsi="Palatino"/>
          <w:b/>
          <w:color w:val="FF0000"/>
          <w:sz w:val="24"/>
        </w:rPr>
      </w:pPr>
      <w:r w:rsidRPr="00153827">
        <w:rPr>
          <w:rFonts w:ascii="Palatino" w:hAnsi="Palatino"/>
          <w:b/>
          <w:color w:val="FF0000"/>
          <w:sz w:val="24"/>
        </w:rPr>
        <w:t>PRESIDER:</w:t>
      </w:r>
      <w:r w:rsidRPr="00153827">
        <w:rPr>
          <w:rFonts w:ascii="Palatino" w:hAnsi="Palatino"/>
          <w:b/>
          <w:color w:val="FF0000"/>
          <w:sz w:val="24"/>
        </w:rPr>
        <w:tab/>
      </w:r>
      <w:r w:rsidR="002B5CB8">
        <w:rPr>
          <w:rFonts w:ascii="Georgia" w:hAnsi="Georgia" w:cs="Helvetica"/>
          <w:b/>
          <w:color w:val="FF0000"/>
          <w:sz w:val="24"/>
          <w:szCs w:val="24"/>
        </w:rPr>
        <w:t>Pope Francis reminds us</w:t>
      </w:r>
      <w:r w:rsidR="004A3EEC" w:rsidRPr="004A3EEC">
        <w:rPr>
          <w:rFonts w:ascii="Georgia" w:hAnsi="Georgia" w:cs="Helvetica"/>
          <w:b/>
          <w:color w:val="FF0000"/>
          <w:sz w:val="24"/>
          <w:szCs w:val="24"/>
        </w:rPr>
        <w:t xml:space="preserve"> in </w:t>
      </w:r>
      <w:r w:rsidR="004A3EEC" w:rsidRPr="004A3EEC">
        <w:rPr>
          <w:rFonts w:ascii="Georgia" w:hAnsi="Georgia" w:cs="Helvetica"/>
          <w:b/>
          <w:i/>
          <w:color w:val="FF0000"/>
          <w:sz w:val="24"/>
          <w:szCs w:val="24"/>
        </w:rPr>
        <w:t>The Joy of the Gospel:</w:t>
      </w:r>
      <w:r w:rsidR="002B5CB8">
        <w:rPr>
          <w:rFonts w:ascii="Georgia" w:hAnsi="Georgia" w:cs="Helvetica"/>
          <w:b/>
          <w:color w:val="FF0000"/>
          <w:sz w:val="24"/>
          <w:szCs w:val="24"/>
        </w:rPr>
        <w:t xml:space="preserve"> </w:t>
      </w:r>
      <w:r w:rsidR="004A3EEC" w:rsidRPr="00FE37BF">
        <w:rPr>
          <w:rFonts w:ascii="Georgia" w:hAnsi="Georgia" w:cs="Helvetica"/>
          <w:b/>
          <w:i/>
          <w:color w:val="FF0000"/>
          <w:sz w:val="24"/>
          <w:szCs w:val="24"/>
        </w:rPr>
        <w:t xml:space="preserve">“Jesus Christ loves you; he gave his life to save you; and now he is living at your side every day to enlighten, strengthen and free you.”       </w:t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hyperlink r:id="rId5" w:history="1">
        <w:r w:rsidR="004A3EEC" w:rsidRPr="00FE37BF">
          <w:rPr>
            <w:rFonts w:ascii="Helvetica" w:hAnsi="Helvetica" w:cs="Helvetica"/>
            <w:b/>
            <w:bCs/>
            <w:i/>
            <w:color w:val="FF0000"/>
            <w:sz w:val="12"/>
            <w:szCs w:val="12"/>
            <w:u w:val="single"/>
          </w:rPr>
          <w:t>Pope Francis</w:t>
        </w:r>
      </w:hyperlink>
      <w:r w:rsidR="004A3EEC" w:rsidRPr="004A3EEC">
        <w:rPr>
          <w:rFonts w:ascii="Georgia" w:hAnsi="Georgia" w:cs="Helvetica"/>
          <w:color w:val="FF0000"/>
          <w:sz w:val="12"/>
          <w:szCs w:val="12"/>
        </w:rPr>
        <w:t>, </w:t>
      </w:r>
      <w:hyperlink r:id="rId6" w:history="1"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 xml:space="preserve">The Joy of the Gospel: </w:t>
        </w:r>
        <w:proofErr w:type="spellStart"/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>Evangelii</w:t>
        </w:r>
        <w:proofErr w:type="spellEnd"/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 xml:space="preserve"> </w:t>
        </w:r>
        <w:proofErr w:type="spellStart"/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>Gaudium</w:t>
        </w:r>
        <w:proofErr w:type="spellEnd"/>
      </w:hyperlink>
      <w:r w:rsidR="004A3EEC">
        <w:rPr>
          <w:rFonts w:ascii="Georgia" w:hAnsi="Georgia" w:cs="Helvetica"/>
          <w:b/>
          <w:color w:val="FF0000"/>
          <w:sz w:val="24"/>
          <w:szCs w:val="24"/>
        </w:rPr>
        <w:t xml:space="preserve">                                                            </w:t>
      </w:r>
    </w:p>
    <w:p w:rsidR="00310AC5" w:rsidRDefault="00310AC5" w:rsidP="00310AC5">
      <w:pPr>
        <w:jc w:val="center"/>
        <w:rPr>
          <w:rFonts w:ascii="Palatino" w:hAnsi="Palatino"/>
          <w:b/>
          <w:sz w:val="24"/>
        </w:rPr>
      </w:pPr>
    </w:p>
    <w:p w:rsidR="00310AC5" w:rsidRPr="006039E0" w:rsidRDefault="00310AC5" w:rsidP="00310AC5">
      <w:pPr>
        <w:rPr>
          <w:rFonts w:ascii="Georgia" w:hAnsi="Georgia" w:cs="Helvetica"/>
          <w:color w:val="181818"/>
          <w:sz w:val="24"/>
          <w:szCs w:val="24"/>
        </w:rPr>
      </w:pP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>READER</w:t>
      </w:r>
      <w:r w:rsidR="00153827"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 ONE</w:t>
      </w:r>
      <w:r w:rsidR="00FE37BF">
        <w:rPr>
          <w:rFonts w:ascii="Georgia" w:hAnsi="Georgia" w:cs="Helvetica"/>
          <w:b/>
          <w:i/>
          <w:color w:val="181818"/>
          <w:sz w:val="24"/>
          <w:szCs w:val="24"/>
        </w:rPr>
        <w:t xml:space="preserve">: </w:t>
      </w: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 “The Church must be a place of mercy freely given, where everyone can feel welcomed, loved, forgiven, and encouraged to live</w:t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 the good life of the Gospel.”</w:t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hyperlink r:id="rId7" w:history="1">
        <w:r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Pope Francis</w:t>
        </w:r>
      </w:hyperlink>
      <w:r w:rsidRPr="00153827">
        <w:rPr>
          <w:rFonts w:ascii="Georgia" w:hAnsi="Georgia" w:cs="Helvetica"/>
          <w:color w:val="181818"/>
          <w:sz w:val="12"/>
          <w:szCs w:val="12"/>
        </w:rPr>
        <w:t>, </w:t>
      </w:r>
      <w:hyperlink r:id="rId8" w:history="1">
        <w:r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The Joy of the Gospel: </w:t>
        </w:r>
        <w:proofErr w:type="spellStart"/>
        <w:r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Evangelii</w:t>
        </w:r>
        <w:proofErr w:type="spellEnd"/>
        <w:r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 </w:t>
        </w:r>
        <w:proofErr w:type="spellStart"/>
        <w:r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Gaudium</w:t>
        </w:r>
        <w:proofErr w:type="spellEnd"/>
      </w:hyperlink>
    </w:p>
    <w:p w:rsidR="00310AC5" w:rsidRPr="00971B02" w:rsidRDefault="00310AC5" w:rsidP="00310AC5">
      <w:pPr>
        <w:rPr>
          <w:rFonts w:ascii="Palatino" w:hAnsi="Palatino"/>
          <w:b/>
          <w:sz w:val="24"/>
        </w:rPr>
      </w:pPr>
    </w:p>
    <w:p w:rsidR="00310AC5" w:rsidRPr="00971B02" w:rsidRDefault="00310AC5" w:rsidP="00310AC5">
      <w:pPr>
        <w:rPr>
          <w:rFonts w:ascii="Palatino" w:hAnsi="Palatino"/>
          <w:b/>
          <w:sz w:val="16"/>
          <w:szCs w:val="16"/>
        </w:rPr>
      </w:pPr>
    </w:p>
    <w:p w:rsidR="00310AC5" w:rsidRPr="00971B02" w:rsidRDefault="00310AC5" w:rsidP="00310AC5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READER</w:t>
      </w:r>
      <w:r w:rsidR="00153827">
        <w:rPr>
          <w:rFonts w:ascii="Palatino" w:hAnsi="Palatino"/>
          <w:sz w:val="24"/>
        </w:rPr>
        <w:t xml:space="preserve"> TWO</w:t>
      </w:r>
      <w:r>
        <w:rPr>
          <w:rFonts w:ascii="Palatino" w:hAnsi="Palatino"/>
          <w:sz w:val="24"/>
        </w:rPr>
        <w:t>:</w:t>
      </w:r>
      <w:r w:rsidR="00037B3C">
        <w:rPr>
          <w:rFonts w:ascii="Palatino" w:hAnsi="Palatino"/>
          <w:sz w:val="24"/>
        </w:rPr>
        <w:tab/>
        <w:t>Do I</w:t>
      </w:r>
      <w:r w:rsidRPr="00971B02">
        <w:rPr>
          <w:rFonts w:ascii="Palatino" w:hAnsi="Palatino"/>
          <w:sz w:val="24"/>
        </w:rPr>
        <w:t xml:space="preserve"> love God above all else and strive to li</w:t>
      </w:r>
      <w:r>
        <w:rPr>
          <w:rFonts w:ascii="Palatino" w:hAnsi="Palatino"/>
          <w:sz w:val="24"/>
        </w:rPr>
        <w:t>ve according to his word?</w:t>
      </w:r>
      <w:r w:rsidRPr="00971B02">
        <w:rPr>
          <w:rFonts w:ascii="Palatino" w:hAnsi="Palatino"/>
          <w:sz w:val="24"/>
        </w:rPr>
        <w:t xml:space="preserve"> 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take God's name in vain? 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pray each day?</w:t>
      </w:r>
    </w:p>
    <w:p w:rsidR="00310AC5" w:rsidRPr="00971B02" w:rsidRDefault="00310AC5" w:rsidP="00542E51">
      <w:pPr>
        <w:ind w:right="-180"/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come </w:t>
      </w:r>
      <w:r w:rsidR="00037B3C">
        <w:rPr>
          <w:rFonts w:ascii="Palatino" w:hAnsi="Palatino"/>
          <w:sz w:val="24"/>
        </w:rPr>
        <w:t xml:space="preserve">to Mass </w:t>
      </w:r>
      <w:r>
        <w:rPr>
          <w:rFonts w:ascii="Palatino" w:hAnsi="Palatino"/>
          <w:sz w:val="24"/>
        </w:rPr>
        <w:t>every Sunday</w:t>
      </w:r>
      <w:r w:rsidRPr="00971B02">
        <w:rPr>
          <w:rFonts w:ascii="Palatino" w:hAnsi="Palatino"/>
          <w:sz w:val="24"/>
        </w:rPr>
        <w:t xml:space="preserve"> with </w:t>
      </w:r>
      <w:r w:rsidR="00542E51">
        <w:rPr>
          <w:rFonts w:ascii="Palatino" w:hAnsi="Palatino"/>
          <w:sz w:val="24"/>
        </w:rPr>
        <w:t xml:space="preserve">a </w:t>
      </w:r>
      <w:r w:rsidRPr="00971B02">
        <w:rPr>
          <w:rFonts w:ascii="Palatino" w:hAnsi="Palatino"/>
          <w:sz w:val="24"/>
        </w:rPr>
        <w:t xml:space="preserve">grateful </w:t>
      </w:r>
      <w:r>
        <w:rPr>
          <w:rFonts w:ascii="Palatino" w:hAnsi="Palatino"/>
          <w:sz w:val="24"/>
        </w:rPr>
        <w:t>a</w:t>
      </w:r>
      <w:r w:rsidRPr="00971B02">
        <w:rPr>
          <w:rFonts w:ascii="Palatino" w:hAnsi="Palatino"/>
          <w:sz w:val="24"/>
        </w:rPr>
        <w:t>nd loving heart?</w:t>
      </w:r>
    </w:p>
    <w:p w:rsidR="00310AC5" w:rsidRDefault="00310AC5" w:rsidP="00310AC5">
      <w:pPr>
        <w:shd w:val="clear" w:color="auto" w:fill="FFFFFF"/>
        <w:spacing w:line="315" w:lineRule="atLeast"/>
        <w:rPr>
          <w:rFonts w:ascii="Palatino" w:hAnsi="Palatino"/>
          <w:sz w:val="24"/>
        </w:rPr>
      </w:pPr>
    </w:p>
    <w:p w:rsidR="00037B3C" w:rsidRDefault="00153827" w:rsidP="00FE37BF">
      <w:pPr>
        <w:shd w:val="clear" w:color="auto" w:fill="FFFFFF"/>
        <w:spacing w:line="315" w:lineRule="atLeast"/>
        <w:rPr>
          <w:rFonts w:ascii="Georgia" w:hAnsi="Georgia" w:cs="Helvetica"/>
          <w:b/>
          <w:i/>
          <w:color w:val="181818"/>
          <w:sz w:val="24"/>
          <w:szCs w:val="24"/>
        </w:rPr>
      </w:pP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READER ONE: </w:t>
      </w:r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“Often it is better simply to slow down, to put aside our eagerness </w:t>
      </w:r>
    </w:p>
    <w:p w:rsidR="00310AC5" w:rsidRPr="00FE37BF" w:rsidRDefault="00310AC5" w:rsidP="00FE37BF">
      <w:pPr>
        <w:shd w:val="clear" w:color="auto" w:fill="FFFFFF"/>
        <w:spacing w:line="315" w:lineRule="atLeast"/>
        <w:rPr>
          <w:rFonts w:ascii="Georgia" w:hAnsi="Georgia" w:cs="Helvetica"/>
          <w:color w:val="181818"/>
          <w:sz w:val="24"/>
          <w:szCs w:val="24"/>
        </w:rPr>
      </w:pP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>in order to see and listen to others, to stop rushing from one thing to another and to remain with someone who has faltered along the way.”</w:t>
      </w:r>
      <w:r w:rsidRPr="006039E0">
        <w:rPr>
          <w:rFonts w:ascii="Georgia" w:hAnsi="Georgia" w:cs="Helvetica"/>
          <w:color w:val="181818"/>
          <w:sz w:val="24"/>
          <w:szCs w:val="24"/>
        </w:rPr>
        <w:t> </w:t>
      </w:r>
      <w:r w:rsidR="00153827">
        <w:rPr>
          <w:rFonts w:ascii="Georgia" w:hAnsi="Georgia" w:cs="Helvetica"/>
          <w:color w:val="181818"/>
          <w:sz w:val="24"/>
          <w:szCs w:val="24"/>
        </w:rPr>
        <w:tab/>
      </w:r>
      <w:hyperlink r:id="rId9" w:history="1"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Pope Francis</w:t>
        </w:r>
      </w:hyperlink>
      <w:r w:rsidR="00153827" w:rsidRPr="00153827">
        <w:rPr>
          <w:rFonts w:ascii="Georgia" w:hAnsi="Georgia" w:cs="Helvetica"/>
          <w:color w:val="181818"/>
          <w:sz w:val="12"/>
          <w:szCs w:val="12"/>
        </w:rPr>
        <w:t>, </w:t>
      </w:r>
      <w:hyperlink r:id="rId10" w:history="1"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The Joy of the Gospel: </w:t>
        </w:r>
        <w:proofErr w:type="spellStart"/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Evangelii</w:t>
        </w:r>
        <w:proofErr w:type="spellEnd"/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 </w:t>
        </w:r>
        <w:proofErr w:type="spellStart"/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Gaudium</w:t>
        </w:r>
        <w:proofErr w:type="spellEnd"/>
      </w:hyperlink>
      <w:r w:rsidRPr="00153827">
        <w:rPr>
          <w:rFonts w:ascii="Georgia" w:hAnsi="Georgia" w:cs="Helvetica"/>
          <w:color w:val="181818"/>
          <w:sz w:val="12"/>
          <w:szCs w:val="12"/>
        </w:rPr>
        <w:br/>
      </w:r>
    </w:p>
    <w:p w:rsidR="00310AC5" w:rsidRPr="00971B02" w:rsidRDefault="00153827" w:rsidP="00310AC5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READER TWO:</w:t>
      </w:r>
      <w:r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="00310AC5" w:rsidRPr="00971B02">
        <w:rPr>
          <w:rFonts w:ascii="Palatino" w:hAnsi="Palatino"/>
          <w:sz w:val="24"/>
        </w:rPr>
        <w:t xml:space="preserve"> treat others with kindness and compassion?</w:t>
      </w:r>
    </w:p>
    <w:p w:rsidR="00310AC5" w:rsidRPr="00971B02" w:rsidRDefault="00310AC5" w:rsidP="00542E51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listen to and obey </w:t>
      </w:r>
      <w:r w:rsidR="00542E51">
        <w:rPr>
          <w:rFonts w:ascii="Palatino" w:hAnsi="Palatino"/>
          <w:sz w:val="24"/>
        </w:rPr>
        <w:t>my</w:t>
      </w:r>
      <w:r w:rsidRPr="00971B02">
        <w:rPr>
          <w:rFonts w:ascii="Palatino" w:hAnsi="Palatino"/>
          <w:sz w:val="24"/>
        </w:rPr>
        <w:t xml:space="preserve"> parents, teachers, and those in authority?  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respect the elderly? 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reverence the gift of human life in all of its forms?</w:t>
      </w:r>
      <w:r w:rsidRPr="00971B02">
        <w:rPr>
          <w:rFonts w:ascii="Palatino" w:hAnsi="Palatino"/>
          <w:sz w:val="24"/>
        </w:rPr>
        <w:tab/>
      </w:r>
    </w:p>
    <w:p w:rsidR="00310AC5" w:rsidRPr="00971B02" w:rsidRDefault="00310AC5" w:rsidP="00310AC5">
      <w:pPr>
        <w:rPr>
          <w:rFonts w:ascii="Palatino" w:hAnsi="Palatino"/>
          <w:b/>
          <w:sz w:val="16"/>
          <w:szCs w:val="16"/>
        </w:rPr>
      </w:pPr>
    </w:p>
    <w:p w:rsidR="00153827" w:rsidRDefault="00310AC5" w:rsidP="00310AC5">
      <w:pPr>
        <w:rPr>
          <w:rFonts w:ascii="Georgia" w:hAnsi="Georgia" w:cs="Helvetica"/>
          <w:color w:val="181818"/>
          <w:sz w:val="24"/>
          <w:szCs w:val="24"/>
        </w:rPr>
      </w:pPr>
      <w:r w:rsidRPr="006039E0">
        <w:rPr>
          <w:rFonts w:ascii="Georgia" w:hAnsi="Georgia" w:cs="Helvetica"/>
          <w:color w:val="181818"/>
          <w:sz w:val="24"/>
          <w:szCs w:val="24"/>
        </w:rPr>
        <w:t xml:space="preserve"> </w:t>
      </w:r>
    </w:p>
    <w:p w:rsidR="00037B3C" w:rsidRDefault="00153827" w:rsidP="00310AC5">
      <w:pPr>
        <w:rPr>
          <w:rFonts w:ascii="Georgia" w:hAnsi="Georgia" w:cs="Helvetica"/>
          <w:b/>
          <w:i/>
          <w:color w:val="181818"/>
          <w:sz w:val="24"/>
          <w:szCs w:val="24"/>
        </w:rPr>
      </w:pP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>READER ONE:</w:t>
      </w: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“Whenever we encounter another person in love, </w:t>
      </w:r>
    </w:p>
    <w:p w:rsidR="00310AC5" w:rsidRPr="00153827" w:rsidRDefault="00310AC5" w:rsidP="00310AC5">
      <w:pPr>
        <w:rPr>
          <w:rFonts w:ascii="Georgia" w:hAnsi="Georgia" w:cs="Helvetica"/>
          <w:b/>
          <w:i/>
          <w:color w:val="181818"/>
          <w:sz w:val="12"/>
          <w:szCs w:val="12"/>
        </w:rPr>
      </w:pPr>
      <w:r w:rsidRPr="00153827">
        <w:rPr>
          <w:rFonts w:ascii="Georgia" w:hAnsi="Georgia" w:cs="Helvetica"/>
          <w:b/>
          <w:i/>
          <w:color w:val="181818"/>
          <w:sz w:val="24"/>
          <w:szCs w:val="24"/>
        </w:rPr>
        <w:t>we learn something new about God.” </w:t>
      </w:r>
      <w:r w:rsidR="00037B3C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037B3C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037B3C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hyperlink r:id="rId11" w:history="1"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>Pope Francis</w:t>
        </w:r>
      </w:hyperlink>
      <w:r w:rsidR="00153827" w:rsidRPr="00153827">
        <w:rPr>
          <w:rFonts w:ascii="Georgia" w:hAnsi="Georgia" w:cs="Helvetica"/>
          <w:b/>
          <w:i/>
          <w:color w:val="181818"/>
          <w:sz w:val="12"/>
          <w:szCs w:val="12"/>
        </w:rPr>
        <w:t>, </w:t>
      </w:r>
      <w:hyperlink r:id="rId12" w:history="1"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 xml:space="preserve">The Joy of the Gospel: </w:t>
        </w:r>
        <w:proofErr w:type="spellStart"/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>Evangelii</w:t>
        </w:r>
        <w:proofErr w:type="spellEnd"/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 xml:space="preserve"> </w:t>
        </w:r>
        <w:proofErr w:type="spellStart"/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>Gaudium</w:t>
        </w:r>
        <w:proofErr w:type="spellEnd"/>
      </w:hyperlink>
      <w:r w:rsidRPr="00153827">
        <w:rPr>
          <w:rFonts w:ascii="Georgia" w:hAnsi="Georgia" w:cs="Helvetica"/>
          <w:b/>
          <w:i/>
          <w:color w:val="181818"/>
          <w:sz w:val="12"/>
          <w:szCs w:val="12"/>
        </w:rPr>
        <w:br/>
      </w:r>
    </w:p>
    <w:p w:rsidR="00153827" w:rsidRDefault="00153827" w:rsidP="00310AC5">
      <w:pPr>
        <w:rPr>
          <w:rFonts w:ascii="Palatino" w:hAnsi="Palatino"/>
          <w:sz w:val="24"/>
        </w:rPr>
      </w:pPr>
    </w:p>
    <w:p w:rsidR="00310AC5" w:rsidRPr="00971B02" w:rsidRDefault="00153827" w:rsidP="00310AC5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READER TWO:</w:t>
      </w:r>
      <w:r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Am I</w:t>
      </w:r>
      <w:r w:rsidR="00310AC5" w:rsidRPr="00971B02">
        <w:rPr>
          <w:rFonts w:ascii="Palatino" w:hAnsi="Palatino"/>
          <w:sz w:val="24"/>
        </w:rPr>
        <w:t xml:space="preserve"> judgmental and critical of others?</w:t>
      </w:r>
    </w:p>
    <w:p w:rsidR="00310AC5" w:rsidRPr="00971B02" w:rsidRDefault="00310AC5" w:rsidP="00542E51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pray for those who offend </w:t>
      </w:r>
      <w:r w:rsidR="00542E51">
        <w:rPr>
          <w:rFonts w:ascii="Palatino" w:hAnsi="Palatino"/>
          <w:sz w:val="24"/>
        </w:rPr>
        <w:t>me</w:t>
      </w:r>
      <w:r w:rsidRPr="00971B02">
        <w:rPr>
          <w:rFonts w:ascii="Palatino" w:hAnsi="Palatino"/>
          <w:sz w:val="24"/>
        </w:rPr>
        <w:t>?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Do I</w:t>
      </w:r>
      <w:r w:rsidRPr="00971B02">
        <w:rPr>
          <w:rFonts w:ascii="Palatino" w:hAnsi="Palatino"/>
          <w:sz w:val="24"/>
        </w:rPr>
        <w:t xml:space="preserve"> seek revenge instead of forgiveness?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>Am I</w:t>
      </w:r>
      <w:r w:rsidRPr="00971B02">
        <w:rPr>
          <w:rFonts w:ascii="Palatino" w:hAnsi="Palatino"/>
          <w:sz w:val="24"/>
        </w:rPr>
        <w:t xml:space="preserve"> willing to let go of grudges and resentments?</w:t>
      </w:r>
    </w:p>
    <w:p w:rsidR="00310AC5" w:rsidRPr="00971B02" w:rsidRDefault="00310AC5" w:rsidP="00310AC5">
      <w:pPr>
        <w:rPr>
          <w:rFonts w:ascii="Palatino" w:hAnsi="Palatino"/>
          <w:sz w:val="24"/>
        </w:rPr>
      </w:pPr>
    </w:p>
    <w:p w:rsidR="00037B3C" w:rsidRDefault="00153827" w:rsidP="00310AC5">
      <w:pPr>
        <w:shd w:val="clear" w:color="auto" w:fill="FFFFFF"/>
        <w:spacing w:line="315" w:lineRule="atLeast"/>
        <w:rPr>
          <w:rFonts w:ascii="Georgia" w:hAnsi="Georgia"/>
          <w:b/>
          <w:i/>
          <w:sz w:val="24"/>
          <w:szCs w:val="24"/>
        </w:rPr>
      </w:pPr>
      <w:r w:rsidRPr="00153827">
        <w:rPr>
          <w:rFonts w:ascii="Georgia" w:hAnsi="Georgia"/>
          <w:b/>
          <w:i/>
          <w:sz w:val="24"/>
          <w:szCs w:val="24"/>
        </w:rPr>
        <w:t xml:space="preserve">READER ONE:  </w:t>
      </w:r>
      <w:r w:rsidR="00310AC5" w:rsidRPr="00153827">
        <w:rPr>
          <w:rFonts w:ascii="Georgia" w:hAnsi="Georgia"/>
          <w:b/>
          <w:i/>
          <w:sz w:val="24"/>
          <w:szCs w:val="24"/>
        </w:rPr>
        <w:t xml:space="preserve">Being a disciple means being constantly ready to bring the love of Jesus to others, and this can happen unexpectedly and in any place: on the street, </w:t>
      </w:r>
    </w:p>
    <w:p w:rsidR="00310AC5" w:rsidRPr="00153827" w:rsidRDefault="00310AC5" w:rsidP="00310AC5">
      <w:pPr>
        <w:shd w:val="clear" w:color="auto" w:fill="FFFFFF"/>
        <w:spacing w:line="315" w:lineRule="atLeast"/>
        <w:rPr>
          <w:rFonts w:ascii="Georgia" w:hAnsi="Georgia" w:cs="Helvetica"/>
          <w:b/>
          <w:i/>
          <w:sz w:val="24"/>
          <w:szCs w:val="24"/>
        </w:rPr>
      </w:pPr>
      <w:r w:rsidRPr="00153827">
        <w:rPr>
          <w:rFonts w:ascii="Georgia" w:hAnsi="Georgia"/>
          <w:b/>
          <w:i/>
          <w:sz w:val="24"/>
          <w:szCs w:val="24"/>
        </w:rPr>
        <w:t xml:space="preserve">in a city square, during work, on a journey. </w:t>
      </w:r>
      <w:r w:rsidR="00037B3C">
        <w:rPr>
          <w:rFonts w:ascii="Georgia" w:hAnsi="Georgia"/>
          <w:b/>
          <w:i/>
          <w:sz w:val="24"/>
          <w:szCs w:val="24"/>
        </w:rPr>
        <w:tab/>
      </w:r>
      <w:r w:rsidR="00037B3C">
        <w:rPr>
          <w:rFonts w:ascii="Georgia" w:hAnsi="Georgia"/>
          <w:b/>
          <w:i/>
          <w:sz w:val="24"/>
          <w:szCs w:val="24"/>
        </w:rPr>
        <w:tab/>
      </w:r>
      <w:hyperlink r:id="rId13" w:history="1"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>Pope Francis</w:t>
        </w:r>
      </w:hyperlink>
      <w:r w:rsidR="00153827" w:rsidRPr="00153827">
        <w:rPr>
          <w:rFonts w:ascii="Georgia" w:hAnsi="Georgia" w:cs="Helvetica"/>
          <w:b/>
          <w:i/>
          <w:sz w:val="12"/>
          <w:szCs w:val="12"/>
        </w:rPr>
        <w:t>, </w:t>
      </w:r>
      <w:hyperlink r:id="rId14" w:history="1"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 xml:space="preserve">The Joy of the Gospel: </w:t>
        </w:r>
        <w:proofErr w:type="spellStart"/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>Evangelii</w:t>
        </w:r>
        <w:proofErr w:type="spellEnd"/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 xml:space="preserve"> </w:t>
        </w:r>
        <w:proofErr w:type="spellStart"/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>Gaudium</w:t>
        </w:r>
        <w:proofErr w:type="spellEnd"/>
      </w:hyperlink>
    </w:p>
    <w:p w:rsidR="00310AC5" w:rsidRPr="00153827" w:rsidRDefault="00310AC5" w:rsidP="00310AC5">
      <w:pPr>
        <w:rPr>
          <w:rFonts w:ascii="Palatino" w:hAnsi="Palatino"/>
          <w:b/>
          <w:i/>
          <w:sz w:val="24"/>
        </w:rPr>
      </w:pPr>
    </w:p>
    <w:p w:rsidR="00153827" w:rsidRDefault="00153827" w:rsidP="00310AC5">
      <w:pPr>
        <w:rPr>
          <w:rFonts w:ascii="Palatino" w:hAnsi="Palatino"/>
          <w:sz w:val="24"/>
        </w:rPr>
      </w:pPr>
      <w:bookmarkStart w:id="0" w:name="_GoBack"/>
      <w:bookmarkEnd w:id="0"/>
    </w:p>
    <w:p w:rsidR="00310AC5" w:rsidRPr="00971B02" w:rsidRDefault="00153827" w:rsidP="00542E51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READER TWO:</w:t>
      </w:r>
      <w:r>
        <w:rPr>
          <w:rFonts w:ascii="Palatino" w:hAnsi="Palatino"/>
          <w:sz w:val="24"/>
        </w:rPr>
        <w:tab/>
      </w:r>
      <w:r w:rsidR="00310AC5" w:rsidRPr="00971B02">
        <w:rPr>
          <w:rFonts w:ascii="Palatino" w:hAnsi="Palatino"/>
          <w:sz w:val="24"/>
        </w:rPr>
        <w:t>A</w:t>
      </w:r>
      <w:r w:rsidR="00542E51">
        <w:rPr>
          <w:rFonts w:ascii="Palatino" w:hAnsi="Palatino"/>
          <w:sz w:val="24"/>
        </w:rPr>
        <w:t>m I</w:t>
      </w:r>
      <w:r w:rsidR="00310AC5" w:rsidRPr="00971B02">
        <w:rPr>
          <w:rFonts w:ascii="Palatino" w:hAnsi="Palatino"/>
          <w:sz w:val="24"/>
        </w:rPr>
        <w:t xml:space="preserve"> mindful of the needs of the poor, the hungry, the homeless?</w:t>
      </w:r>
    </w:p>
    <w:p w:rsidR="00310AC5" w:rsidRPr="00971B02" w:rsidRDefault="00310AC5" w:rsidP="00542E51">
      <w:pPr>
        <w:ind w:left="2160"/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 xml:space="preserve">Do </w:t>
      </w:r>
      <w:r w:rsidR="00542E51">
        <w:rPr>
          <w:rFonts w:ascii="Palatino" w:hAnsi="Palatino"/>
          <w:sz w:val="24"/>
        </w:rPr>
        <w:t>I</w:t>
      </w:r>
      <w:r w:rsidRPr="00971B02">
        <w:rPr>
          <w:rFonts w:ascii="Palatino" w:hAnsi="Palatino"/>
          <w:sz w:val="24"/>
        </w:rPr>
        <w:t xml:space="preserve"> share the gifts of </w:t>
      </w:r>
      <w:r w:rsidR="00542E51">
        <w:rPr>
          <w:rFonts w:ascii="Palatino" w:hAnsi="Palatino"/>
          <w:sz w:val="24"/>
        </w:rPr>
        <w:t>my</w:t>
      </w:r>
      <w:r w:rsidRPr="00971B02">
        <w:rPr>
          <w:rFonts w:ascii="Palatino" w:hAnsi="Palatino"/>
          <w:sz w:val="24"/>
        </w:rPr>
        <w:t xml:space="preserve"> time, talent, and treasure?</w:t>
      </w:r>
    </w:p>
    <w:p w:rsidR="00310AC5" w:rsidRPr="00971B02" w:rsidRDefault="00310AC5" w:rsidP="00542E51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Pr="00971B02">
        <w:rPr>
          <w:rFonts w:ascii="Palatino" w:hAnsi="Palatino"/>
          <w:sz w:val="24"/>
        </w:rPr>
        <w:t xml:space="preserve">Do </w:t>
      </w:r>
      <w:r w:rsidR="00542E51">
        <w:rPr>
          <w:rFonts w:ascii="Palatino" w:hAnsi="Palatino"/>
          <w:sz w:val="24"/>
        </w:rPr>
        <w:t>I</w:t>
      </w:r>
      <w:r w:rsidRPr="00971B02">
        <w:rPr>
          <w:rFonts w:ascii="Palatino" w:hAnsi="Palatino"/>
          <w:sz w:val="24"/>
        </w:rPr>
        <w:t xml:space="preserve"> strive to be honest, fair, and just in </w:t>
      </w:r>
      <w:r w:rsidR="00542E51">
        <w:rPr>
          <w:rFonts w:ascii="Palatino" w:hAnsi="Palatino"/>
          <w:sz w:val="24"/>
        </w:rPr>
        <w:t>my</w:t>
      </w:r>
      <w:r w:rsidRPr="00971B02">
        <w:rPr>
          <w:rFonts w:ascii="Palatino" w:hAnsi="Palatino"/>
          <w:sz w:val="24"/>
        </w:rPr>
        <w:t xml:space="preserve"> relationships with others?</w:t>
      </w:r>
    </w:p>
    <w:p w:rsidR="00310AC5" w:rsidRPr="00971B02" w:rsidRDefault="00310AC5" w:rsidP="00542E51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Pr="00971B02">
        <w:rPr>
          <w:rFonts w:ascii="Palatino" w:hAnsi="Palatino"/>
          <w:sz w:val="24"/>
        </w:rPr>
        <w:t xml:space="preserve">Do </w:t>
      </w:r>
      <w:r w:rsidR="00542E51">
        <w:rPr>
          <w:rFonts w:ascii="Palatino" w:hAnsi="Palatino"/>
          <w:sz w:val="24"/>
        </w:rPr>
        <w:t>I</w:t>
      </w:r>
      <w:r w:rsidRPr="00971B02">
        <w:rPr>
          <w:rFonts w:ascii="Palatino" w:hAnsi="Palatino"/>
          <w:sz w:val="24"/>
        </w:rPr>
        <w:t xml:space="preserve"> love </w:t>
      </w:r>
      <w:r w:rsidR="00542E51">
        <w:rPr>
          <w:rFonts w:ascii="Palatino" w:hAnsi="Palatino"/>
          <w:sz w:val="24"/>
        </w:rPr>
        <w:t>my</w:t>
      </w:r>
      <w:r w:rsidRPr="00971B02">
        <w:rPr>
          <w:rFonts w:ascii="Palatino" w:hAnsi="Palatino"/>
          <w:sz w:val="24"/>
        </w:rPr>
        <w:t xml:space="preserve"> neighbor as </w:t>
      </w:r>
      <w:r w:rsidR="00542E51">
        <w:rPr>
          <w:rFonts w:ascii="Palatino" w:hAnsi="Palatino"/>
          <w:sz w:val="24"/>
        </w:rPr>
        <w:t>myself</w:t>
      </w:r>
      <w:r w:rsidRPr="00971B02">
        <w:rPr>
          <w:rFonts w:ascii="Palatino" w:hAnsi="Palatino"/>
          <w:sz w:val="24"/>
        </w:rPr>
        <w:t>?</w:t>
      </w:r>
    </w:p>
    <w:p w:rsidR="00310AC5" w:rsidRPr="00971B02" w:rsidRDefault="00310AC5" w:rsidP="00310AC5">
      <w:pPr>
        <w:ind w:right="-440"/>
        <w:rPr>
          <w:rFonts w:ascii="Palatino" w:hAnsi="Palatino"/>
          <w:b/>
          <w:sz w:val="24"/>
          <w:u w:val="single"/>
        </w:rPr>
      </w:pPr>
    </w:p>
    <w:p w:rsidR="00310AC5" w:rsidRPr="002B5CB8" w:rsidRDefault="00310AC5" w:rsidP="00310AC5">
      <w:pPr>
        <w:ind w:right="-440"/>
        <w:rPr>
          <w:rFonts w:ascii="Palatino" w:hAnsi="Palatino"/>
          <w:b/>
          <w:color w:val="FF0000"/>
          <w:sz w:val="26"/>
          <w:szCs w:val="26"/>
        </w:rPr>
      </w:pPr>
      <w:r w:rsidRPr="002B5CB8">
        <w:rPr>
          <w:rFonts w:ascii="Palatino" w:hAnsi="Palatino"/>
          <w:b/>
          <w:color w:val="FF0000"/>
          <w:sz w:val="26"/>
          <w:szCs w:val="26"/>
        </w:rPr>
        <w:t xml:space="preserve">PRESIDER: </w:t>
      </w:r>
      <w:r w:rsidRPr="002B5CB8">
        <w:rPr>
          <w:rFonts w:ascii="Palatino" w:hAnsi="Palatino"/>
          <w:b/>
          <w:color w:val="FF0000"/>
          <w:sz w:val="26"/>
          <w:szCs w:val="26"/>
        </w:rPr>
        <w:tab/>
        <w:t xml:space="preserve">Let us pause in silence as we think about the sins we will confess today. </w:t>
      </w:r>
    </w:p>
    <w:p w:rsidR="00541A69" w:rsidRDefault="00542E51"/>
    <w:sectPr w:rsidR="00541A69" w:rsidSect="0031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C5"/>
    <w:rsid w:val="00037B3C"/>
    <w:rsid w:val="00153827"/>
    <w:rsid w:val="00167EEB"/>
    <w:rsid w:val="001B7371"/>
    <w:rsid w:val="002B5CB8"/>
    <w:rsid w:val="00310AC5"/>
    <w:rsid w:val="004A3EEC"/>
    <w:rsid w:val="00520327"/>
    <w:rsid w:val="00542E51"/>
    <w:rsid w:val="00EB1879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FD720-86C2-41DE-8C11-2B38FD8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work/quotes/27393319" TargetMode="External"/><Relationship Id="rId13" Type="http://schemas.openxmlformats.org/officeDocument/2006/relationships/hyperlink" Target="https://www.goodreads.com/author/show/7034628.Pope_Franc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author/show/7034628.Pope_Francis" TargetMode="External"/><Relationship Id="rId12" Type="http://schemas.openxmlformats.org/officeDocument/2006/relationships/hyperlink" Target="https://www.goodreads.com/work/quotes/273933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dreads.com/work/quotes/27393319" TargetMode="External"/><Relationship Id="rId11" Type="http://schemas.openxmlformats.org/officeDocument/2006/relationships/hyperlink" Target="https://www.goodreads.com/author/show/7034628.Pope_Francis" TargetMode="External"/><Relationship Id="rId5" Type="http://schemas.openxmlformats.org/officeDocument/2006/relationships/hyperlink" Target="https://www.goodreads.com/author/show/7034628.Pope_Franc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dreads.com/work/quotes/27393319" TargetMode="External"/><Relationship Id="rId4" Type="http://schemas.openxmlformats.org/officeDocument/2006/relationships/hyperlink" Target="https://www.goodreads.com/author/show/7034628.Pope_Francis" TargetMode="External"/><Relationship Id="rId9" Type="http://schemas.openxmlformats.org/officeDocument/2006/relationships/hyperlink" Target="https://www.goodreads.com/author/show/7034628.Pope_Francis" TargetMode="External"/><Relationship Id="rId14" Type="http://schemas.openxmlformats.org/officeDocument/2006/relationships/hyperlink" Target="https://www.goodreads.com/work/quotes/2739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dc:description/>
  <cp:lastModifiedBy>Hewlett-Packard Company</cp:lastModifiedBy>
  <cp:revision>6</cp:revision>
  <dcterms:created xsi:type="dcterms:W3CDTF">2019-01-16T21:03:00Z</dcterms:created>
  <dcterms:modified xsi:type="dcterms:W3CDTF">2019-01-22T14:23:00Z</dcterms:modified>
</cp:coreProperties>
</file>