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FFAED" w14:textId="763359E0" w:rsidR="006B7EDA" w:rsidRPr="00F74FE7" w:rsidRDefault="00591C6F" w:rsidP="00F74FE7">
      <w:pPr>
        <w:pStyle w:val="NoSpacing"/>
        <w:rPr>
          <w:b/>
          <w:lang w:val="en-US"/>
        </w:rPr>
      </w:pPr>
      <w:r w:rsidRPr="00F74FE7">
        <w:rPr>
          <w:b/>
          <w:lang w:val="en-US"/>
        </w:rPr>
        <w:t>Thánh Lễ</w:t>
      </w:r>
      <w:r w:rsidR="006B7EDA" w:rsidRPr="00F74FE7">
        <w:rPr>
          <w:b/>
          <w:lang w:val="en-US"/>
        </w:rPr>
        <w:t xml:space="preserve"> của Hội Thánh</w:t>
      </w:r>
    </w:p>
    <w:p w14:paraId="0872267D" w14:textId="710FCE82" w:rsidR="006B7EDA" w:rsidRDefault="006B7EDA" w:rsidP="00F74FE7">
      <w:pPr>
        <w:pStyle w:val="NoSpacing"/>
        <w:rPr>
          <w:lang w:val="en-US"/>
        </w:rPr>
      </w:pPr>
      <w:r>
        <w:rPr>
          <w:lang w:val="en-US"/>
        </w:rPr>
        <w:t>David A. Pitt</w:t>
      </w:r>
    </w:p>
    <w:p w14:paraId="3F6B9009" w14:textId="77777777" w:rsidR="00F74FE7" w:rsidRDefault="00F74FE7" w:rsidP="00F74FE7">
      <w:pPr>
        <w:pStyle w:val="NoSpacing"/>
        <w:rPr>
          <w:lang w:val="en-US"/>
        </w:rPr>
      </w:pPr>
    </w:p>
    <w:p w14:paraId="3C85EA2D" w14:textId="7ACB9701" w:rsidR="007056D5" w:rsidRDefault="006B7EDA" w:rsidP="00F74FE7">
      <w:pPr>
        <w:pStyle w:val="NoSpacing"/>
        <w:rPr>
          <w:lang w:val="en-US"/>
        </w:rPr>
      </w:pPr>
      <w:r>
        <w:rPr>
          <w:lang w:val="en-US"/>
        </w:rPr>
        <w:t>Câu chuyện hai môn đệ trên</w:t>
      </w:r>
      <w:r w:rsidR="00591C6F">
        <w:rPr>
          <w:lang w:val="en-US"/>
        </w:rPr>
        <w:t xml:space="preserve"> đà</w:t>
      </w:r>
      <w:r w:rsidR="00035F29">
        <w:rPr>
          <w:lang w:val="en-US"/>
        </w:rPr>
        <w:t xml:space="preserve">ng Emmau trong Phúc Âm </w:t>
      </w:r>
      <w:r>
        <w:rPr>
          <w:lang w:val="en-US"/>
        </w:rPr>
        <w:t xml:space="preserve">Thánh Lu-ca </w:t>
      </w:r>
      <w:r w:rsidR="00971EA2">
        <w:rPr>
          <w:lang w:val="en-US"/>
        </w:rPr>
        <w:t xml:space="preserve">hình như </w:t>
      </w:r>
      <w:r w:rsidR="00F34FFF">
        <w:rPr>
          <w:lang w:val="en-US"/>
        </w:rPr>
        <w:t>cho thấy tâm điểm của Thánh L</w:t>
      </w:r>
      <w:r>
        <w:rPr>
          <w:lang w:val="en-US"/>
        </w:rPr>
        <w:t xml:space="preserve">ễ trong đời sống Hội Thánh.  </w:t>
      </w:r>
      <w:r w:rsidR="00F34FFF">
        <w:rPr>
          <w:lang w:val="en-US"/>
        </w:rPr>
        <w:t>Điều quan trọng ở</w:t>
      </w:r>
      <w:r w:rsidR="00971EA2">
        <w:rPr>
          <w:lang w:val="en-US"/>
        </w:rPr>
        <w:t xml:space="preserve"> đây là Thánh Lu-ca mu</w:t>
      </w:r>
      <w:r w:rsidR="00F34FFF">
        <w:rPr>
          <w:lang w:val="en-US"/>
        </w:rPr>
        <w:t xml:space="preserve">ốn nhấn mạnh đến </w:t>
      </w:r>
      <w:r w:rsidR="00F74FE7">
        <w:rPr>
          <w:lang w:val="en-US"/>
        </w:rPr>
        <w:t>cấu trúc</w:t>
      </w:r>
      <w:r w:rsidR="00971EA2">
        <w:rPr>
          <w:lang w:val="en-US"/>
        </w:rPr>
        <w:t xml:space="preserve"> của chính Thá</w:t>
      </w:r>
      <w:r w:rsidR="00035F29">
        <w:rPr>
          <w:lang w:val="en-US"/>
        </w:rPr>
        <w:t xml:space="preserve">nh lễ </w:t>
      </w:r>
      <w:r w:rsidR="00F34FFF">
        <w:rPr>
          <w:lang w:val="en-US"/>
        </w:rPr>
        <w:t xml:space="preserve">đã </w:t>
      </w:r>
      <w:r w:rsidR="00035F29">
        <w:rPr>
          <w:lang w:val="en-US"/>
        </w:rPr>
        <w:t>giúp các môn đệ có thể nhận ra Chúa Giê-su. Trong</w:t>
      </w:r>
      <w:r w:rsidR="00971EA2">
        <w:rPr>
          <w:lang w:val="en-US"/>
        </w:rPr>
        <w:t xml:space="preserve"> suốt câu chuyện Chúa Giê-su là người xa lạ với các môn đ</w:t>
      </w:r>
      <w:r w:rsidR="00F74FE7">
        <w:rPr>
          <w:lang w:val="en-US"/>
        </w:rPr>
        <w:t>ệ (Lu-ca 14:16). Lòng các ông</w:t>
      </w:r>
      <w:r w:rsidR="00971EA2">
        <w:rPr>
          <w:lang w:val="en-US"/>
        </w:rPr>
        <w:t xml:space="preserve"> nóng lên khi Chúa Giê-su, Đ</w:t>
      </w:r>
      <w:r w:rsidR="00035F29">
        <w:rPr>
          <w:lang w:val="en-US"/>
        </w:rPr>
        <w:t xml:space="preserve">ấng chưa được nhận ra, </w:t>
      </w:r>
      <w:r w:rsidR="00971EA2">
        <w:rPr>
          <w:lang w:val="en-US"/>
        </w:rPr>
        <w:t xml:space="preserve">cách nghĩa Kinh Thánh cho họ (Lu-ca 24:31).  Và mắt họ được mở ra </w:t>
      </w:r>
      <w:r w:rsidR="00035F29">
        <w:rPr>
          <w:lang w:val="en-US"/>
        </w:rPr>
        <w:t>và</w:t>
      </w:r>
      <w:r w:rsidR="007056D5">
        <w:rPr>
          <w:lang w:val="en-US"/>
        </w:rPr>
        <w:t xml:space="preserve"> nhận ra Chúa Giê-su khi Ngài bẻ bánh (Lu-ca 24:31). Nhưng họ nhận ra Ngài chỉ trong chốc lát.  Vừa khi nhận ra Ngài, Ngài </w:t>
      </w:r>
      <w:r w:rsidR="00F34FFF">
        <w:rPr>
          <w:lang w:val="en-US"/>
        </w:rPr>
        <w:t xml:space="preserve">đã </w:t>
      </w:r>
      <w:r w:rsidR="007056D5">
        <w:rPr>
          <w:lang w:val="en-US"/>
        </w:rPr>
        <w:t>biến mất khỏi họ (Lu-ca 24:31).  Và vì họ nhận ra sự hiện diện của Ngài, họ có thể kể lại kinh nghiệm của h</w:t>
      </w:r>
      <w:r w:rsidR="00035F29">
        <w:rPr>
          <w:lang w:val="en-US"/>
        </w:rPr>
        <w:t>ọ cách trung thực.  Không</w:t>
      </w:r>
      <w:r w:rsidR="007056D5">
        <w:rPr>
          <w:lang w:val="en-US"/>
        </w:rPr>
        <w:t xml:space="preserve"> phải một kẻ xa lạ cách nghĩa Kinh Thánh.  Không phải một kẻ xa lạ bẻ bánh. Đó</w:t>
      </w:r>
      <w:r w:rsidR="00F74FE7">
        <w:rPr>
          <w:lang w:val="en-US"/>
        </w:rPr>
        <w:t xml:space="preserve"> chính là Chúa Giê-su! Cấu trúc</w:t>
      </w:r>
      <w:r w:rsidR="007056D5">
        <w:rPr>
          <w:lang w:val="en-US"/>
        </w:rPr>
        <w:t xml:space="preserve"> phụng vụ quen thuộc của chúng ta </w:t>
      </w:r>
      <w:r w:rsidR="00035F29">
        <w:rPr>
          <w:lang w:val="en-US"/>
        </w:rPr>
        <w:t xml:space="preserve">được </w:t>
      </w:r>
      <w:r w:rsidR="007056D5">
        <w:rPr>
          <w:lang w:val="en-US"/>
        </w:rPr>
        <w:t xml:space="preserve">phản ánh trong câu chuyện Em-mau.  Do đó, trong Thánh lễ, lời Chúa dẫn vào Thánh Thể.  Và chúng ta biết Chúa </w:t>
      </w:r>
      <w:r w:rsidR="00F74FE7">
        <w:rPr>
          <w:lang w:val="en-US"/>
        </w:rPr>
        <w:t>hiện diện thật sự</w:t>
      </w:r>
      <w:r w:rsidR="007056D5">
        <w:rPr>
          <w:lang w:val="en-US"/>
        </w:rPr>
        <w:t xml:space="preserve"> – </w:t>
      </w:r>
      <w:r w:rsidR="00F74FE7">
        <w:rPr>
          <w:lang w:val="en-US"/>
        </w:rPr>
        <w:t>hoặc là qua</w:t>
      </w:r>
      <w:r w:rsidR="00C813CD">
        <w:rPr>
          <w:lang w:val="en-US"/>
        </w:rPr>
        <w:t xml:space="preserve"> lời Chúa được công bố, trong việc thánh hiến bán</w:t>
      </w:r>
      <w:r w:rsidR="00035F29">
        <w:rPr>
          <w:lang w:val="en-US"/>
        </w:rPr>
        <w:t>h và rượu, trong vai chủ tế, và</w:t>
      </w:r>
      <w:r w:rsidR="00C813CD">
        <w:rPr>
          <w:lang w:val="en-US"/>
        </w:rPr>
        <w:t xml:space="preserve"> trong cộng đoàn cầu nguyện và ca hát –</w:t>
      </w:r>
      <w:r w:rsidR="00F74FE7">
        <w:rPr>
          <w:lang w:val="en-US"/>
        </w:rPr>
        <w:t xml:space="preserve"> </w:t>
      </w:r>
      <w:r w:rsidR="00F34FFF">
        <w:rPr>
          <w:lang w:val="en-US"/>
        </w:rPr>
        <w:t>ngay cả</w:t>
      </w:r>
      <w:r w:rsidR="00035F29">
        <w:rPr>
          <w:lang w:val="en-US"/>
        </w:rPr>
        <w:t xml:space="preserve"> </w:t>
      </w:r>
      <w:r w:rsidR="00F74FE7">
        <w:rPr>
          <w:lang w:val="en-US"/>
        </w:rPr>
        <w:t xml:space="preserve">chính lúc </w:t>
      </w:r>
      <w:r w:rsidR="00035F29">
        <w:rPr>
          <w:lang w:val="en-US"/>
        </w:rPr>
        <w:t xml:space="preserve">chúng ta không </w:t>
      </w:r>
      <w:r w:rsidR="00C813CD">
        <w:rPr>
          <w:lang w:val="en-US"/>
        </w:rPr>
        <w:t>nhận</w:t>
      </w:r>
      <w:r w:rsidR="00035F29">
        <w:rPr>
          <w:lang w:val="en-US"/>
        </w:rPr>
        <w:t xml:space="preserve"> ra</w:t>
      </w:r>
      <w:r w:rsidR="00C813CD">
        <w:rPr>
          <w:lang w:val="en-US"/>
        </w:rPr>
        <w:t xml:space="preserve"> được </w:t>
      </w:r>
      <w:r w:rsidR="00035F29">
        <w:rPr>
          <w:lang w:val="en-US"/>
        </w:rPr>
        <w:t>sự hiện diện đó bằng giác quan</w:t>
      </w:r>
      <w:r w:rsidR="00F74FE7">
        <w:rPr>
          <w:lang w:val="en-US"/>
        </w:rPr>
        <w:t>, thì Ngài luôn hiện diện</w:t>
      </w:r>
      <w:r w:rsidR="00C813CD">
        <w:rPr>
          <w:lang w:val="en-US"/>
        </w:rPr>
        <w:t>. Khi Hội Thánh cử h</w:t>
      </w:r>
      <w:r w:rsidR="00F74FE7">
        <w:rPr>
          <w:lang w:val="en-US"/>
        </w:rPr>
        <w:t>ành Thánh Lễ</w:t>
      </w:r>
      <w:r w:rsidR="00C813CD">
        <w:rPr>
          <w:lang w:val="en-US"/>
        </w:rPr>
        <w:t xml:space="preserve"> thì Chúa Ki-tô đang hiện diện giữa chúng ta.</w:t>
      </w:r>
    </w:p>
    <w:p w14:paraId="2EDD62DD" w14:textId="77777777" w:rsidR="00F74FE7" w:rsidRDefault="00F74FE7" w:rsidP="00F74FE7">
      <w:pPr>
        <w:pStyle w:val="NoSpacing"/>
        <w:rPr>
          <w:lang w:val="en-US"/>
        </w:rPr>
      </w:pPr>
    </w:p>
    <w:p w14:paraId="4A4ADDF0" w14:textId="028CA22A" w:rsidR="00C813CD" w:rsidRDefault="004E08F4" w:rsidP="00F74FE7">
      <w:pPr>
        <w:pStyle w:val="NoSpacing"/>
        <w:rPr>
          <w:lang w:val="en-US"/>
        </w:rPr>
      </w:pPr>
      <w:r>
        <w:rPr>
          <w:lang w:val="en-US"/>
        </w:rPr>
        <w:t>Cấu trúc của phụng vụ gồm</w:t>
      </w:r>
      <w:r w:rsidR="00C813CD">
        <w:rPr>
          <w:lang w:val="en-US"/>
        </w:rPr>
        <w:t xml:space="preserve"> kinh thánh và việc bẻ bánh </w:t>
      </w:r>
      <w:r w:rsidR="00F74FE7">
        <w:rPr>
          <w:lang w:val="en-US"/>
        </w:rPr>
        <w:t xml:space="preserve">được </w:t>
      </w:r>
      <w:r w:rsidR="00C813CD">
        <w:rPr>
          <w:lang w:val="en-US"/>
        </w:rPr>
        <w:t xml:space="preserve">tiếp tục trong suốt lịch sử </w:t>
      </w:r>
      <w:r w:rsidR="00035F29">
        <w:rPr>
          <w:lang w:val="en-US"/>
        </w:rPr>
        <w:t xml:space="preserve">của </w:t>
      </w:r>
      <w:r w:rsidR="00C813CD">
        <w:rPr>
          <w:lang w:val="en-US"/>
        </w:rPr>
        <w:t>Hội Thánh</w:t>
      </w:r>
      <w:r w:rsidR="00035F29">
        <w:rPr>
          <w:lang w:val="en-US"/>
        </w:rPr>
        <w:t>.</w:t>
      </w:r>
      <w:r w:rsidR="00F74FE7">
        <w:rPr>
          <w:lang w:val="en-US"/>
        </w:rPr>
        <w:t xml:space="preserve"> Trong thế kỷ thứ nhất, Thánh Gú</w:t>
      </w:r>
      <w:r w:rsidR="00035F29">
        <w:rPr>
          <w:lang w:val="en-US"/>
        </w:rPr>
        <w:t>t</w:t>
      </w:r>
      <w:r w:rsidR="00C813CD">
        <w:rPr>
          <w:lang w:val="en-US"/>
        </w:rPr>
        <w:t>-ti-nô</w:t>
      </w:r>
      <w:r w:rsidR="00035F29">
        <w:rPr>
          <w:lang w:val="en-US"/>
        </w:rPr>
        <w:t xml:space="preserve"> tử đạo</w:t>
      </w:r>
      <w:r w:rsidR="00F74FE7">
        <w:rPr>
          <w:lang w:val="en-US"/>
        </w:rPr>
        <w:t xml:space="preserve"> cho hay</w:t>
      </w:r>
      <w:r w:rsidR="00C813CD">
        <w:rPr>
          <w:lang w:val="en-US"/>
        </w:rPr>
        <w:t xml:space="preserve"> cách cộng đoàn của ngài đọc các bài đọc của tiên tri và các tông đồ bao lâu thời gian c</w:t>
      </w:r>
      <w:r>
        <w:rPr>
          <w:lang w:val="en-US"/>
        </w:rPr>
        <w:t>h</w:t>
      </w:r>
      <w:r w:rsidR="00F34FFF">
        <w:rPr>
          <w:lang w:val="en-US"/>
        </w:rPr>
        <w:t xml:space="preserve">o phép, sau đó họ chúc lành </w:t>
      </w:r>
      <w:r w:rsidR="00C813CD">
        <w:rPr>
          <w:lang w:val="en-US"/>
        </w:rPr>
        <w:t xml:space="preserve">bánh và rượu. </w:t>
      </w:r>
      <w:r w:rsidR="00043CC4">
        <w:rPr>
          <w:lang w:val="en-US"/>
        </w:rPr>
        <w:t xml:space="preserve">Ngài viết: </w:t>
      </w:r>
      <w:r w:rsidR="00C813CD">
        <w:rPr>
          <w:lang w:val="en-US"/>
        </w:rPr>
        <w:t>“Chúng tôi gọi thức ăn này là “Thánh Thể</w:t>
      </w:r>
      <w:r w:rsidR="00043CC4">
        <w:rPr>
          <w:lang w:val="en-US"/>
        </w:rPr>
        <w:t xml:space="preserve"> [tạ ơn]; và chỉ những ai tin vào</w:t>
      </w:r>
      <w:r w:rsidR="00F74FE7">
        <w:rPr>
          <w:lang w:val="en-US"/>
        </w:rPr>
        <w:t xml:space="preserve"> sự thật </w:t>
      </w:r>
      <w:r w:rsidR="00035F29">
        <w:rPr>
          <w:lang w:val="en-US"/>
        </w:rPr>
        <w:t>lời chúng tôi rao giảng</w:t>
      </w:r>
      <w:r w:rsidR="00043CC4">
        <w:rPr>
          <w:lang w:val="en-US"/>
        </w:rPr>
        <w:t xml:space="preserve"> và </w:t>
      </w:r>
      <w:r w:rsidR="00035F29">
        <w:rPr>
          <w:lang w:val="en-US"/>
        </w:rPr>
        <w:t xml:space="preserve">đã </w:t>
      </w:r>
      <w:r w:rsidR="00043CC4">
        <w:rPr>
          <w:lang w:val="en-US"/>
        </w:rPr>
        <w:t>chịu phép rửa mới được chia sẻ” (Hộ giáo</w:t>
      </w:r>
      <w:r w:rsidR="00035F29">
        <w:rPr>
          <w:lang w:val="en-US"/>
        </w:rPr>
        <w:t xml:space="preserve"> Đ</w:t>
      </w:r>
      <w:r w:rsidR="00566BC8">
        <w:rPr>
          <w:lang w:val="en-US"/>
        </w:rPr>
        <w:t xml:space="preserve">ầu tiên, 66.1).  Dù mọi người có thể cùng đọc và cùng ăn chung; nhưng việc chia sẻ lời huấn dụ và thức ăn </w:t>
      </w:r>
      <w:r w:rsidR="00566BC8" w:rsidRPr="00566BC8">
        <w:rPr>
          <w:lang w:val="en-US"/>
        </w:rPr>
        <w:t>này</w:t>
      </w:r>
      <w:r>
        <w:rPr>
          <w:lang w:val="en-US"/>
        </w:rPr>
        <w:t xml:space="preserve"> chỉ được dành riêng trong</w:t>
      </w:r>
      <w:r w:rsidR="00566BC8">
        <w:rPr>
          <w:lang w:val="en-US"/>
        </w:rPr>
        <w:t xml:space="preserve"> Hội Thánh.  Một </w:t>
      </w:r>
      <w:r>
        <w:rPr>
          <w:lang w:val="en-US"/>
        </w:rPr>
        <w:t>trong những lý do là vì các Ki-tô hữu tin</w:t>
      </w:r>
      <w:r w:rsidR="00566BC8">
        <w:rPr>
          <w:lang w:val="en-US"/>
        </w:rPr>
        <w:t xml:space="preserve"> Chúa Giê-su hiện diện ở giữa họ qua hành động Ngài đã thiết lập. N</w:t>
      </w:r>
      <w:r w:rsidR="00F74FE7">
        <w:rPr>
          <w:lang w:val="en-US"/>
        </w:rPr>
        <w:t>goài ra sự tham dự này</w:t>
      </w:r>
      <w:r w:rsidR="00566BC8">
        <w:rPr>
          <w:lang w:val="en-US"/>
        </w:rPr>
        <w:t xml:space="preserve"> còn liên hệ nhiều đến việc chia sẻ c</w:t>
      </w:r>
      <w:r w:rsidR="00F74FE7">
        <w:rPr>
          <w:lang w:val="en-US"/>
        </w:rPr>
        <w:t>hính Phép Thánh Thể. Chẳng hạn,</w:t>
      </w:r>
      <w:r w:rsidR="00566BC8">
        <w:rPr>
          <w:lang w:val="en-US"/>
        </w:rPr>
        <w:t xml:space="preserve"> như </w:t>
      </w:r>
      <w:r>
        <w:rPr>
          <w:lang w:val="en-US"/>
        </w:rPr>
        <w:t xml:space="preserve">chúng ta thấy </w:t>
      </w:r>
      <w:r w:rsidR="00566BC8">
        <w:rPr>
          <w:lang w:val="en-US"/>
        </w:rPr>
        <w:t xml:space="preserve">hiện nay, việc ăn cùng một tấm bánh và uống cùng một ly rượu </w:t>
      </w:r>
      <w:r w:rsidR="001F1C86">
        <w:rPr>
          <w:lang w:val="en-US"/>
        </w:rPr>
        <w:t xml:space="preserve">thường </w:t>
      </w:r>
      <w:r>
        <w:rPr>
          <w:lang w:val="en-US"/>
        </w:rPr>
        <w:t>đòi hỏi</w:t>
      </w:r>
      <w:r w:rsidR="00566BC8">
        <w:rPr>
          <w:lang w:val="en-US"/>
        </w:rPr>
        <w:t xml:space="preserve"> một mức độ</w:t>
      </w:r>
      <w:r w:rsidR="00F34FFF">
        <w:rPr>
          <w:lang w:val="en-US"/>
        </w:rPr>
        <w:t xml:space="preserve"> thân thiết nào đ</w:t>
      </w:r>
      <w:r>
        <w:rPr>
          <w:lang w:val="en-US"/>
        </w:rPr>
        <w:t>ó.  T</w:t>
      </w:r>
      <w:r w:rsidR="00FC6CC1">
        <w:rPr>
          <w:lang w:val="en-US"/>
        </w:rPr>
        <w:t>rước khi bị ảnh hưởng bởi đại dịch COVID-19</w:t>
      </w:r>
      <w:r>
        <w:rPr>
          <w:lang w:val="en-US"/>
        </w:rPr>
        <w:t>, chúng ta có thể bẻ bánh và chia sẻ với ai</w:t>
      </w:r>
      <w:r w:rsidR="001F1C86">
        <w:rPr>
          <w:lang w:val="en-US"/>
        </w:rPr>
        <w:t xml:space="preserve">? Hoặc </w:t>
      </w:r>
      <w:r>
        <w:rPr>
          <w:lang w:val="en-US"/>
        </w:rPr>
        <w:t xml:space="preserve">chúng ta </w:t>
      </w:r>
      <w:r w:rsidR="001F1C86">
        <w:rPr>
          <w:lang w:val="en-US"/>
        </w:rPr>
        <w:t>ch</w:t>
      </w:r>
      <w:r w:rsidR="00FC6CC1">
        <w:rPr>
          <w:lang w:val="en-US"/>
        </w:rPr>
        <w:t xml:space="preserve">o ai uống </w:t>
      </w:r>
      <w:r>
        <w:rPr>
          <w:lang w:val="en-US"/>
        </w:rPr>
        <w:t xml:space="preserve">chung </w:t>
      </w:r>
      <w:r w:rsidR="00FC6CC1">
        <w:rPr>
          <w:lang w:val="en-US"/>
        </w:rPr>
        <w:t>cùng một ly</w:t>
      </w:r>
      <w:r w:rsidR="00F34FFF">
        <w:rPr>
          <w:lang w:val="en-US"/>
        </w:rPr>
        <w:t>? Đ</w:t>
      </w:r>
      <w:r w:rsidR="00FC6CC1">
        <w:rPr>
          <w:lang w:val="en-US"/>
        </w:rPr>
        <w:t>ó chính l</w:t>
      </w:r>
      <w:r>
        <w:rPr>
          <w:lang w:val="en-US"/>
        </w:rPr>
        <w:t>à mô hình</w:t>
      </w:r>
      <w:r w:rsidR="001F1C86">
        <w:rPr>
          <w:lang w:val="en-US"/>
        </w:rPr>
        <w:t xml:space="preserve"> của sự gần gủi trong</w:t>
      </w:r>
      <w:r w:rsidR="00FC6CC1">
        <w:rPr>
          <w:lang w:val="en-US"/>
        </w:rPr>
        <w:t xml:space="preserve"> tình yêu cộng đoàn được các Ki-tô hữu thực hiện. Đúng vậy, những ai đã chịu phép rửa </w:t>
      </w:r>
      <w:r>
        <w:rPr>
          <w:lang w:val="en-US"/>
        </w:rPr>
        <w:t xml:space="preserve">đều </w:t>
      </w:r>
      <w:r w:rsidR="00FC6CC1">
        <w:rPr>
          <w:lang w:val="en-US"/>
        </w:rPr>
        <w:t xml:space="preserve">được cùng nhau liên kết với Chúa Ki-tô; </w:t>
      </w:r>
      <w:r>
        <w:rPr>
          <w:lang w:val="en-US"/>
        </w:rPr>
        <w:t xml:space="preserve">và </w:t>
      </w:r>
      <w:r w:rsidR="00FC6CC1">
        <w:rPr>
          <w:lang w:val="en-US"/>
        </w:rPr>
        <w:t xml:space="preserve">đồng thời </w:t>
      </w:r>
      <w:r>
        <w:rPr>
          <w:lang w:val="en-US"/>
        </w:rPr>
        <w:t xml:space="preserve">họ </w:t>
      </w:r>
      <w:r w:rsidR="00FC6CC1">
        <w:rPr>
          <w:lang w:val="en-US"/>
        </w:rPr>
        <w:t>cùng liên kết với nhau.</w:t>
      </w:r>
    </w:p>
    <w:p w14:paraId="26BB3E94" w14:textId="77777777" w:rsidR="00F74FE7" w:rsidRDefault="00FC6CC1" w:rsidP="00F74FE7">
      <w:pPr>
        <w:pStyle w:val="NoSpacing"/>
        <w:rPr>
          <w:lang w:val="en-US"/>
        </w:rPr>
      </w:pPr>
      <w:r>
        <w:rPr>
          <w:lang w:val="en-US"/>
        </w:rPr>
        <w:tab/>
      </w:r>
    </w:p>
    <w:p w14:paraId="2A76BDA6" w14:textId="63B49BCB" w:rsidR="00FC6CC1" w:rsidRDefault="00FC6CC1" w:rsidP="00F74FE7">
      <w:pPr>
        <w:pStyle w:val="NoSpacing"/>
        <w:rPr>
          <w:lang w:val="en-US"/>
        </w:rPr>
      </w:pPr>
      <w:r>
        <w:rPr>
          <w:lang w:val="en-US"/>
        </w:rPr>
        <w:t>Sự hợp nhất mang tính nghi thức này được thể hiện trong H</w:t>
      </w:r>
      <w:r w:rsidR="00F34FFF">
        <w:rPr>
          <w:lang w:val="en-US"/>
        </w:rPr>
        <w:t xml:space="preserve">ội Thánh sơ khai cũng chính là điều </w:t>
      </w:r>
      <w:r>
        <w:rPr>
          <w:lang w:val="en-US"/>
        </w:rPr>
        <w:t xml:space="preserve">mà việc cử hành Thánh Thể của chúng ta nhắm đến.  Câu thứ hai của bài Thánh ca </w:t>
      </w:r>
      <w:r w:rsidR="00E76CE4">
        <w:rPr>
          <w:lang w:val="en-US"/>
        </w:rPr>
        <w:t>Ubi Caritas (Đâu Có Tình Yêu Thương) của Thứ Năm Tuần Thánh</w:t>
      </w:r>
      <w:r w:rsidR="00B86DA6">
        <w:rPr>
          <w:lang w:val="en-US"/>
        </w:rPr>
        <w:t xml:space="preserve"> diễn tả </w:t>
      </w:r>
      <w:r w:rsidR="00F34FFF">
        <w:rPr>
          <w:lang w:val="en-US"/>
        </w:rPr>
        <w:t xml:space="preserve">sâu xa </w:t>
      </w:r>
      <w:r w:rsidR="00B86DA6">
        <w:rPr>
          <w:lang w:val="en-US"/>
        </w:rPr>
        <w:t>ước</w:t>
      </w:r>
      <w:r w:rsidR="00F34FFF">
        <w:rPr>
          <w:lang w:val="en-US"/>
        </w:rPr>
        <w:t xml:space="preserve"> muốn này</w:t>
      </w:r>
      <w:r w:rsidR="00E76CE4">
        <w:rPr>
          <w:lang w:val="en-US"/>
        </w:rPr>
        <w:t>:</w:t>
      </w:r>
    </w:p>
    <w:p w14:paraId="20B24BA6" w14:textId="77777777" w:rsidR="00B86DA6" w:rsidRDefault="00B86DA6" w:rsidP="00F74FE7">
      <w:pPr>
        <w:pStyle w:val="NoSpacing"/>
        <w:rPr>
          <w:lang w:val="en-US"/>
        </w:rPr>
      </w:pPr>
    </w:p>
    <w:p w14:paraId="0D4F0DE0" w14:textId="646EC173" w:rsidR="00E76CE4" w:rsidRDefault="009F5E3B" w:rsidP="00F74FE7">
      <w:pPr>
        <w:pStyle w:val="NoSpacing"/>
        <w:rPr>
          <w:lang w:val="en-US"/>
        </w:rPr>
      </w:pPr>
      <w:r>
        <w:rPr>
          <w:lang w:val="en-US"/>
        </w:rPr>
        <w:tab/>
        <w:t>Khi cùng nhau kết đoàn làm nên một thân thể</w:t>
      </w:r>
    </w:p>
    <w:p w14:paraId="08004428" w14:textId="083CC13E" w:rsidR="009F5E3B" w:rsidRDefault="009F5E3B" w:rsidP="00F74FE7">
      <w:pPr>
        <w:pStyle w:val="NoSpacing"/>
        <w:rPr>
          <w:lang w:val="en-US"/>
        </w:rPr>
      </w:pPr>
      <w:r>
        <w:rPr>
          <w:lang w:val="en-US"/>
        </w:rPr>
        <w:tab/>
        <w:t>Lo</w:t>
      </w:r>
      <w:r w:rsidR="00B86DA6">
        <w:rPr>
          <w:lang w:val="en-US"/>
        </w:rPr>
        <w:t xml:space="preserve"> sao đừng chia rẽ, sống hòa thuậ</w:t>
      </w:r>
      <w:r>
        <w:rPr>
          <w:lang w:val="en-US"/>
        </w:rPr>
        <w:t>n bình ai.</w:t>
      </w:r>
    </w:p>
    <w:p w14:paraId="7A1FB708" w14:textId="1B9C5267" w:rsidR="009F5E3B" w:rsidRDefault="009F5E3B" w:rsidP="00F74FE7">
      <w:pPr>
        <w:pStyle w:val="NoSpacing"/>
        <w:rPr>
          <w:lang w:val="en-US"/>
        </w:rPr>
      </w:pPr>
      <w:r>
        <w:rPr>
          <w:lang w:val="en-US"/>
        </w:rPr>
        <w:tab/>
        <w:t>Đừng tranh chấp kêu ca, chớ nặng lời cãi cọ.</w:t>
      </w:r>
    </w:p>
    <w:p w14:paraId="5711FC2E" w14:textId="11B5FC52" w:rsidR="009F5E3B" w:rsidRDefault="009F5E3B" w:rsidP="00F74FE7">
      <w:pPr>
        <w:pStyle w:val="NoSpacing"/>
        <w:rPr>
          <w:lang w:val="en-US"/>
        </w:rPr>
      </w:pPr>
      <w:r>
        <w:rPr>
          <w:lang w:val="en-US"/>
        </w:rPr>
        <w:tab/>
        <w:t>Nguyện Ki-tô Đức Chúa hằng ngự giữa chúng ta</w:t>
      </w:r>
      <w:r w:rsidR="00B86DA6">
        <w:rPr>
          <w:lang w:val="en-US"/>
        </w:rPr>
        <w:t>. (Sách lễ Rô</w:t>
      </w:r>
      <w:r>
        <w:rPr>
          <w:lang w:val="en-US"/>
        </w:rPr>
        <w:t>-ma)</w:t>
      </w:r>
    </w:p>
    <w:p w14:paraId="0DD47179" w14:textId="77777777" w:rsidR="00F74FE7" w:rsidRDefault="00F74FE7" w:rsidP="00F74FE7">
      <w:pPr>
        <w:pStyle w:val="NoSpacing"/>
        <w:rPr>
          <w:lang w:val="en-US"/>
        </w:rPr>
      </w:pPr>
    </w:p>
    <w:p w14:paraId="4970C81B" w14:textId="297FDCC3" w:rsidR="009F5E3B" w:rsidRDefault="009F5E3B" w:rsidP="00F74FE7">
      <w:pPr>
        <w:pStyle w:val="NoSpacing"/>
        <w:rPr>
          <w:lang w:val="en-US"/>
        </w:rPr>
      </w:pPr>
      <w:r>
        <w:rPr>
          <w:lang w:val="en-US"/>
        </w:rPr>
        <w:t xml:space="preserve">Tôi thực </w:t>
      </w:r>
      <w:r w:rsidR="00B86DA6">
        <w:rPr>
          <w:lang w:val="en-US"/>
        </w:rPr>
        <w:t>sự trân trọng niềm hy vọng cụ thể được diễn tả ở đây. Chúng ta hãy cố gắng giữ</w:t>
      </w:r>
      <w:r>
        <w:rPr>
          <w:lang w:val="en-US"/>
        </w:rPr>
        <w:t xml:space="preserve"> gìn tâm trí khỏi mọi điều chia rẽ.  Chúng ta </w:t>
      </w:r>
      <w:r w:rsidR="00B86DA6">
        <w:rPr>
          <w:lang w:val="en-US"/>
        </w:rPr>
        <w:t xml:space="preserve">hãy </w:t>
      </w:r>
      <w:r>
        <w:rPr>
          <w:lang w:val="en-US"/>
        </w:rPr>
        <w:t xml:space="preserve">cầu nguyện để </w:t>
      </w:r>
      <w:r w:rsidR="00B86DA6">
        <w:rPr>
          <w:lang w:val="en-US"/>
        </w:rPr>
        <w:t xml:space="preserve">có thể chấm dứt </w:t>
      </w:r>
      <w:r>
        <w:rPr>
          <w:lang w:val="en-US"/>
        </w:rPr>
        <w:t>sự tranh chấp, kêu</w:t>
      </w:r>
      <w:r w:rsidR="00B86DA6">
        <w:rPr>
          <w:lang w:val="en-US"/>
        </w:rPr>
        <w:t xml:space="preserve"> ca, cãi cọ</w:t>
      </w:r>
      <w:r>
        <w:rPr>
          <w:lang w:val="en-US"/>
        </w:rPr>
        <w:t xml:space="preserve">. Chúng ta cầu xin </w:t>
      </w:r>
      <w:r w:rsidR="00B86DA6">
        <w:rPr>
          <w:lang w:val="en-US"/>
        </w:rPr>
        <w:t xml:space="preserve">để </w:t>
      </w:r>
      <w:r>
        <w:rPr>
          <w:lang w:val="en-US"/>
        </w:rPr>
        <w:t>Chúa Ki-tô có thể cư</w:t>
      </w:r>
      <w:r w:rsidR="00372CE7">
        <w:rPr>
          <w:lang w:val="en-US"/>
        </w:rPr>
        <w:t xml:space="preserve"> ngụ giữa chúng ta.  Sự </w:t>
      </w:r>
      <w:r>
        <w:rPr>
          <w:lang w:val="en-US"/>
        </w:rPr>
        <w:t xml:space="preserve">hiện diện </w:t>
      </w:r>
      <w:r w:rsidR="00372CE7">
        <w:rPr>
          <w:lang w:val="en-US"/>
        </w:rPr>
        <w:t xml:space="preserve">của Chúa Ki-tô </w:t>
      </w:r>
      <w:r w:rsidR="00372CE7">
        <w:rPr>
          <w:lang w:val="en-US"/>
        </w:rPr>
        <w:lastRenderedPageBreak/>
        <w:t>trong Hội Thánh và</w:t>
      </w:r>
      <w:r>
        <w:rPr>
          <w:lang w:val="en-US"/>
        </w:rPr>
        <w:t xml:space="preserve"> trong cộng đoàn phụng vụ, </w:t>
      </w:r>
      <w:r w:rsidR="00372CE7">
        <w:rPr>
          <w:lang w:val="en-US"/>
        </w:rPr>
        <w:t>không xảy ra cách máy móc – đúng hơn, sự hiện diện đó đòi hỏi sự cộng tác của chúng ta trong một mức độ nào đó.</w:t>
      </w:r>
    </w:p>
    <w:p w14:paraId="0AD8119F" w14:textId="77777777" w:rsidR="00F74FE7" w:rsidRDefault="00372CE7" w:rsidP="00F74FE7">
      <w:pPr>
        <w:pStyle w:val="NoSpacing"/>
        <w:rPr>
          <w:lang w:val="en-US"/>
        </w:rPr>
      </w:pPr>
      <w:r>
        <w:rPr>
          <w:lang w:val="en-US"/>
        </w:rPr>
        <w:tab/>
      </w:r>
    </w:p>
    <w:p w14:paraId="752CC3F5" w14:textId="1CFD3C7C" w:rsidR="00372CE7" w:rsidRDefault="00F74FE7" w:rsidP="00F74FE7">
      <w:pPr>
        <w:pStyle w:val="NoSpacing"/>
        <w:rPr>
          <w:lang w:val="en-US"/>
        </w:rPr>
      </w:pPr>
      <w:r>
        <w:rPr>
          <w:lang w:val="en-US"/>
        </w:rPr>
        <w:t>Đến</w:t>
      </w:r>
      <w:r w:rsidR="00372CE7">
        <w:rPr>
          <w:lang w:val="en-US"/>
        </w:rPr>
        <w:t xml:space="preserve"> đây, tôi thiết nghĩ, chúng ta nên trở về với các môn đệ trên đàng Em-mau. Vâng, họ đã nhận ra Chúa qua việc bẻ bánh.  Nhưng trước tiên họ cần phải mời Ngài vào ở lại với họ (</w:t>
      </w:r>
      <w:r w:rsidR="00C13F92">
        <w:rPr>
          <w:lang w:val="en-US"/>
        </w:rPr>
        <w:t xml:space="preserve">Lu-ca 24:29). Tôi thiết nghĩ </w:t>
      </w:r>
      <w:r w:rsidR="00372CE7">
        <w:rPr>
          <w:lang w:val="en-US"/>
        </w:rPr>
        <w:t xml:space="preserve">việc mời Chúa Giê-su </w:t>
      </w:r>
      <w:r w:rsidR="00B86DA6">
        <w:rPr>
          <w:lang w:val="en-US"/>
        </w:rPr>
        <w:t xml:space="preserve">vào ở lại </w:t>
      </w:r>
      <w:r w:rsidR="00372CE7">
        <w:rPr>
          <w:lang w:val="en-US"/>
        </w:rPr>
        <w:t>không phải là</w:t>
      </w:r>
      <w:r w:rsidR="00B86DA6">
        <w:rPr>
          <w:lang w:val="en-US"/>
        </w:rPr>
        <w:t xml:space="preserve"> điều dễ làm nhất. Các môn đệ này đã biết rằ</w:t>
      </w:r>
      <w:r w:rsidR="00372CE7">
        <w:rPr>
          <w:lang w:val="en-US"/>
        </w:rPr>
        <w:t>ng Đức Giê-su, người thầy, người bạn, người mà họ hy vọng sẽ giải thoát</w:t>
      </w:r>
      <w:r w:rsidR="005D184D">
        <w:rPr>
          <w:lang w:val="en-US"/>
        </w:rPr>
        <w:t xml:space="preserve"> It-ra-en (Lu-ca 24:21) vừa bị</w:t>
      </w:r>
      <w:r w:rsidR="00C13F92">
        <w:rPr>
          <w:lang w:val="en-US"/>
        </w:rPr>
        <w:t xml:space="preserve"> đóng đinh </w:t>
      </w:r>
      <w:r w:rsidR="00372CE7">
        <w:rPr>
          <w:lang w:val="en-US"/>
        </w:rPr>
        <w:t>thập giá</w:t>
      </w:r>
      <w:r w:rsidR="005D184D">
        <w:rPr>
          <w:lang w:val="en-US"/>
        </w:rPr>
        <w:t xml:space="preserve">. Và người khách lạ này, người mà họ không biết, lại thách đố họ về sự hiểu biết của họ về Chúa Giê-su.  Nói cách chính xác, là người khách lạ này thách đố họ về chính ơn gọi môn đệ và tình bằng hữu của họ với Đức Giê-su.  </w:t>
      </w:r>
      <w:r w:rsidR="00B86DA6">
        <w:rPr>
          <w:lang w:val="en-US"/>
        </w:rPr>
        <w:t>Nếu g</w:t>
      </w:r>
      <w:r w:rsidR="005D184D">
        <w:rPr>
          <w:lang w:val="en-US"/>
        </w:rPr>
        <w:t xml:space="preserve">ặp hoàn cảnh tương tự như thế, </w:t>
      </w:r>
      <w:r w:rsidR="00B86DA6">
        <w:rPr>
          <w:lang w:val="en-US"/>
        </w:rPr>
        <w:t xml:space="preserve">chắc tôi sẽ không có lời mời như </w:t>
      </w:r>
      <w:r w:rsidR="005D184D">
        <w:rPr>
          <w:lang w:val="en-US"/>
        </w:rPr>
        <w:t>họ, “Mời ông ở lại ăn tối!”  Các môn đệ này có thể đã không biết về thần họ</w:t>
      </w:r>
      <w:r w:rsidR="00B86DA6">
        <w:rPr>
          <w:lang w:val="en-US"/>
        </w:rPr>
        <w:t>c của Đức Giê-su, nhưng chắc chắ</w:t>
      </w:r>
      <w:r w:rsidR="005D184D">
        <w:rPr>
          <w:lang w:val="en-US"/>
        </w:rPr>
        <w:t>n họ đã hiể</w:t>
      </w:r>
      <w:r w:rsidR="00746DC4">
        <w:rPr>
          <w:lang w:val="en-US"/>
        </w:rPr>
        <w:t>u cách Chúa cư xử trên bàn ăn.  Và chính cách cử xử trên bàn ăn này có thể giúp họ gặp gỡ Chúa Giê-su.  Điều này cho tôi hy vọng. Dù tôi có nhiều qua</w:t>
      </w:r>
      <w:r w:rsidR="00B86DA6">
        <w:rPr>
          <w:lang w:val="en-US"/>
        </w:rPr>
        <w:t>n niệm lệch lạc, nhiều cơ hội gây chia rẽ, thó</w:t>
      </w:r>
      <w:r w:rsidR="00746DC4">
        <w:rPr>
          <w:lang w:val="en-US"/>
        </w:rPr>
        <w:t>i hư tật xấu,</w:t>
      </w:r>
      <w:r w:rsidR="00B86DA6">
        <w:rPr>
          <w:lang w:val="en-US"/>
        </w:rPr>
        <w:t xml:space="preserve"> tranh chấp, cãi cọ, thì Thánh l</w:t>
      </w:r>
      <w:r w:rsidR="00746DC4">
        <w:rPr>
          <w:lang w:val="en-US"/>
        </w:rPr>
        <w:t>ễ của</w:t>
      </w:r>
      <w:r w:rsidR="00B86DA6">
        <w:rPr>
          <w:lang w:val="en-US"/>
        </w:rPr>
        <w:t xml:space="preserve"> Hội Thánh sẽ cho tôi cơ hội </w:t>
      </w:r>
      <w:r w:rsidR="00746DC4">
        <w:rPr>
          <w:lang w:val="en-US"/>
        </w:rPr>
        <w:t xml:space="preserve">hợp nhất với Chúa Ki-tô.  Và như </w:t>
      </w:r>
      <w:r w:rsidR="00B86DA6">
        <w:rPr>
          <w:lang w:val="en-US"/>
        </w:rPr>
        <w:t xml:space="preserve">thế, Thánh lễ cũng cho tôi cơ hội </w:t>
      </w:r>
      <w:r w:rsidR="00746DC4">
        <w:rPr>
          <w:lang w:val="en-US"/>
        </w:rPr>
        <w:t>hiệp nhất với th</w:t>
      </w:r>
      <w:r w:rsidR="00B86DA6">
        <w:rPr>
          <w:lang w:val="en-US"/>
        </w:rPr>
        <w:t xml:space="preserve">a nhân, những người </w:t>
      </w:r>
      <w:r w:rsidR="00C13F92">
        <w:rPr>
          <w:lang w:val="en-US"/>
        </w:rPr>
        <w:t xml:space="preserve">với </w:t>
      </w:r>
      <w:r w:rsidR="00B86DA6">
        <w:rPr>
          <w:lang w:val="en-US"/>
        </w:rPr>
        <w:t>cõi lòng</w:t>
      </w:r>
      <w:r w:rsidR="00746DC4">
        <w:rPr>
          <w:lang w:val="en-US"/>
        </w:rPr>
        <w:t xml:space="preserve"> </w:t>
      </w:r>
      <w:r w:rsidR="00B86DA6">
        <w:rPr>
          <w:lang w:val="en-US"/>
        </w:rPr>
        <w:t>tan nát, đang tìm kiếm</w:t>
      </w:r>
      <w:r w:rsidR="00746DC4">
        <w:rPr>
          <w:lang w:val="en-US"/>
        </w:rPr>
        <w:t xml:space="preserve"> sự hiệp nhất với Chúa Ki-tô. Lạy Chúa, chúng con chẳng đáng Chúa ngự vào nhà con, nhưng xin Chúa phán một lời </w:t>
      </w:r>
      <w:r w:rsidR="00B86DA6">
        <w:rPr>
          <w:lang w:val="en-US"/>
        </w:rPr>
        <w:t>. . ..</w:t>
      </w:r>
    </w:p>
    <w:p w14:paraId="548B16B2" w14:textId="73231EE6" w:rsidR="00566BC8" w:rsidRDefault="00566BC8">
      <w:pPr>
        <w:rPr>
          <w:lang w:val="en-US"/>
        </w:rPr>
      </w:pPr>
    </w:p>
    <w:p w14:paraId="2565646D" w14:textId="3DCA81A4" w:rsidR="00591C6F" w:rsidRDefault="00591C6F">
      <w:pPr>
        <w:rPr>
          <w:lang w:val="en-US"/>
        </w:rPr>
      </w:pPr>
    </w:p>
    <w:p w14:paraId="1CDC3477" w14:textId="46D5826F" w:rsidR="00591C6F" w:rsidRDefault="00591C6F">
      <w:pPr>
        <w:rPr>
          <w:lang w:val="en-US"/>
        </w:rPr>
      </w:pPr>
    </w:p>
    <w:p w14:paraId="07F9C7ED" w14:textId="14777C48" w:rsidR="00591C6F" w:rsidRDefault="00591C6F">
      <w:pPr>
        <w:rPr>
          <w:lang w:val="en-US"/>
        </w:rPr>
      </w:pPr>
    </w:p>
    <w:p w14:paraId="46E79DF0" w14:textId="3EA2DA7A" w:rsidR="00591C6F" w:rsidRDefault="00591C6F">
      <w:pPr>
        <w:rPr>
          <w:lang w:val="en-US"/>
        </w:rPr>
      </w:pPr>
    </w:p>
    <w:p w14:paraId="08A44F71" w14:textId="228862B7" w:rsidR="00591C6F" w:rsidRDefault="00591C6F">
      <w:pPr>
        <w:rPr>
          <w:lang w:val="en-US"/>
        </w:rPr>
      </w:pPr>
    </w:p>
    <w:p w14:paraId="653FD6F4" w14:textId="72082D9C" w:rsidR="00591C6F" w:rsidRDefault="00591C6F">
      <w:pPr>
        <w:rPr>
          <w:lang w:val="en-US"/>
        </w:rPr>
      </w:pPr>
    </w:p>
    <w:p w14:paraId="3ECABCF2" w14:textId="02BF72C0" w:rsidR="00591C6F" w:rsidRDefault="00591C6F">
      <w:pPr>
        <w:rPr>
          <w:lang w:val="en-US"/>
        </w:rPr>
      </w:pPr>
    </w:p>
    <w:p w14:paraId="05A1D345" w14:textId="2C32B54B" w:rsidR="00591C6F" w:rsidRDefault="00591C6F">
      <w:pPr>
        <w:rPr>
          <w:lang w:val="en-US"/>
        </w:rPr>
      </w:pPr>
    </w:p>
    <w:p w14:paraId="3061C3B2" w14:textId="52A35610" w:rsidR="00591C6F" w:rsidRDefault="00591C6F">
      <w:pPr>
        <w:rPr>
          <w:lang w:val="en-US"/>
        </w:rPr>
      </w:pPr>
    </w:p>
    <w:p w14:paraId="5F299122" w14:textId="58B19FB7" w:rsidR="00B86DA6" w:rsidRDefault="00B86DA6">
      <w:pPr>
        <w:rPr>
          <w:lang w:val="en-US"/>
        </w:rPr>
      </w:pPr>
    </w:p>
    <w:p w14:paraId="31490B92" w14:textId="5A4D9C94" w:rsidR="00B86DA6" w:rsidRDefault="00B86DA6">
      <w:pPr>
        <w:rPr>
          <w:lang w:val="en-US"/>
        </w:rPr>
      </w:pPr>
      <w:bookmarkStart w:id="0" w:name="_GoBack"/>
      <w:bookmarkEnd w:id="0"/>
    </w:p>
    <w:sectPr w:rsidR="00B86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DD"/>
    <w:rsid w:val="00035F29"/>
    <w:rsid w:val="00043CC4"/>
    <w:rsid w:val="00121E89"/>
    <w:rsid w:val="001467D5"/>
    <w:rsid w:val="001F1C86"/>
    <w:rsid w:val="00372CE7"/>
    <w:rsid w:val="00375CDD"/>
    <w:rsid w:val="003E2EBB"/>
    <w:rsid w:val="004D1510"/>
    <w:rsid w:val="004E08F4"/>
    <w:rsid w:val="0050055B"/>
    <w:rsid w:val="00506D5F"/>
    <w:rsid w:val="0054300A"/>
    <w:rsid w:val="00566BC8"/>
    <w:rsid w:val="00591C6F"/>
    <w:rsid w:val="005D184D"/>
    <w:rsid w:val="00610914"/>
    <w:rsid w:val="0061206A"/>
    <w:rsid w:val="006B7EDA"/>
    <w:rsid w:val="007056D5"/>
    <w:rsid w:val="00706397"/>
    <w:rsid w:val="00746DC4"/>
    <w:rsid w:val="007F0900"/>
    <w:rsid w:val="00837B23"/>
    <w:rsid w:val="00917ADA"/>
    <w:rsid w:val="00971EA2"/>
    <w:rsid w:val="009F5E3B"/>
    <w:rsid w:val="00A21775"/>
    <w:rsid w:val="00A24D35"/>
    <w:rsid w:val="00A2748F"/>
    <w:rsid w:val="00A53C94"/>
    <w:rsid w:val="00A57DE0"/>
    <w:rsid w:val="00A671C4"/>
    <w:rsid w:val="00A80540"/>
    <w:rsid w:val="00AC2B11"/>
    <w:rsid w:val="00B86DA6"/>
    <w:rsid w:val="00BD6859"/>
    <w:rsid w:val="00BE51D8"/>
    <w:rsid w:val="00C1190E"/>
    <w:rsid w:val="00C13F92"/>
    <w:rsid w:val="00C40622"/>
    <w:rsid w:val="00C813CD"/>
    <w:rsid w:val="00D046C9"/>
    <w:rsid w:val="00D24842"/>
    <w:rsid w:val="00D53756"/>
    <w:rsid w:val="00D7335D"/>
    <w:rsid w:val="00E76CE4"/>
    <w:rsid w:val="00EB2F7A"/>
    <w:rsid w:val="00EB6CAA"/>
    <w:rsid w:val="00F34FFF"/>
    <w:rsid w:val="00F504B9"/>
    <w:rsid w:val="00F749A6"/>
    <w:rsid w:val="00F74FE7"/>
    <w:rsid w:val="00FB528D"/>
    <w:rsid w:val="00FC6CC1"/>
    <w:rsid w:val="00FE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2675A"/>
  <w15:chartTrackingRefBased/>
  <w15:docId w15:val="{38629E87-73B9-490E-8E5E-54618D7E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842"/>
    <w:pPr>
      <w:spacing w:line="480" w:lineRule="auto"/>
      <w:jc w:val="both"/>
    </w:pPr>
    <w:rPr>
      <w:sz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D24842"/>
    <w:pPr>
      <w:keepNext/>
      <w:spacing w:line="240" w:lineRule="auto"/>
      <w:jc w:val="center"/>
      <w:outlineLvl w:val="0"/>
    </w:pPr>
    <w:rPr>
      <w:rFonts w:ascii="Times" w:eastAsia="Times" w:hAnsi="Times"/>
      <w:b/>
      <w:sz w:val="48"/>
      <w:lang w:val="en-US"/>
    </w:rPr>
  </w:style>
  <w:style w:type="paragraph" w:styleId="Heading2">
    <w:name w:val="heading 2"/>
    <w:basedOn w:val="Normal"/>
    <w:next w:val="Normal"/>
    <w:link w:val="Heading2Char"/>
    <w:qFormat/>
    <w:rsid w:val="00D24842"/>
    <w:pPr>
      <w:keepNext/>
      <w:spacing w:line="240" w:lineRule="auto"/>
      <w:jc w:val="center"/>
      <w:outlineLvl w:val="1"/>
    </w:pPr>
    <w:rPr>
      <w:rFonts w:ascii="Times" w:eastAsia="Times" w:hAnsi="Times"/>
      <w:b/>
      <w:sz w:val="32"/>
      <w:lang w:val="en-US"/>
    </w:rPr>
  </w:style>
  <w:style w:type="paragraph" w:styleId="Heading3">
    <w:name w:val="heading 3"/>
    <w:basedOn w:val="Normal"/>
    <w:next w:val="Normal"/>
    <w:link w:val="Heading3Char"/>
    <w:qFormat/>
    <w:rsid w:val="00D24842"/>
    <w:pPr>
      <w:keepNext/>
      <w:spacing w:line="240" w:lineRule="auto"/>
      <w:jc w:val="center"/>
      <w:outlineLvl w:val="2"/>
    </w:pPr>
    <w:rPr>
      <w:rFonts w:ascii="Times" w:eastAsia="Times" w:hAnsi="Times"/>
      <w:b/>
      <w:sz w:val="36"/>
      <w:lang w:val="en-US"/>
    </w:rPr>
  </w:style>
  <w:style w:type="paragraph" w:styleId="Heading4">
    <w:name w:val="heading 4"/>
    <w:basedOn w:val="Normal"/>
    <w:next w:val="Normal"/>
    <w:link w:val="Heading4Char"/>
    <w:qFormat/>
    <w:rsid w:val="00D24842"/>
    <w:pPr>
      <w:keepNext/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D24842"/>
    <w:pPr>
      <w:keepNext/>
      <w:ind w:firstLine="7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D24842"/>
    <w:pPr>
      <w:keepNext/>
      <w:spacing w:line="240" w:lineRule="auto"/>
      <w:outlineLvl w:val="5"/>
    </w:pPr>
    <w:rPr>
      <w:i/>
      <w:lang w:val="en-US"/>
    </w:rPr>
  </w:style>
  <w:style w:type="paragraph" w:styleId="Heading7">
    <w:name w:val="heading 7"/>
    <w:basedOn w:val="Normal"/>
    <w:next w:val="Normal"/>
    <w:link w:val="Heading7Char"/>
    <w:qFormat/>
    <w:rsid w:val="00D24842"/>
    <w:pPr>
      <w:spacing w:before="240" w:after="60" w:line="240" w:lineRule="auto"/>
      <w:jc w:val="left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D24842"/>
    <w:pPr>
      <w:spacing w:before="240" w:after="60" w:line="240" w:lineRule="auto"/>
      <w:jc w:val="left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D24842"/>
    <w:pPr>
      <w:spacing w:before="240" w:after="60" w:line="240" w:lineRule="auto"/>
      <w:jc w:val="left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qFormat/>
    <w:rsid w:val="00D24842"/>
    <w:pPr>
      <w:spacing w:after="240" w:line="240" w:lineRule="auto"/>
      <w:ind w:firstLine="720"/>
    </w:pPr>
    <w:rPr>
      <w:rFonts w:ascii="Garamond" w:hAnsi="Garamond"/>
      <w:sz w:val="22"/>
    </w:rPr>
  </w:style>
  <w:style w:type="character" w:customStyle="1" w:styleId="FootnoteTextChar">
    <w:name w:val="Footnote Text Char"/>
    <w:basedOn w:val="DefaultParagraphFont"/>
    <w:link w:val="FootnoteText"/>
    <w:semiHidden/>
    <w:rsid w:val="00F504B9"/>
    <w:rPr>
      <w:rFonts w:ascii="Garamond" w:hAnsi="Garamond"/>
      <w:sz w:val="22"/>
      <w:lang w:val="en-CA"/>
    </w:rPr>
  </w:style>
  <w:style w:type="paragraph" w:customStyle="1" w:styleId="IndentedQuote">
    <w:name w:val="Indented Quote"/>
    <w:basedOn w:val="Normal"/>
    <w:link w:val="IndentedQuoteChar"/>
    <w:rsid w:val="00F504B9"/>
    <w:pPr>
      <w:spacing w:after="240" w:line="240" w:lineRule="auto"/>
      <w:ind w:left="720" w:right="720"/>
    </w:pPr>
    <w:rPr>
      <w:rFonts w:ascii="Garamond" w:hAnsi="Garamond"/>
      <w:szCs w:val="24"/>
    </w:rPr>
  </w:style>
  <w:style w:type="character" w:customStyle="1" w:styleId="IndentedQuoteChar">
    <w:name w:val="Indented Quote Char"/>
    <w:basedOn w:val="DefaultParagraphFont"/>
    <w:link w:val="IndentedQuote"/>
    <w:rsid w:val="00F504B9"/>
    <w:rPr>
      <w:rFonts w:ascii="Garamond" w:hAnsi="Garamond"/>
      <w:szCs w:val="24"/>
    </w:rPr>
  </w:style>
  <w:style w:type="character" w:customStyle="1" w:styleId="Heading1Char">
    <w:name w:val="Heading 1 Char"/>
    <w:basedOn w:val="DefaultParagraphFont"/>
    <w:link w:val="Heading1"/>
    <w:rsid w:val="00D24842"/>
    <w:rPr>
      <w:rFonts w:ascii="Times" w:eastAsia="Times" w:hAnsi="Times"/>
      <w:b/>
      <w:sz w:val="48"/>
    </w:rPr>
  </w:style>
  <w:style w:type="character" w:customStyle="1" w:styleId="Heading2Char">
    <w:name w:val="Heading 2 Char"/>
    <w:basedOn w:val="DefaultParagraphFont"/>
    <w:link w:val="Heading2"/>
    <w:rsid w:val="00D24842"/>
    <w:rPr>
      <w:rFonts w:ascii="Times" w:eastAsia="Times" w:hAnsi="Times"/>
      <w:b/>
      <w:sz w:val="32"/>
    </w:rPr>
  </w:style>
  <w:style w:type="character" w:customStyle="1" w:styleId="Heading3Char">
    <w:name w:val="Heading 3 Char"/>
    <w:basedOn w:val="DefaultParagraphFont"/>
    <w:link w:val="Heading3"/>
    <w:rsid w:val="00D24842"/>
    <w:rPr>
      <w:rFonts w:ascii="Times" w:eastAsia="Times" w:hAnsi="Times"/>
      <w:b/>
      <w:sz w:val="36"/>
    </w:rPr>
  </w:style>
  <w:style w:type="character" w:customStyle="1" w:styleId="Heading4Char">
    <w:name w:val="Heading 4 Char"/>
    <w:basedOn w:val="DefaultParagraphFont"/>
    <w:link w:val="Heading4"/>
    <w:rsid w:val="00D24842"/>
    <w:rPr>
      <w:b/>
      <w:sz w:val="24"/>
      <w:lang w:val="en-CA"/>
    </w:rPr>
  </w:style>
  <w:style w:type="character" w:customStyle="1" w:styleId="Heading5Char">
    <w:name w:val="Heading 5 Char"/>
    <w:basedOn w:val="DefaultParagraphFont"/>
    <w:link w:val="Heading5"/>
    <w:rsid w:val="00D24842"/>
    <w:rPr>
      <w:b/>
      <w:sz w:val="24"/>
      <w:lang w:val="en-CA"/>
    </w:rPr>
  </w:style>
  <w:style w:type="character" w:customStyle="1" w:styleId="Heading6Char">
    <w:name w:val="Heading 6 Char"/>
    <w:basedOn w:val="DefaultParagraphFont"/>
    <w:link w:val="Heading6"/>
    <w:rsid w:val="00D24842"/>
    <w:rPr>
      <w:i/>
      <w:sz w:val="24"/>
    </w:rPr>
  </w:style>
  <w:style w:type="character" w:customStyle="1" w:styleId="Heading7Char">
    <w:name w:val="Heading 7 Char"/>
    <w:basedOn w:val="DefaultParagraphFont"/>
    <w:link w:val="Heading7"/>
    <w:rsid w:val="00D2484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2484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24842"/>
    <w:rPr>
      <w:rFonts w:ascii="Arial" w:hAnsi="Arial" w:cs="Arial"/>
      <w:sz w:val="22"/>
      <w:szCs w:val="22"/>
    </w:rPr>
  </w:style>
  <w:style w:type="paragraph" w:styleId="Caption">
    <w:name w:val="caption"/>
    <w:basedOn w:val="Normal"/>
    <w:next w:val="Normal"/>
    <w:qFormat/>
    <w:rsid w:val="00D24842"/>
    <w:rPr>
      <w:b/>
      <w:lang w:val="en-US"/>
    </w:rPr>
  </w:style>
  <w:style w:type="paragraph" w:styleId="Title">
    <w:name w:val="Title"/>
    <w:basedOn w:val="Normal"/>
    <w:link w:val="TitleChar"/>
    <w:qFormat/>
    <w:rsid w:val="00D24842"/>
    <w:pPr>
      <w:spacing w:line="240" w:lineRule="auto"/>
      <w:jc w:val="center"/>
    </w:pPr>
    <w:rPr>
      <w:rFonts w:ascii="Times" w:eastAsia="Times" w:hAnsi="Times"/>
      <w:b/>
      <w:sz w:val="36"/>
      <w:lang w:val="en-US"/>
    </w:rPr>
  </w:style>
  <w:style w:type="character" w:customStyle="1" w:styleId="TitleChar">
    <w:name w:val="Title Char"/>
    <w:basedOn w:val="DefaultParagraphFont"/>
    <w:link w:val="Title"/>
    <w:rsid w:val="00D24842"/>
    <w:rPr>
      <w:rFonts w:ascii="Times" w:eastAsia="Times" w:hAnsi="Times"/>
      <w:b/>
      <w:sz w:val="36"/>
    </w:rPr>
  </w:style>
  <w:style w:type="character" w:styleId="Strong">
    <w:name w:val="Strong"/>
    <w:basedOn w:val="DefaultParagraphFont"/>
    <w:uiPriority w:val="22"/>
    <w:qFormat/>
    <w:rsid w:val="00D24842"/>
    <w:rPr>
      <w:b/>
      <w:bCs/>
    </w:rPr>
  </w:style>
  <w:style w:type="character" w:styleId="Emphasis">
    <w:name w:val="Emphasis"/>
    <w:basedOn w:val="DefaultParagraphFont"/>
    <w:uiPriority w:val="20"/>
    <w:qFormat/>
    <w:rsid w:val="00D24842"/>
    <w:rPr>
      <w:i/>
      <w:iCs/>
    </w:rPr>
  </w:style>
  <w:style w:type="paragraph" w:styleId="ListParagraph">
    <w:name w:val="List Paragraph"/>
    <w:basedOn w:val="Normal"/>
    <w:uiPriority w:val="34"/>
    <w:qFormat/>
    <w:rsid w:val="00D24842"/>
    <w:pPr>
      <w:ind w:left="720"/>
      <w:contextualSpacing/>
    </w:pPr>
  </w:style>
  <w:style w:type="paragraph" w:styleId="NoSpacing">
    <w:name w:val="No Spacing"/>
    <w:uiPriority w:val="1"/>
    <w:qFormat/>
    <w:rsid w:val="00F74FE7"/>
    <w:pPr>
      <w:jc w:val="both"/>
    </w:pPr>
    <w:rPr>
      <w:sz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D1576E3B94BE499E7FDE5F2B92CE5A" ma:contentTypeVersion="14" ma:contentTypeDescription="Create a new document." ma:contentTypeScope="" ma:versionID="ed20d30ec483b6bbaf96a5a8edddd527">
  <xsd:schema xmlns:xsd="http://www.w3.org/2001/XMLSchema" xmlns:xs="http://www.w3.org/2001/XMLSchema" xmlns:p="http://schemas.microsoft.com/office/2006/metadata/properties" xmlns:ns3="5d936a49-98dd-4c74-924c-476d6a5d4c70" xmlns:ns4="123aa3f9-8e6e-46fd-b3fc-6d512ab17a19" targetNamespace="http://schemas.microsoft.com/office/2006/metadata/properties" ma:root="true" ma:fieldsID="e0ff1256b124353e4608b451134d1c57" ns3:_="" ns4:_="">
    <xsd:import namespace="5d936a49-98dd-4c74-924c-476d6a5d4c70"/>
    <xsd:import namespace="123aa3f9-8e6e-46fd-b3fc-6d512ab17a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36a49-98dd-4c74-924c-476d6a5d4c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aa3f9-8e6e-46fd-b3fc-6d512ab17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91F904-4192-4DB4-91D1-081826F29C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30AC7A-8EC9-4603-B2B0-F16D9D6C38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81EC09-32FC-4941-BA05-003E2C18F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936a49-98dd-4c74-924c-476d6a5d4c70"/>
    <ds:schemaRef ds:uri="123aa3f9-8e6e-46fd-b3fc-6d512ab17a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A. Pitt</dc:creator>
  <cp:keywords/>
  <dc:description/>
  <cp:lastModifiedBy>Fr Joeseph</cp:lastModifiedBy>
  <cp:revision>3</cp:revision>
  <dcterms:created xsi:type="dcterms:W3CDTF">2022-08-21T02:31:00Z</dcterms:created>
  <dcterms:modified xsi:type="dcterms:W3CDTF">2022-08-21T02:31:00Z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0x010100D7D1576E3B94BE499E7FDE5F2B92CE5A</vt:lpwstr>
  </property>
</Properties>
</file>