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B72" w:rsidRDefault="00C31B72" w:rsidP="00C31B72"/>
    <w:p w:rsidR="00C31B72" w:rsidRDefault="00C31B72" w:rsidP="00C31B72">
      <w:pPr>
        <w:rPr>
          <w:sz w:val="28"/>
          <w:szCs w:val="28"/>
        </w:rPr>
      </w:pPr>
      <w:r>
        <w:rPr>
          <w:sz w:val="28"/>
          <w:szCs w:val="28"/>
        </w:rPr>
        <w:t xml:space="preserve">From Jeff </w:t>
      </w:r>
      <w:proofErr w:type="spellStart"/>
      <w:r>
        <w:rPr>
          <w:sz w:val="28"/>
          <w:szCs w:val="28"/>
        </w:rPr>
        <w:t>Codr</w:t>
      </w:r>
      <w:proofErr w:type="spellEnd"/>
      <w:r>
        <w:rPr>
          <w:sz w:val="28"/>
          <w:szCs w:val="28"/>
        </w:rPr>
        <w:t>, Catholic Mutual Group:</w:t>
      </w:r>
    </w:p>
    <w:p w:rsidR="00C31B72" w:rsidRDefault="00C31B72" w:rsidP="00C31B72">
      <w:r>
        <w:t xml:space="preserve">On the radon matter, it appears we do not have a CARES document.  However, I did some searching and it appears there is a large amount of helpful information on the website of the Environmental Protection Agency: </w:t>
      </w:r>
      <w:hyperlink r:id="rId4" w:history="1">
        <w:r>
          <w:rPr>
            <w:rStyle w:val="Hyperlink"/>
          </w:rPr>
          <w:t>https://www.epa.gov/radon</w:t>
        </w:r>
      </w:hyperlink>
    </w:p>
    <w:p w:rsidR="00C31B72" w:rsidRDefault="00C31B72" w:rsidP="00C31B72">
      <w:r>
        <w:t xml:space="preserve">As well as the Centers for Disease Control and Prevention: </w:t>
      </w:r>
      <w:hyperlink r:id="rId5" w:history="1">
        <w:r>
          <w:rPr>
            <w:rStyle w:val="Hyperlink"/>
          </w:rPr>
          <w:t>https://www.cdc.gov/radon/</w:t>
        </w:r>
      </w:hyperlink>
      <w:r>
        <w:t xml:space="preserve"> </w:t>
      </w:r>
    </w:p>
    <w:p w:rsidR="00C31B72" w:rsidRDefault="00C31B72" w:rsidP="00C31B72"/>
    <w:p w:rsidR="00C31B72" w:rsidRDefault="00C31B72" w:rsidP="00C31B72">
      <w:r>
        <w:t>I’m afraid I was mistaken when I said that I may have had a question about radon before and have a list of best practices.  After further thought, this makes sense.  Coming from my claims handling background, it is my experience that radon and insurance very rarely cross paths.</w:t>
      </w:r>
    </w:p>
    <w:p w:rsidR="00C31B72" w:rsidRDefault="00C31B72" w:rsidP="00C31B72"/>
    <w:p w:rsidR="00C31B72" w:rsidRDefault="00C31B72" w:rsidP="00C31B72">
      <w:r>
        <w:t>I thought I would also include the information of the AED vendor CMG has a good relationship with and who offers discounted pricing to Catholic Mutual members, in case you intend to send out any follow-up information to the attendees of today’s training and care to include it.  Certainly, I’ll gladly provide it too if any attendees contact me directly.  They have a website, but to receive the actual pricing, we recommend contacting them directly by phone:</w:t>
      </w:r>
    </w:p>
    <w:p w:rsidR="00C31B72" w:rsidRDefault="00C31B72" w:rsidP="00C31B72">
      <w:pPr>
        <w:rPr>
          <w:b/>
          <w:bCs/>
        </w:rPr>
      </w:pPr>
      <w:r>
        <w:rPr>
          <w:b/>
          <w:bCs/>
        </w:rPr>
        <w:t>Lifeguard MD</w:t>
      </w:r>
    </w:p>
    <w:p w:rsidR="00C31B72" w:rsidRDefault="00C31B72" w:rsidP="00C31B72">
      <w:pPr>
        <w:rPr>
          <w:b/>
          <w:bCs/>
        </w:rPr>
      </w:pPr>
      <w:r>
        <w:rPr>
          <w:b/>
          <w:bCs/>
        </w:rPr>
        <w:t xml:space="preserve">877-868-4141  </w:t>
      </w:r>
    </w:p>
    <w:p w:rsidR="00C31B72" w:rsidRDefault="00C31B72" w:rsidP="00C31B72">
      <w:pPr>
        <w:rPr>
          <w:b/>
          <w:bCs/>
        </w:rPr>
      </w:pPr>
      <w:hyperlink r:id="rId6" w:history="1">
        <w:r>
          <w:rPr>
            <w:rStyle w:val="Hyperlink"/>
            <w:b/>
            <w:bCs/>
          </w:rPr>
          <w:t>www.lifeguardmdusa.com</w:t>
        </w:r>
      </w:hyperlink>
    </w:p>
    <w:p w:rsidR="00C31B72" w:rsidRDefault="00C31B72" w:rsidP="00C31B72"/>
    <w:p w:rsidR="00C31B72" w:rsidRDefault="00C31B72" w:rsidP="00C31B72"/>
    <w:p w:rsidR="00C31B72" w:rsidRDefault="00C31B72" w:rsidP="00C31B72">
      <w:bookmarkStart w:id="0" w:name="_GoBack"/>
      <w:bookmarkEnd w:id="0"/>
    </w:p>
    <w:p w:rsidR="00C31B72" w:rsidRDefault="00C31B72" w:rsidP="00C31B72">
      <w:pPr>
        <w:rPr>
          <w:sz w:val="28"/>
          <w:szCs w:val="28"/>
        </w:rPr>
      </w:pPr>
      <w:r>
        <w:rPr>
          <w:sz w:val="28"/>
          <w:szCs w:val="28"/>
        </w:rPr>
        <w:t xml:space="preserve">From Jared Borquez, Travelers </w:t>
      </w:r>
      <w:proofErr w:type="spellStart"/>
      <w:r>
        <w:rPr>
          <w:sz w:val="28"/>
          <w:szCs w:val="28"/>
        </w:rPr>
        <w:t>BoilerRe</w:t>
      </w:r>
      <w:proofErr w:type="spellEnd"/>
      <w:r>
        <w:rPr>
          <w:sz w:val="28"/>
          <w:szCs w:val="28"/>
        </w:rPr>
        <w:t xml:space="preserve">: </w:t>
      </w:r>
    </w:p>
    <w:p w:rsidR="00C31B72" w:rsidRDefault="00C31B72" w:rsidP="00C31B72">
      <w:pPr>
        <w:pStyle w:val="PlainText"/>
      </w:pPr>
      <w:r>
        <w:t xml:space="preserve">The resources referenced in the presentation can be accessed at: </w:t>
      </w:r>
      <w:hyperlink r:id="rId7" w:history="1">
        <w:r>
          <w:rPr>
            <w:rStyle w:val="Hyperlink"/>
          </w:rPr>
          <w:t>https://www.travelers.com/boilerre/resources</w:t>
        </w:r>
      </w:hyperlink>
    </w:p>
    <w:p w:rsidR="00C31B72" w:rsidRDefault="00C31B72" w:rsidP="00C31B72">
      <w:pPr>
        <w:pStyle w:val="PlainText"/>
      </w:pPr>
      <w:r>
        <w:t xml:space="preserve">Additionally, our inspection hotline information is as follows: </w:t>
      </w:r>
    </w:p>
    <w:p w:rsidR="00C31B72" w:rsidRDefault="00C31B72" w:rsidP="00C31B72">
      <w:pPr>
        <w:pStyle w:val="PlainText"/>
      </w:pPr>
      <w:r>
        <w:t xml:space="preserve">Email: </w:t>
      </w:r>
      <w:hyperlink r:id="rId8" w:history="1">
        <w:r>
          <w:rPr>
            <w:rStyle w:val="Hyperlink"/>
          </w:rPr>
          <w:t>BOILINSP@travelers.com</w:t>
        </w:r>
      </w:hyperlink>
    </w:p>
    <w:p w:rsidR="00C31B72" w:rsidRDefault="00C31B72" w:rsidP="00C31B72">
      <w:pPr>
        <w:pStyle w:val="PlainText"/>
      </w:pPr>
      <w:r>
        <w:t>Phone: 1(800) 455-4119.</w:t>
      </w:r>
    </w:p>
    <w:p w:rsidR="00C31B72" w:rsidRDefault="00C31B72" w:rsidP="00C31B72">
      <w:pPr>
        <w:pStyle w:val="PlainText"/>
      </w:pPr>
    </w:p>
    <w:p w:rsidR="00C31B72" w:rsidRDefault="00C31B72" w:rsidP="00C31B72">
      <w:pPr>
        <w:pStyle w:val="PlainText"/>
      </w:pPr>
      <w:r>
        <w:t xml:space="preserve">As far as the other information such as current inspection status and open violations, Diocese members can contact either their local inspector, the inspection hotline, or even me if they feel necessary. </w:t>
      </w:r>
    </w:p>
    <w:p w:rsidR="003A16A3" w:rsidRDefault="003A16A3"/>
    <w:sectPr w:rsidR="003A1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72"/>
    <w:rsid w:val="003A16A3"/>
    <w:rsid w:val="00C3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E994"/>
  <w15:chartTrackingRefBased/>
  <w15:docId w15:val="{7AA1B0A6-D166-4D04-A4AD-1D685CBF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B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1B72"/>
    <w:rPr>
      <w:color w:val="0563C1"/>
      <w:u w:val="single"/>
    </w:rPr>
  </w:style>
  <w:style w:type="paragraph" w:styleId="PlainText">
    <w:name w:val="Plain Text"/>
    <w:basedOn w:val="Normal"/>
    <w:link w:val="PlainTextChar"/>
    <w:uiPriority w:val="99"/>
    <w:semiHidden/>
    <w:unhideWhenUsed/>
    <w:rsid w:val="00C31B72"/>
  </w:style>
  <w:style w:type="character" w:customStyle="1" w:styleId="PlainTextChar">
    <w:name w:val="Plain Text Char"/>
    <w:basedOn w:val="DefaultParagraphFont"/>
    <w:link w:val="PlainText"/>
    <w:uiPriority w:val="99"/>
    <w:semiHidden/>
    <w:rsid w:val="00C31B7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1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ILINSP@travelers.com" TargetMode="External"/><Relationship Id="rId3" Type="http://schemas.openxmlformats.org/officeDocument/2006/relationships/webSettings" Target="webSettings.xml"/><Relationship Id="rId7" Type="http://schemas.openxmlformats.org/officeDocument/2006/relationships/hyperlink" Target="https://www.travelers.com/boilerre/resour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protect.cudasvc.com/url?a=https%3a%2f%2fwww.lifeguardmdusa.com&amp;c=E,1,hbzG38izCFlv5DSYieiqDKpuhgpy5ijoatDy3qW685uj9mgBuXVDY-8IfgtZvYlAruyMnuiHJtlb3xQU0bqiv7Zz_QNIlwC8LhSwHKSko2vxU83A6g4,&amp;typo=1&amp;ancr_add=1" TargetMode="External"/><Relationship Id="rId5" Type="http://schemas.openxmlformats.org/officeDocument/2006/relationships/hyperlink" Target="https://www.cdc.gov/radon/" TargetMode="External"/><Relationship Id="rId10" Type="http://schemas.openxmlformats.org/officeDocument/2006/relationships/theme" Target="theme/theme1.xml"/><Relationship Id="rId4" Type="http://schemas.openxmlformats.org/officeDocument/2006/relationships/hyperlink" Target="https://www.epa.gov/rad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Darland, Colleen</dc:creator>
  <cp:keywords/>
  <dc:description/>
  <cp:lastModifiedBy>Darland, Colleen</cp:lastModifiedBy>
  <cp:revision>1</cp:revision>
  <dcterms:created xsi:type="dcterms:W3CDTF">2023-11-03T16:02:00Z</dcterms:created>
  <dcterms:modified xsi:type="dcterms:W3CDTF">2023-11-03T16:03:00Z</dcterms:modified>
</cp:coreProperties>
</file>