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6DEA" w14:textId="5EBF41B2" w:rsidR="00F37324" w:rsidRPr="000869B3" w:rsidRDefault="00C40307" w:rsidP="00F17749">
      <w:pPr>
        <w:pStyle w:val="Heading1"/>
        <w:spacing w:before="120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56"/>
          <w:szCs w:val="56"/>
          <w:lang w:val="es-ES" w:eastAsia="en-US"/>
        </w:rPr>
      </w:pPr>
      <w:r w:rsidRPr="000869B3">
        <w:rPr>
          <w:rFonts w:ascii="Times New Roman" w:hAnsi="Times New Roman" w:cs="Times New Roman"/>
          <w:b/>
          <w:i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34A74" wp14:editId="6F831646">
                <wp:simplePos x="0" y="0"/>
                <wp:positionH relativeFrom="margin">
                  <wp:align>center</wp:align>
                </wp:positionH>
                <wp:positionV relativeFrom="topMargin">
                  <wp:posOffset>200025</wp:posOffset>
                </wp:positionV>
                <wp:extent cx="6743700" cy="16192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1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F4AF9" w14:textId="77777777" w:rsidR="00723DEE" w:rsidRPr="00434FF7" w:rsidRDefault="002146E7" w:rsidP="00CF1BB1">
                            <w:pPr>
                              <w:pStyle w:val="TOC1"/>
                              <w:rPr>
                                <w:color w:val="auto"/>
                              </w:rPr>
                            </w:pPr>
                            <w:r w:rsidRPr="00434FF7">
                              <w:rPr>
                                <w:color w:val="auto"/>
                              </w:rPr>
                              <w:t>Boletín</w:t>
                            </w:r>
                            <w:r w:rsidR="00787CB6" w:rsidRPr="00434FF7">
                              <w:rPr>
                                <w:color w:val="au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lang w:val="es-MX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F1BB1" w:rsidRPr="003A64F9">
                                  <w:rPr>
                                    <w:color w:val="auto"/>
                                    <w:lang w:val="es-MX"/>
                                  </w:rPr>
                                  <w:t>St. Frederic</w:t>
                                </w:r>
                              </w:sdtContent>
                            </w:sdt>
                          </w:p>
                          <w:tbl>
                            <w:tblPr>
                              <w:tblW w:w="4993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2111"/>
                              <w:gridCol w:w="2313"/>
                              <w:gridCol w:w="1937"/>
                              <w:gridCol w:w="1937"/>
                            </w:tblGrid>
                            <w:tr w:rsidR="00434FF7" w:rsidRPr="00434FF7" w14:paraId="4BC45211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674C130A" w14:textId="77777777" w:rsidR="00255597" w:rsidRPr="00434FF7" w:rsidRDefault="00255597" w:rsidP="00132B48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6C8345A4" w14:textId="77777777" w:rsidR="00255597" w:rsidRPr="00434FF7" w:rsidRDefault="00C40307" w:rsidP="00C40307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03138AB6" w14:textId="7060D12C" w:rsidR="00057B27" w:rsidRPr="00C40307" w:rsidRDefault="00890180" w:rsidP="00890180">
                                  <w:pPr>
                                    <w:spacing w:line="264" w:lineRule="auto"/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Junio</w:t>
                                  </w:r>
                                  <w:r w:rsidR="00F17749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0869B3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23</w:t>
                                  </w:r>
                                  <w:r w:rsidR="00C40307" w:rsidRPr="00C40307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 201</w:t>
                                  </w:r>
                                  <w:r w:rsidR="0032345E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1FBD0B69" w14:textId="77777777" w:rsidR="00255597" w:rsidRPr="00717BC2" w:rsidRDefault="00255597" w:rsidP="00132B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17BC2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  <w:p w14:paraId="326B83D4" w14:textId="77777777" w:rsidR="00255597" w:rsidRPr="00717BC2" w:rsidRDefault="00255597" w:rsidP="00132B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61AD2DD6" w14:textId="77777777" w:rsidR="00255597" w:rsidRPr="00434FF7" w:rsidRDefault="00255597" w:rsidP="00132B4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55597" w:rsidRPr="00031E5A" w14:paraId="71B9C68B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458D4286" w14:textId="77777777" w:rsidR="00255597" w:rsidRPr="009F0C1A" w:rsidRDefault="00255597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573DDB2E" w14:textId="77777777" w:rsidR="00255597" w:rsidRPr="009F0C1A" w:rsidRDefault="00255597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7B0E5F01" w14:textId="77777777" w:rsidR="00255597" w:rsidRPr="009F0C1A" w:rsidRDefault="00255597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715FADC2" w14:textId="77777777" w:rsidR="00255597" w:rsidRPr="009F0C1A" w:rsidRDefault="002555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7E99EA2D" w14:textId="77777777" w:rsidR="00255597" w:rsidRPr="009F0C1A" w:rsidRDefault="002555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521E81" w:rsidRPr="00031E5A" w14:paraId="617F9C97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7F02A89F" w14:textId="77777777" w:rsidR="00521E81" w:rsidRPr="009F0C1A" w:rsidRDefault="00521E81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240BCBC8" w14:textId="77777777" w:rsidR="00521E81" w:rsidRPr="009F0C1A" w:rsidRDefault="00521E81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73958069" w14:textId="77777777" w:rsidR="00521E81" w:rsidRPr="009F0C1A" w:rsidRDefault="00521E81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496C244B" w14:textId="77777777" w:rsidR="00521E81" w:rsidRPr="009F0C1A" w:rsidRDefault="00521E8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54B93DAB" w14:textId="77777777" w:rsidR="00521E81" w:rsidRPr="009F0C1A" w:rsidRDefault="00521E8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521E81" w:rsidRPr="00031E5A" w14:paraId="399C0524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77A73407" w14:textId="77777777" w:rsidR="00521E81" w:rsidRPr="009F0C1A" w:rsidRDefault="00521E81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6483F550" w14:textId="77777777" w:rsidR="00521E81" w:rsidRPr="009F0C1A" w:rsidRDefault="00521E81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3566F92C" w14:textId="77777777" w:rsidR="00521E81" w:rsidRPr="009F0C1A" w:rsidRDefault="00521E81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4A71D12B" w14:textId="77777777" w:rsidR="00521E81" w:rsidRPr="009F0C1A" w:rsidRDefault="00521E8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0B7243B4" w14:textId="77777777" w:rsidR="00521E81" w:rsidRPr="009F0C1A" w:rsidRDefault="00521E8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521E81" w:rsidRPr="00031E5A" w14:paraId="25EA8B8E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317E0B1F" w14:textId="77777777" w:rsidR="00521E81" w:rsidRPr="009F0C1A" w:rsidRDefault="00521E81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4B7D8452" w14:textId="77777777" w:rsidR="00521E81" w:rsidRPr="009F0C1A" w:rsidRDefault="00521E81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294A1263" w14:textId="77777777" w:rsidR="00521E81" w:rsidRPr="009F0C1A" w:rsidRDefault="00521E81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19B01637" w14:textId="77777777" w:rsidR="00521E81" w:rsidRPr="009F0C1A" w:rsidRDefault="00521E8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135102F1" w14:textId="77777777" w:rsidR="00521E81" w:rsidRPr="009F0C1A" w:rsidRDefault="00521E8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55597" w:rsidRPr="00031E5A" w14:paraId="1CE48D03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31F87C50" w14:textId="77777777" w:rsidR="00255597" w:rsidRPr="009F0C1A" w:rsidRDefault="00255597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24C5C59B" w14:textId="77777777" w:rsidR="00255597" w:rsidRPr="009F0C1A" w:rsidRDefault="00255597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523A9C28" w14:textId="77777777" w:rsidR="00255597" w:rsidRPr="009F0C1A" w:rsidRDefault="00255597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2D8583FF" w14:textId="77777777" w:rsidR="00255597" w:rsidRPr="009F0C1A" w:rsidRDefault="002555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7625A2D4" w14:textId="77777777" w:rsidR="00255597" w:rsidRPr="009F0C1A" w:rsidRDefault="002555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55597" w:rsidRPr="00031E5A" w14:paraId="42E9AF2E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07027872" w14:textId="77777777" w:rsidR="00255597" w:rsidRPr="009F0C1A" w:rsidRDefault="00255597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04D3646A" w14:textId="77777777" w:rsidR="00255597" w:rsidRPr="009F0C1A" w:rsidRDefault="00255597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3CBFF66C" w14:textId="77777777" w:rsidR="00255597" w:rsidRPr="009F0C1A" w:rsidRDefault="00255597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2B5D64C1" w14:textId="77777777" w:rsidR="00255597" w:rsidRPr="009F0C1A" w:rsidRDefault="002555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38EEF996" w14:textId="77777777" w:rsidR="00255597" w:rsidRPr="009F0C1A" w:rsidRDefault="002555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55597" w:rsidRPr="00031E5A" w14:paraId="358E43F0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19F260B0" w14:textId="77777777" w:rsidR="00255597" w:rsidRPr="009F0C1A" w:rsidRDefault="00255597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027405C6" w14:textId="77777777" w:rsidR="00255597" w:rsidRPr="009F0C1A" w:rsidRDefault="00255597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380E3B7F" w14:textId="77777777" w:rsidR="00255597" w:rsidRPr="009F0C1A" w:rsidRDefault="00255597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150D4451" w14:textId="77777777" w:rsidR="00255597" w:rsidRPr="009F0C1A" w:rsidRDefault="002555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3902A55A" w14:textId="77777777" w:rsidR="00255597" w:rsidRPr="009F0C1A" w:rsidRDefault="002555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D12AA7" w14:textId="77777777" w:rsidR="00723DEE" w:rsidRPr="009F0C1A" w:rsidRDefault="00723D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FD34A74" id="Rectangle 1" o:spid="_x0000_s1026" style="position:absolute;left:0;text-align:left;margin-left:0;margin-top:15.75pt;width:531pt;height:127.5pt;z-index:251659264;visibility:visible;mso-wrap-style:square;mso-width-percent:105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1050;mso-height-percent:0;mso-width-relative:margin;mso-height-relative:top-margin-area;v-text-anchor:middle" wrapcoords="-198 -542 -329 4338 -293 17061 11 17546 22132 17581 22307 15644 22385 4338 22253 -542 -198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" stroked="f" strokeweight="2.25pt">
                <v:fill r:id="rId10" o:title="" recolor="t" rotate="t" type="tile"/>
                <v:imagedata recolortarget="#f2f2f2 [3058]"/>
                <v:shadow on="t" color="black" opacity=".25" origin=",-.5" offset="0,4pt"/>
                <v:textbox inset=",14.4pt">
                  <w:txbxContent>
                    <w:p w14:paraId="4EDF4AF9" w14:textId="77777777" w:rsidR="00723DEE" w:rsidRPr="00434FF7" w:rsidRDefault="002146E7" w:rsidP="00CF1BB1">
                      <w:pPr>
                        <w:pStyle w:val="TOC1"/>
                        <w:rPr>
                          <w:color w:val="auto"/>
                        </w:rPr>
                      </w:pPr>
                      <w:r w:rsidRPr="00434FF7">
                        <w:rPr>
                          <w:color w:val="auto"/>
                        </w:rPr>
                        <w:t>Boletín</w:t>
                      </w:r>
                      <w:r w:rsidR="00787CB6" w:rsidRPr="00434FF7">
                        <w:rPr>
                          <w:color w:val="auto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lang w:val="es-MX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CF1BB1" w:rsidRPr="003A64F9">
                            <w:rPr>
                              <w:color w:val="auto"/>
                              <w:lang w:val="es-MX"/>
                            </w:rPr>
                            <w:t>St. Frederic</w:t>
                          </w:r>
                        </w:sdtContent>
                      </w:sdt>
                    </w:p>
                    <w:tbl>
                      <w:tblPr>
                        <w:tblW w:w="4993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2111"/>
                        <w:gridCol w:w="2313"/>
                        <w:gridCol w:w="1937"/>
                        <w:gridCol w:w="1937"/>
                      </w:tblGrid>
                      <w:tr w:rsidR="00434FF7" w:rsidRPr="00434FF7" w14:paraId="4BC45211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674C130A" w14:textId="77777777" w:rsidR="00255597" w:rsidRPr="00434FF7" w:rsidRDefault="00255597" w:rsidP="00132B48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6C8345A4" w14:textId="77777777" w:rsidR="00255597" w:rsidRPr="00434FF7" w:rsidRDefault="00C40307" w:rsidP="00C40307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14:paraId="03138AB6" w14:textId="7060D12C" w:rsidR="00057B27" w:rsidRPr="00C40307" w:rsidRDefault="00890180" w:rsidP="00890180">
                            <w:pPr>
                              <w:spacing w:line="264" w:lineRule="auto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es-ES"/>
                              </w:rPr>
                              <w:t>Junio</w:t>
                            </w:r>
                            <w:r w:rsidR="00F1774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0869B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es-ES"/>
                              </w:rPr>
                              <w:t>23</w:t>
                            </w:r>
                            <w:r w:rsidR="00C40307" w:rsidRPr="00C40307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es-ES"/>
                              </w:rPr>
                              <w:t>, 201</w:t>
                            </w:r>
                            <w:r w:rsidR="003234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es-E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14:paraId="1FBD0B69" w14:textId="77777777" w:rsidR="00255597" w:rsidRPr="00717BC2" w:rsidRDefault="00255597" w:rsidP="00132B4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17BC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           </w:t>
                            </w:r>
                          </w:p>
                          <w:p w14:paraId="326B83D4" w14:textId="77777777" w:rsidR="00255597" w:rsidRPr="00717BC2" w:rsidRDefault="00255597" w:rsidP="00132B4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61AD2DD6" w14:textId="77777777" w:rsidR="00255597" w:rsidRPr="00434FF7" w:rsidRDefault="00255597" w:rsidP="00132B4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255597" w:rsidRPr="00031E5A" w14:paraId="71B9C68B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458D4286" w14:textId="77777777" w:rsidR="00255597" w:rsidRPr="009F0C1A" w:rsidRDefault="00255597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573DDB2E" w14:textId="77777777" w:rsidR="00255597" w:rsidRPr="009F0C1A" w:rsidRDefault="00255597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7B0E5F01" w14:textId="77777777" w:rsidR="00255597" w:rsidRPr="009F0C1A" w:rsidRDefault="00255597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715FADC2" w14:textId="77777777" w:rsidR="00255597" w:rsidRPr="009F0C1A" w:rsidRDefault="002555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7E99EA2D" w14:textId="77777777" w:rsidR="00255597" w:rsidRPr="009F0C1A" w:rsidRDefault="002555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521E81" w:rsidRPr="00031E5A" w14:paraId="617F9C97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7F02A89F" w14:textId="77777777" w:rsidR="00521E81" w:rsidRPr="009F0C1A" w:rsidRDefault="00521E81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240BCBC8" w14:textId="77777777" w:rsidR="00521E81" w:rsidRPr="009F0C1A" w:rsidRDefault="00521E81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73958069" w14:textId="77777777" w:rsidR="00521E81" w:rsidRPr="009F0C1A" w:rsidRDefault="00521E81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496C244B" w14:textId="77777777" w:rsidR="00521E81" w:rsidRPr="009F0C1A" w:rsidRDefault="00521E8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54B93DAB" w14:textId="77777777" w:rsidR="00521E81" w:rsidRPr="009F0C1A" w:rsidRDefault="00521E8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521E81" w:rsidRPr="00031E5A" w14:paraId="399C0524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77A73407" w14:textId="77777777" w:rsidR="00521E81" w:rsidRPr="009F0C1A" w:rsidRDefault="00521E81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6483F550" w14:textId="77777777" w:rsidR="00521E81" w:rsidRPr="009F0C1A" w:rsidRDefault="00521E81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3566F92C" w14:textId="77777777" w:rsidR="00521E81" w:rsidRPr="009F0C1A" w:rsidRDefault="00521E81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4A71D12B" w14:textId="77777777" w:rsidR="00521E81" w:rsidRPr="009F0C1A" w:rsidRDefault="00521E8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0B7243B4" w14:textId="77777777" w:rsidR="00521E81" w:rsidRPr="009F0C1A" w:rsidRDefault="00521E8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521E81" w:rsidRPr="00031E5A" w14:paraId="25EA8B8E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317E0B1F" w14:textId="77777777" w:rsidR="00521E81" w:rsidRPr="009F0C1A" w:rsidRDefault="00521E81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4B7D8452" w14:textId="77777777" w:rsidR="00521E81" w:rsidRPr="009F0C1A" w:rsidRDefault="00521E81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294A1263" w14:textId="77777777" w:rsidR="00521E81" w:rsidRPr="009F0C1A" w:rsidRDefault="00521E81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19B01637" w14:textId="77777777" w:rsidR="00521E81" w:rsidRPr="009F0C1A" w:rsidRDefault="00521E8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135102F1" w14:textId="77777777" w:rsidR="00521E81" w:rsidRPr="009F0C1A" w:rsidRDefault="00521E8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255597" w:rsidRPr="00031E5A" w14:paraId="1CE48D03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31F87C50" w14:textId="77777777" w:rsidR="00255597" w:rsidRPr="009F0C1A" w:rsidRDefault="00255597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24C5C59B" w14:textId="77777777" w:rsidR="00255597" w:rsidRPr="009F0C1A" w:rsidRDefault="00255597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523A9C28" w14:textId="77777777" w:rsidR="00255597" w:rsidRPr="009F0C1A" w:rsidRDefault="00255597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2D8583FF" w14:textId="77777777" w:rsidR="00255597" w:rsidRPr="009F0C1A" w:rsidRDefault="002555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7625A2D4" w14:textId="77777777" w:rsidR="00255597" w:rsidRPr="009F0C1A" w:rsidRDefault="002555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255597" w:rsidRPr="00031E5A" w14:paraId="42E9AF2E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07027872" w14:textId="77777777" w:rsidR="00255597" w:rsidRPr="009F0C1A" w:rsidRDefault="00255597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04D3646A" w14:textId="77777777" w:rsidR="00255597" w:rsidRPr="009F0C1A" w:rsidRDefault="00255597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3CBFF66C" w14:textId="77777777" w:rsidR="00255597" w:rsidRPr="009F0C1A" w:rsidRDefault="00255597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2B5D64C1" w14:textId="77777777" w:rsidR="00255597" w:rsidRPr="009F0C1A" w:rsidRDefault="002555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38EEF996" w14:textId="77777777" w:rsidR="00255597" w:rsidRPr="009F0C1A" w:rsidRDefault="002555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255597" w:rsidRPr="00031E5A" w14:paraId="358E43F0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19F260B0" w14:textId="77777777" w:rsidR="00255597" w:rsidRPr="009F0C1A" w:rsidRDefault="00255597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027405C6" w14:textId="77777777" w:rsidR="00255597" w:rsidRPr="009F0C1A" w:rsidRDefault="00255597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380E3B7F" w14:textId="77777777" w:rsidR="00255597" w:rsidRPr="009F0C1A" w:rsidRDefault="00255597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150D4451" w14:textId="77777777" w:rsidR="00255597" w:rsidRPr="009F0C1A" w:rsidRDefault="002555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3902A55A" w14:textId="77777777" w:rsidR="00255597" w:rsidRPr="009F0C1A" w:rsidRDefault="002555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2DD12AA7" w14:textId="77777777" w:rsidR="00723DEE" w:rsidRPr="009F0C1A" w:rsidRDefault="00723DE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0869B3" w:rsidRPr="000869B3">
        <w:rPr>
          <w:rFonts w:ascii="Times New Roman" w:hAnsi="Times New Roman" w:cs="Times New Roman"/>
          <w:b/>
          <w:i/>
          <w:noProof/>
          <w:color w:val="000000" w:themeColor="text1"/>
          <w:sz w:val="56"/>
          <w:szCs w:val="56"/>
          <w:lang w:val="es-ES" w:eastAsia="en-US"/>
        </w:rPr>
        <w:t>Santisimo Cuerpo Y Sangre Del Se</w:t>
      </w:r>
      <w:r w:rsidR="000869B3">
        <w:rPr>
          <w:rFonts w:ascii="Times New Roman" w:hAnsi="Times New Roman" w:cs="Times New Roman"/>
          <w:b/>
          <w:i/>
          <w:noProof/>
          <w:color w:val="000000" w:themeColor="text1"/>
          <w:sz w:val="56"/>
          <w:szCs w:val="56"/>
          <w:lang w:val="es-ES" w:eastAsia="en-US"/>
        </w:rPr>
        <w:t>ñ</w:t>
      </w:r>
      <w:r w:rsidR="000869B3" w:rsidRPr="000869B3">
        <w:rPr>
          <w:rFonts w:ascii="Times New Roman" w:hAnsi="Times New Roman" w:cs="Times New Roman"/>
          <w:b/>
          <w:i/>
          <w:noProof/>
          <w:color w:val="000000" w:themeColor="text1"/>
          <w:sz w:val="56"/>
          <w:szCs w:val="56"/>
          <w:lang w:val="es-ES" w:eastAsia="en-US"/>
        </w:rPr>
        <w:t>or</w:t>
      </w:r>
    </w:p>
    <w:p w14:paraId="1865EB0B" w14:textId="048378CD" w:rsidR="00334731" w:rsidRDefault="00915916" w:rsidP="00BE6033">
      <w:pPr>
        <w:jc w:val="center"/>
        <w:rPr>
          <w:lang w:val="es-ES" w:eastAsia="en-US"/>
        </w:rPr>
      </w:pPr>
      <w:r>
        <w:rPr>
          <w:noProof/>
          <w:lang w:eastAsia="en-US"/>
        </w:rPr>
        <w:drawing>
          <wp:inline distT="0" distB="0" distL="0" distR="0" wp14:anchorId="42BE1508" wp14:editId="5A3CD6E3">
            <wp:extent cx="3114675" cy="14573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512E5" w14:textId="7A625C3B" w:rsidR="00723DEE" w:rsidRPr="004142AE" w:rsidRDefault="00452523" w:rsidP="008D45FF">
      <w:pPr>
        <w:jc w:val="center"/>
        <w:rPr>
          <w:b/>
          <w:sz w:val="24"/>
          <w:szCs w:val="24"/>
          <w:lang w:val="es-ES"/>
        </w:rPr>
      </w:pPr>
      <w:r w:rsidRPr="004142AE">
        <w:rPr>
          <w:b/>
          <w:sz w:val="24"/>
          <w:szCs w:val="24"/>
          <w:lang w:val="es-ES"/>
        </w:rPr>
        <w:t>Teléfono</w:t>
      </w:r>
      <w:r w:rsidR="008D45FF" w:rsidRPr="004142AE">
        <w:rPr>
          <w:b/>
          <w:sz w:val="24"/>
          <w:szCs w:val="24"/>
          <w:lang w:val="es-ES"/>
        </w:rPr>
        <w:t xml:space="preserve"> 503-397-0148 • Fax 5</w:t>
      </w:r>
      <w:r w:rsidR="00101D6D" w:rsidRPr="004142AE">
        <w:rPr>
          <w:b/>
          <w:sz w:val="24"/>
          <w:szCs w:val="24"/>
          <w:lang w:val="es-ES"/>
        </w:rPr>
        <w:t xml:space="preserve">03-366-3870 stfred@comcast.net </w:t>
      </w:r>
      <w:r w:rsidR="008D45FF" w:rsidRPr="004142AE">
        <w:rPr>
          <w:b/>
          <w:sz w:val="24"/>
          <w:szCs w:val="24"/>
          <w:lang w:val="es-ES"/>
        </w:rPr>
        <w:t xml:space="preserve"> https://stfredericchurch.org HORAS de OFICINA </w:t>
      </w:r>
      <w:r w:rsidR="00DC5508">
        <w:rPr>
          <w:b/>
          <w:sz w:val="24"/>
          <w:szCs w:val="24"/>
          <w:lang w:val="es-ES"/>
        </w:rPr>
        <w:t xml:space="preserve"> </w:t>
      </w:r>
      <w:r w:rsidR="008D45FF" w:rsidRPr="004142AE">
        <w:rPr>
          <w:b/>
          <w:sz w:val="24"/>
          <w:szCs w:val="24"/>
          <w:lang w:val="es-ES"/>
        </w:rPr>
        <w:t>Martes—Viernes</w:t>
      </w:r>
      <w:r w:rsidR="00F17749" w:rsidRPr="004142AE">
        <w:rPr>
          <w:b/>
          <w:sz w:val="24"/>
          <w:szCs w:val="24"/>
          <w:lang w:val="es-ES"/>
        </w:rPr>
        <w:t xml:space="preserve"> </w:t>
      </w:r>
      <w:r w:rsidR="00DC5508">
        <w:rPr>
          <w:b/>
          <w:sz w:val="24"/>
          <w:szCs w:val="24"/>
          <w:lang w:val="es-ES"/>
        </w:rPr>
        <w:t xml:space="preserve"> </w:t>
      </w:r>
      <w:r w:rsidR="008D45FF" w:rsidRPr="004142AE">
        <w:rPr>
          <w:b/>
          <w:sz w:val="24"/>
          <w:szCs w:val="24"/>
          <w:lang w:val="es-ES"/>
        </w:rPr>
        <w:t>9:00 a.m.</w:t>
      </w:r>
      <w:r w:rsidR="00DC5508">
        <w:rPr>
          <w:b/>
          <w:sz w:val="24"/>
          <w:szCs w:val="24"/>
          <w:lang w:val="es-ES"/>
        </w:rPr>
        <w:t xml:space="preserve">- </w:t>
      </w:r>
      <w:r w:rsidR="008D45FF" w:rsidRPr="004142AE">
        <w:rPr>
          <w:b/>
          <w:sz w:val="24"/>
          <w:szCs w:val="24"/>
          <w:lang w:val="es-ES"/>
        </w:rPr>
        <w:t>3:00 p.m.</w:t>
      </w:r>
    </w:p>
    <w:p w14:paraId="1CF8F4BD" w14:textId="77777777" w:rsidR="004142AE" w:rsidRPr="00452523" w:rsidRDefault="004142AE" w:rsidP="008D45F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MX"/>
        </w:rPr>
        <w:sectPr w:rsidR="004142AE" w:rsidRPr="00452523" w:rsidSect="0049324E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14:paraId="008FAD90" w14:textId="1FE9347E" w:rsidR="007A7A69" w:rsidRPr="00014116" w:rsidRDefault="00F17749" w:rsidP="007A7A69">
      <w:pPr>
        <w:spacing w:line="240" w:lineRule="auto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A55936">
        <w:rPr>
          <w:rFonts w:ascii="Cambria" w:hAnsi="Cambria"/>
          <w:b/>
          <w:sz w:val="28"/>
          <w:szCs w:val="28"/>
          <w:lang w:val="es-ES"/>
        </w:rPr>
        <w:t>Adoración</w:t>
      </w:r>
      <w:r w:rsidR="00663301" w:rsidRPr="00A55936">
        <w:rPr>
          <w:rFonts w:ascii="Cambria" w:hAnsi="Cambria"/>
          <w:b/>
          <w:sz w:val="28"/>
          <w:szCs w:val="28"/>
          <w:lang w:val="es-ES"/>
        </w:rPr>
        <w:t xml:space="preserve"> Divina</w:t>
      </w:r>
      <w:r w:rsidR="007A7A69">
        <w:rPr>
          <w:rFonts w:ascii="Cambria" w:hAnsi="Cambria"/>
          <w:b/>
          <w:sz w:val="28"/>
          <w:szCs w:val="28"/>
          <w:lang w:val="es-ES"/>
        </w:rPr>
        <w:t xml:space="preserve"> </w:t>
      </w:r>
      <w:r w:rsidR="007A7A69">
        <w:rPr>
          <w:rFonts w:ascii="Cambria" w:eastAsia="Times New Roman" w:hAnsi="Cambria" w:cs="Times New Roman"/>
          <w:color w:val="000000"/>
          <w:lang w:val="es-ES"/>
        </w:rPr>
        <w:t>C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>ontinua</w:t>
      </w:r>
      <w:r w:rsidR="007A7A69" w:rsidRPr="00894D56">
        <w:rPr>
          <w:rFonts w:ascii="Cambria" w:eastAsia="Times New Roman" w:hAnsi="Cambria" w:cs="Times New Roman"/>
          <w:color w:val="000000"/>
          <w:lang w:val="es-ES"/>
        </w:rPr>
        <w:t>ndo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de</w:t>
      </w:r>
      <w:r w:rsidR="007A7A69" w:rsidRPr="00894D56">
        <w:rPr>
          <w:rFonts w:ascii="Cambria" w:eastAsia="Times New Roman" w:hAnsi="Cambria" w:cs="Times New Roman"/>
          <w:color w:val="000000"/>
          <w:lang w:val="es-ES"/>
        </w:rPr>
        <w:t xml:space="preserve">l manual 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>litúrgico</w:t>
      </w:r>
      <w:r w:rsidR="007A7A69" w:rsidRPr="00894D56">
        <w:rPr>
          <w:rFonts w:ascii="Cambria" w:eastAsia="Times New Roman" w:hAnsi="Cambria" w:cs="Times New Roman"/>
          <w:color w:val="000000"/>
          <w:lang w:val="es-ES"/>
        </w:rPr>
        <w:t xml:space="preserve"> de 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>Estados</w:t>
      </w:r>
      <w:r w:rsidR="007A7A69" w:rsidRPr="00894D56">
        <w:rPr>
          <w:rFonts w:ascii="Cambria" w:eastAsia="Times New Roman" w:hAnsi="Cambria" w:cs="Times New Roman"/>
          <w:color w:val="000000"/>
          <w:lang w:val="es-ES"/>
        </w:rPr>
        <w:t xml:space="preserve"> de la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Arquidiócesis (ALH) capítulo</w:t>
      </w:r>
      <w:r w:rsidR="007A7A69" w:rsidRPr="00894D56">
        <w:rPr>
          <w:rFonts w:ascii="Cambria" w:eastAsia="Times New Roman" w:hAnsi="Cambria" w:cs="Times New Roman"/>
          <w:color w:val="000000"/>
          <w:lang w:val="es-ES"/>
        </w:rPr>
        <w:t xml:space="preserve"> 1J indica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>:</w:t>
      </w:r>
      <w:r w:rsidR="007A7A69" w:rsidRPr="00894D56">
        <w:rPr>
          <w:rFonts w:ascii="Cambria" w:eastAsia="Times New Roman" w:hAnsi="Cambria" w:cs="Times New Roman"/>
          <w:color w:val="000000"/>
          <w:lang w:val="es-ES"/>
        </w:rPr>
        <w:t xml:space="preserve"> </w:t>
      </w:r>
      <w:r w:rsidR="000869B3" w:rsidRPr="00894D56">
        <w:rPr>
          <w:rFonts w:ascii="Cambria" w:eastAsia="Times New Roman" w:hAnsi="Cambria" w:cs="Times New Roman"/>
          <w:b/>
          <w:color w:val="000000"/>
          <w:lang w:val="es-ES"/>
        </w:rPr>
        <w:t>Sección</w:t>
      </w:r>
      <w:r w:rsidR="007A7A69" w:rsidRPr="00894D56">
        <w:rPr>
          <w:rFonts w:ascii="Cambria" w:eastAsia="Times New Roman" w:hAnsi="Cambria" w:cs="Times New Roman"/>
          <w:b/>
          <w:color w:val="000000"/>
          <w:lang w:val="es-ES"/>
        </w:rPr>
        <w:t xml:space="preserve"> de </w:t>
      </w:r>
      <w:r w:rsidR="000869B3" w:rsidRPr="00894D56">
        <w:rPr>
          <w:rFonts w:ascii="Cambria" w:eastAsia="Times New Roman" w:hAnsi="Cambria" w:cs="Times New Roman"/>
          <w:b/>
          <w:color w:val="000000"/>
          <w:lang w:val="es-ES"/>
        </w:rPr>
        <w:t>Homilía</w:t>
      </w:r>
      <w:r w:rsidR="007A7A69" w:rsidRPr="00014116">
        <w:rPr>
          <w:rFonts w:ascii="Cambria" w:eastAsia="Times New Roman" w:hAnsi="Cambria" w:cs="Times New Roman"/>
          <w:b/>
          <w:color w:val="000000"/>
          <w:lang w:val="es-ES"/>
        </w:rPr>
        <w:t xml:space="preserve"> </w:t>
      </w:r>
      <w:r w:rsidR="007A7A69" w:rsidRPr="00894D56">
        <w:rPr>
          <w:rFonts w:ascii="Cambria" w:eastAsia="Times New Roman" w:hAnsi="Cambria" w:cs="Times New Roman"/>
          <w:b/>
          <w:color w:val="000000"/>
          <w:lang w:val="es-ES"/>
        </w:rPr>
        <w:t>1</w:t>
      </w:r>
      <w:r w:rsidR="007A7A69" w:rsidRPr="00014116">
        <w:rPr>
          <w:rFonts w:ascii="Cambria" w:eastAsia="Times New Roman" w:hAnsi="Cambria" w:cs="Times New Roman"/>
          <w:b/>
          <w:color w:val="000000"/>
          <w:lang w:val="es-ES"/>
        </w:rPr>
        <w:t>.52.1: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va a haber una homilía los domingos y días de precepto en todas las Misas que se celebran con la participación de una congregación; no pueden ser omitida sin una razón grave. Se recomienda en otros días, especialmente en los días de semana de Adviento, Cuaresma y Semana Santa, así como en otros días festivos y ocasiones cuando la gente viene a la iglesia en mayor número. . </w:t>
      </w:r>
      <w:r w:rsidR="007A7A69" w:rsidRPr="00014116">
        <w:rPr>
          <w:rFonts w:ascii="Cambria" w:eastAsia="Times New Roman" w:hAnsi="Cambria" w:cs="Times New Roman"/>
          <w:b/>
          <w:color w:val="000000"/>
          <w:sz w:val="18"/>
          <w:szCs w:val="18"/>
          <w:lang w:val="es-ES"/>
        </w:rPr>
        <w:t>191</w:t>
      </w:r>
      <w:r w:rsidR="007A7A69" w:rsidRPr="00894D56">
        <w:rPr>
          <w:rFonts w:ascii="Cambria" w:eastAsia="Times New Roman" w:hAnsi="Cambria" w:cs="Times New Roman"/>
          <w:color w:val="000000"/>
          <w:sz w:val="18"/>
          <w:szCs w:val="18"/>
          <w:lang w:val="es-ES"/>
        </w:rPr>
        <w:t xml:space="preserve"> </w:t>
      </w:r>
      <w:r w:rsidR="007A7A69" w:rsidRPr="00894D56">
        <w:rPr>
          <w:rFonts w:ascii="Cambria" w:eastAsia="Times New Roman" w:hAnsi="Cambria" w:cs="Times New Roman"/>
          <w:b/>
          <w:color w:val="000000"/>
          <w:lang w:val="es-ES"/>
        </w:rPr>
        <w:t>S</w:t>
      </w:r>
      <w:r w:rsidR="007A7A69" w:rsidRPr="00014116">
        <w:rPr>
          <w:rFonts w:ascii="Cambria" w:eastAsia="Times New Roman" w:hAnsi="Cambria" w:cs="Times New Roman"/>
          <w:b/>
          <w:color w:val="000000"/>
          <w:lang w:val="es-ES"/>
        </w:rPr>
        <w:t>ección 1.52.2: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la homilía debe ser una exposición de algún aspecto de las lecturas de la Sagrada Escritura o de otro texto del ordinario o del propio de la Misa del día y debe tomar en cuenta el misterio que se celebra y las particulares necesidades de los oyentes. </w:t>
      </w:r>
      <w:r w:rsidR="007A7A69" w:rsidRPr="00014116">
        <w:rPr>
          <w:rFonts w:ascii="Cambria" w:eastAsia="Times New Roman" w:hAnsi="Cambria" w:cs="Times New Roman"/>
          <w:b/>
          <w:color w:val="000000"/>
          <w:sz w:val="18"/>
          <w:szCs w:val="18"/>
          <w:lang w:val="es-ES"/>
        </w:rPr>
        <w:t>192</w:t>
      </w:r>
      <w:r w:rsidR="007A7A69" w:rsidRPr="00014116">
        <w:rPr>
          <w:rFonts w:ascii="Cambria" w:eastAsia="Times New Roman" w:hAnsi="Cambria" w:cs="Times New Roman"/>
          <w:color w:val="000000"/>
          <w:sz w:val="18"/>
          <w:szCs w:val="18"/>
          <w:lang w:val="es-ES"/>
        </w:rPr>
        <w:t xml:space="preserve"> </w:t>
      </w:r>
      <w:r w:rsidR="007A7A69" w:rsidRPr="00894D56">
        <w:rPr>
          <w:rFonts w:ascii="Cambria" w:eastAsia="Times New Roman" w:hAnsi="Cambria" w:cs="Times New Roman"/>
          <w:b/>
          <w:color w:val="000000"/>
          <w:lang w:val="es-ES"/>
        </w:rPr>
        <w:t>S</w:t>
      </w:r>
      <w:r w:rsidR="007A7A69" w:rsidRPr="00014116">
        <w:rPr>
          <w:rFonts w:ascii="Cambria" w:eastAsia="Times New Roman" w:hAnsi="Cambria" w:cs="Times New Roman"/>
          <w:b/>
          <w:color w:val="000000"/>
          <w:lang w:val="es-ES"/>
        </w:rPr>
        <w:t>ección 1.52.3: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la homilía debe prestarse normalmente por el celebrante del sacerdote mismo. Él podrá 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>encomendar a un sacerdote concelebra</w:t>
      </w:r>
      <w:r w:rsidR="007A7A69" w:rsidRPr="00894D56">
        <w:rPr>
          <w:rFonts w:ascii="Cambria" w:eastAsia="Times New Roman" w:hAnsi="Cambria" w:cs="Times New Roman"/>
          <w:color w:val="000000"/>
          <w:lang w:val="es-ES"/>
        </w:rPr>
        <w:t>ndo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u ocasionalmente al diácono. </w:t>
      </w:r>
      <w:r w:rsidR="007A7A69" w:rsidRPr="00014116">
        <w:rPr>
          <w:rFonts w:ascii="Cambria" w:eastAsia="Times New Roman" w:hAnsi="Cambria" w:cs="Times New Roman"/>
          <w:b/>
          <w:color w:val="000000"/>
          <w:lang w:val="es-ES"/>
        </w:rPr>
        <w:t>Sección 193 1.52.4: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la homilía en la Misa está reservada al sacerdote o diácono, ya que es la presentación de los misterios de la fe y las normas de vivir según la doctrina católica y la tradición cristiana. </w:t>
      </w:r>
      <w:r w:rsidR="007A7A69" w:rsidRPr="00014116">
        <w:rPr>
          <w:rFonts w:ascii="Cambria" w:eastAsia="Times New Roman" w:hAnsi="Cambria" w:cs="Times New Roman"/>
          <w:b/>
          <w:color w:val="000000"/>
          <w:lang w:val="es-ES"/>
        </w:rPr>
        <w:t>Sección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</w:t>
      </w:r>
      <w:r w:rsidR="007A7A69" w:rsidRPr="00014116">
        <w:rPr>
          <w:rFonts w:ascii="Cambria" w:eastAsia="Times New Roman" w:hAnsi="Cambria" w:cs="Times New Roman"/>
          <w:b/>
          <w:color w:val="000000"/>
          <w:sz w:val="18"/>
          <w:szCs w:val="18"/>
          <w:lang w:val="es-ES"/>
        </w:rPr>
        <w:t>193</w:t>
      </w:r>
      <w:r w:rsidR="007A7A69" w:rsidRPr="00014116">
        <w:rPr>
          <w:rFonts w:ascii="Cambria" w:eastAsia="Times New Roman" w:hAnsi="Cambria" w:cs="Times New Roman"/>
          <w:b/>
          <w:color w:val="000000"/>
          <w:lang w:val="es-ES"/>
        </w:rPr>
        <w:t xml:space="preserve"> 1.52.5: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en casos particulares y por una causa justa, puede administrarse incluso la homilía un obispo o un sacerdote que está presente en la celebración pero que no puede concelebrar. </w:t>
      </w:r>
      <w:r w:rsidR="007A7A69" w:rsidRPr="00894D56">
        <w:rPr>
          <w:rFonts w:ascii="Cambria" w:eastAsia="Times New Roman" w:hAnsi="Cambria" w:cs="Times New Roman"/>
          <w:b/>
          <w:color w:val="000000"/>
          <w:sz w:val="18"/>
          <w:szCs w:val="18"/>
          <w:lang w:val="es-ES"/>
        </w:rPr>
        <w:t>194</w:t>
      </w:r>
      <w:r w:rsidR="007A7A69" w:rsidRPr="00894D56">
        <w:rPr>
          <w:rFonts w:ascii="Cambria" w:eastAsia="Times New Roman" w:hAnsi="Cambria" w:cs="Times New Roman"/>
          <w:b/>
          <w:color w:val="000000"/>
          <w:lang w:val="es-ES"/>
        </w:rPr>
        <w:t xml:space="preserve"> S</w:t>
      </w:r>
      <w:r w:rsidR="007A7A69" w:rsidRPr="00014116">
        <w:rPr>
          <w:rFonts w:ascii="Cambria" w:eastAsia="Times New Roman" w:hAnsi="Cambria" w:cs="Times New Roman"/>
          <w:b/>
          <w:color w:val="000000"/>
          <w:lang w:val="es-ES"/>
        </w:rPr>
        <w:t>ección 1.52.6: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la homilía en la Misa no puede ser dada por una persona. Esta prohibición se aplica también a los seminaristas, estudiantes de disciplinas teológicas y quienes han asumido la función de los conocidos como "asistentes pastorales"; Tampoco hay ninguna excepción para cualquier otro tipo de persona, grupo, comunidad o asociación. </w:t>
      </w:r>
      <w:r w:rsidR="007A7A69" w:rsidRPr="00894D56">
        <w:rPr>
          <w:rFonts w:ascii="Cambria" w:eastAsia="Times New Roman" w:hAnsi="Cambria" w:cs="Times New Roman"/>
          <w:b/>
          <w:color w:val="000000"/>
          <w:sz w:val="18"/>
          <w:szCs w:val="18"/>
          <w:lang w:val="es-ES"/>
        </w:rPr>
        <w:t xml:space="preserve">195 </w:t>
      </w:r>
      <w:r w:rsidR="007A7A69" w:rsidRPr="00894D56">
        <w:rPr>
          <w:rFonts w:ascii="Cambria" w:eastAsia="Times New Roman" w:hAnsi="Cambria" w:cs="Times New Roman"/>
          <w:b/>
          <w:color w:val="000000"/>
          <w:lang w:val="es-ES"/>
        </w:rPr>
        <w:t>S</w:t>
      </w:r>
      <w:r w:rsidR="007A7A69" w:rsidRPr="00014116">
        <w:rPr>
          <w:rFonts w:ascii="Cambria" w:eastAsia="Times New Roman" w:hAnsi="Cambria" w:cs="Times New Roman"/>
          <w:b/>
          <w:color w:val="000000"/>
          <w:lang w:val="es-ES"/>
        </w:rPr>
        <w:t>ección 1.52.7: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Si surge la necesidad de los fieles se reunieron dar instrucciones o testimonio de 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>un laico en la iglesia sobre la vida cristiana, es totalmente preferible que se haga fuera de Misa. Sin embargo, por graves motivos es admisible que este tipo de instrucción o testimonio dado después de que el sacerdote ha proclamado la oración después de la comunión. Esto no debe convertirse en una práctica regular, sin embargo. Además, estas instrucciones y testimonios deben no ser de tal natur</w:t>
      </w:r>
      <w:r w:rsidR="007A7A69">
        <w:rPr>
          <w:rFonts w:ascii="Cambria" w:eastAsia="Times New Roman" w:hAnsi="Cambria" w:cs="Times New Roman"/>
          <w:color w:val="000000"/>
          <w:lang w:val="es-ES"/>
        </w:rPr>
        <w:t>aleza que podría ser confundido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con la homilía, ni es admisible prescindir de la homilía en su cuenta. </w:t>
      </w:r>
      <w:r w:rsidR="007A7A69" w:rsidRPr="00014116">
        <w:rPr>
          <w:rFonts w:ascii="Cambria" w:eastAsia="Times New Roman" w:hAnsi="Cambria" w:cs="Times New Roman"/>
          <w:b/>
          <w:color w:val="000000"/>
          <w:lang w:val="es-ES"/>
        </w:rPr>
        <w:t>Sección 197 1.52.7:</w:t>
      </w:r>
      <w:r w:rsidR="007A7A69" w:rsidRPr="00014116">
        <w:rPr>
          <w:rFonts w:ascii="Cambria" w:eastAsia="Times New Roman" w:hAnsi="Cambria" w:cs="Times New Roman"/>
          <w:color w:val="000000"/>
          <w:lang w:val="es-ES"/>
        </w:rPr>
        <w:t xml:space="preserve"> después de la homilía, apropiadamente se observa un breve período de silencio. </w:t>
      </w:r>
      <w:r w:rsidR="007A7A69" w:rsidRPr="00014116">
        <w:rPr>
          <w:rFonts w:ascii="Cambria" w:eastAsia="Times New Roman" w:hAnsi="Cambria" w:cs="Times New Roman"/>
          <w:b/>
          <w:color w:val="000000"/>
          <w:sz w:val="18"/>
          <w:szCs w:val="18"/>
        </w:rPr>
        <w:t>191-198 198 GIRM 65, 66; CIC, can. 767 §1; EDM 3; RS 65, 74.</w:t>
      </w:r>
    </w:p>
    <w:p w14:paraId="0816CCA4" w14:textId="77777777" w:rsidR="00DC5508" w:rsidRDefault="00DC5508" w:rsidP="00DC5508">
      <w:pPr>
        <w:spacing w:line="240" w:lineRule="auto"/>
        <w:rPr>
          <w:rFonts w:ascii="Cambria" w:hAnsi="Cambria"/>
          <w:sz w:val="18"/>
          <w:szCs w:val="18"/>
          <w:lang w:val="es-ES"/>
        </w:rPr>
      </w:pPr>
    </w:p>
    <w:p w14:paraId="6B21839B" w14:textId="638AD08C" w:rsidR="002B4337" w:rsidRDefault="00890180" w:rsidP="0076711D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                                                        </w:t>
      </w:r>
    </w:p>
    <w:p w14:paraId="0D6EF196" w14:textId="77777777" w:rsidR="00A55936" w:rsidRDefault="00A55936" w:rsidP="00986824">
      <w:pPr>
        <w:spacing w:line="240" w:lineRule="auto"/>
        <w:rPr>
          <w:rFonts w:ascii="Cambria" w:eastAsia="Times New Roman" w:hAnsi="Cambria" w:cs="Calibri"/>
          <w:b/>
          <w:lang w:val="es-ES"/>
        </w:rPr>
      </w:pPr>
    </w:p>
    <w:p w14:paraId="5F6F82F8" w14:textId="77777777" w:rsidR="000869B3" w:rsidRDefault="000869B3" w:rsidP="00DC5508">
      <w:pPr>
        <w:rPr>
          <w:rFonts w:ascii="Cambria" w:hAnsi="Cambria"/>
          <w:b/>
          <w:sz w:val="24"/>
          <w:szCs w:val="24"/>
          <w:lang w:val="es-ES"/>
        </w:rPr>
      </w:pPr>
    </w:p>
    <w:p w14:paraId="54004473" w14:textId="77777777" w:rsidR="000869B3" w:rsidRDefault="000869B3" w:rsidP="00DC5508">
      <w:pPr>
        <w:rPr>
          <w:rFonts w:ascii="Cambria" w:hAnsi="Cambria"/>
          <w:b/>
          <w:sz w:val="24"/>
          <w:szCs w:val="24"/>
          <w:lang w:val="es-ES"/>
        </w:rPr>
      </w:pPr>
    </w:p>
    <w:p w14:paraId="758B00C0" w14:textId="77777777" w:rsidR="00DC5508" w:rsidRPr="00A55936" w:rsidRDefault="00DC5508" w:rsidP="00DC5508">
      <w:pPr>
        <w:rPr>
          <w:rFonts w:ascii="Cambria" w:hAnsi="Cambria"/>
          <w:b/>
          <w:sz w:val="24"/>
          <w:szCs w:val="24"/>
          <w:lang w:val="es-ES"/>
        </w:rPr>
      </w:pPr>
      <w:r w:rsidRPr="00A55936">
        <w:rPr>
          <w:rFonts w:ascii="Cambria" w:hAnsi="Cambria"/>
          <w:b/>
          <w:sz w:val="24"/>
          <w:szCs w:val="24"/>
          <w:lang w:val="es-ES"/>
        </w:rPr>
        <w:t>Recaudación de fondos: la comunidad filipina estará vendiendo desayuno, el Domingo, 30 de junio de 2019 después de Misa de 10:00. $5.00 por persona en Buccini Hall. Todos son bienvenidos.</w:t>
      </w:r>
    </w:p>
    <w:p w14:paraId="42F99B7F" w14:textId="77777777" w:rsidR="007A7A69" w:rsidRDefault="007A7A69" w:rsidP="00986824">
      <w:pPr>
        <w:spacing w:line="240" w:lineRule="auto"/>
        <w:rPr>
          <w:rFonts w:ascii="Cambria" w:eastAsia="Times New Roman" w:hAnsi="Cambria" w:cs="Calibri"/>
          <w:b/>
          <w:lang w:val="es-ES"/>
        </w:rPr>
      </w:pPr>
    </w:p>
    <w:p w14:paraId="001EB7EE" w14:textId="77777777" w:rsidR="000308B2" w:rsidRDefault="00986824" w:rsidP="00986824">
      <w:pPr>
        <w:spacing w:line="240" w:lineRule="auto"/>
        <w:rPr>
          <w:rFonts w:ascii="Cambria" w:eastAsia="Times New Roman" w:hAnsi="Cambria" w:cs="Calibri"/>
          <w:b/>
          <w:lang w:val="es-ES"/>
        </w:rPr>
      </w:pPr>
      <w:r w:rsidRPr="00DE6A7A">
        <w:rPr>
          <w:rFonts w:ascii="Cambria" w:eastAsia="Times New Roman" w:hAnsi="Cambria" w:cs="Calibri"/>
          <w:b/>
          <w:lang w:val="es-ES"/>
        </w:rPr>
        <w:t xml:space="preserve">Campana Capital 2017-2020 de </w:t>
      </w:r>
    </w:p>
    <w:p w14:paraId="37FED35C" w14:textId="3582D138" w:rsidR="00986824" w:rsidRPr="00DE6A7A" w:rsidRDefault="00986824" w:rsidP="00986824">
      <w:pPr>
        <w:spacing w:line="240" w:lineRule="auto"/>
        <w:rPr>
          <w:rFonts w:ascii="Cambria" w:eastAsia="Times New Roman" w:hAnsi="Cambria" w:cs="Calibri"/>
          <w:b/>
          <w:lang w:val="es-ES"/>
        </w:rPr>
      </w:pPr>
      <w:r w:rsidRPr="00DE6A7A">
        <w:rPr>
          <w:rFonts w:ascii="Cambria" w:eastAsia="Times New Roman" w:hAnsi="Cambria" w:cs="Calibri"/>
          <w:b/>
          <w:lang w:val="es-ES"/>
        </w:rPr>
        <w:t>St</w:t>
      </w:r>
      <w:r w:rsidR="000308B2">
        <w:rPr>
          <w:rFonts w:ascii="Cambria" w:eastAsia="Times New Roman" w:hAnsi="Cambria" w:cs="Calibri"/>
          <w:b/>
          <w:lang w:val="es-ES"/>
        </w:rPr>
        <w:t>.</w:t>
      </w:r>
      <w:r w:rsidRPr="00DE6A7A">
        <w:rPr>
          <w:rFonts w:ascii="Cambria" w:eastAsia="Times New Roman" w:hAnsi="Cambria" w:cs="Calibri"/>
          <w:b/>
          <w:lang w:val="es-ES"/>
        </w:rPr>
        <w:t xml:space="preserve"> Frederic Iglesia Católica:  </w:t>
      </w:r>
    </w:p>
    <w:p w14:paraId="1B7B40AF" w14:textId="5EE511D1" w:rsidR="00E731C0" w:rsidRDefault="00986824" w:rsidP="00986824">
      <w:pPr>
        <w:spacing w:line="240" w:lineRule="auto"/>
        <w:rPr>
          <w:rFonts w:ascii="Cambria" w:eastAsia="Times New Roman" w:hAnsi="Cambria" w:cs="Calibri"/>
          <w:b/>
          <w:lang w:val="es-ES"/>
        </w:rPr>
      </w:pPr>
      <w:r>
        <w:rPr>
          <w:rFonts w:ascii="Cambria" w:eastAsia="Times New Roman" w:hAnsi="Cambria" w:cs="Calibri"/>
          <w:b/>
          <w:lang w:val="es-ES"/>
        </w:rPr>
        <w:t>No. de Promesas: 88</w:t>
      </w:r>
    </w:p>
    <w:p w14:paraId="6ED09280" w14:textId="77777777" w:rsidR="00986824" w:rsidRPr="00DE6A7A" w:rsidRDefault="00986824" w:rsidP="00986824">
      <w:pPr>
        <w:spacing w:line="240" w:lineRule="auto"/>
        <w:rPr>
          <w:rFonts w:ascii="Cambria" w:eastAsia="Times New Roman" w:hAnsi="Cambria" w:cs="Calibri"/>
          <w:b/>
          <w:lang w:val="es-ES"/>
        </w:rPr>
      </w:pPr>
      <w:r w:rsidRPr="00DE6A7A">
        <w:rPr>
          <w:rFonts w:ascii="Cambria" w:eastAsia="Times New Roman" w:hAnsi="Cambria" w:cs="Calibri"/>
          <w:b/>
          <w:lang w:val="es-ES"/>
        </w:rPr>
        <w:t>Promesa común: $</w:t>
      </w:r>
      <w:r>
        <w:rPr>
          <w:rFonts w:ascii="Cambria" w:eastAsia="Times New Roman" w:hAnsi="Cambria" w:cs="Calibri"/>
          <w:b/>
          <w:lang w:val="es-ES"/>
        </w:rPr>
        <w:t>3,</w:t>
      </w:r>
      <w:r w:rsidRPr="00DE6A7A">
        <w:rPr>
          <w:rFonts w:ascii="Cambria" w:eastAsia="Times New Roman" w:hAnsi="Cambria" w:cs="Calibri"/>
          <w:b/>
          <w:lang w:val="es-ES"/>
        </w:rPr>
        <w:t>2</w:t>
      </w:r>
      <w:r>
        <w:rPr>
          <w:rFonts w:ascii="Cambria" w:eastAsia="Times New Roman" w:hAnsi="Cambria" w:cs="Calibri"/>
          <w:b/>
          <w:lang w:val="es-ES"/>
        </w:rPr>
        <w:t>11.45</w:t>
      </w:r>
      <w:r w:rsidRPr="00DE6A7A">
        <w:rPr>
          <w:rFonts w:ascii="Cambria" w:eastAsia="Times New Roman" w:hAnsi="Cambria" w:cs="Calibri"/>
          <w:b/>
          <w:lang w:val="es-ES"/>
        </w:rPr>
        <w:t xml:space="preserve"> </w:t>
      </w:r>
    </w:p>
    <w:p w14:paraId="529122BF" w14:textId="77777777" w:rsidR="00986824" w:rsidRPr="00DE6A7A" w:rsidRDefault="00986824" w:rsidP="00986824">
      <w:pPr>
        <w:spacing w:line="240" w:lineRule="auto"/>
        <w:rPr>
          <w:rFonts w:ascii="Cambria" w:eastAsia="Times New Roman" w:hAnsi="Cambria" w:cs="Calibri"/>
          <w:b/>
          <w:lang w:val="es-ES"/>
        </w:rPr>
      </w:pPr>
      <w:r w:rsidRPr="00DE6A7A">
        <w:rPr>
          <w:rFonts w:ascii="Cambria" w:eastAsia="Times New Roman" w:hAnsi="Cambria" w:cs="Calibri"/>
          <w:b/>
          <w:lang w:val="es-ES"/>
        </w:rPr>
        <w:t>Total prometido: $2</w:t>
      </w:r>
      <w:r>
        <w:rPr>
          <w:rFonts w:ascii="Cambria" w:eastAsia="Times New Roman" w:hAnsi="Cambria" w:cs="Calibri"/>
          <w:b/>
          <w:lang w:val="es-ES"/>
        </w:rPr>
        <w:t>82</w:t>
      </w:r>
      <w:r w:rsidRPr="00DE6A7A">
        <w:rPr>
          <w:rFonts w:ascii="Cambria" w:eastAsia="Times New Roman" w:hAnsi="Cambria" w:cs="Calibri"/>
          <w:b/>
          <w:lang w:val="es-ES"/>
        </w:rPr>
        <w:t>,</w:t>
      </w:r>
      <w:r>
        <w:rPr>
          <w:rFonts w:ascii="Cambria" w:eastAsia="Times New Roman" w:hAnsi="Cambria" w:cs="Calibri"/>
          <w:b/>
          <w:lang w:val="es-ES"/>
        </w:rPr>
        <w:t>608</w:t>
      </w:r>
      <w:r w:rsidRPr="00DE6A7A">
        <w:rPr>
          <w:rFonts w:ascii="Cambria" w:eastAsia="Times New Roman" w:hAnsi="Cambria" w:cs="Calibri"/>
          <w:b/>
          <w:lang w:val="es-ES"/>
        </w:rPr>
        <w:t>.00</w:t>
      </w:r>
    </w:p>
    <w:p w14:paraId="24EEE91B" w14:textId="102077EB" w:rsidR="00986824" w:rsidRPr="00DE6A7A" w:rsidRDefault="00986824" w:rsidP="00986824">
      <w:pPr>
        <w:spacing w:line="240" w:lineRule="auto"/>
        <w:rPr>
          <w:rFonts w:ascii="Cambria" w:eastAsia="Times New Roman" w:hAnsi="Cambria" w:cs="Calibri"/>
          <w:b/>
          <w:lang w:val="es-ES"/>
        </w:rPr>
      </w:pPr>
      <w:r w:rsidRPr="00DE6A7A">
        <w:rPr>
          <w:rFonts w:ascii="Cambria" w:eastAsia="Times New Roman" w:hAnsi="Cambria" w:cs="Calibri"/>
          <w:b/>
          <w:lang w:val="es-ES"/>
        </w:rPr>
        <w:t>Total recibido: $1</w:t>
      </w:r>
      <w:r w:rsidR="004142AE">
        <w:rPr>
          <w:rFonts w:ascii="Cambria" w:eastAsia="Times New Roman" w:hAnsi="Cambria" w:cs="Calibri"/>
          <w:b/>
          <w:lang w:val="es-ES"/>
        </w:rPr>
        <w:t>72</w:t>
      </w:r>
      <w:r w:rsidRPr="00DE6A7A">
        <w:rPr>
          <w:rFonts w:ascii="Cambria" w:eastAsia="Times New Roman" w:hAnsi="Cambria" w:cs="Calibri"/>
          <w:b/>
          <w:lang w:val="es-ES"/>
        </w:rPr>
        <w:t>,</w:t>
      </w:r>
      <w:r w:rsidR="004142AE">
        <w:rPr>
          <w:rFonts w:ascii="Cambria" w:eastAsia="Times New Roman" w:hAnsi="Cambria" w:cs="Calibri"/>
          <w:b/>
          <w:lang w:val="es-ES"/>
        </w:rPr>
        <w:t>181.13</w:t>
      </w:r>
    </w:p>
    <w:p w14:paraId="7C7183FA" w14:textId="77777777" w:rsidR="00986824" w:rsidRPr="00DE6A7A" w:rsidRDefault="00986824" w:rsidP="00986824">
      <w:pPr>
        <w:spacing w:line="240" w:lineRule="auto"/>
        <w:rPr>
          <w:rFonts w:ascii="Cambria" w:eastAsia="Times New Roman" w:hAnsi="Cambria" w:cs="Calibri"/>
          <w:b/>
          <w:lang w:val="es-ES"/>
        </w:rPr>
      </w:pPr>
      <w:r w:rsidRPr="00DE6A7A">
        <w:rPr>
          <w:rFonts w:ascii="Cambria" w:eastAsia="Times New Roman" w:hAnsi="Cambria" w:cs="Calibri"/>
          <w:b/>
          <w:lang w:val="es-ES"/>
        </w:rPr>
        <w:t>Meta: $300,000.</w:t>
      </w:r>
    </w:p>
    <w:p w14:paraId="29E0FF7D" w14:textId="77777777" w:rsidR="00986824" w:rsidRPr="00DE6A7A" w:rsidRDefault="00986824" w:rsidP="00986824">
      <w:pPr>
        <w:spacing w:line="240" w:lineRule="auto"/>
        <w:rPr>
          <w:rFonts w:ascii="Cambria" w:eastAsia="Times New Roman" w:hAnsi="Cambria" w:cs="Calibri"/>
          <w:b/>
          <w:lang w:val="es-ES"/>
        </w:rPr>
      </w:pPr>
      <w:r w:rsidRPr="00DE6A7A">
        <w:rPr>
          <w:rFonts w:ascii="Cambria" w:eastAsia="Times New Roman" w:hAnsi="Cambria" w:cs="Calibri"/>
          <w:b/>
          <w:lang w:val="es-ES"/>
        </w:rPr>
        <w:t>Más/Menos: -$</w:t>
      </w:r>
      <w:r>
        <w:rPr>
          <w:rFonts w:ascii="Cambria" w:eastAsia="Times New Roman" w:hAnsi="Cambria" w:cs="Calibri"/>
          <w:b/>
          <w:lang w:val="es-ES"/>
        </w:rPr>
        <w:t>17,392</w:t>
      </w:r>
      <w:r w:rsidRPr="00DE6A7A">
        <w:rPr>
          <w:rFonts w:ascii="Cambria" w:eastAsia="Times New Roman" w:hAnsi="Cambria" w:cs="Calibri"/>
          <w:b/>
          <w:lang w:val="es-ES"/>
        </w:rPr>
        <w:t>.00</w:t>
      </w:r>
    </w:p>
    <w:p w14:paraId="37B62704" w14:textId="77777777" w:rsidR="00986824" w:rsidRDefault="00986824" w:rsidP="00986824">
      <w:pPr>
        <w:spacing w:line="240" w:lineRule="auto"/>
        <w:rPr>
          <w:rFonts w:ascii="Cambria" w:eastAsia="Times New Roman" w:hAnsi="Cambria" w:cs="Calibri"/>
          <w:b/>
          <w:lang w:val="es-ES"/>
        </w:rPr>
      </w:pPr>
      <w:r>
        <w:rPr>
          <w:rFonts w:ascii="Cambria" w:eastAsia="Times New Roman" w:hAnsi="Cambria" w:cs="Calibri"/>
          <w:b/>
          <w:lang w:val="es-ES"/>
        </w:rPr>
        <w:t>%:9</w:t>
      </w:r>
      <w:r w:rsidRPr="00DE6A7A">
        <w:rPr>
          <w:rFonts w:ascii="Cambria" w:eastAsia="Times New Roman" w:hAnsi="Cambria" w:cs="Calibri"/>
          <w:b/>
          <w:lang w:val="es-ES"/>
        </w:rPr>
        <w:t>4.2</w:t>
      </w:r>
    </w:p>
    <w:p w14:paraId="31438C21" w14:textId="77777777" w:rsidR="000869B3" w:rsidRDefault="000869B3" w:rsidP="00986824">
      <w:pPr>
        <w:spacing w:line="240" w:lineRule="auto"/>
        <w:rPr>
          <w:rFonts w:ascii="Cambria" w:eastAsia="Times New Roman" w:hAnsi="Cambria" w:cs="Calibri"/>
          <w:b/>
          <w:lang w:val="es-ES"/>
        </w:rPr>
      </w:pPr>
    </w:p>
    <w:p w14:paraId="07639207" w14:textId="77777777" w:rsidR="000869B3" w:rsidRDefault="000869B3" w:rsidP="000869B3">
      <w:pPr>
        <w:spacing w:line="240" w:lineRule="atLeast"/>
        <w:rPr>
          <w:rFonts w:ascii="Cambria" w:eastAsia="Times New Roman" w:hAnsi="Cambria" w:cs="Times New Roman"/>
          <w:color w:val="000000"/>
          <w:lang w:val="es-ES"/>
        </w:rPr>
      </w:pPr>
      <w:r w:rsidRPr="004C0E94">
        <w:rPr>
          <w:rFonts w:ascii="Cambria" w:eastAsia="Times New Roman" w:hAnsi="Cambria" w:cs="Times New Roman"/>
          <w:b/>
          <w:color w:val="000000"/>
          <w:lang w:val="es-ES"/>
        </w:rPr>
        <w:t>Discípulos como mayordomos</w:t>
      </w:r>
      <w:r w:rsidRPr="004C0E94">
        <w:rPr>
          <w:rFonts w:ascii="Cambria" w:eastAsia="Times New Roman" w:hAnsi="Cambria" w:cs="Times New Roman"/>
          <w:color w:val="000000"/>
          <w:lang w:val="es-ES"/>
        </w:rPr>
        <w:t xml:space="preserve">: Comencemos  siendo un discípulo- un seguidor de nuestro Señor Jesucristo. Como miembros de la iglesia, Jesús nos llama a ser discípulos. Esto tiene implicaciones sorprendentes: Discípulos maduros hacen una decisión consciente de seguir a Jesús, sin importar el costo. Discípulos cristianos experimentan conversión — cambios de vida, mente, corazón y comprometen su ser mismo al Señor. Cristianos corresponsables responden de manera particular a la llamada para ser discípulos. Administración tiene el poder para dar forma y moldear nuestra comprensión de nuestras vidas y la forma en que vivimos. Discípulos de Jesús y los cristianos corresponsables reconocen a Dios como origen de la vida, dador de la libertad y fuente de todas las cosas. Estamos agradecidos por los regalos que hemos recibido y </w:t>
      </w:r>
      <w:r w:rsidRPr="004C0E94">
        <w:rPr>
          <w:rFonts w:ascii="Cambria" w:eastAsia="Times New Roman" w:hAnsi="Cambria" w:cs="Times New Roman"/>
          <w:color w:val="000000"/>
          <w:lang w:val="es-ES"/>
        </w:rPr>
        <w:t>estamos</w:t>
      </w:r>
      <w:r w:rsidRPr="004C0E94">
        <w:rPr>
          <w:rFonts w:ascii="Cambria" w:eastAsia="Times New Roman" w:hAnsi="Cambria" w:cs="Times New Roman"/>
          <w:color w:val="000000"/>
          <w:lang w:val="es-ES"/>
        </w:rPr>
        <w:t xml:space="preserve"> dispuestos a usarlos para mostrar nuestro amor por Dios y por los </w:t>
      </w:r>
      <w:r w:rsidRPr="004C0E94">
        <w:rPr>
          <w:rFonts w:ascii="Cambria" w:eastAsia="Times New Roman" w:hAnsi="Cambria" w:cs="Times New Roman"/>
          <w:color w:val="000000"/>
          <w:lang w:val="es-ES"/>
        </w:rPr>
        <w:t>demás</w:t>
      </w:r>
      <w:r w:rsidRPr="004C0E94">
        <w:rPr>
          <w:rFonts w:ascii="Cambria" w:eastAsia="Times New Roman" w:hAnsi="Cambria" w:cs="Times New Roman"/>
          <w:color w:val="000000"/>
          <w:lang w:val="es-ES"/>
        </w:rPr>
        <w:t xml:space="preserve">. Miramos a la vida y </w:t>
      </w:r>
    </w:p>
    <w:p w14:paraId="371C7825" w14:textId="77777777" w:rsidR="000869B3" w:rsidRDefault="000869B3" w:rsidP="000869B3">
      <w:pPr>
        <w:spacing w:line="240" w:lineRule="atLeast"/>
        <w:rPr>
          <w:rFonts w:ascii="Cambria" w:eastAsia="Times New Roman" w:hAnsi="Cambria" w:cs="Times New Roman"/>
          <w:color w:val="000000"/>
          <w:lang w:val="es-ES"/>
        </w:rPr>
      </w:pPr>
    </w:p>
    <w:p w14:paraId="025AD84C" w14:textId="7CE1CE65" w:rsidR="000869B3" w:rsidRPr="004C0E94" w:rsidRDefault="000869B3" w:rsidP="000869B3">
      <w:pPr>
        <w:spacing w:line="240" w:lineRule="atLeast"/>
        <w:rPr>
          <w:rFonts w:ascii="Cambria" w:eastAsia="Times New Roman" w:hAnsi="Cambria" w:cs="Times New Roman"/>
          <w:color w:val="000000"/>
          <w:lang w:val="es-ES"/>
        </w:rPr>
      </w:pPr>
      <w:proofErr w:type="gramStart"/>
      <w:r w:rsidRPr="004C0E94">
        <w:rPr>
          <w:rFonts w:ascii="Cambria" w:eastAsia="Times New Roman" w:hAnsi="Cambria" w:cs="Times New Roman"/>
          <w:color w:val="000000"/>
          <w:lang w:val="es-ES"/>
        </w:rPr>
        <w:t>las</w:t>
      </w:r>
      <w:proofErr w:type="gramEnd"/>
      <w:r w:rsidRPr="004C0E94">
        <w:rPr>
          <w:rFonts w:ascii="Cambria" w:eastAsia="Times New Roman" w:hAnsi="Cambria" w:cs="Times New Roman"/>
          <w:color w:val="000000"/>
          <w:lang w:val="es-ES"/>
        </w:rPr>
        <w:t xml:space="preserve"> enseñanzas de Jesús para la dirección en la vida como corresponsables cristianos. — (Tomado de la Conferencia de obispos católicos de Estados Unidos) </w:t>
      </w:r>
      <w:r w:rsidRPr="004C0E94">
        <w:rPr>
          <w:rFonts w:ascii="Cambria" w:eastAsia="Times New Roman" w:hAnsi="Cambria" w:cs="Times New Roman"/>
          <w:b/>
          <w:color w:val="000000"/>
          <w:lang w:val="es-ES"/>
        </w:rPr>
        <w:t>padre Nicolaus Marandu.</w:t>
      </w:r>
      <w:r w:rsidRPr="00014116">
        <w:rPr>
          <w:rFonts w:ascii="Cambria" w:eastAsia="Times New Roman" w:hAnsi="Cambria" w:cs="Times New Roman"/>
          <w:color w:val="000000"/>
          <w:lang w:val="es-ES"/>
        </w:rPr>
        <w:t> </w:t>
      </w:r>
    </w:p>
    <w:p w14:paraId="51613565" w14:textId="77777777" w:rsidR="00DC5508" w:rsidRPr="000869B3" w:rsidRDefault="002B4337" w:rsidP="00A55936">
      <w:pPr>
        <w:rPr>
          <w:rFonts w:ascii="Cambria" w:hAnsi="Cambria"/>
          <w:noProof/>
          <w:lang w:val="es-ES" w:eastAsia="en-US"/>
        </w:rPr>
      </w:pPr>
      <w:r w:rsidRPr="00D05999">
        <w:rPr>
          <w:rFonts w:ascii="Cambria" w:hAnsi="Cambria"/>
          <w:lang w:val="es-ES"/>
        </w:rPr>
        <w:t xml:space="preserve">  </w:t>
      </w:r>
      <w:r w:rsidR="00A55936">
        <w:rPr>
          <w:rFonts w:ascii="Cambria" w:hAnsi="Cambria"/>
          <w:lang w:val="es-ES"/>
        </w:rPr>
        <w:t xml:space="preserve">                </w:t>
      </w:r>
    </w:p>
    <w:p w14:paraId="02625856" w14:textId="77777777" w:rsidR="00DC5508" w:rsidRDefault="00DC5508" w:rsidP="00A55936">
      <w:pPr>
        <w:rPr>
          <w:rFonts w:ascii="Cambria" w:hAnsi="Cambria"/>
          <w:lang w:val="es-ES"/>
        </w:rPr>
      </w:pPr>
    </w:p>
    <w:p w14:paraId="04BBAF64" w14:textId="194A41A7" w:rsidR="00CD476A" w:rsidRPr="00E71BE4" w:rsidRDefault="00CD476A" w:rsidP="00A55936">
      <w:pPr>
        <w:rPr>
          <w:rFonts w:ascii="Cambria" w:hAnsi="Cambria"/>
          <w:lang w:val="es-ES"/>
        </w:rPr>
      </w:pPr>
      <w:r>
        <w:rPr>
          <w:rFonts w:ascii="Cambria" w:hAnsi="Cambria"/>
          <w:noProof/>
          <w:lang w:eastAsia="en-US"/>
        </w:rPr>
        <w:drawing>
          <wp:inline distT="0" distB="0" distL="0" distR="0" wp14:anchorId="0646C940" wp14:editId="680EAD69">
            <wp:extent cx="885825" cy="1009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nic_basket_season_2_episode_3_by_evilturnover-d52u6k6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54" cy="102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B102" w14:textId="62F80E3B" w:rsidR="00786319" w:rsidRDefault="00786319" w:rsidP="00786319">
      <w:pPr>
        <w:rPr>
          <w:rFonts w:ascii="Cambria" w:hAnsi="Cambria"/>
          <w:lang w:val="es-ES"/>
        </w:rPr>
      </w:pPr>
      <w:r w:rsidRPr="005444A2">
        <w:rPr>
          <w:rFonts w:ascii="Cambria" w:hAnsi="Cambria"/>
          <w:b/>
          <w:lang w:val="es-ES"/>
        </w:rPr>
        <w:t>JIRA PARROQUIAL</w:t>
      </w:r>
      <w:r w:rsidR="00CD476A">
        <w:rPr>
          <w:rFonts w:ascii="Cambria" w:hAnsi="Cambria"/>
          <w:b/>
          <w:lang w:val="es-ES"/>
        </w:rPr>
        <w:t xml:space="preserve"> (Picnic)</w:t>
      </w:r>
      <w:r w:rsidR="00CD476A">
        <w:rPr>
          <w:rFonts w:ascii="Cambria" w:hAnsi="Cambria"/>
          <w:lang w:val="es-ES"/>
        </w:rPr>
        <w:t xml:space="preserve">-Habrá </w:t>
      </w:r>
      <w:r w:rsidRPr="006D73AB">
        <w:rPr>
          <w:rFonts w:ascii="Cambria" w:hAnsi="Cambria"/>
          <w:lang w:val="es-ES"/>
        </w:rPr>
        <w:t>Misa el domingo 4 de agosto a las 11:00 en Colombia Vista Par</w:t>
      </w:r>
      <w:r>
        <w:rPr>
          <w:rFonts w:ascii="Cambria" w:hAnsi="Cambria"/>
          <w:lang w:val="es-ES"/>
        </w:rPr>
        <w:t xml:space="preserve">k. </w:t>
      </w:r>
      <w:r w:rsidR="00A55936">
        <w:rPr>
          <w:rFonts w:ascii="Cambria" w:hAnsi="Cambria"/>
          <w:lang w:val="es-ES"/>
        </w:rPr>
        <w:t xml:space="preserve">  </w:t>
      </w:r>
      <w:r>
        <w:rPr>
          <w:rFonts w:ascii="Cambria" w:hAnsi="Cambria"/>
          <w:lang w:val="es-ES"/>
        </w:rPr>
        <w:t>Compartimiento de comida</w:t>
      </w:r>
      <w:r w:rsidRPr="006D73AB">
        <w:rPr>
          <w:rFonts w:ascii="Cambria" w:hAnsi="Cambria"/>
          <w:lang w:val="es-ES"/>
        </w:rPr>
        <w:t>, juegos y compañerismo</w:t>
      </w:r>
      <w:r>
        <w:rPr>
          <w:rFonts w:ascii="Cambria" w:hAnsi="Cambria"/>
          <w:lang w:val="es-ES"/>
        </w:rPr>
        <w:t>. La parroquia</w:t>
      </w:r>
      <w:r w:rsidRPr="006D73AB">
        <w:rPr>
          <w:rFonts w:ascii="Cambria" w:hAnsi="Cambria"/>
          <w:lang w:val="es-ES"/>
        </w:rPr>
        <w:t xml:space="preserve"> </w:t>
      </w:r>
      <w:r w:rsidR="00CD476A" w:rsidRPr="006D73AB">
        <w:rPr>
          <w:rFonts w:ascii="Cambria" w:hAnsi="Cambria"/>
          <w:lang w:val="es-ES"/>
        </w:rPr>
        <w:t>ofrecer</w:t>
      </w:r>
      <w:r w:rsidR="00CD476A">
        <w:rPr>
          <w:rFonts w:ascii="Cambria" w:hAnsi="Cambria"/>
          <w:lang w:val="es-ES"/>
        </w:rPr>
        <w:t>á</w:t>
      </w:r>
      <w:r w:rsidRPr="006D73AB">
        <w:rPr>
          <w:rFonts w:ascii="Cambria" w:hAnsi="Cambria"/>
          <w:lang w:val="es-ES"/>
        </w:rPr>
        <w:t xml:space="preserve"> hamburguesas, perros calientes, café y agua</w:t>
      </w:r>
      <w:r>
        <w:rPr>
          <w:rFonts w:ascii="Cambria" w:hAnsi="Cambria"/>
          <w:lang w:val="es-ES"/>
        </w:rPr>
        <w:t>.</w:t>
      </w:r>
      <w:r w:rsidRPr="006D73AB">
        <w:rPr>
          <w:rFonts w:ascii="Cambria" w:hAnsi="Cambria"/>
          <w:lang w:val="es-ES"/>
        </w:rPr>
        <w:t xml:space="preserve">  </w:t>
      </w:r>
    </w:p>
    <w:p w14:paraId="1917E73F" w14:textId="77777777" w:rsidR="00DC5508" w:rsidRDefault="00DC5508" w:rsidP="00AF5AB6">
      <w:pPr>
        <w:rPr>
          <w:rFonts w:ascii="Cambria" w:hAnsi="Cambria"/>
          <w:b/>
          <w:lang w:val="es-ES"/>
        </w:rPr>
      </w:pPr>
    </w:p>
    <w:p w14:paraId="5BBCBC4F" w14:textId="77777777" w:rsidR="007A7A69" w:rsidRDefault="007A7A69" w:rsidP="00AF5AB6">
      <w:pPr>
        <w:rPr>
          <w:rFonts w:ascii="Cambria" w:hAnsi="Cambria"/>
          <w:b/>
          <w:lang w:val="es-ES"/>
        </w:rPr>
      </w:pPr>
    </w:p>
    <w:p w14:paraId="72910514" w14:textId="77777777" w:rsidR="007A7A69" w:rsidRDefault="007A7A69" w:rsidP="00AF5AB6">
      <w:pPr>
        <w:rPr>
          <w:rFonts w:ascii="Cambria" w:hAnsi="Cambria"/>
          <w:b/>
          <w:lang w:val="es-ES"/>
        </w:rPr>
      </w:pPr>
    </w:p>
    <w:p w14:paraId="23D7C0D1" w14:textId="70A20AC9" w:rsidR="00AF5AB6" w:rsidRPr="00BF4430" w:rsidRDefault="004142AE" w:rsidP="00AF5AB6">
      <w:pPr>
        <w:rPr>
          <w:rFonts w:ascii="Cambria" w:hAnsi="Cambria"/>
          <w:lang w:val="es-ES"/>
        </w:rPr>
      </w:pPr>
      <w:r w:rsidRPr="00BF4430">
        <w:rPr>
          <w:rFonts w:ascii="Cambria" w:hAnsi="Cambria"/>
          <w:b/>
          <w:lang w:val="es-ES"/>
        </w:rPr>
        <w:t>Oración</w:t>
      </w:r>
      <w:r w:rsidR="00AF5AB6" w:rsidRPr="00BF4430">
        <w:rPr>
          <w:rFonts w:ascii="Cambria" w:hAnsi="Cambria"/>
          <w:b/>
          <w:lang w:val="es-ES"/>
        </w:rPr>
        <w:t xml:space="preserve"> de Recaudación de Fondos en St Frederic                                                                                                                  </w:t>
      </w:r>
      <w:r w:rsidR="00AF5AB6" w:rsidRPr="00BF4430">
        <w:rPr>
          <w:rFonts w:ascii="Cambria" w:hAnsi="Cambria"/>
          <w:lang w:val="es-ES"/>
        </w:rPr>
        <w:t xml:space="preserve">Dios de amor, vierte tu gracia y bendiciones en nuestros corazones que se unan como una sola comunidad de St Frederic. Guíanos para hacer crecer </w:t>
      </w:r>
      <w:r w:rsidR="00AF5AB6" w:rsidRPr="00890180">
        <w:rPr>
          <w:rFonts w:ascii="Cambria" w:hAnsi="Cambria"/>
          <w:lang w:val="es-ES"/>
        </w:rPr>
        <w:t xml:space="preserve">nuestros </w:t>
      </w:r>
      <w:r w:rsidR="00AF5AB6" w:rsidRPr="00BF4430">
        <w:rPr>
          <w:rFonts w:ascii="Cambria" w:hAnsi="Cambria"/>
          <w:lang w:val="es-ES"/>
        </w:rPr>
        <w:t>recursos espirituales y financieros para renovar nuestra casa de adoración y de la propiedad y proporcionar una manera más significativa y gloriosa para celebrar tu presencia. Que podamos cumplir nuestra vocación con generoso corazón y mente para tener éxito en nuestra campaña capital. Te pedimos esto a través de las intercesiones de San Frederic, San Nicolas y la Santísima Virgen María. A través de nuestro Señor Jesucristo.</w:t>
      </w:r>
      <w:r w:rsidR="00AF5AB6" w:rsidRPr="00BF4430">
        <w:rPr>
          <w:rFonts w:ascii="Cambria" w:hAnsi="Cambria"/>
          <w:b/>
          <w:lang w:val="es-ES"/>
        </w:rPr>
        <w:t xml:space="preserve"> Amén</w:t>
      </w:r>
    </w:p>
    <w:p w14:paraId="0E9B0C57" w14:textId="77777777" w:rsidR="00A55936" w:rsidRDefault="00A55936" w:rsidP="00A55936">
      <w:pPr>
        <w:rPr>
          <w:rFonts w:ascii="Cambria" w:hAnsi="Cambria"/>
          <w:lang w:val="es-ES"/>
        </w:rPr>
      </w:pPr>
    </w:p>
    <w:p w14:paraId="3C439ACF" w14:textId="77777777" w:rsidR="007A7A69" w:rsidRDefault="007A7A69" w:rsidP="007A7A69">
      <w:pPr>
        <w:spacing w:line="240" w:lineRule="atLeast"/>
        <w:rPr>
          <w:rFonts w:ascii="Cambria" w:eastAsia="Times New Roman" w:hAnsi="Cambria" w:cs="Times New Roman"/>
          <w:b/>
          <w:color w:val="000000"/>
          <w:lang w:val="es-ES"/>
        </w:rPr>
      </w:pPr>
    </w:p>
    <w:p w14:paraId="359BDC47" w14:textId="77777777" w:rsidR="007A7A69" w:rsidRPr="00014116" w:rsidRDefault="007A7A69" w:rsidP="007A7A69">
      <w:pPr>
        <w:spacing w:line="240" w:lineRule="atLeast"/>
        <w:rPr>
          <w:rFonts w:ascii="Cambria" w:eastAsia="Times New Roman" w:hAnsi="Cambria" w:cs="Times New Roman"/>
          <w:color w:val="000000"/>
          <w:lang w:val="es-ES"/>
        </w:rPr>
      </w:pPr>
      <w:bookmarkStart w:id="0" w:name="_GoBack"/>
      <w:bookmarkEnd w:id="0"/>
      <w:r w:rsidRPr="007A7A69">
        <w:rPr>
          <w:rFonts w:ascii="Cambria" w:eastAsia="Times New Roman" w:hAnsi="Cambria" w:cs="Times New Roman"/>
          <w:b/>
          <w:color w:val="000000"/>
          <w:lang w:val="es-ES"/>
        </w:rPr>
        <w:t>St. Vincent de Paul</w:t>
      </w:r>
      <w:r w:rsidRPr="00894D56">
        <w:rPr>
          <w:rFonts w:ascii="Cambria" w:eastAsia="Times New Roman" w:hAnsi="Cambria" w:cs="Times New Roman"/>
          <w:color w:val="000000"/>
          <w:lang w:val="es-ES"/>
        </w:rPr>
        <w:t xml:space="preserve"> está necesitando los siguientes artículos para la despensa de alimentos: conservas de frutas, sopas enlatadas, arroz, frijol, Hamburger Helper, crema de cacahuate, Chili, salsa para espagueti, pasta seca y papel higiénico gracias!</w:t>
      </w:r>
    </w:p>
    <w:p w14:paraId="6EB1A995" w14:textId="77777777" w:rsidR="00DC5508" w:rsidRPr="001B4A16" w:rsidRDefault="00DC5508" w:rsidP="00A55936">
      <w:pPr>
        <w:rPr>
          <w:rFonts w:ascii="Cambria" w:hAnsi="Cambria"/>
          <w:lang w:val="es-ES"/>
        </w:rPr>
      </w:pPr>
    </w:p>
    <w:p w14:paraId="0896C6C7" w14:textId="77777777" w:rsidR="007A7A69" w:rsidRPr="007A7A69" w:rsidRDefault="007A7A69" w:rsidP="00CD476A">
      <w:pPr>
        <w:jc w:val="center"/>
        <w:rPr>
          <w:rFonts w:ascii="Cambria" w:hAnsi="Cambria"/>
          <w:noProof/>
          <w:lang w:val="es-ES" w:eastAsia="en-US"/>
        </w:rPr>
      </w:pPr>
    </w:p>
    <w:p w14:paraId="1B547006" w14:textId="77777777" w:rsidR="007A7A69" w:rsidRPr="007A7A69" w:rsidRDefault="007A7A69" w:rsidP="00CD476A">
      <w:pPr>
        <w:jc w:val="center"/>
        <w:rPr>
          <w:rFonts w:ascii="Cambria" w:hAnsi="Cambria"/>
          <w:noProof/>
          <w:lang w:val="es-ES" w:eastAsia="en-US"/>
        </w:rPr>
      </w:pPr>
    </w:p>
    <w:p w14:paraId="115A64B5" w14:textId="77777777" w:rsidR="007A7A69" w:rsidRPr="007A7A69" w:rsidRDefault="007A7A69" w:rsidP="00CD476A">
      <w:pPr>
        <w:jc w:val="center"/>
        <w:rPr>
          <w:rFonts w:ascii="Cambria" w:hAnsi="Cambria"/>
          <w:noProof/>
          <w:lang w:val="es-ES" w:eastAsia="en-US"/>
        </w:rPr>
      </w:pPr>
    </w:p>
    <w:p w14:paraId="42D2893A" w14:textId="3F14704B" w:rsidR="00CD476A" w:rsidRPr="006D73AB" w:rsidRDefault="00CD476A" w:rsidP="00CD476A">
      <w:pPr>
        <w:jc w:val="center"/>
        <w:rPr>
          <w:rFonts w:ascii="Cambria" w:hAnsi="Cambria"/>
          <w:lang w:val="es-ES"/>
        </w:rPr>
      </w:pPr>
      <w:r>
        <w:rPr>
          <w:rFonts w:ascii="Cambria" w:hAnsi="Cambria"/>
          <w:noProof/>
          <w:lang w:eastAsia="en-US"/>
        </w:rPr>
        <w:drawing>
          <wp:inline distT="0" distB="0" distL="0" distR="0" wp14:anchorId="0E24D5B3" wp14:editId="47F3F380">
            <wp:extent cx="1123950" cy="1174795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ragesale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582" cy="118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07151" w14:textId="77777777" w:rsidR="00786319" w:rsidRDefault="00786319" w:rsidP="00786319">
      <w:pPr>
        <w:rPr>
          <w:rFonts w:ascii="Cambria" w:hAnsi="Cambria"/>
          <w:b/>
          <w:lang w:val="es-ES"/>
        </w:rPr>
      </w:pPr>
      <w:r>
        <w:rPr>
          <w:rFonts w:ascii="Cambria" w:hAnsi="Cambria"/>
          <w:lang w:val="es-ES"/>
        </w:rPr>
        <w:t>V</w:t>
      </w:r>
      <w:r w:rsidRPr="006D73AB">
        <w:rPr>
          <w:rFonts w:ascii="Cambria" w:hAnsi="Cambria"/>
          <w:lang w:val="es-ES"/>
        </w:rPr>
        <w:t>enta de garaje ha sido reprogramado para el viernes, 9 y el sábado</w:t>
      </w:r>
      <w:r>
        <w:rPr>
          <w:rFonts w:ascii="Cambria" w:hAnsi="Cambria"/>
          <w:lang w:val="es-ES"/>
        </w:rPr>
        <w:t xml:space="preserve"> </w:t>
      </w:r>
      <w:r w:rsidRPr="006D73AB">
        <w:rPr>
          <w:rFonts w:ascii="Cambria" w:hAnsi="Cambria"/>
          <w:lang w:val="es-ES"/>
        </w:rPr>
        <w:t xml:space="preserve">10 de agosto. Por favor piensa </w:t>
      </w:r>
      <w:r w:rsidRPr="00E71BE4">
        <w:rPr>
          <w:rFonts w:ascii="Cambria" w:hAnsi="Cambria"/>
          <w:b/>
          <w:lang w:val="es-ES"/>
        </w:rPr>
        <w:t>en St Frederic para donar artículos para vender. No tenemos espacio para ropa.</w:t>
      </w:r>
    </w:p>
    <w:p w14:paraId="47E9E011" w14:textId="77777777" w:rsidR="00CD476A" w:rsidRPr="00E71BE4" w:rsidRDefault="00CD476A" w:rsidP="00786319">
      <w:pPr>
        <w:rPr>
          <w:rFonts w:ascii="Cambria" w:hAnsi="Cambria"/>
          <w:b/>
          <w:lang w:val="es-ES"/>
        </w:rPr>
      </w:pPr>
    </w:p>
    <w:p w14:paraId="34F13608" w14:textId="77777777" w:rsidR="00F911DF" w:rsidRDefault="00F911DF" w:rsidP="00786319">
      <w:pPr>
        <w:rPr>
          <w:rFonts w:ascii="Cambria" w:hAnsi="Cambria"/>
          <w:lang w:val="es-ES"/>
        </w:rPr>
      </w:pPr>
    </w:p>
    <w:p w14:paraId="355EB470" w14:textId="152A7B84" w:rsidR="000B7610" w:rsidRPr="000B7610" w:rsidRDefault="001A6CA2" w:rsidP="00F96BE6">
      <w:pPr>
        <w:pStyle w:val="Quote"/>
        <w:rPr>
          <w:rFonts w:ascii="Cambria" w:hAnsi="Cambria"/>
          <w:sz w:val="28"/>
          <w:szCs w:val="28"/>
          <w:lang w:val="es-ES"/>
        </w:rPr>
      </w:pPr>
      <w:r>
        <w:rPr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C2EE4" wp14:editId="771E19DA">
                <wp:simplePos x="0" y="0"/>
                <wp:positionH relativeFrom="column">
                  <wp:posOffset>-161925</wp:posOffset>
                </wp:positionH>
                <wp:positionV relativeFrom="paragraph">
                  <wp:posOffset>71120</wp:posOffset>
                </wp:positionV>
                <wp:extent cx="2400300" cy="117157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71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0E365" w14:textId="3CD0473E" w:rsidR="001A6CA2" w:rsidRPr="001A6CA2" w:rsidRDefault="001A6CA2" w:rsidP="001A6CA2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A6CA2">
                              <w:rPr>
                                <w:rFonts w:ascii="Cambria" w:hAnsi="Cambria"/>
                                <w:sz w:val="32"/>
                                <w:szCs w:val="32"/>
                                <w:lang w:val="es-ES"/>
                              </w:rPr>
                              <w:t xml:space="preserve">Gracias a </w:t>
                            </w:r>
                            <w:r w:rsidR="00CB1859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s-ES"/>
                              </w:rPr>
                              <w:t>KNIGHTS OF COLUMBUS COUNCIL #3302</w:t>
                            </w:r>
                            <w:r w:rsidR="00724D9E" w:rsidRPr="006915C3">
                              <w:rPr>
                                <w:rFonts w:ascii="Cambria" w:hAnsi="Cambri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6915C3">
                              <w:rPr>
                                <w:rFonts w:ascii="Cambria" w:hAnsi="Cambria"/>
                                <w:sz w:val="32"/>
                                <w:szCs w:val="32"/>
                                <w:lang w:val="es-ES"/>
                              </w:rPr>
                              <w:t>por poner</w:t>
                            </w:r>
                            <w:r w:rsidRPr="001A6CA2">
                              <w:rPr>
                                <w:rFonts w:ascii="Cambria" w:hAnsi="Cambria"/>
                                <w:sz w:val="32"/>
                                <w:szCs w:val="32"/>
                                <w:lang w:val="es-ES"/>
                              </w:rPr>
                              <w:t xml:space="preserve"> un anuncio en nuestro boletín.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C2E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2.75pt;margin-top:5.6pt;width:189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" fillcolor="#f2f2f2 [3204]" strokecolor="#787878 [1604]" strokeweight="2.25pt">
                <v:textbox>
                  <w:txbxContent>
                    <w:p w14:paraId="0250E365" w14:textId="3CD0473E" w:rsidR="001A6CA2" w:rsidRPr="001A6CA2" w:rsidRDefault="001A6CA2" w:rsidP="001A6CA2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  <w:lang w:val="es-ES"/>
                        </w:rPr>
                      </w:pPr>
                      <w:r w:rsidRPr="001A6CA2">
                        <w:rPr>
                          <w:rFonts w:ascii="Cambria" w:hAnsi="Cambria"/>
                          <w:sz w:val="32"/>
                          <w:szCs w:val="32"/>
                          <w:lang w:val="es-ES"/>
                        </w:rPr>
                        <w:t xml:space="preserve">Gracias a </w:t>
                      </w:r>
                      <w:r w:rsidR="00CB1859">
                        <w:rPr>
                          <w:rFonts w:ascii="Cambria" w:hAnsi="Cambria"/>
                          <w:b/>
                          <w:sz w:val="32"/>
                          <w:szCs w:val="32"/>
                          <w:lang w:val="es-ES"/>
                        </w:rPr>
                        <w:t>KNIGHTS OF COLUMBUS COUNCIL #3302</w:t>
                      </w:r>
                      <w:r w:rsidR="00724D9E" w:rsidRPr="006915C3">
                        <w:rPr>
                          <w:rFonts w:ascii="Cambria" w:hAnsi="Cambria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6915C3">
                        <w:rPr>
                          <w:rFonts w:ascii="Cambria" w:hAnsi="Cambria"/>
                          <w:sz w:val="32"/>
                          <w:szCs w:val="32"/>
                          <w:lang w:val="es-ES"/>
                        </w:rPr>
                        <w:t>por poner</w:t>
                      </w:r>
                      <w:r w:rsidRPr="001A6CA2">
                        <w:rPr>
                          <w:rFonts w:ascii="Cambria" w:hAnsi="Cambria"/>
                          <w:sz w:val="32"/>
                          <w:szCs w:val="32"/>
                          <w:lang w:val="es-ES"/>
                        </w:rPr>
                        <w:t xml:space="preserve"> un anuncio en nuestro boletín.</w:t>
                      </w:r>
                    </w:p>
                  </w:txbxContent>
                </v:textbox>
              </v:shape>
            </w:pict>
          </mc:Fallback>
        </mc:AlternateContent>
      </w:r>
      <w:r w:rsidR="000B7610" w:rsidRPr="000B7610">
        <w:rPr>
          <w:rFonts w:ascii="Cambria" w:hAnsi="Cambria"/>
          <w:sz w:val="28"/>
          <w:szCs w:val="28"/>
          <w:lang w:val="es-ES"/>
        </w:rPr>
        <w:t xml:space="preserve">                 </w:t>
      </w:r>
    </w:p>
    <w:p w14:paraId="606EF4D5" w14:textId="77777777" w:rsidR="00815281" w:rsidRDefault="00815281" w:rsidP="008A0F8D">
      <w:pPr>
        <w:spacing w:after="0" w:line="240" w:lineRule="atLeast"/>
        <w:rPr>
          <w:rFonts w:ascii="Cambria" w:eastAsia="Times New Roman" w:hAnsi="Cambria" w:cs="Times New Roman"/>
          <w:color w:val="000000"/>
          <w:sz w:val="24"/>
          <w:szCs w:val="24"/>
          <w:lang w:val="es-ES"/>
        </w:rPr>
      </w:pPr>
    </w:p>
    <w:sectPr w:rsidR="00815281" w:rsidSect="004C3AC2">
      <w:type w:val="continuous"/>
      <w:pgSz w:w="12240" w:h="15840"/>
      <w:pgMar w:top="173" w:right="360" w:bottom="950" w:left="36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231B5" w14:textId="77777777" w:rsidR="00412940" w:rsidRDefault="00412940" w:rsidP="007E024A">
      <w:pPr>
        <w:spacing w:after="0" w:line="240" w:lineRule="auto"/>
      </w:pPr>
      <w:r>
        <w:separator/>
      </w:r>
    </w:p>
  </w:endnote>
  <w:endnote w:type="continuationSeparator" w:id="0">
    <w:p w14:paraId="6A8CD9E2" w14:textId="77777777" w:rsidR="00412940" w:rsidRDefault="00412940" w:rsidP="007E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C7BF2" w14:textId="77777777" w:rsidR="00412940" w:rsidRDefault="00412940" w:rsidP="007E024A">
      <w:pPr>
        <w:spacing w:after="0" w:line="240" w:lineRule="auto"/>
      </w:pPr>
      <w:r>
        <w:separator/>
      </w:r>
    </w:p>
  </w:footnote>
  <w:footnote w:type="continuationSeparator" w:id="0">
    <w:p w14:paraId="35E437FE" w14:textId="77777777" w:rsidR="00412940" w:rsidRDefault="00412940" w:rsidP="007E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D8B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65"/>
    <w:rsid w:val="00002458"/>
    <w:rsid w:val="00004476"/>
    <w:rsid w:val="00006559"/>
    <w:rsid w:val="00012F28"/>
    <w:rsid w:val="00015BD2"/>
    <w:rsid w:val="000165B0"/>
    <w:rsid w:val="0002043B"/>
    <w:rsid w:val="000218A9"/>
    <w:rsid w:val="00024003"/>
    <w:rsid w:val="000257E4"/>
    <w:rsid w:val="000308B2"/>
    <w:rsid w:val="00031E5A"/>
    <w:rsid w:val="00034A94"/>
    <w:rsid w:val="00040061"/>
    <w:rsid w:val="00041F1C"/>
    <w:rsid w:val="00041F32"/>
    <w:rsid w:val="00046F40"/>
    <w:rsid w:val="00047668"/>
    <w:rsid w:val="0004780E"/>
    <w:rsid w:val="00053365"/>
    <w:rsid w:val="00057B27"/>
    <w:rsid w:val="000668FB"/>
    <w:rsid w:val="0007237D"/>
    <w:rsid w:val="00076CA3"/>
    <w:rsid w:val="000778E8"/>
    <w:rsid w:val="000823EE"/>
    <w:rsid w:val="00084119"/>
    <w:rsid w:val="000869B3"/>
    <w:rsid w:val="00086EF9"/>
    <w:rsid w:val="00090BE5"/>
    <w:rsid w:val="00092E63"/>
    <w:rsid w:val="00093598"/>
    <w:rsid w:val="0009748A"/>
    <w:rsid w:val="000A347A"/>
    <w:rsid w:val="000A39CA"/>
    <w:rsid w:val="000A6092"/>
    <w:rsid w:val="000A6E2A"/>
    <w:rsid w:val="000B3218"/>
    <w:rsid w:val="000B3E6D"/>
    <w:rsid w:val="000B5175"/>
    <w:rsid w:val="000B7610"/>
    <w:rsid w:val="000B7AE8"/>
    <w:rsid w:val="000B7F61"/>
    <w:rsid w:val="000D1D18"/>
    <w:rsid w:val="000D3276"/>
    <w:rsid w:val="000D3E69"/>
    <w:rsid w:val="000E0779"/>
    <w:rsid w:val="000E6EC3"/>
    <w:rsid w:val="000F0E4B"/>
    <w:rsid w:val="000F1291"/>
    <w:rsid w:val="000F1D20"/>
    <w:rsid w:val="00101D6D"/>
    <w:rsid w:val="001062EF"/>
    <w:rsid w:val="00114653"/>
    <w:rsid w:val="00115820"/>
    <w:rsid w:val="00130064"/>
    <w:rsid w:val="00132B48"/>
    <w:rsid w:val="00141A44"/>
    <w:rsid w:val="00144346"/>
    <w:rsid w:val="00152B7C"/>
    <w:rsid w:val="001557BB"/>
    <w:rsid w:val="001578EB"/>
    <w:rsid w:val="00160DF2"/>
    <w:rsid w:val="00161932"/>
    <w:rsid w:val="00171A29"/>
    <w:rsid w:val="00172939"/>
    <w:rsid w:val="00174598"/>
    <w:rsid w:val="0017574C"/>
    <w:rsid w:val="00187610"/>
    <w:rsid w:val="00192081"/>
    <w:rsid w:val="001A080E"/>
    <w:rsid w:val="001A10E1"/>
    <w:rsid w:val="001A4C3F"/>
    <w:rsid w:val="001A6CA2"/>
    <w:rsid w:val="001B127F"/>
    <w:rsid w:val="001B6CCC"/>
    <w:rsid w:val="001C1661"/>
    <w:rsid w:val="001C6B0E"/>
    <w:rsid w:val="001D5156"/>
    <w:rsid w:val="001D7C7D"/>
    <w:rsid w:val="001E099E"/>
    <w:rsid w:val="001F714C"/>
    <w:rsid w:val="00207976"/>
    <w:rsid w:val="002112A2"/>
    <w:rsid w:val="002146E7"/>
    <w:rsid w:val="0021542A"/>
    <w:rsid w:val="00224A58"/>
    <w:rsid w:val="00226195"/>
    <w:rsid w:val="00231927"/>
    <w:rsid w:val="00235967"/>
    <w:rsid w:val="0023719A"/>
    <w:rsid w:val="00243417"/>
    <w:rsid w:val="00244708"/>
    <w:rsid w:val="00244EB8"/>
    <w:rsid w:val="002475AF"/>
    <w:rsid w:val="0025351F"/>
    <w:rsid w:val="00255597"/>
    <w:rsid w:val="00257598"/>
    <w:rsid w:val="0027080B"/>
    <w:rsid w:val="00275FDA"/>
    <w:rsid w:val="00284A8D"/>
    <w:rsid w:val="00292A40"/>
    <w:rsid w:val="0029348E"/>
    <w:rsid w:val="002A1876"/>
    <w:rsid w:val="002A3C07"/>
    <w:rsid w:val="002A63E8"/>
    <w:rsid w:val="002B4337"/>
    <w:rsid w:val="002C5654"/>
    <w:rsid w:val="002D3E1D"/>
    <w:rsid w:val="002D5939"/>
    <w:rsid w:val="002E0C2F"/>
    <w:rsid w:val="002E6E7A"/>
    <w:rsid w:val="002F057E"/>
    <w:rsid w:val="002F18D8"/>
    <w:rsid w:val="002F268D"/>
    <w:rsid w:val="002F4D19"/>
    <w:rsid w:val="002F6EB9"/>
    <w:rsid w:val="003012E2"/>
    <w:rsid w:val="00301DD7"/>
    <w:rsid w:val="0031176D"/>
    <w:rsid w:val="00317B8B"/>
    <w:rsid w:val="0032345E"/>
    <w:rsid w:val="0032595A"/>
    <w:rsid w:val="00334731"/>
    <w:rsid w:val="0033706A"/>
    <w:rsid w:val="00344F53"/>
    <w:rsid w:val="00346D60"/>
    <w:rsid w:val="003513A9"/>
    <w:rsid w:val="003548BD"/>
    <w:rsid w:val="00355599"/>
    <w:rsid w:val="00356ECA"/>
    <w:rsid w:val="00357951"/>
    <w:rsid w:val="00380C2C"/>
    <w:rsid w:val="00380F92"/>
    <w:rsid w:val="0038252B"/>
    <w:rsid w:val="00385665"/>
    <w:rsid w:val="00390A78"/>
    <w:rsid w:val="00392543"/>
    <w:rsid w:val="003A28F2"/>
    <w:rsid w:val="003A64F9"/>
    <w:rsid w:val="003C2753"/>
    <w:rsid w:val="003D10B2"/>
    <w:rsid w:val="003D2EF5"/>
    <w:rsid w:val="003D7630"/>
    <w:rsid w:val="003F0F73"/>
    <w:rsid w:val="003F2D7F"/>
    <w:rsid w:val="003F4636"/>
    <w:rsid w:val="00412940"/>
    <w:rsid w:val="004142AE"/>
    <w:rsid w:val="0041599C"/>
    <w:rsid w:val="00420ACE"/>
    <w:rsid w:val="004255CF"/>
    <w:rsid w:val="00432368"/>
    <w:rsid w:val="00434FF7"/>
    <w:rsid w:val="00435CCB"/>
    <w:rsid w:val="0044050A"/>
    <w:rsid w:val="00440F15"/>
    <w:rsid w:val="00452523"/>
    <w:rsid w:val="00455654"/>
    <w:rsid w:val="0046012C"/>
    <w:rsid w:val="00463441"/>
    <w:rsid w:val="004678DA"/>
    <w:rsid w:val="004738F4"/>
    <w:rsid w:val="0049324E"/>
    <w:rsid w:val="004A7350"/>
    <w:rsid w:val="004B7E23"/>
    <w:rsid w:val="004C255F"/>
    <w:rsid w:val="004C277A"/>
    <w:rsid w:val="004C3AC2"/>
    <w:rsid w:val="004D1F25"/>
    <w:rsid w:val="004D2724"/>
    <w:rsid w:val="004D2E83"/>
    <w:rsid w:val="004D3D5B"/>
    <w:rsid w:val="004D44DC"/>
    <w:rsid w:val="004F116B"/>
    <w:rsid w:val="004F25BC"/>
    <w:rsid w:val="004F5709"/>
    <w:rsid w:val="004F6AAC"/>
    <w:rsid w:val="00511F84"/>
    <w:rsid w:val="00514353"/>
    <w:rsid w:val="00514550"/>
    <w:rsid w:val="00514643"/>
    <w:rsid w:val="005209C3"/>
    <w:rsid w:val="00521DDD"/>
    <w:rsid w:val="00521E81"/>
    <w:rsid w:val="00522039"/>
    <w:rsid w:val="00524C7D"/>
    <w:rsid w:val="00525A48"/>
    <w:rsid w:val="00531D61"/>
    <w:rsid w:val="005375D0"/>
    <w:rsid w:val="00540A69"/>
    <w:rsid w:val="00540EDE"/>
    <w:rsid w:val="0054779E"/>
    <w:rsid w:val="00551F48"/>
    <w:rsid w:val="005522AF"/>
    <w:rsid w:val="00553C70"/>
    <w:rsid w:val="00554BF3"/>
    <w:rsid w:val="00555019"/>
    <w:rsid w:val="00563D4D"/>
    <w:rsid w:val="00564815"/>
    <w:rsid w:val="00564AE8"/>
    <w:rsid w:val="00566370"/>
    <w:rsid w:val="00571D70"/>
    <w:rsid w:val="00571E99"/>
    <w:rsid w:val="00577A69"/>
    <w:rsid w:val="00582A12"/>
    <w:rsid w:val="005878D6"/>
    <w:rsid w:val="005A49BD"/>
    <w:rsid w:val="005A5254"/>
    <w:rsid w:val="005C29FE"/>
    <w:rsid w:val="005C4807"/>
    <w:rsid w:val="005C6967"/>
    <w:rsid w:val="005D1A10"/>
    <w:rsid w:val="005E13C4"/>
    <w:rsid w:val="005E5C56"/>
    <w:rsid w:val="005E6072"/>
    <w:rsid w:val="005E69DE"/>
    <w:rsid w:val="005F0432"/>
    <w:rsid w:val="005F0BBC"/>
    <w:rsid w:val="005F129C"/>
    <w:rsid w:val="005F4C52"/>
    <w:rsid w:val="005F7748"/>
    <w:rsid w:val="005F7B09"/>
    <w:rsid w:val="006010FB"/>
    <w:rsid w:val="0060770B"/>
    <w:rsid w:val="00613865"/>
    <w:rsid w:val="00613BD3"/>
    <w:rsid w:val="006215ED"/>
    <w:rsid w:val="00623F7E"/>
    <w:rsid w:val="0062404A"/>
    <w:rsid w:val="006278E9"/>
    <w:rsid w:val="006404B1"/>
    <w:rsid w:val="00655C4E"/>
    <w:rsid w:val="00656B49"/>
    <w:rsid w:val="006608D0"/>
    <w:rsid w:val="0066090A"/>
    <w:rsid w:val="00663301"/>
    <w:rsid w:val="006673C0"/>
    <w:rsid w:val="00667859"/>
    <w:rsid w:val="00675161"/>
    <w:rsid w:val="00675F9A"/>
    <w:rsid w:val="00676E9B"/>
    <w:rsid w:val="006827B8"/>
    <w:rsid w:val="00682D56"/>
    <w:rsid w:val="006915C3"/>
    <w:rsid w:val="00693186"/>
    <w:rsid w:val="006973DB"/>
    <w:rsid w:val="006A2978"/>
    <w:rsid w:val="006A2CC0"/>
    <w:rsid w:val="006B1375"/>
    <w:rsid w:val="006B348A"/>
    <w:rsid w:val="006D4433"/>
    <w:rsid w:val="006D493E"/>
    <w:rsid w:val="006D54CF"/>
    <w:rsid w:val="006D7C50"/>
    <w:rsid w:val="006D7C81"/>
    <w:rsid w:val="006E00E7"/>
    <w:rsid w:val="006E4CB4"/>
    <w:rsid w:val="006F0597"/>
    <w:rsid w:val="00700D73"/>
    <w:rsid w:val="0070185C"/>
    <w:rsid w:val="007075DC"/>
    <w:rsid w:val="00707F72"/>
    <w:rsid w:val="007101E2"/>
    <w:rsid w:val="00711983"/>
    <w:rsid w:val="0071265A"/>
    <w:rsid w:val="00715946"/>
    <w:rsid w:val="007169B8"/>
    <w:rsid w:val="00717BC2"/>
    <w:rsid w:val="007232B3"/>
    <w:rsid w:val="00723DEE"/>
    <w:rsid w:val="00724D9E"/>
    <w:rsid w:val="00725704"/>
    <w:rsid w:val="00725FE8"/>
    <w:rsid w:val="00747820"/>
    <w:rsid w:val="00757EA2"/>
    <w:rsid w:val="00760D1C"/>
    <w:rsid w:val="0076227A"/>
    <w:rsid w:val="00762DAB"/>
    <w:rsid w:val="00766704"/>
    <w:rsid w:val="00766A07"/>
    <w:rsid w:val="0076711D"/>
    <w:rsid w:val="0077576E"/>
    <w:rsid w:val="00777493"/>
    <w:rsid w:val="0078174E"/>
    <w:rsid w:val="0078416C"/>
    <w:rsid w:val="00785F4F"/>
    <w:rsid w:val="00786319"/>
    <w:rsid w:val="00787CB6"/>
    <w:rsid w:val="0079018D"/>
    <w:rsid w:val="00792974"/>
    <w:rsid w:val="00794220"/>
    <w:rsid w:val="007A061B"/>
    <w:rsid w:val="007A0A45"/>
    <w:rsid w:val="007A7A69"/>
    <w:rsid w:val="007B10E1"/>
    <w:rsid w:val="007B4B45"/>
    <w:rsid w:val="007C0A4B"/>
    <w:rsid w:val="007D1827"/>
    <w:rsid w:val="007D28C9"/>
    <w:rsid w:val="007E024A"/>
    <w:rsid w:val="007E65BF"/>
    <w:rsid w:val="007E6AA8"/>
    <w:rsid w:val="007E761D"/>
    <w:rsid w:val="007F1D97"/>
    <w:rsid w:val="007F3BB6"/>
    <w:rsid w:val="007F6A39"/>
    <w:rsid w:val="007F7047"/>
    <w:rsid w:val="007F75C5"/>
    <w:rsid w:val="0080256B"/>
    <w:rsid w:val="00804193"/>
    <w:rsid w:val="00806A18"/>
    <w:rsid w:val="00807919"/>
    <w:rsid w:val="0081493F"/>
    <w:rsid w:val="00815281"/>
    <w:rsid w:val="008240F9"/>
    <w:rsid w:val="008255FA"/>
    <w:rsid w:val="00832767"/>
    <w:rsid w:val="00837CC4"/>
    <w:rsid w:val="00840A62"/>
    <w:rsid w:val="0084374E"/>
    <w:rsid w:val="00851349"/>
    <w:rsid w:val="0085233A"/>
    <w:rsid w:val="00857F14"/>
    <w:rsid w:val="008619FC"/>
    <w:rsid w:val="00862544"/>
    <w:rsid w:val="00876AAE"/>
    <w:rsid w:val="00877F1C"/>
    <w:rsid w:val="00880DF4"/>
    <w:rsid w:val="008811D4"/>
    <w:rsid w:val="00881C6E"/>
    <w:rsid w:val="0088305E"/>
    <w:rsid w:val="008860DF"/>
    <w:rsid w:val="00890180"/>
    <w:rsid w:val="00890D12"/>
    <w:rsid w:val="0089169F"/>
    <w:rsid w:val="008A0F8D"/>
    <w:rsid w:val="008A6779"/>
    <w:rsid w:val="008B15A9"/>
    <w:rsid w:val="008B6700"/>
    <w:rsid w:val="008B6BD8"/>
    <w:rsid w:val="008C5609"/>
    <w:rsid w:val="008D0092"/>
    <w:rsid w:val="008D18CF"/>
    <w:rsid w:val="008D45FF"/>
    <w:rsid w:val="008E2BAF"/>
    <w:rsid w:val="008E3288"/>
    <w:rsid w:val="008F0032"/>
    <w:rsid w:val="008F300E"/>
    <w:rsid w:val="008F5367"/>
    <w:rsid w:val="00906382"/>
    <w:rsid w:val="00906D0F"/>
    <w:rsid w:val="0091053A"/>
    <w:rsid w:val="00913C37"/>
    <w:rsid w:val="009153FF"/>
    <w:rsid w:val="00915916"/>
    <w:rsid w:val="00917026"/>
    <w:rsid w:val="009221D8"/>
    <w:rsid w:val="00927FF2"/>
    <w:rsid w:val="0093035C"/>
    <w:rsid w:val="00931186"/>
    <w:rsid w:val="009327C3"/>
    <w:rsid w:val="0093574E"/>
    <w:rsid w:val="00940247"/>
    <w:rsid w:val="00943A37"/>
    <w:rsid w:val="0094524D"/>
    <w:rsid w:val="009467EF"/>
    <w:rsid w:val="00952C28"/>
    <w:rsid w:val="00953177"/>
    <w:rsid w:val="0096313B"/>
    <w:rsid w:val="00965D3E"/>
    <w:rsid w:val="009705B8"/>
    <w:rsid w:val="00971A25"/>
    <w:rsid w:val="00975526"/>
    <w:rsid w:val="00975765"/>
    <w:rsid w:val="00984188"/>
    <w:rsid w:val="00986824"/>
    <w:rsid w:val="009946EF"/>
    <w:rsid w:val="009972EA"/>
    <w:rsid w:val="009A361C"/>
    <w:rsid w:val="009A37D4"/>
    <w:rsid w:val="009A3A24"/>
    <w:rsid w:val="009B3DBE"/>
    <w:rsid w:val="009C76B9"/>
    <w:rsid w:val="009D0587"/>
    <w:rsid w:val="009D2C13"/>
    <w:rsid w:val="009D36E0"/>
    <w:rsid w:val="009D7636"/>
    <w:rsid w:val="009E4747"/>
    <w:rsid w:val="009E4821"/>
    <w:rsid w:val="009E4C72"/>
    <w:rsid w:val="009F0C1A"/>
    <w:rsid w:val="009F11EE"/>
    <w:rsid w:val="009F3C4A"/>
    <w:rsid w:val="009F3FAC"/>
    <w:rsid w:val="00A02A9F"/>
    <w:rsid w:val="00A0779B"/>
    <w:rsid w:val="00A145C4"/>
    <w:rsid w:val="00A15A53"/>
    <w:rsid w:val="00A22B5B"/>
    <w:rsid w:val="00A26C9E"/>
    <w:rsid w:val="00A54056"/>
    <w:rsid w:val="00A5415F"/>
    <w:rsid w:val="00A54BD6"/>
    <w:rsid w:val="00A55936"/>
    <w:rsid w:val="00A71FE9"/>
    <w:rsid w:val="00A91A66"/>
    <w:rsid w:val="00A92759"/>
    <w:rsid w:val="00AA4943"/>
    <w:rsid w:val="00AB195A"/>
    <w:rsid w:val="00AB272A"/>
    <w:rsid w:val="00AB471F"/>
    <w:rsid w:val="00AB6DFF"/>
    <w:rsid w:val="00AB71F3"/>
    <w:rsid w:val="00AC520C"/>
    <w:rsid w:val="00AD1EAB"/>
    <w:rsid w:val="00AD3E55"/>
    <w:rsid w:val="00AD4EA8"/>
    <w:rsid w:val="00AD7481"/>
    <w:rsid w:val="00AD7518"/>
    <w:rsid w:val="00AE24FE"/>
    <w:rsid w:val="00AF5AB6"/>
    <w:rsid w:val="00B02D56"/>
    <w:rsid w:val="00B05954"/>
    <w:rsid w:val="00B20185"/>
    <w:rsid w:val="00B2605B"/>
    <w:rsid w:val="00B32887"/>
    <w:rsid w:val="00B449B0"/>
    <w:rsid w:val="00B46BB7"/>
    <w:rsid w:val="00B51F20"/>
    <w:rsid w:val="00B54F0A"/>
    <w:rsid w:val="00B55AED"/>
    <w:rsid w:val="00B70B9A"/>
    <w:rsid w:val="00B731F8"/>
    <w:rsid w:val="00B8058B"/>
    <w:rsid w:val="00B832FD"/>
    <w:rsid w:val="00B83CA3"/>
    <w:rsid w:val="00B940F5"/>
    <w:rsid w:val="00B97CE6"/>
    <w:rsid w:val="00BA78BF"/>
    <w:rsid w:val="00BB0B67"/>
    <w:rsid w:val="00BC6F29"/>
    <w:rsid w:val="00BC778D"/>
    <w:rsid w:val="00BD4092"/>
    <w:rsid w:val="00BD4122"/>
    <w:rsid w:val="00BE0857"/>
    <w:rsid w:val="00BE6033"/>
    <w:rsid w:val="00BF2420"/>
    <w:rsid w:val="00BF70DD"/>
    <w:rsid w:val="00C02BB8"/>
    <w:rsid w:val="00C039D2"/>
    <w:rsid w:val="00C11AA4"/>
    <w:rsid w:val="00C16F0E"/>
    <w:rsid w:val="00C232EE"/>
    <w:rsid w:val="00C33821"/>
    <w:rsid w:val="00C344B3"/>
    <w:rsid w:val="00C34EB2"/>
    <w:rsid w:val="00C40307"/>
    <w:rsid w:val="00C41920"/>
    <w:rsid w:val="00C47693"/>
    <w:rsid w:val="00C65D7C"/>
    <w:rsid w:val="00C6688E"/>
    <w:rsid w:val="00C73085"/>
    <w:rsid w:val="00C736E6"/>
    <w:rsid w:val="00C76DC1"/>
    <w:rsid w:val="00C7773F"/>
    <w:rsid w:val="00C803D5"/>
    <w:rsid w:val="00C85E5B"/>
    <w:rsid w:val="00C87E69"/>
    <w:rsid w:val="00C905DD"/>
    <w:rsid w:val="00C908E2"/>
    <w:rsid w:val="00C9515C"/>
    <w:rsid w:val="00CB1357"/>
    <w:rsid w:val="00CB1859"/>
    <w:rsid w:val="00CB7F29"/>
    <w:rsid w:val="00CC14E7"/>
    <w:rsid w:val="00CC4535"/>
    <w:rsid w:val="00CC61B4"/>
    <w:rsid w:val="00CD0677"/>
    <w:rsid w:val="00CD1B2F"/>
    <w:rsid w:val="00CD2CE9"/>
    <w:rsid w:val="00CD3054"/>
    <w:rsid w:val="00CD4161"/>
    <w:rsid w:val="00CD476A"/>
    <w:rsid w:val="00CE237C"/>
    <w:rsid w:val="00CE2BE6"/>
    <w:rsid w:val="00CE47D2"/>
    <w:rsid w:val="00CF1BB1"/>
    <w:rsid w:val="00CF1E2E"/>
    <w:rsid w:val="00CF6139"/>
    <w:rsid w:val="00CF72CF"/>
    <w:rsid w:val="00D05F72"/>
    <w:rsid w:val="00D14C65"/>
    <w:rsid w:val="00D15171"/>
    <w:rsid w:val="00D221B9"/>
    <w:rsid w:val="00D22413"/>
    <w:rsid w:val="00D25C52"/>
    <w:rsid w:val="00D265C6"/>
    <w:rsid w:val="00D265F6"/>
    <w:rsid w:val="00D302BA"/>
    <w:rsid w:val="00D325B4"/>
    <w:rsid w:val="00D345A7"/>
    <w:rsid w:val="00D3480F"/>
    <w:rsid w:val="00D358E8"/>
    <w:rsid w:val="00D41AF1"/>
    <w:rsid w:val="00D47714"/>
    <w:rsid w:val="00D47EDB"/>
    <w:rsid w:val="00D50013"/>
    <w:rsid w:val="00D55316"/>
    <w:rsid w:val="00D56E05"/>
    <w:rsid w:val="00D6164B"/>
    <w:rsid w:val="00D73B34"/>
    <w:rsid w:val="00D810BD"/>
    <w:rsid w:val="00D8741D"/>
    <w:rsid w:val="00D87A9C"/>
    <w:rsid w:val="00D92C46"/>
    <w:rsid w:val="00D939E3"/>
    <w:rsid w:val="00DA2BA7"/>
    <w:rsid w:val="00DB2866"/>
    <w:rsid w:val="00DC5508"/>
    <w:rsid w:val="00DD1917"/>
    <w:rsid w:val="00DD3228"/>
    <w:rsid w:val="00DD48CE"/>
    <w:rsid w:val="00DD4FAB"/>
    <w:rsid w:val="00DE019E"/>
    <w:rsid w:val="00DE4A24"/>
    <w:rsid w:val="00DE6A7A"/>
    <w:rsid w:val="00DE7D10"/>
    <w:rsid w:val="00DF36C1"/>
    <w:rsid w:val="00E10358"/>
    <w:rsid w:val="00E134C5"/>
    <w:rsid w:val="00E147D8"/>
    <w:rsid w:val="00E20E8D"/>
    <w:rsid w:val="00E337B8"/>
    <w:rsid w:val="00E42852"/>
    <w:rsid w:val="00E4580D"/>
    <w:rsid w:val="00E500EC"/>
    <w:rsid w:val="00E525C2"/>
    <w:rsid w:val="00E526DA"/>
    <w:rsid w:val="00E549D3"/>
    <w:rsid w:val="00E6150B"/>
    <w:rsid w:val="00E660D9"/>
    <w:rsid w:val="00E67071"/>
    <w:rsid w:val="00E7164A"/>
    <w:rsid w:val="00E731C0"/>
    <w:rsid w:val="00E823FB"/>
    <w:rsid w:val="00E83847"/>
    <w:rsid w:val="00E908A1"/>
    <w:rsid w:val="00E95078"/>
    <w:rsid w:val="00E95954"/>
    <w:rsid w:val="00E9695E"/>
    <w:rsid w:val="00EA0485"/>
    <w:rsid w:val="00EB1C3D"/>
    <w:rsid w:val="00EB32D1"/>
    <w:rsid w:val="00EC1992"/>
    <w:rsid w:val="00EC3A1F"/>
    <w:rsid w:val="00EE0781"/>
    <w:rsid w:val="00EE1E3E"/>
    <w:rsid w:val="00EE2556"/>
    <w:rsid w:val="00EE4B52"/>
    <w:rsid w:val="00EE5998"/>
    <w:rsid w:val="00EF0BD5"/>
    <w:rsid w:val="00F00F17"/>
    <w:rsid w:val="00F036C9"/>
    <w:rsid w:val="00F064E6"/>
    <w:rsid w:val="00F1011F"/>
    <w:rsid w:val="00F116A4"/>
    <w:rsid w:val="00F12836"/>
    <w:rsid w:val="00F14238"/>
    <w:rsid w:val="00F16A49"/>
    <w:rsid w:val="00F17743"/>
    <w:rsid w:val="00F17749"/>
    <w:rsid w:val="00F25CCC"/>
    <w:rsid w:val="00F3058A"/>
    <w:rsid w:val="00F37324"/>
    <w:rsid w:val="00F417DD"/>
    <w:rsid w:val="00F42640"/>
    <w:rsid w:val="00F443FB"/>
    <w:rsid w:val="00F62535"/>
    <w:rsid w:val="00F70838"/>
    <w:rsid w:val="00F70E02"/>
    <w:rsid w:val="00F72E92"/>
    <w:rsid w:val="00F80731"/>
    <w:rsid w:val="00F81E6E"/>
    <w:rsid w:val="00F827E5"/>
    <w:rsid w:val="00F841C8"/>
    <w:rsid w:val="00F853C3"/>
    <w:rsid w:val="00F91080"/>
    <w:rsid w:val="00F911DF"/>
    <w:rsid w:val="00F9236E"/>
    <w:rsid w:val="00F96BE6"/>
    <w:rsid w:val="00FA0DD8"/>
    <w:rsid w:val="00FA1BB7"/>
    <w:rsid w:val="00FA6A82"/>
    <w:rsid w:val="00FA7141"/>
    <w:rsid w:val="00FB1F44"/>
    <w:rsid w:val="00FB3429"/>
    <w:rsid w:val="00FC1285"/>
    <w:rsid w:val="00FC349E"/>
    <w:rsid w:val="00FC4B36"/>
    <w:rsid w:val="00FD050E"/>
    <w:rsid w:val="00FD0B6A"/>
    <w:rsid w:val="00FD26AF"/>
    <w:rsid w:val="00FD3C8F"/>
    <w:rsid w:val="00FD5ADB"/>
    <w:rsid w:val="00FE017C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6E91"/>
  <w15:docId w15:val="{792A85E0-84C6-4C21-B8AC-AC1B531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F4"/>
  </w:style>
  <w:style w:type="paragraph" w:styleId="Heading1">
    <w:name w:val="heading 1"/>
    <w:basedOn w:val="Normal"/>
    <w:next w:val="Normal"/>
    <w:link w:val="Heading1Char"/>
    <w:uiPriority w:val="9"/>
    <w:qFormat/>
    <w:rsid w:val="004738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979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8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5B5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8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5B5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3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5B5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38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5B5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38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979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38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979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38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979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38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979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8F4"/>
    <w:rPr>
      <w:rFonts w:asciiTheme="majorHAnsi" w:eastAsiaTheme="majorEastAsia" w:hAnsiTheme="majorHAnsi" w:cstheme="majorBidi"/>
      <w:color w:val="797979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38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2F2F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38F4"/>
    <w:rPr>
      <w:rFonts w:asciiTheme="majorHAnsi" w:eastAsiaTheme="majorEastAsia" w:hAnsiTheme="majorHAnsi" w:cstheme="majorBidi"/>
      <w:color w:val="F2F2F2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738F4"/>
    <w:rPr>
      <w:rFonts w:asciiTheme="majorHAnsi" w:eastAsiaTheme="majorEastAsia" w:hAnsiTheme="majorHAnsi" w:cstheme="majorBidi"/>
      <w:color w:val="B5B5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38F4"/>
    <w:rPr>
      <w:rFonts w:asciiTheme="majorHAnsi" w:eastAsiaTheme="majorEastAsia" w:hAnsiTheme="majorHAnsi" w:cstheme="majorBidi"/>
      <w:color w:val="B5B5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738F4"/>
    <w:rPr>
      <w:rFonts w:asciiTheme="majorHAnsi" w:eastAsiaTheme="majorEastAsia" w:hAnsiTheme="majorHAnsi" w:cstheme="majorBidi"/>
      <w:color w:val="B5B5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38F4"/>
    <w:rPr>
      <w:rFonts w:asciiTheme="majorHAnsi" w:eastAsiaTheme="majorEastAsia" w:hAnsiTheme="majorHAnsi" w:cstheme="majorBidi"/>
      <w:caps/>
      <w:color w:val="B5B5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38F4"/>
    <w:rPr>
      <w:rFonts w:asciiTheme="majorHAnsi" w:eastAsiaTheme="majorEastAsia" w:hAnsiTheme="majorHAnsi" w:cstheme="majorBidi"/>
      <w:i/>
      <w:iCs/>
      <w:caps/>
      <w:color w:val="7979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38F4"/>
    <w:rPr>
      <w:rFonts w:asciiTheme="majorHAnsi" w:eastAsiaTheme="majorEastAsia" w:hAnsiTheme="majorHAnsi" w:cstheme="majorBidi"/>
      <w:b/>
      <w:bCs/>
      <w:color w:val="7979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38F4"/>
    <w:rPr>
      <w:rFonts w:asciiTheme="majorHAnsi" w:eastAsiaTheme="majorEastAsia" w:hAnsiTheme="majorHAnsi" w:cstheme="majorBidi"/>
      <w:b/>
      <w:bCs/>
      <w:i/>
      <w:iCs/>
      <w:color w:val="7979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38F4"/>
    <w:rPr>
      <w:rFonts w:asciiTheme="majorHAnsi" w:eastAsiaTheme="majorEastAsia" w:hAnsiTheme="majorHAnsi" w:cstheme="majorBidi"/>
      <w:i/>
      <w:iCs/>
      <w:color w:val="7979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8F4"/>
    <w:pPr>
      <w:spacing w:line="240" w:lineRule="auto"/>
    </w:pPr>
    <w:rPr>
      <w:b/>
      <w:bCs/>
      <w:smallCaps/>
      <w:color w:val="F2F2F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738F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F2F2F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738F4"/>
    <w:rPr>
      <w:rFonts w:asciiTheme="majorHAnsi" w:eastAsiaTheme="majorEastAsia" w:hAnsiTheme="majorHAnsi" w:cstheme="majorBidi"/>
      <w:caps/>
      <w:color w:val="F2F2F2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4738F4"/>
    <w:rPr>
      <w:b/>
      <w:bCs/>
    </w:rPr>
  </w:style>
  <w:style w:type="character" w:styleId="Emphasis">
    <w:name w:val="Emphasis"/>
    <w:basedOn w:val="DefaultParagraphFont"/>
    <w:uiPriority w:val="20"/>
    <w:qFormat/>
    <w:rsid w:val="004738F4"/>
    <w:rPr>
      <w:i/>
      <w:iCs/>
    </w:rPr>
  </w:style>
  <w:style w:type="paragraph" w:styleId="NoSpacing">
    <w:name w:val="No Spacing"/>
    <w:link w:val="NoSpacingChar"/>
    <w:uiPriority w:val="1"/>
    <w:qFormat/>
    <w:rsid w:val="004738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rsid w:val="00DD4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38F4"/>
    <w:pPr>
      <w:spacing w:before="120" w:after="120"/>
      <w:ind w:left="720"/>
    </w:pPr>
    <w:rPr>
      <w:color w:val="F2F2F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38F4"/>
    <w:rPr>
      <w:color w:val="F2F2F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8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F2F2F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8F4"/>
    <w:rPr>
      <w:rFonts w:asciiTheme="majorHAnsi" w:eastAsiaTheme="majorEastAsia" w:hAnsiTheme="majorHAnsi" w:cstheme="majorBidi"/>
      <w:color w:val="F2F2F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738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738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38F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738F4"/>
    <w:rPr>
      <w:b/>
      <w:bCs/>
      <w:smallCaps/>
      <w:color w:val="F2F2F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738F4"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CF1BB1"/>
    <w:pPr>
      <w:spacing w:after="100"/>
      <w:jc w:val="center"/>
    </w:pPr>
    <w:rPr>
      <w:color w:val="000000" w:themeColor="background1"/>
      <w:sz w:val="96"/>
      <w:szCs w:val="96"/>
      <w:lang w:val="es-ES"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4A"/>
  </w:style>
  <w:style w:type="paragraph" w:styleId="Footer">
    <w:name w:val="footer"/>
    <w:basedOn w:val="Normal"/>
    <w:link w:val="FooterChar"/>
    <w:uiPriority w:val="99"/>
    <w:unhideWhenUsed/>
    <w:rsid w:val="007E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4A"/>
  </w:style>
  <w:style w:type="character" w:styleId="Hyperlink">
    <w:name w:val="Hyperlink"/>
    <w:basedOn w:val="DefaultParagraphFont"/>
    <w:uiPriority w:val="99"/>
    <w:unhideWhenUsed/>
    <w:rsid w:val="00C87E69"/>
    <w:rPr>
      <w:color w:val="F2F2F2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38F4"/>
    <w:pPr>
      <w:outlineLvl w:val="9"/>
    </w:pPr>
  </w:style>
  <w:style w:type="paragraph" w:styleId="ListBullet">
    <w:name w:val="List Bullet"/>
    <w:basedOn w:val="Normal"/>
    <w:uiPriority w:val="99"/>
    <w:unhideWhenUsed/>
    <w:rsid w:val="0041599C"/>
    <w:pPr>
      <w:numPr>
        <w:numId w:val="1"/>
      </w:numPr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arro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Custom 5">
      <a:dk1>
        <a:sysClr val="windowText" lastClr="000000"/>
      </a:dk1>
      <a:lt1>
        <a:srgbClr val="000000"/>
      </a:lt1>
      <a:dk2>
        <a:srgbClr val="F2F2F2"/>
      </a:dk2>
      <a:lt2>
        <a:srgbClr val="F2F2F2"/>
      </a:lt2>
      <a:accent1>
        <a:srgbClr val="F2F2F2"/>
      </a:accent1>
      <a:accent2>
        <a:srgbClr val="F2F2F2"/>
      </a:accent2>
      <a:accent3>
        <a:srgbClr val="F2F2F2"/>
      </a:accent3>
      <a:accent4>
        <a:srgbClr val="F2F2F2"/>
      </a:accent4>
      <a:accent5>
        <a:srgbClr val="F2F2F2"/>
      </a:accent5>
      <a:accent6>
        <a:srgbClr val="F2F2F2"/>
      </a:accent6>
      <a:hlink>
        <a:srgbClr val="F2F2F2"/>
      </a:hlink>
      <a:folHlink>
        <a:srgbClr val="F2F2F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Septiembre 25, 2016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C9014-1E17-4295-A15D-1AEDE4CD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Frederic</vt:lpstr>
    </vt:vector>
  </TitlesOfParts>
  <Company>Julio 24, 2016 Domingo: Genesis 18:20-32/Salmos 138:1-3, 6-8/Colosenses 2:12-14/Lucas 11:1-13 Lunes: 2 Corintios 4:7-15/Salmos 126:1-6/Mateo 20:20-28 Martes: Jeremias 14:17-22/Salmos 79:8-11, 13/ Mateo 13:36-43 Miércoles: Jeremias 15:10, 16-21/Salmos 59:2-4, 10- 11, 17-18/Mateo 13:44-46 Jueves: Jeremias 18:1-6/Salmos 146:1-6/Mateo 13:47-53 Viernes: Jeremias 26:1-9/Salmos 69:5, 8-10, 14/Juan 11:19-27 o Lucas 10:38-42 Sábado: Jeremías 26: 11-16, 24/Salmos 69:15-16, 30-31, 33-34/Mateo 14:1-12 el próximo Domingo: Eclesiastés 1:2; 2:21-23/Salmos 90:3-6, 12-14, 17/Colosenses 3:1-5, 9-11/Lucas 12:13-21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Frederic</dc:title>
  <dc:subject/>
  <dc:creator>navarro</dc:creator>
  <cp:keywords/>
  <dc:description/>
  <cp:lastModifiedBy>navarro</cp:lastModifiedBy>
  <cp:revision>2</cp:revision>
  <dcterms:created xsi:type="dcterms:W3CDTF">2019-06-21T22:10:00Z</dcterms:created>
  <dcterms:modified xsi:type="dcterms:W3CDTF">2019-06-21T22:10:00Z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