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609" w14:textId="462FEE36"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75357F3B">
                <wp:simplePos x="0" y="0"/>
                <wp:positionH relativeFrom="margin">
                  <wp:posOffset>-70485</wp:posOffset>
                </wp:positionH>
                <wp:positionV relativeFrom="topMargin">
                  <wp:posOffset>200025</wp:posOffset>
                </wp:positionV>
                <wp:extent cx="6772275" cy="2124075"/>
                <wp:effectExtent l="0" t="0" r="9525" b="66675"/>
                <wp:wrapThrough wrapText="bothSides">
                  <wp:wrapPolygon edited="0">
                    <wp:start x="0" y="0"/>
                    <wp:lineTo x="0" y="22084"/>
                    <wp:lineTo x="21570" y="22084"/>
                    <wp:lineTo x="21570"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124075"/>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744650" w:rsidRDefault="00DF029A" w:rsidP="00156AC6">
                            <w:pPr>
                              <w:pStyle w:val="TOC1"/>
                              <w:spacing w:line="240" w:lineRule="auto"/>
                              <w:rPr>
                                <w:color w:val="auto"/>
                                <w:lang w:val="es-MX"/>
                              </w:rPr>
                            </w:pPr>
                            <w:r w:rsidRPr="00744650">
                              <w:rPr>
                                <w:color w:val="auto"/>
                                <w:lang w:val="es-MX"/>
                              </w:rPr>
                              <w:t xml:space="preserve">Boletín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744650">
                                  <w:rPr>
                                    <w:color w:val="auto"/>
                                    <w:lang w:val="es-MX"/>
                                  </w:rPr>
                                  <w:t>St. Frederic</w:t>
                                </w:r>
                              </w:sdtContent>
                            </w:sdt>
                          </w:p>
                          <w:p w14:paraId="2DD12AA7" w14:textId="16A59322" w:rsidR="00DF029A" w:rsidRPr="00744650" w:rsidRDefault="00C03553" w:rsidP="00156AC6">
                            <w:pPr>
                              <w:spacing w:line="240" w:lineRule="auto"/>
                              <w:jc w:val="center"/>
                              <w:rPr>
                                <w:b/>
                                <w:bCs/>
                                <w:sz w:val="28"/>
                                <w:szCs w:val="28"/>
                                <w:lang w:val="es-MX"/>
                              </w:rPr>
                            </w:pPr>
                            <w:r>
                              <w:rPr>
                                <w:b/>
                                <w:bCs/>
                                <w:sz w:val="28"/>
                                <w:szCs w:val="28"/>
                                <w:lang w:val="es-MX"/>
                              </w:rPr>
                              <w:t xml:space="preserve">Junio </w:t>
                            </w:r>
                            <w:r w:rsidR="005675B8">
                              <w:rPr>
                                <w:b/>
                                <w:bCs/>
                                <w:sz w:val="28"/>
                                <w:szCs w:val="28"/>
                                <w:lang w:val="es-MX"/>
                              </w:rPr>
                              <w:t>15</w:t>
                            </w:r>
                            <w:r w:rsidR="0048067A">
                              <w:rPr>
                                <w:b/>
                                <w:bCs/>
                                <w:sz w:val="28"/>
                                <w:szCs w:val="28"/>
                                <w:lang w:val="es-MX"/>
                              </w:rPr>
                              <w:t>, 2025</w:t>
                            </w:r>
                          </w:p>
                          <w:p w14:paraId="17E67B50" w14:textId="0801F7CE" w:rsidR="004141C2" w:rsidRPr="00744650" w:rsidRDefault="00A14F7E" w:rsidP="007C3C27">
                            <w:pPr>
                              <w:spacing w:line="240" w:lineRule="auto"/>
                              <w:jc w:val="center"/>
                              <w:rPr>
                                <w:b/>
                                <w:bCs/>
                                <w:sz w:val="48"/>
                                <w:szCs w:val="48"/>
                                <w:lang w:val="es-MX"/>
                              </w:rPr>
                            </w:pPr>
                            <w:r>
                              <w:rPr>
                                <w:b/>
                                <w:bCs/>
                                <w:i/>
                                <w:iCs/>
                                <w:sz w:val="48"/>
                                <w:szCs w:val="48"/>
                                <w:lang w:val="es-MX"/>
                              </w:rPr>
                              <w:t xml:space="preserve">La </w:t>
                            </w:r>
                            <w:r w:rsidR="00197E2D">
                              <w:rPr>
                                <w:b/>
                                <w:bCs/>
                                <w:i/>
                                <w:iCs/>
                                <w:sz w:val="48"/>
                                <w:szCs w:val="48"/>
                                <w:lang w:val="es-MX"/>
                              </w:rPr>
                              <w:t>Santísima</w:t>
                            </w:r>
                            <w:r>
                              <w:rPr>
                                <w:b/>
                                <w:bCs/>
                                <w:i/>
                                <w:iCs/>
                                <w:sz w:val="48"/>
                                <w:szCs w:val="48"/>
                                <w:lang w:val="es-MX"/>
                              </w:rPr>
                              <w:t xml:space="preserve"> Trinidad</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5.55pt;margin-top:15.75pt;width:533.2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" stroked="f" strokeweight="2.25pt">
                <v:fill r:id="rId11" o:title="" recolor="t" rotate="t" type="tile"/>
                <v:imagedata recolortarget="#f2f2f2 [3058]"/>
                <v:shadow on="t" color="black" opacity=".25" origin=",-.5" offset="0,4pt"/>
                <v:textbox inset=",14.4pt">
                  <w:txbxContent>
                    <w:p w14:paraId="4EDF4AF9" w14:textId="77777777" w:rsidR="00DF029A" w:rsidRPr="00744650" w:rsidRDefault="00DF029A" w:rsidP="00156AC6">
                      <w:pPr>
                        <w:pStyle w:val="TOC1"/>
                        <w:spacing w:line="240" w:lineRule="auto"/>
                        <w:rPr>
                          <w:color w:val="auto"/>
                          <w:lang w:val="es-MX"/>
                        </w:rPr>
                      </w:pPr>
                      <w:r w:rsidRPr="00744650">
                        <w:rPr>
                          <w:color w:val="auto"/>
                          <w:lang w:val="es-MX"/>
                        </w:rPr>
                        <w:t xml:space="preserve">Boletín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EndPr/>
                        <w:sdtContent>
                          <w:r w:rsidRPr="00744650">
                            <w:rPr>
                              <w:color w:val="auto"/>
                              <w:lang w:val="es-MX"/>
                            </w:rPr>
                            <w:t>St. Frederic</w:t>
                          </w:r>
                        </w:sdtContent>
                      </w:sdt>
                    </w:p>
                    <w:p w14:paraId="2DD12AA7" w14:textId="16A59322" w:rsidR="00DF029A" w:rsidRPr="00744650" w:rsidRDefault="00C03553" w:rsidP="00156AC6">
                      <w:pPr>
                        <w:spacing w:line="240" w:lineRule="auto"/>
                        <w:jc w:val="center"/>
                        <w:rPr>
                          <w:b/>
                          <w:bCs/>
                          <w:sz w:val="28"/>
                          <w:szCs w:val="28"/>
                          <w:lang w:val="es-MX"/>
                        </w:rPr>
                      </w:pPr>
                      <w:r>
                        <w:rPr>
                          <w:b/>
                          <w:bCs/>
                          <w:sz w:val="28"/>
                          <w:szCs w:val="28"/>
                          <w:lang w:val="es-MX"/>
                        </w:rPr>
                        <w:t xml:space="preserve">Junio </w:t>
                      </w:r>
                      <w:r w:rsidR="005675B8">
                        <w:rPr>
                          <w:b/>
                          <w:bCs/>
                          <w:sz w:val="28"/>
                          <w:szCs w:val="28"/>
                          <w:lang w:val="es-MX"/>
                        </w:rPr>
                        <w:t>15</w:t>
                      </w:r>
                      <w:r w:rsidR="0048067A">
                        <w:rPr>
                          <w:b/>
                          <w:bCs/>
                          <w:sz w:val="28"/>
                          <w:szCs w:val="28"/>
                          <w:lang w:val="es-MX"/>
                        </w:rPr>
                        <w:t>, 2025</w:t>
                      </w:r>
                    </w:p>
                    <w:p w14:paraId="17E67B50" w14:textId="0801F7CE" w:rsidR="004141C2" w:rsidRPr="00744650" w:rsidRDefault="00A14F7E" w:rsidP="007C3C27">
                      <w:pPr>
                        <w:spacing w:line="240" w:lineRule="auto"/>
                        <w:jc w:val="center"/>
                        <w:rPr>
                          <w:b/>
                          <w:bCs/>
                          <w:sz w:val="48"/>
                          <w:szCs w:val="48"/>
                          <w:lang w:val="es-MX"/>
                        </w:rPr>
                      </w:pPr>
                      <w:r>
                        <w:rPr>
                          <w:b/>
                          <w:bCs/>
                          <w:i/>
                          <w:iCs/>
                          <w:sz w:val="48"/>
                          <w:szCs w:val="48"/>
                          <w:lang w:val="es-MX"/>
                        </w:rPr>
                        <w:t xml:space="preserve">La </w:t>
                      </w:r>
                      <w:r w:rsidR="00197E2D">
                        <w:rPr>
                          <w:b/>
                          <w:bCs/>
                          <w:i/>
                          <w:iCs/>
                          <w:sz w:val="48"/>
                          <w:szCs w:val="48"/>
                          <w:lang w:val="es-MX"/>
                        </w:rPr>
                        <w:t>Santísima</w:t>
                      </w:r>
                      <w:r>
                        <w:rPr>
                          <w:b/>
                          <w:bCs/>
                          <w:i/>
                          <w:iCs/>
                          <w:sz w:val="48"/>
                          <w:szCs w:val="48"/>
                          <w:lang w:val="es-MX"/>
                        </w:rPr>
                        <w:t xml:space="preserve"> Trinidad</w:t>
                      </w:r>
                    </w:p>
                  </w:txbxContent>
                </v:textbox>
                <w10:wrap type="through" anchorx="margin" anchory="margin"/>
              </v:rect>
            </w:pict>
          </mc:Fallback>
        </mc:AlternateContent>
      </w:r>
    </w:p>
    <w:p w14:paraId="1A638E6B" w14:textId="41E2DB6D" w:rsidR="00A74597" w:rsidRPr="00A74597" w:rsidRDefault="00A74597" w:rsidP="00A74597">
      <w:pPr>
        <w:spacing w:line="278" w:lineRule="auto"/>
        <w:rPr>
          <w:rFonts w:ascii="Cambria" w:eastAsia="Calibri" w:hAnsi="Cambria" w:cs="Times New Roman"/>
          <w:kern w:val="2"/>
          <w:sz w:val="18"/>
          <w:szCs w:val="18"/>
          <w:lang w:val="es-MX" w:eastAsia="en-US"/>
          <w14:ligatures w14:val="standardContextual"/>
        </w:rPr>
      </w:pPr>
      <w:r w:rsidRPr="00A74597">
        <w:rPr>
          <w:rFonts w:ascii="Cambria" w:eastAsia="Calibri" w:hAnsi="Cambria" w:cs="Times New Roman"/>
          <w:kern w:val="2"/>
          <w:lang w:val="es-MX" w:eastAsia="en-US"/>
          <w14:ligatures w14:val="standardContextual"/>
        </w:rPr>
        <w:t xml:space="preserve">Reflexión bíblica de la Sociedad San Pablo </w:t>
      </w:r>
      <w:r w:rsidRPr="00A74597">
        <w:rPr>
          <w:rFonts w:ascii="Cambria" w:eastAsia="Calibri" w:hAnsi="Cambria" w:cs="Times New Roman"/>
          <w:b/>
          <w:bCs/>
          <w:kern w:val="2"/>
          <w:lang w:val="es-MX" w:eastAsia="en-US"/>
          <w14:ligatures w14:val="standardContextual"/>
        </w:rPr>
        <w:t>15 de junio de 2025 --- La Santísima Trinidad Lecturas dominicales: Proverbios 8:22–31 Salmos 8:4–9 Romanos 5:1–5 Juan 16:12–15</w:t>
      </w:r>
      <w:r w:rsidRPr="00A74597">
        <w:rPr>
          <w:rFonts w:ascii="Cambria" w:eastAsia="Calibri" w:hAnsi="Cambria" w:cs="Times New Roman"/>
          <w:kern w:val="2"/>
          <w:lang w:val="es-MX" w:eastAsia="en-US"/>
          <w14:ligatures w14:val="standardContextual"/>
        </w:rPr>
        <w:t xml:space="preserve"> En la liturgia de hoy somos arrastrados a través del tiempo en una gloriosa procesión, desde antes de que la tierra y el cielo fueran establecidos en su lugar hasta la venida del Espíritu sobre la nueva creación, la Iglesia. Comenzamos en el corazón de la Trinidad, mientras escuchamos el testimonio de la Sabiduría en la primera lectura de hoy. Eternamente engendrado, el primogénito de Dios, Él es derramado desde la antigüedad en el deleite amoroso del Padre. Por medio de Él fueron establecidos los cielos, fijados los cimientos de la tierra. Desde antes del principio, Él estuvo con el Padre como Su "Artífice", el artesano por Quien todas las cosas fueron hechas. Y se deleitó especialmente, nos dice, en la gloria suprema de la obra de Dios: la raza humana, los "hijos de los hombres". En el Salmo de hoy, Él desciende del cielo, es hecho un poco menor que los ángeles, viene entre nosotros como "el Hijo del Hombre" (véase </w:t>
      </w:r>
      <w:r w:rsidR="00197E2D" w:rsidRPr="00A74597">
        <w:rPr>
          <w:rFonts w:ascii="Cambria" w:eastAsia="Calibri" w:hAnsi="Cambria" w:cs="Times New Roman"/>
          <w:b/>
          <w:bCs/>
          <w:kern w:val="2"/>
          <w:lang w:val="es-MX" w:eastAsia="en-US"/>
          <w14:ligatures w14:val="standardContextual"/>
        </w:rPr>
        <w:t>hebreos</w:t>
      </w:r>
      <w:r w:rsidRPr="00A74597">
        <w:rPr>
          <w:rFonts w:ascii="Cambria" w:eastAsia="Calibri" w:hAnsi="Cambria" w:cs="Times New Roman"/>
          <w:b/>
          <w:bCs/>
          <w:kern w:val="2"/>
          <w:lang w:val="es-MX" w:eastAsia="en-US"/>
          <w14:ligatures w14:val="standardContextual"/>
        </w:rPr>
        <w:t xml:space="preserve"> 2:6–10</w:t>
      </w:r>
      <w:r w:rsidRPr="00A74597">
        <w:rPr>
          <w:rFonts w:ascii="Cambria" w:eastAsia="Calibri" w:hAnsi="Cambria" w:cs="Times New Roman"/>
          <w:kern w:val="2"/>
          <w:lang w:val="es-MX" w:eastAsia="en-US"/>
          <w14:ligatures w14:val="standardContextual"/>
        </w:rPr>
        <w:t xml:space="preserve">). Todas las cosas son puestas bajo Sus pies para que Él pueda </w:t>
      </w:r>
      <w:r w:rsidRPr="00A74597">
        <w:rPr>
          <w:rFonts w:ascii="Cambria" w:eastAsia="Calibri" w:hAnsi="Cambria" w:cs="Times New Roman"/>
          <w:kern w:val="2"/>
          <w:lang w:val="es-MX" w:eastAsia="en-US"/>
          <w14:ligatures w14:val="standardContextual"/>
        </w:rPr>
        <w:t xml:space="preserve">restaurar a la humanidad la gloria para la cual fuimos hechos desde el principio, la gloria perdida por el pecado. Él probó la muerte para que fuésemos resucitados a la vida en la Trinidad, a fin de que su nombre fuera glorioso sobre toda la tierra. A través del Hijo, hemos obtenido la gracia y el acceso en el Espíritu al Padre, como Pablo se jacta en la epístola de hoy (ver </w:t>
      </w:r>
      <w:r w:rsidRPr="00A74597">
        <w:rPr>
          <w:rFonts w:ascii="Cambria" w:eastAsia="Calibri" w:hAnsi="Cambria" w:cs="Times New Roman"/>
          <w:b/>
          <w:bCs/>
          <w:kern w:val="2"/>
          <w:lang w:val="es-MX" w:eastAsia="en-US"/>
          <w14:ligatures w14:val="standardContextual"/>
        </w:rPr>
        <w:t>Efesios 2:18</w:t>
      </w:r>
      <w:r w:rsidRPr="00A74597">
        <w:rPr>
          <w:rFonts w:ascii="Cambria" w:eastAsia="Calibri" w:hAnsi="Cambria" w:cs="Times New Roman"/>
          <w:kern w:val="2"/>
          <w:lang w:val="es-MX" w:eastAsia="en-US"/>
          <w14:ligatures w14:val="standardContextual"/>
        </w:rPr>
        <w:t xml:space="preserve">). El Espíritu, el Amor de Dios, ha sido derramado en nuestros corazones, un Espíritu de adopción, que nos hace hijos del Padre una vez más (véase </w:t>
      </w:r>
      <w:r w:rsidRPr="00A74597">
        <w:rPr>
          <w:rFonts w:ascii="Cambria" w:eastAsia="Calibri" w:hAnsi="Cambria" w:cs="Times New Roman"/>
          <w:b/>
          <w:bCs/>
          <w:kern w:val="2"/>
          <w:lang w:val="es-MX" w:eastAsia="en-US"/>
          <w14:ligatures w14:val="standardContextual"/>
        </w:rPr>
        <w:t>Romanos 8:14–16</w:t>
      </w:r>
      <w:r w:rsidRPr="00A74597">
        <w:rPr>
          <w:rFonts w:ascii="Cambria" w:eastAsia="Calibri" w:hAnsi="Cambria" w:cs="Times New Roman"/>
          <w:kern w:val="2"/>
          <w:lang w:val="es-MX" w:eastAsia="en-US"/>
          <w14:ligatures w14:val="standardContextual"/>
        </w:rPr>
        <w:t xml:space="preserve">). Este es el Espíritu que Jesús promete en el Evangelio de hoy. Su Espíritu viene como don divino y unción (véase </w:t>
      </w:r>
      <w:r w:rsidRPr="00A74597">
        <w:rPr>
          <w:rFonts w:ascii="Cambria" w:eastAsia="Calibri" w:hAnsi="Cambria" w:cs="Times New Roman"/>
          <w:b/>
          <w:bCs/>
          <w:kern w:val="2"/>
          <w:lang w:val="es-MX" w:eastAsia="en-US"/>
          <w14:ligatures w14:val="standardContextual"/>
        </w:rPr>
        <w:t>1 Juan 2:27</w:t>
      </w:r>
      <w:r w:rsidRPr="00A74597">
        <w:rPr>
          <w:rFonts w:ascii="Cambria" w:eastAsia="Calibri" w:hAnsi="Cambria" w:cs="Times New Roman"/>
          <w:kern w:val="2"/>
          <w:lang w:val="es-MX" w:eastAsia="en-US"/>
          <w14:ligatures w14:val="standardContextual"/>
        </w:rPr>
        <w:t xml:space="preserve">), para guiarnos a toda la verdad, para mostrarnos "las cosas que han de venir", las cosas que estaban destinadas a ser desde antes de todos los siglos, que encontraremos paz y unión en Dios, compartiremos la vida de la Trinidad y moraremos en Dios como Él habita en nosotros (véase </w:t>
      </w:r>
      <w:r w:rsidRPr="00A74597">
        <w:rPr>
          <w:rFonts w:ascii="Cambria" w:eastAsia="Calibri" w:hAnsi="Cambria" w:cs="Times New Roman"/>
          <w:b/>
          <w:bCs/>
          <w:kern w:val="2"/>
          <w:lang w:val="es-MX" w:eastAsia="en-US"/>
          <w14:ligatures w14:val="standardContextual"/>
        </w:rPr>
        <w:t>Juan 14:23; 17:21</w:t>
      </w:r>
      <w:r w:rsidRPr="00A74597">
        <w:rPr>
          <w:rFonts w:ascii="Cambria" w:eastAsia="Calibri" w:hAnsi="Cambria" w:cs="Times New Roman"/>
          <w:kern w:val="2"/>
          <w:lang w:val="es-MX" w:eastAsia="en-US"/>
          <w14:ligatures w14:val="standardContextual"/>
        </w:rPr>
        <w:t xml:space="preserve">). </w:t>
      </w:r>
      <w:r w:rsidRPr="00A74597">
        <w:rPr>
          <w:rFonts w:ascii="Cambria" w:eastAsia="Calibri" w:hAnsi="Cambria" w:cs="Times New Roman"/>
          <w:kern w:val="2"/>
          <w:sz w:val="18"/>
          <w:szCs w:val="18"/>
          <w:lang w:val="es-MX" w:eastAsia="en-US"/>
          <w14:ligatures w14:val="standardContextual"/>
        </w:rPr>
        <w:t>Derechos de autor 2025 St. Paul Center. Todos los derechos reservados. Usado con permiso. Www.stpaulcenter.com. Todos los derechos reservados.</w:t>
      </w:r>
    </w:p>
    <w:p w14:paraId="0FDA6B40" w14:textId="77777777" w:rsidR="00081333" w:rsidRPr="00A710C6" w:rsidRDefault="00081333" w:rsidP="00081333">
      <w:pPr>
        <w:rPr>
          <w:rFonts w:ascii="Cambria" w:hAnsi="Cambria"/>
          <w:lang w:val="es-MX"/>
        </w:rPr>
      </w:pPr>
    </w:p>
    <w:p w14:paraId="6B0780E9" w14:textId="1A9E0593" w:rsidR="00352BD9" w:rsidRDefault="00081333" w:rsidP="00F449B8">
      <w:pPr>
        <w:rPr>
          <w:rFonts w:ascii="Cambria" w:hAnsi="Cambria" w:cs="Arial"/>
          <w:lang w:val="es-ES"/>
        </w:rPr>
      </w:pPr>
      <w:r>
        <w:rPr>
          <w:rFonts w:ascii="Cambria" w:hAnsi="Cambria" w:cs="Arial"/>
          <w:b/>
          <w:lang w:val="es"/>
        </w:rPr>
        <w:t>E</w:t>
      </w:r>
      <w:r w:rsidR="00313AD4">
        <w:rPr>
          <w:rFonts w:ascii="Cambria" w:hAnsi="Cambria" w:cs="Arial"/>
          <w:b/>
          <w:lang w:val="es"/>
        </w:rPr>
        <w:t>n</w:t>
      </w:r>
      <w:r w:rsidR="007132B8">
        <w:rPr>
          <w:rFonts w:ascii="Cambria" w:hAnsi="Cambria" w:cs="Arial"/>
          <w:b/>
          <w:lang w:val="es"/>
        </w:rPr>
        <w:t xml:space="preserve">fermo </w:t>
      </w:r>
      <w:r w:rsidR="007132B8" w:rsidRPr="00C73F12">
        <w:rPr>
          <w:rFonts w:ascii="Cambria" w:hAnsi="Cambria" w:cs="Arial"/>
          <w:b/>
          <w:lang w:val="es-ES"/>
        </w:rPr>
        <w:t>o Muerte llamar a Sally</w:t>
      </w:r>
      <w:r w:rsidR="007132B8" w:rsidRPr="00C73F12">
        <w:rPr>
          <w:rFonts w:ascii="Cambria" w:hAnsi="Cambria" w:cs="Arial"/>
          <w:lang w:val="es-ES"/>
        </w:rPr>
        <w:t xml:space="preserve">                                                                503</w:t>
      </w:r>
      <w:r w:rsidR="007132B8" w:rsidRPr="00C73F12">
        <w:rPr>
          <w:rFonts w:ascii="Cambria" w:hAnsi="Cambria" w:cs="Cambria Math"/>
          <w:lang w:val="es-ES"/>
        </w:rPr>
        <w:t>‐</w:t>
      </w:r>
      <w:r w:rsidR="007132B8" w:rsidRPr="00C73F12">
        <w:rPr>
          <w:rFonts w:ascii="Cambria" w:hAnsi="Cambria" w:cs="Arial"/>
          <w:lang w:val="es-ES"/>
        </w:rPr>
        <w:t>380</w:t>
      </w:r>
      <w:r w:rsidR="007132B8" w:rsidRPr="00C73F12">
        <w:rPr>
          <w:rFonts w:ascii="Cambria" w:hAnsi="Cambria" w:cs="Cambria Math"/>
          <w:lang w:val="es-ES"/>
        </w:rPr>
        <w:t>‐</w:t>
      </w:r>
      <w:r w:rsidR="007132B8" w:rsidRPr="00C73F12">
        <w:rPr>
          <w:rFonts w:ascii="Cambria" w:hAnsi="Cambria" w:cs="Arial"/>
          <w:lang w:val="es-ES"/>
        </w:rPr>
        <w:t xml:space="preserve">9085         </w:t>
      </w:r>
      <w:r w:rsidR="00F449B8">
        <w:rPr>
          <w:rFonts w:ascii="Cambria" w:hAnsi="Cambria" w:cs="Arial"/>
          <w:lang w:val="es-ES"/>
        </w:rPr>
        <w:t xml:space="preserve">                             </w:t>
      </w:r>
    </w:p>
    <w:p w14:paraId="00926F05" w14:textId="77777777" w:rsidR="00126779" w:rsidRDefault="00126779" w:rsidP="00F449B8">
      <w:pPr>
        <w:rPr>
          <w:rFonts w:ascii="Cambria" w:hAnsi="Cambria" w:cs="Arial"/>
          <w:b/>
          <w:bCs/>
          <w:u w:val="single"/>
          <w:lang w:val="es-ES"/>
        </w:rPr>
      </w:pPr>
    </w:p>
    <w:p w14:paraId="3A90C1B7" w14:textId="7A49E992" w:rsidR="00F449B8" w:rsidRDefault="0082588A" w:rsidP="00F449B8">
      <w:pPr>
        <w:rPr>
          <w:rFonts w:ascii="Cambria" w:hAnsi="Cambria" w:cs="Arial"/>
          <w:lang w:val="es-MX"/>
        </w:rPr>
      </w:pPr>
      <w:r>
        <w:rPr>
          <w:rFonts w:ascii="Cambria" w:hAnsi="Cambria" w:cs="Arial"/>
          <w:b/>
          <w:bCs/>
          <w:u w:val="single"/>
          <w:lang w:val="es-MX"/>
        </w:rPr>
        <w:t>D</w:t>
      </w:r>
      <w:r w:rsidRPr="00514FEE">
        <w:rPr>
          <w:rFonts w:ascii="Cambria" w:hAnsi="Cambria" w:cs="Arial"/>
          <w:b/>
          <w:bCs/>
          <w:u w:val="single"/>
          <w:lang w:val="es-MX"/>
        </w:rPr>
        <w:t>IRECTORIO PARROQUIAL</w:t>
      </w:r>
      <w:r w:rsidRPr="00514FEE">
        <w:rPr>
          <w:rFonts w:ascii="Cambria" w:hAnsi="Cambria" w:cs="Arial"/>
          <w:lang w:val="es-MX"/>
        </w:rPr>
        <w:t xml:space="preserve"> </w:t>
      </w:r>
      <w:r>
        <w:rPr>
          <w:rFonts w:ascii="Cambria" w:hAnsi="Cambria" w:cs="Arial"/>
          <w:lang w:val="es-MX"/>
        </w:rPr>
        <w:t xml:space="preserve">                        </w:t>
      </w:r>
      <w:r w:rsidR="00F449B8">
        <w:rPr>
          <w:rFonts w:ascii="Cambria" w:hAnsi="Cambria" w:cs="Arial"/>
          <w:lang w:val="es-MX"/>
        </w:rPr>
        <w:t xml:space="preserve">Recuerde tomar su foto para el nuevo directorio parroquial. </w:t>
      </w:r>
    </w:p>
    <w:p w14:paraId="1C4C0E21" w14:textId="503672D6" w:rsidR="0048067A" w:rsidRPr="005A7A96" w:rsidRDefault="0048067A" w:rsidP="0048067A">
      <w:pPr>
        <w:rPr>
          <w:rFonts w:ascii="Cambria" w:hAnsi="Cambria"/>
          <w:lang w:val="es-MX"/>
        </w:rPr>
      </w:pPr>
      <w:r w:rsidRPr="005A7A96">
        <w:rPr>
          <w:rFonts w:ascii="Cambria" w:hAnsi="Cambria"/>
          <w:b/>
          <w:bCs/>
          <w:u w:val="single"/>
          <w:lang w:val="es-MX"/>
        </w:rPr>
        <w:t>Clase de Bautismo:</w:t>
      </w:r>
      <w:r w:rsidRPr="005A7A96">
        <w:rPr>
          <w:rFonts w:ascii="Cambria" w:hAnsi="Cambria"/>
          <w:lang w:val="es-MX"/>
        </w:rPr>
        <w:t xml:space="preserve"> Padres y Padrinos, si planean bautizar a sus hijos entre los meses de mayo de 2025 y julio de 2025, por favor llenen un formulario de inscripción que se encuentra en la entrada de la Iglesia. Regrese lo antes posible.</w:t>
      </w:r>
      <w:r w:rsidR="00126779">
        <w:rPr>
          <w:rFonts w:ascii="Cambria" w:hAnsi="Cambria"/>
          <w:lang w:val="es-MX"/>
        </w:rPr>
        <w:t xml:space="preserve"> </w:t>
      </w:r>
      <w:r w:rsidRPr="005A7A96">
        <w:rPr>
          <w:rFonts w:ascii="Cambria" w:hAnsi="Cambria"/>
          <w:lang w:val="es-MX"/>
        </w:rPr>
        <w:t>Te llamaremos para avisarte de la fecha de la clase.</w:t>
      </w:r>
    </w:p>
    <w:p w14:paraId="50EFD88A" w14:textId="77777777" w:rsidR="00E9447A" w:rsidRDefault="00E9447A" w:rsidP="00E9447A">
      <w:pPr>
        <w:rPr>
          <w:rFonts w:ascii="Cambria" w:hAnsi="Cambria"/>
          <w:lang w:val="es-MX"/>
        </w:rPr>
      </w:pPr>
    </w:p>
    <w:p w14:paraId="68616B47" w14:textId="28B7D452" w:rsidR="000F0036" w:rsidRPr="00116464" w:rsidRDefault="000F0036" w:rsidP="000F0036">
      <w:pPr>
        <w:rPr>
          <w:rFonts w:ascii="Cambria" w:hAnsi="Cambria"/>
          <w:lang w:val="es-MX"/>
        </w:rPr>
      </w:pPr>
      <w:r w:rsidRPr="00116464">
        <w:rPr>
          <w:rFonts w:ascii="Cambria" w:hAnsi="Cambria"/>
          <w:b/>
          <w:bCs/>
          <w:u w:val="single"/>
          <w:lang w:val="es-MX"/>
        </w:rPr>
        <w:t>Lecturas diarias</w:t>
      </w:r>
      <w:r w:rsidRPr="00116464">
        <w:rPr>
          <w:rFonts w:ascii="Cambria" w:hAnsi="Cambria"/>
          <w:lang w:val="es-MX"/>
        </w:rPr>
        <w:t xml:space="preserve"> </w:t>
      </w:r>
      <w:r w:rsidRPr="00116464">
        <w:rPr>
          <w:rFonts w:ascii="Cambria" w:hAnsi="Cambria"/>
          <w:b/>
          <w:bCs/>
          <w:lang w:val="es-MX"/>
        </w:rPr>
        <w:t>15 de junio – Domingo</w:t>
      </w:r>
      <w:r w:rsidRPr="00116464">
        <w:rPr>
          <w:rFonts w:ascii="Cambria" w:hAnsi="Cambria"/>
          <w:lang w:val="es-MX"/>
        </w:rPr>
        <w:t xml:space="preserve"> </w:t>
      </w:r>
      <w:r w:rsidR="00197E2D" w:rsidRPr="00116464">
        <w:rPr>
          <w:rFonts w:ascii="Cambria" w:hAnsi="Cambria"/>
          <w:lang w:val="es-MX"/>
        </w:rPr>
        <w:t>Prov.</w:t>
      </w:r>
      <w:r w:rsidRPr="00116464">
        <w:rPr>
          <w:rFonts w:ascii="Cambria" w:hAnsi="Cambria"/>
          <w:lang w:val="es-MX"/>
        </w:rPr>
        <w:t xml:space="preserve"> 8: 22-31; Sal 8: 4-5, 6-7, 8-9; Rom 5, 1-5; Jn 16, 12-15 </w:t>
      </w:r>
      <w:r w:rsidRPr="00116464">
        <w:rPr>
          <w:rFonts w:ascii="Cambria" w:hAnsi="Cambria"/>
          <w:b/>
          <w:bCs/>
          <w:lang w:val="es-MX"/>
        </w:rPr>
        <w:t>16 junio – Lunes</w:t>
      </w:r>
      <w:r w:rsidRPr="00116464">
        <w:rPr>
          <w:rFonts w:ascii="Cambria" w:hAnsi="Cambria"/>
          <w:lang w:val="es-MX"/>
        </w:rPr>
        <w:t xml:space="preserve"> 2 Cor 6, 1-10; Sal 98: 1, 2b, 3ab, 3cd-4; Mt 5, 38-42 </w:t>
      </w:r>
      <w:r w:rsidRPr="00116464">
        <w:rPr>
          <w:rFonts w:ascii="Cambria" w:hAnsi="Cambria"/>
          <w:b/>
          <w:bCs/>
          <w:lang w:val="es-MX"/>
        </w:rPr>
        <w:t>17 de junio – Martes</w:t>
      </w:r>
      <w:r w:rsidRPr="00116464">
        <w:rPr>
          <w:rFonts w:ascii="Cambria" w:hAnsi="Cambria"/>
          <w:lang w:val="es-MX"/>
        </w:rPr>
        <w:t xml:space="preserve"> 2 Cor 8, 1-9; Sal 146: 2, 5-6ab, 6c-7, 8-9a; Mt 5, 43-48 </w:t>
      </w:r>
      <w:r w:rsidRPr="00116464">
        <w:rPr>
          <w:rFonts w:ascii="Cambria" w:hAnsi="Cambria"/>
          <w:b/>
          <w:bCs/>
          <w:lang w:val="es-MX"/>
        </w:rPr>
        <w:t>18 junio – Miércoles</w:t>
      </w:r>
      <w:r w:rsidRPr="00116464">
        <w:rPr>
          <w:rFonts w:ascii="Cambria" w:hAnsi="Cambria"/>
          <w:lang w:val="es-MX"/>
        </w:rPr>
        <w:t xml:space="preserve"> 2 Cor 9, 6-11; Sal 112: 1BC-2, 3-4, 9; Mateo 6: 1-6, 16-18 </w:t>
      </w:r>
      <w:r w:rsidRPr="00116464">
        <w:rPr>
          <w:rFonts w:ascii="Cambria" w:hAnsi="Cambria"/>
          <w:b/>
          <w:bCs/>
          <w:lang w:val="es-MX"/>
        </w:rPr>
        <w:t>19 de junio – Jueves</w:t>
      </w:r>
      <w:r w:rsidRPr="00116464">
        <w:rPr>
          <w:rFonts w:ascii="Cambria" w:hAnsi="Cambria"/>
          <w:lang w:val="es-MX"/>
        </w:rPr>
        <w:t xml:space="preserve"> 2 Cor 11: 1-11; Sal 111: 1b-2, 3-4, 7-8; Mateo 6: 7-15 </w:t>
      </w:r>
      <w:r w:rsidRPr="00116464">
        <w:rPr>
          <w:rFonts w:ascii="Cambria" w:hAnsi="Cambria"/>
          <w:b/>
          <w:bCs/>
          <w:lang w:val="es-MX"/>
        </w:rPr>
        <w:t>20 de junio– Viernes</w:t>
      </w:r>
      <w:r w:rsidRPr="00116464">
        <w:rPr>
          <w:rFonts w:ascii="Cambria" w:hAnsi="Cambria"/>
          <w:lang w:val="es-MX"/>
        </w:rPr>
        <w:t xml:space="preserve"> 2 Cor 11: 18, 21-30; Sal 34: 2-3, 4-5, 6-7; Mt 6: 19-23 </w:t>
      </w:r>
      <w:r w:rsidRPr="00116464">
        <w:rPr>
          <w:rFonts w:ascii="Cambria" w:hAnsi="Cambria"/>
          <w:b/>
          <w:bCs/>
          <w:lang w:val="es-MX"/>
        </w:rPr>
        <w:t>21 de</w:t>
      </w:r>
      <w:r w:rsidRPr="00116464">
        <w:rPr>
          <w:rFonts w:ascii="Cambria" w:hAnsi="Cambria"/>
          <w:lang w:val="es-MX"/>
        </w:rPr>
        <w:t xml:space="preserve"> </w:t>
      </w:r>
      <w:r w:rsidRPr="00116464">
        <w:rPr>
          <w:rFonts w:ascii="Cambria" w:hAnsi="Cambria"/>
          <w:b/>
          <w:bCs/>
          <w:lang w:val="es-MX"/>
        </w:rPr>
        <w:t>junio– Sábado</w:t>
      </w:r>
      <w:r w:rsidRPr="00116464">
        <w:rPr>
          <w:rFonts w:ascii="Cambria" w:hAnsi="Cambria"/>
          <w:lang w:val="es-MX"/>
        </w:rPr>
        <w:t xml:space="preserve"> 2 Cor 12: 1-10; Sal 34, 8-9, 10-11, 12-13; Mateo 6: 24-34</w:t>
      </w:r>
    </w:p>
    <w:p w14:paraId="67007E31" w14:textId="77777777" w:rsidR="00126779" w:rsidRPr="00A710C6" w:rsidRDefault="00126779" w:rsidP="00E9447A">
      <w:pPr>
        <w:rPr>
          <w:rFonts w:ascii="Cambria" w:hAnsi="Cambria"/>
          <w:lang w:val="es-MX"/>
        </w:rPr>
      </w:pPr>
    </w:p>
    <w:p w14:paraId="1138B64C" w14:textId="77777777" w:rsidR="00A739A9" w:rsidRDefault="00A739A9" w:rsidP="00FC1DE1">
      <w:pPr>
        <w:rPr>
          <w:rFonts w:ascii="Cambria" w:hAnsi="Cambria"/>
          <w:b/>
          <w:bCs/>
          <w:u w:val="single"/>
          <w:lang w:val="es-MX"/>
        </w:rPr>
      </w:pPr>
    </w:p>
    <w:p w14:paraId="422671CD" w14:textId="5C611A92" w:rsidR="005022EC" w:rsidRPr="00343C2A" w:rsidRDefault="005022EC" w:rsidP="005022EC">
      <w:pPr>
        <w:rPr>
          <w:rFonts w:ascii="Cambria" w:hAnsi="Cambria"/>
          <w:lang w:val="es-MX"/>
        </w:rPr>
      </w:pPr>
      <w:r w:rsidRPr="00FF1499">
        <w:rPr>
          <w:rFonts w:ascii="Cambria" w:hAnsi="Cambria"/>
          <w:b/>
          <w:bCs/>
          <w:u w:val="single"/>
          <w:lang w:val="es-MX"/>
        </w:rPr>
        <w:t>Campaña de recaudación de fondos de Chili Feed (y Pozole)</w:t>
      </w:r>
      <w:r w:rsidRPr="00FF1499">
        <w:rPr>
          <w:rFonts w:ascii="Cambria" w:hAnsi="Cambria"/>
          <w:lang w:val="es-MX"/>
        </w:rPr>
        <w:t xml:space="preserve"> Por favor, recuerde la campaña de recaudación de fondos de Chili Feed (y Pozole). Faltan solo </w:t>
      </w:r>
      <w:r w:rsidR="000F0036">
        <w:rPr>
          <w:rFonts w:ascii="Cambria" w:hAnsi="Cambria"/>
          <w:lang w:val="es-MX"/>
        </w:rPr>
        <w:t>UN</w:t>
      </w:r>
      <w:r w:rsidR="00BE1366">
        <w:rPr>
          <w:rFonts w:ascii="Cambria" w:hAnsi="Cambria"/>
          <w:lang w:val="es-MX"/>
        </w:rPr>
        <w:t xml:space="preserve">A </w:t>
      </w:r>
      <w:r w:rsidRPr="00FF1499">
        <w:rPr>
          <w:rFonts w:ascii="Cambria" w:hAnsi="Cambria"/>
          <w:lang w:val="es-MX"/>
        </w:rPr>
        <w:t xml:space="preserve">semana para la fecha límite, el sábado 21 de junio de 2025. </w:t>
      </w:r>
      <w:r w:rsidRPr="00343C2A">
        <w:rPr>
          <w:rFonts w:ascii="Cambria" w:hAnsi="Cambria"/>
          <w:lang w:val="es-MX"/>
        </w:rPr>
        <w:t>¡Gracias por su apoyo!</w:t>
      </w:r>
    </w:p>
    <w:p w14:paraId="2E23AD9B" w14:textId="77777777" w:rsidR="0042456A" w:rsidRDefault="0042456A" w:rsidP="00FC1DE1">
      <w:pPr>
        <w:rPr>
          <w:rFonts w:ascii="Cambria" w:hAnsi="Cambria"/>
          <w:b/>
          <w:bCs/>
          <w:u w:val="single"/>
          <w:lang w:val="es-MX"/>
        </w:rPr>
      </w:pPr>
    </w:p>
    <w:p w14:paraId="50A7317E" w14:textId="5820EA42" w:rsidR="006E6FB3" w:rsidRPr="00942CA7" w:rsidRDefault="0077683A" w:rsidP="006E6FB3">
      <w:pPr>
        <w:rPr>
          <w:rFonts w:ascii="Cambria" w:hAnsi="Cambria"/>
          <w:lang w:val="es-MX"/>
        </w:rPr>
      </w:pPr>
      <w:r w:rsidRPr="00FF1499">
        <w:rPr>
          <w:rFonts w:ascii="Cambria" w:hAnsi="Cambria"/>
          <w:b/>
          <w:bCs/>
          <w:u w:val="single"/>
          <w:lang w:val="es-MX"/>
        </w:rPr>
        <w:t>Sociedad de Mujeres de St. Frederic</w:t>
      </w:r>
      <w:r>
        <w:rPr>
          <w:rFonts w:ascii="Cambria" w:hAnsi="Cambria"/>
          <w:lang w:val="es-MX"/>
        </w:rPr>
        <w:t xml:space="preserve"> </w:t>
      </w:r>
      <w:r w:rsidR="006E6FB3" w:rsidRPr="00942CA7">
        <w:rPr>
          <w:rFonts w:ascii="Cambria" w:hAnsi="Cambria"/>
          <w:lang w:val="es-MX"/>
        </w:rPr>
        <w:t>La Sociedad de Mujeres de St. Frederic necesita una persona para coordinar la mesa de Paquetes Sorpresa para el Bazar 2025. Esto consistiría en organizar las donaciones, el precio y el envoltorio de los artículos donados. Esta mesa es un evento de recaudación de fondos muy alto y es importante para nuestro éxito. Si está interesado, por favor venga a nuestro encuentro el 3 de junio a las 10 a.m. o llame a Paula Monroe al 503-369-4130. También necesitan urgentemente artículos nuevos y usados en buen estado para el puesto de paquetes sorpresa, traiga sus artículos y</w:t>
      </w:r>
      <w:r w:rsidR="00BE1366">
        <w:rPr>
          <w:rFonts w:ascii="Cambria" w:hAnsi="Cambria"/>
          <w:lang w:val="es-MX"/>
        </w:rPr>
        <w:t xml:space="preserve"> </w:t>
      </w:r>
      <w:r w:rsidR="006E6FB3" w:rsidRPr="00942CA7">
        <w:rPr>
          <w:rFonts w:ascii="Cambria" w:hAnsi="Cambria"/>
          <w:lang w:val="es-MX"/>
        </w:rPr>
        <w:t xml:space="preserve">déjelos en la oficina. ¡El puesto de mermelada y gelatina también está listo para enlatar! Necesitan azúcar, </w:t>
      </w:r>
      <w:r w:rsidR="0096484B" w:rsidRPr="00942CA7">
        <w:rPr>
          <w:rFonts w:ascii="Cambria" w:hAnsi="Cambria"/>
          <w:lang w:val="es-MX"/>
        </w:rPr>
        <w:t>pectina</w:t>
      </w:r>
      <w:r w:rsidR="006E6FB3" w:rsidRPr="00942CA7">
        <w:rPr>
          <w:rFonts w:ascii="Cambria" w:hAnsi="Cambria"/>
          <w:lang w:val="es-MX"/>
        </w:rPr>
        <w:t xml:space="preserve"> y cualquier fruta que quieras donar. Puedes reciclar los tarros de conservas donándonoslos. Por favor, traiga los artículos a la oficina. ¡Gracias por su apoyo!</w:t>
      </w:r>
    </w:p>
    <w:p w14:paraId="63B2BB90" w14:textId="77777777" w:rsidR="00841B8F" w:rsidRPr="00FF1499" w:rsidRDefault="00841B8F" w:rsidP="0077683A">
      <w:pPr>
        <w:rPr>
          <w:rFonts w:ascii="Cambria" w:hAnsi="Cambria"/>
          <w:lang w:val="es-MX"/>
        </w:rPr>
      </w:pPr>
    </w:p>
    <w:p w14:paraId="77F517E1" w14:textId="77777777" w:rsidR="009C0EF6" w:rsidRDefault="002B7B47" w:rsidP="002B7B47">
      <w:pPr>
        <w:rPr>
          <w:rFonts w:ascii="Cambria" w:hAnsi="Cambria"/>
          <w:lang w:val="es-MX"/>
        </w:rPr>
      </w:pPr>
      <w:r w:rsidRPr="004B1C60">
        <w:rPr>
          <w:rFonts w:ascii="Cambria" w:hAnsi="Cambria"/>
          <w:b/>
          <w:bCs/>
          <w:u w:val="single"/>
          <w:lang w:val="es-MX"/>
        </w:rPr>
        <w:t xml:space="preserve">Atención </w:t>
      </w:r>
      <w:r w:rsidRPr="004B1C60">
        <w:rPr>
          <w:rFonts w:ascii="Cambria" w:hAnsi="Cambria"/>
          <w:lang w:val="es-MX"/>
        </w:rPr>
        <w:t>Un recordatorio amistoso para nuestra familia parroquial</w:t>
      </w:r>
      <w:r>
        <w:rPr>
          <w:rFonts w:ascii="Cambria" w:hAnsi="Cambria"/>
          <w:lang w:val="es-MX"/>
        </w:rPr>
        <w:t>.</w:t>
      </w:r>
      <w:r w:rsidRPr="004B1C60">
        <w:rPr>
          <w:rFonts w:ascii="Cambria" w:hAnsi="Cambria"/>
          <w:lang w:val="es-MX"/>
        </w:rPr>
        <w:t xml:space="preserve"> Al reunirnos en nuestro espacio sagrado para la adoración y la reflexión, recordemos que nuestra iglesia no es solo una casa de oración, sino también un lugar que </w:t>
      </w:r>
    </w:p>
    <w:p w14:paraId="35197529" w14:textId="77777777" w:rsidR="009C0EF6" w:rsidRDefault="009C0EF6" w:rsidP="002B7B47">
      <w:pPr>
        <w:rPr>
          <w:rFonts w:ascii="Cambria" w:hAnsi="Cambria"/>
          <w:lang w:val="es-MX"/>
        </w:rPr>
      </w:pPr>
    </w:p>
    <w:p w14:paraId="5DA9CAE1" w14:textId="77777777" w:rsidR="00FD6988" w:rsidRDefault="002B7B47" w:rsidP="002B7B47">
      <w:pPr>
        <w:rPr>
          <w:rFonts w:ascii="Cambria" w:hAnsi="Cambria"/>
          <w:lang w:val="es-MX"/>
        </w:rPr>
      </w:pPr>
      <w:r w:rsidRPr="004B1C60">
        <w:rPr>
          <w:rFonts w:ascii="Cambria" w:hAnsi="Cambria"/>
          <w:lang w:val="es-MX"/>
        </w:rPr>
        <w:t xml:space="preserve">cuidamos juntos con amor. </w:t>
      </w:r>
    </w:p>
    <w:p w14:paraId="7F8F403A" w14:textId="77777777" w:rsidR="00FD6988" w:rsidRDefault="00FD6988" w:rsidP="002B7B47">
      <w:pPr>
        <w:rPr>
          <w:rFonts w:ascii="Cambria" w:hAnsi="Cambria"/>
          <w:lang w:val="es-MX"/>
        </w:rPr>
      </w:pPr>
    </w:p>
    <w:p w14:paraId="0535014E" w14:textId="55D8F72C" w:rsidR="002B7B47" w:rsidRPr="004B1C60" w:rsidRDefault="002B7B47" w:rsidP="002B7B47">
      <w:pPr>
        <w:rPr>
          <w:rFonts w:ascii="Cambria" w:hAnsi="Cambria"/>
          <w:lang w:val="es-MX"/>
        </w:rPr>
      </w:pPr>
      <w:r w:rsidRPr="004B1C60">
        <w:rPr>
          <w:rFonts w:ascii="Cambria" w:hAnsi="Cambria"/>
          <w:lang w:val="es-MX"/>
        </w:rPr>
        <w:t>Pedimos amablemente a todos los feligreses que ayuden a mantene</w:t>
      </w:r>
      <w:r w:rsidR="007469C8">
        <w:rPr>
          <w:rFonts w:ascii="Cambria" w:hAnsi="Cambria"/>
          <w:lang w:val="es-MX"/>
        </w:rPr>
        <w:t>r</w:t>
      </w:r>
      <w:r w:rsidRPr="004B1C60">
        <w:rPr>
          <w:rFonts w:ascii="Cambria" w:hAnsi="Cambria"/>
          <w:lang w:val="es-MX"/>
        </w:rPr>
        <w:t>la limpieza de nuestra iglesia desechando adecuadamente cualquier basura o artículos no deseados, incluid</w:t>
      </w:r>
      <w:r>
        <w:rPr>
          <w:rFonts w:ascii="Cambria" w:hAnsi="Cambria"/>
          <w:lang w:val="es-MX"/>
        </w:rPr>
        <w:t xml:space="preserve">o el chicle o </w:t>
      </w:r>
      <w:r w:rsidRPr="004B1C60">
        <w:rPr>
          <w:rFonts w:ascii="Cambria" w:hAnsi="Cambria"/>
          <w:lang w:val="es-MX"/>
        </w:rPr>
        <w:t>la goma de mascar, antes de entrar. Los receptáculos de basura están convenientemente ubicados en la entrada para su uso. Además, recuerde silenciar sus teléfonos celulares. Sigamos honrando nuestro espacio compartido con el mismo cuidado y respeto que le damos a nuestra adoración. Gracias por su atenta cooperación y por ayudar a mantener nuestra parroquia limpia y acogedora para todos.</w:t>
      </w:r>
    </w:p>
    <w:p w14:paraId="25CAFA9E" w14:textId="77777777" w:rsidR="00587888" w:rsidRDefault="00587888" w:rsidP="007344EF">
      <w:pPr>
        <w:rPr>
          <w:rFonts w:ascii="Cambria" w:hAnsi="Cambria"/>
          <w:b/>
          <w:bCs/>
          <w:u w:val="single"/>
          <w:lang w:val="es-MX"/>
        </w:rPr>
      </w:pPr>
    </w:p>
    <w:p w14:paraId="15646AE1" w14:textId="5BB55194" w:rsidR="007344EF" w:rsidRDefault="007344EF" w:rsidP="007344EF">
      <w:pPr>
        <w:rPr>
          <w:rFonts w:ascii="Cambria" w:hAnsi="Cambria"/>
          <w:lang w:val="es-MX"/>
        </w:rPr>
      </w:pPr>
      <w:r w:rsidRPr="007344EF">
        <w:rPr>
          <w:rFonts w:ascii="Cambria" w:hAnsi="Cambria"/>
          <w:b/>
          <w:bCs/>
          <w:u w:val="single"/>
          <w:lang w:val="es-MX"/>
        </w:rPr>
        <w:t>Oraciones</w:t>
      </w:r>
      <w:r>
        <w:rPr>
          <w:rFonts w:ascii="Cambria" w:hAnsi="Cambria"/>
          <w:lang w:val="es-MX"/>
        </w:rPr>
        <w:t xml:space="preserve"> </w:t>
      </w:r>
      <w:r w:rsidRPr="008879AB">
        <w:rPr>
          <w:rFonts w:ascii="Cambria" w:hAnsi="Cambria"/>
          <w:lang w:val="es-MX"/>
        </w:rPr>
        <w:t>Por favor, oren por Dean Ebert, quien murió el domingo 1 de junio de 2025. Por favor, mantengan a Dean y a su familia en sus oraciones.</w:t>
      </w:r>
    </w:p>
    <w:p w14:paraId="35E0003B" w14:textId="06571DD4" w:rsidR="007344EF" w:rsidRPr="008879AB" w:rsidRDefault="00587888" w:rsidP="007344EF">
      <w:pPr>
        <w:rPr>
          <w:rFonts w:ascii="Cambria" w:hAnsi="Cambria"/>
          <w:lang w:val="es-MX"/>
        </w:rPr>
      </w:pPr>
      <w:r>
        <w:rPr>
          <w:rFonts w:ascii="Cambria" w:hAnsi="Cambria"/>
          <w:lang w:val="es-MX"/>
        </w:rPr>
        <w:t xml:space="preserve">Por todos los necesitados de </w:t>
      </w:r>
      <w:r w:rsidR="00F86788">
        <w:rPr>
          <w:rFonts w:ascii="Cambria" w:hAnsi="Cambria"/>
          <w:lang w:val="es-MX"/>
        </w:rPr>
        <w:t>trabajo, salud, amor a Dios y p</w:t>
      </w:r>
      <w:r w:rsidR="007344EF">
        <w:rPr>
          <w:rFonts w:ascii="Cambria" w:hAnsi="Cambria"/>
          <w:lang w:val="es-MX"/>
        </w:rPr>
        <w:t xml:space="preserve">or todos los tibios de </w:t>
      </w:r>
      <w:r w:rsidR="000E0A18">
        <w:rPr>
          <w:rFonts w:ascii="Cambria" w:hAnsi="Cambria"/>
          <w:lang w:val="es-MX"/>
        </w:rPr>
        <w:t xml:space="preserve">servirte </w:t>
      </w:r>
      <w:r w:rsidR="003F5C12">
        <w:rPr>
          <w:rFonts w:ascii="Cambria" w:hAnsi="Cambria"/>
          <w:lang w:val="es-MX"/>
        </w:rPr>
        <w:t>Señor</w:t>
      </w:r>
      <w:r>
        <w:rPr>
          <w:rFonts w:ascii="Cambria" w:hAnsi="Cambria"/>
          <w:lang w:val="es-MX"/>
        </w:rPr>
        <w:t>.</w:t>
      </w:r>
    </w:p>
    <w:p w14:paraId="10B595BE" w14:textId="77777777" w:rsidR="00B21D85" w:rsidRDefault="00B21D85" w:rsidP="00B21D85">
      <w:pPr>
        <w:rPr>
          <w:rFonts w:ascii="Cambria" w:hAnsi="Cambria"/>
          <w:b/>
          <w:bCs/>
          <w:u w:val="single"/>
          <w:lang w:val="es-MX"/>
        </w:rPr>
      </w:pPr>
    </w:p>
    <w:p w14:paraId="732DC501" w14:textId="09DE5558" w:rsidR="00B21D85" w:rsidRPr="00116464" w:rsidRDefault="00B21D85" w:rsidP="00B21D85">
      <w:pPr>
        <w:rPr>
          <w:rFonts w:ascii="Cambria" w:hAnsi="Cambria"/>
          <w:lang w:val="es-MX"/>
        </w:rPr>
      </w:pPr>
      <w:r w:rsidRPr="00116464">
        <w:rPr>
          <w:rFonts w:ascii="Cambria" w:hAnsi="Cambria"/>
          <w:b/>
          <w:bCs/>
          <w:u w:val="single"/>
          <w:lang w:val="es-MX"/>
        </w:rPr>
        <w:t>Reuniones del Comité esta semana:</w:t>
      </w:r>
      <w:r w:rsidRPr="00116464">
        <w:rPr>
          <w:rFonts w:ascii="Cambria" w:hAnsi="Cambria"/>
          <w:lang w:val="es-MX"/>
        </w:rPr>
        <w:t xml:space="preserve"> </w:t>
      </w:r>
      <w:r w:rsidR="00FD6988">
        <w:rPr>
          <w:rFonts w:ascii="Cambria" w:hAnsi="Cambria"/>
          <w:lang w:val="es-MX"/>
        </w:rPr>
        <w:t xml:space="preserve">                                             </w:t>
      </w:r>
      <w:r w:rsidRPr="00116464">
        <w:rPr>
          <w:rFonts w:ascii="Cambria" w:hAnsi="Cambria"/>
          <w:lang w:val="es-MX"/>
        </w:rPr>
        <w:t xml:space="preserve">OktoberFest—Martes, 17 de junio @ 6:30pm </w:t>
      </w:r>
      <w:r w:rsidR="00FD6988">
        <w:rPr>
          <w:rFonts w:ascii="Cambria" w:hAnsi="Cambria"/>
          <w:lang w:val="es-MX"/>
        </w:rPr>
        <w:t xml:space="preserve">                                                      </w:t>
      </w:r>
      <w:r w:rsidRPr="00116464">
        <w:rPr>
          <w:rFonts w:ascii="Cambria" w:hAnsi="Cambria"/>
          <w:lang w:val="es-MX"/>
        </w:rPr>
        <w:t>Consejo de Finanzas—Miércoles, 18 de junio @ 6:30pm</w:t>
      </w:r>
    </w:p>
    <w:p w14:paraId="49D45E2D" w14:textId="77777777" w:rsidR="00B21D85" w:rsidRDefault="00B21D85" w:rsidP="007344EF">
      <w:pPr>
        <w:rPr>
          <w:rFonts w:ascii="Cambria" w:hAnsi="Cambria"/>
          <w:b/>
          <w:bCs/>
          <w:u w:val="single"/>
          <w:lang w:val="es-MX"/>
        </w:rPr>
      </w:pPr>
    </w:p>
    <w:p w14:paraId="64E11585" w14:textId="2C8A1F02" w:rsidR="003F5C12" w:rsidRDefault="007344EF" w:rsidP="007344EF">
      <w:pPr>
        <w:rPr>
          <w:rFonts w:ascii="Cambria" w:hAnsi="Cambria"/>
          <w:lang w:val="es-MX"/>
        </w:rPr>
      </w:pPr>
      <w:r w:rsidRPr="008879AB">
        <w:rPr>
          <w:rFonts w:ascii="Cambria" w:hAnsi="Cambria"/>
          <w:b/>
          <w:bCs/>
          <w:u w:val="single"/>
          <w:lang w:val="es-MX"/>
        </w:rPr>
        <w:t>Marque su calendario para los próximos eventos en la Iglesia de San Federico</w:t>
      </w:r>
      <w:r w:rsidRPr="008879AB">
        <w:rPr>
          <w:rFonts w:ascii="Cambria" w:hAnsi="Cambria"/>
          <w:lang w:val="es-MX"/>
        </w:rPr>
        <w:t xml:space="preserve"> </w:t>
      </w:r>
      <w:r w:rsidR="00F86788">
        <w:rPr>
          <w:rFonts w:ascii="Cambria" w:hAnsi="Cambria"/>
          <w:lang w:val="es-MX"/>
        </w:rPr>
        <w:t xml:space="preserve">  </w:t>
      </w:r>
    </w:p>
    <w:p w14:paraId="58E9FB01" w14:textId="77777777" w:rsidR="003F5C12" w:rsidRDefault="007344EF" w:rsidP="007344EF">
      <w:pPr>
        <w:rPr>
          <w:rFonts w:ascii="Cambria" w:hAnsi="Cambria"/>
          <w:lang w:val="es-MX"/>
        </w:rPr>
      </w:pPr>
      <w:r w:rsidRPr="00954746">
        <w:rPr>
          <w:rFonts w:ascii="Cambria" w:hAnsi="Cambria"/>
          <w:b/>
          <w:bCs/>
          <w:lang w:val="es-MX"/>
        </w:rPr>
        <w:t>Chili Feed</w:t>
      </w:r>
      <w:r w:rsidRPr="008879AB">
        <w:rPr>
          <w:rFonts w:ascii="Cambria" w:hAnsi="Cambria"/>
          <w:lang w:val="es-MX"/>
        </w:rPr>
        <w:t xml:space="preserve"> — Sábado, 21 de junio de 2025</w:t>
      </w:r>
      <w:r w:rsidR="00F86788">
        <w:rPr>
          <w:rFonts w:ascii="Cambria" w:hAnsi="Cambria"/>
          <w:lang w:val="es-MX"/>
        </w:rPr>
        <w:t xml:space="preserve">                                                 </w:t>
      </w:r>
      <w:r w:rsidR="003F5C12">
        <w:rPr>
          <w:rFonts w:ascii="Cambria" w:hAnsi="Cambria"/>
          <w:lang w:val="es-MX"/>
        </w:rPr>
        <w:t xml:space="preserve">                                     </w:t>
      </w:r>
    </w:p>
    <w:p w14:paraId="6F278E6E" w14:textId="771E1A75" w:rsidR="003F5C12" w:rsidRDefault="007344EF" w:rsidP="007344EF">
      <w:pPr>
        <w:rPr>
          <w:rFonts w:ascii="Cambria" w:hAnsi="Cambria"/>
          <w:lang w:val="es-MX"/>
        </w:rPr>
      </w:pPr>
      <w:r w:rsidRPr="00954746">
        <w:rPr>
          <w:rFonts w:ascii="Cambria" w:hAnsi="Cambria"/>
          <w:b/>
          <w:bCs/>
          <w:lang w:val="es-MX"/>
        </w:rPr>
        <w:t>Peregrinación parroquial a la Gruta "Año de la Esperanza"</w:t>
      </w:r>
      <w:r w:rsidRPr="008879AB">
        <w:rPr>
          <w:rFonts w:ascii="Cambria" w:hAnsi="Cambria"/>
          <w:lang w:val="es-MX"/>
        </w:rPr>
        <w:t xml:space="preserve"> — Sábado, 26 de julio de 2025 </w:t>
      </w:r>
    </w:p>
    <w:p w14:paraId="1C5DA602" w14:textId="77777777" w:rsidR="00FD6988" w:rsidRDefault="00FD6988" w:rsidP="007344EF">
      <w:pPr>
        <w:rPr>
          <w:rFonts w:ascii="Cambria" w:hAnsi="Cambria"/>
          <w:b/>
          <w:bCs/>
          <w:lang w:val="es-MX"/>
        </w:rPr>
      </w:pPr>
    </w:p>
    <w:p w14:paraId="22A332E1" w14:textId="77777777" w:rsidR="00FD6988" w:rsidRDefault="00FD6988" w:rsidP="007344EF">
      <w:pPr>
        <w:rPr>
          <w:rFonts w:ascii="Cambria" w:hAnsi="Cambria"/>
          <w:b/>
          <w:bCs/>
          <w:lang w:val="es-MX"/>
        </w:rPr>
      </w:pPr>
    </w:p>
    <w:p w14:paraId="1BB04498" w14:textId="4FB6608F" w:rsidR="003F5C12" w:rsidRDefault="007344EF" w:rsidP="007344EF">
      <w:pPr>
        <w:rPr>
          <w:rFonts w:ascii="Cambria" w:hAnsi="Cambria"/>
          <w:lang w:val="es-MX"/>
        </w:rPr>
      </w:pPr>
      <w:r w:rsidRPr="00954746">
        <w:rPr>
          <w:rFonts w:ascii="Cambria" w:hAnsi="Cambria"/>
          <w:b/>
          <w:bCs/>
          <w:lang w:val="es-MX"/>
        </w:rPr>
        <w:t>Picnic Parroquial</w:t>
      </w:r>
      <w:r w:rsidRPr="008879AB">
        <w:rPr>
          <w:rFonts w:ascii="Cambria" w:hAnsi="Cambria"/>
          <w:lang w:val="es-MX"/>
        </w:rPr>
        <w:t xml:space="preserve"> — Domingo, 10 de agosto de 2025 </w:t>
      </w:r>
      <w:r w:rsidR="00F86788">
        <w:rPr>
          <w:rFonts w:ascii="Cambria" w:hAnsi="Cambria"/>
          <w:lang w:val="es-MX"/>
        </w:rPr>
        <w:t xml:space="preserve"> </w:t>
      </w:r>
    </w:p>
    <w:p w14:paraId="5300A74C" w14:textId="77777777" w:rsidR="00FD6988" w:rsidRDefault="00FD6988" w:rsidP="007344EF">
      <w:pPr>
        <w:rPr>
          <w:rFonts w:ascii="Cambria" w:hAnsi="Cambria"/>
          <w:b/>
          <w:bCs/>
          <w:lang w:val="es-MX"/>
        </w:rPr>
      </w:pPr>
    </w:p>
    <w:p w14:paraId="0AEFA45B" w14:textId="359FEAD4" w:rsidR="003F5C12" w:rsidRDefault="00F86788" w:rsidP="007344EF">
      <w:pPr>
        <w:rPr>
          <w:rFonts w:ascii="Cambria" w:hAnsi="Cambria"/>
          <w:lang w:val="es-MX"/>
        </w:rPr>
      </w:pPr>
      <w:r w:rsidRPr="00954746">
        <w:rPr>
          <w:rFonts w:ascii="Cambria" w:hAnsi="Cambria"/>
          <w:b/>
          <w:bCs/>
          <w:lang w:val="es-MX"/>
        </w:rPr>
        <w:t>Retiro</w:t>
      </w:r>
      <w:r w:rsidR="00DF3EFE" w:rsidRPr="00954746">
        <w:rPr>
          <w:rFonts w:ascii="Cambria" w:hAnsi="Cambria"/>
          <w:b/>
          <w:bCs/>
          <w:lang w:val="es-MX"/>
        </w:rPr>
        <w:t xml:space="preserve"> Comunidad Hispana</w:t>
      </w:r>
      <w:r w:rsidR="00DF3EFE">
        <w:rPr>
          <w:rFonts w:ascii="Cambria" w:hAnsi="Cambria"/>
          <w:lang w:val="es-MX"/>
        </w:rPr>
        <w:t xml:space="preserve">- </w:t>
      </w:r>
      <w:r w:rsidR="003F5C12">
        <w:rPr>
          <w:rFonts w:ascii="Cambria" w:hAnsi="Cambria"/>
          <w:lang w:val="es-MX"/>
        </w:rPr>
        <w:t>Sábado</w:t>
      </w:r>
      <w:r w:rsidR="00DF3EFE">
        <w:rPr>
          <w:rFonts w:ascii="Cambria" w:hAnsi="Cambria"/>
          <w:lang w:val="es-MX"/>
        </w:rPr>
        <w:t xml:space="preserve"> 20 y Domingo 21 de </w:t>
      </w:r>
      <w:r w:rsidR="003F5C12">
        <w:rPr>
          <w:rFonts w:ascii="Cambria" w:hAnsi="Cambria"/>
          <w:lang w:val="es-MX"/>
        </w:rPr>
        <w:t>Septiembre</w:t>
      </w:r>
      <w:r>
        <w:rPr>
          <w:rFonts w:ascii="Cambria" w:hAnsi="Cambria"/>
          <w:lang w:val="es-MX"/>
        </w:rPr>
        <w:t xml:space="preserve">   </w:t>
      </w:r>
    </w:p>
    <w:p w14:paraId="4864EF76" w14:textId="6B9117CB" w:rsidR="007344EF" w:rsidRPr="008879AB" w:rsidRDefault="003F5C12" w:rsidP="007344EF">
      <w:pPr>
        <w:rPr>
          <w:rFonts w:ascii="Cambria" w:hAnsi="Cambria"/>
          <w:lang w:val="es-MX"/>
        </w:rPr>
      </w:pPr>
      <w:r w:rsidRPr="00954746">
        <w:rPr>
          <w:rFonts w:ascii="Cambria" w:hAnsi="Cambria"/>
          <w:b/>
          <w:bCs/>
          <w:lang w:val="es-MX"/>
        </w:rPr>
        <w:t>Oktoberfest</w:t>
      </w:r>
      <w:r w:rsidR="007344EF" w:rsidRPr="00954746">
        <w:rPr>
          <w:rFonts w:ascii="Cambria" w:hAnsi="Cambria"/>
          <w:b/>
          <w:bCs/>
          <w:lang w:val="es-MX"/>
        </w:rPr>
        <w:t xml:space="preserve"> </w:t>
      </w:r>
      <w:r w:rsidR="007344EF" w:rsidRPr="008879AB">
        <w:rPr>
          <w:rFonts w:ascii="Cambria" w:hAnsi="Cambria"/>
          <w:lang w:val="es-MX"/>
        </w:rPr>
        <w:t>— Sábado, 4 de octubre de 2025</w:t>
      </w:r>
    </w:p>
    <w:p w14:paraId="42C144B2" w14:textId="77777777" w:rsidR="007432A0" w:rsidRPr="005F02C7" w:rsidRDefault="007432A0" w:rsidP="002146E5">
      <w:pPr>
        <w:rPr>
          <w:rFonts w:ascii="Cambria" w:hAnsi="Cambria"/>
          <w:lang w:val="es-MX"/>
        </w:rPr>
      </w:pPr>
    </w:p>
    <w:sectPr w:rsidR="007432A0" w:rsidRPr="005F02C7"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6087" w14:textId="77777777" w:rsidR="00A21707" w:rsidRDefault="00A21707" w:rsidP="007E024A">
      <w:pPr>
        <w:spacing w:after="0" w:line="240" w:lineRule="auto"/>
      </w:pPr>
      <w:r>
        <w:separator/>
      </w:r>
    </w:p>
  </w:endnote>
  <w:endnote w:type="continuationSeparator" w:id="0">
    <w:p w14:paraId="358F9439" w14:textId="77777777" w:rsidR="00A21707" w:rsidRDefault="00A21707"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6070" w14:textId="77777777" w:rsidR="00A21707" w:rsidRDefault="00A21707" w:rsidP="007E024A">
      <w:pPr>
        <w:spacing w:after="0" w:line="240" w:lineRule="auto"/>
      </w:pPr>
      <w:r>
        <w:separator/>
      </w:r>
    </w:p>
  </w:footnote>
  <w:footnote w:type="continuationSeparator" w:id="0">
    <w:p w14:paraId="27A883C2" w14:textId="77777777" w:rsidR="00A21707" w:rsidRDefault="00A21707"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301C"/>
    <w:rsid w:val="00024003"/>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4A94"/>
    <w:rsid w:val="00034D7E"/>
    <w:rsid w:val="0003560E"/>
    <w:rsid w:val="00036ECD"/>
    <w:rsid w:val="00037DA2"/>
    <w:rsid w:val="00040061"/>
    <w:rsid w:val="00040298"/>
    <w:rsid w:val="000409CF"/>
    <w:rsid w:val="00040D00"/>
    <w:rsid w:val="000416FA"/>
    <w:rsid w:val="000418D7"/>
    <w:rsid w:val="00041F1C"/>
    <w:rsid w:val="00041F32"/>
    <w:rsid w:val="0004209C"/>
    <w:rsid w:val="000424FC"/>
    <w:rsid w:val="000435FE"/>
    <w:rsid w:val="00043FC7"/>
    <w:rsid w:val="00044EF2"/>
    <w:rsid w:val="00045571"/>
    <w:rsid w:val="00045D0D"/>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4119"/>
    <w:rsid w:val="00085456"/>
    <w:rsid w:val="0008589F"/>
    <w:rsid w:val="0008665C"/>
    <w:rsid w:val="000869B3"/>
    <w:rsid w:val="00086EF9"/>
    <w:rsid w:val="00087651"/>
    <w:rsid w:val="000908A8"/>
    <w:rsid w:val="00090BE5"/>
    <w:rsid w:val="000916E6"/>
    <w:rsid w:val="00092E63"/>
    <w:rsid w:val="00093598"/>
    <w:rsid w:val="000937E3"/>
    <w:rsid w:val="00094871"/>
    <w:rsid w:val="00094AE8"/>
    <w:rsid w:val="000950A3"/>
    <w:rsid w:val="00095363"/>
    <w:rsid w:val="0009748A"/>
    <w:rsid w:val="000A000B"/>
    <w:rsid w:val="000A00A7"/>
    <w:rsid w:val="000A02E0"/>
    <w:rsid w:val="000A0A3F"/>
    <w:rsid w:val="000A2775"/>
    <w:rsid w:val="000A347A"/>
    <w:rsid w:val="000A39CA"/>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E4"/>
    <w:rsid w:val="000B62D7"/>
    <w:rsid w:val="000B651F"/>
    <w:rsid w:val="000B7080"/>
    <w:rsid w:val="000B7610"/>
    <w:rsid w:val="000B7AE8"/>
    <w:rsid w:val="000B7F61"/>
    <w:rsid w:val="000C1D4A"/>
    <w:rsid w:val="000C2364"/>
    <w:rsid w:val="000C3609"/>
    <w:rsid w:val="000C3F3D"/>
    <w:rsid w:val="000C50FA"/>
    <w:rsid w:val="000C519C"/>
    <w:rsid w:val="000C78DF"/>
    <w:rsid w:val="000C7EB2"/>
    <w:rsid w:val="000D1D18"/>
    <w:rsid w:val="000D2D5C"/>
    <w:rsid w:val="000D30E2"/>
    <w:rsid w:val="000D3276"/>
    <w:rsid w:val="000D3A62"/>
    <w:rsid w:val="000D3B60"/>
    <w:rsid w:val="000D3E69"/>
    <w:rsid w:val="000D5A31"/>
    <w:rsid w:val="000D6010"/>
    <w:rsid w:val="000E019B"/>
    <w:rsid w:val="000E0779"/>
    <w:rsid w:val="000E0A18"/>
    <w:rsid w:val="000E0BB6"/>
    <w:rsid w:val="000E0BFE"/>
    <w:rsid w:val="000E2436"/>
    <w:rsid w:val="000E3CB6"/>
    <w:rsid w:val="000E412A"/>
    <w:rsid w:val="000E4182"/>
    <w:rsid w:val="000E497B"/>
    <w:rsid w:val="000E5069"/>
    <w:rsid w:val="000E68C0"/>
    <w:rsid w:val="000E6EC3"/>
    <w:rsid w:val="000E7A72"/>
    <w:rsid w:val="000F0036"/>
    <w:rsid w:val="000F0E4B"/>
    <w:rsid w:val="000F1291"/>
    <w:rsid w:val="000F1805"/>
    <w:rsid w:val="000F1D20"/>
    <w:rsid w:val="000F1F99"/>
    <w:rsid w:val="000F2A80"/>
    <w:rsid w:val="000F2E5E"/>
    <w:rsid w:val="000F3139"/>
    <w:rsid w:val="000F3D00"/>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26F4"/>
    <w:rsid w:val="0011277D"/>
    <w:rsid w:val="00112FFC"/>
    <w:rsid w:val="00114653"/>
    <w:rsid w:val="00114A0A"/>
    <w:rsid w:val="00115820"/>
    <w:rsid w:val="00116D78"/>
    <w:rsid w:val="00116F98"/>
    <w:rsid w:val="00117414"/>
    <w:rsid w:val="00122BB0"/>
    <w:rsid w:val="00125271"/>
    <w:rsid w:val="00125FEE"/>
    <w:rsid w:val="00126779"/>
    <w:rsid w:val="0012688A"/>
    <w:rsid w:val="00126DF8"/>
    <w:rsid w:val="00126F59"/>
    <w:rsid w:val="0012715A"/>
    <w:rsid w:val="001273A9"/>
    <w:rsid w:val="00130064"/>
    <w:rsid w:val="00131E3C"/>
    <w:rsid w:val="00132B48"/>
    <w:rsid w:val="00133F02"/>
    <w:rsid w:val="001360E6"/>
    <w:rsid w:val="00136B5B"/>
    <w:rsid w:val="001401FE"/>
    <w:rsid w:val="00140FDE"/>
    <w:rsid w:val="001419EA"/>
    <w:rsid w:val="00141A44"/>
    <w:rsid w:val="0014250A"/>
    <w:rsid w:val="001429E1"/>
    <w:rsid w:val="001437C0"/>
    <w:rsid w:val="00144346"/>
    <w:rsid w:val="00144CF2"/>
    <w:rsid w:val="00147871"/>
    <w:rsid w:val="00150894"/>
    <w:rsid w:val="00151F44"/>
    <w:rsid w:val="00152A73"/>
    <w:rsid w:val="00152B7C"/>
    <w:rsid w:val="001532A7"/>
    <w:rsid w:val="00153F40"/>
    <w:rsid w:val="001550B3"/>
    <w:rsid w:val="001550F6"/>
    <w:rsid w:val="00155237"/>
    <w:rsid w:val="001557BB"/>
    <w:rsid w:val="00156AC6"/>
    <w:rsid w:val="0015740E"/>
    <w:rsid w:val="001577B0"/>
    <w:rsid w:val="001578EB"/>
    <w:rsid w:val="00157B85"/>
    <w:rsid w:val="00157FE5"/>
    <w:rsid w:val="00160DF2"/>
    <w:rsid w:val="00161932"/>
    <w:rsid w:val="00162286"/>
    <w:rsid w:val="00162A0E"/>
    <w:rsid w:val="00162FAC"/>
    <w:rsid w:val="0016412C"/>
    <w:rsid w:val="001679A6"/>
    <w:rsid w:val="00170215"/>
    <w:rsid w:val="001712F6"/>
    <w:rsid w:val="00171A29"/>
    <w:rsid w:val="00171BA4"/>
    <w:rsid w:val="00171D8C"/>
    <w:rsid w:val="00172939"/>
    <w:rsid w:val="00173730"/>
    <w:rsid w:val="001737B6"/>
    <w:rsid w:val="00174598"/>
    <w:rsid w:val="001748ED"/>
    <w:rsid w:val="0017574C"/>
    <w:rsid w:val="00175A73"/>
    <w:rsid w:val="00175A84"/>
    <w:rsid w:val="00177693"/>
    <w:rsid w:val="00177AEF"/>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38E"/>
    <w:rsid w:val="001933A9"/>
    <w:rsid w:val="00193ACA"/>
    <w:rsid w:val="00194C23"/>
    <w:rsid w:val="001958F9"/>
    <w:rsid w:val="001964B0"/>
    <w:rsid w:val="00197B41"/>
    <w:rsid w:val="00197E2D"/>
    <w:rsid w:val="001A080E"/>
    <w:rsid w:val="001A10E1"/>
    <w:rsid w:val="001A18A8"/>
    <w:rsid w:val="001A1B2F"/>
    <w:rsid w:val="001A2017"/>
    <w:rsid w:val="001A2047"/>
    <w:rsid w:val="001A2501"/>
    <w:rsid w:val="001A2736"/>
    <w:rsid w:val="001A4C3F"/>
    <w:rsid w:val="001A5877"/>
    <w:rsid w:val="001A6CA2"/>
    <w:rsid w:val="001B0EE1"/>
    <w:rsid w:val="001B127F"/>
    <w:rsid w:val="001B1C06"/>
    <w:rsid w:val="001B2425"/>
    <w:rsid w:val="001B3983"/>
    <w:rsid w:val="001B4ED7"/>
    <w:rsid w:val="001B665F"/>
    <w:rsid w:val="001B6CCC"/>
    <w:rsid w:val="001B70FC"/>
    <w:rsid w:val="001B7B54"/>
    <w:rsid w:val="001B7ED9"/>
    <w:rsid w:val="001C0251"/>
    <w:rsid w:val="001C1661"/>
    <w:rsid w:val="001C19CF"/>
    <w:rsid w:val="001C1CC9"/>
    <w:rsid w:val="001C4D02"/>
    <w:rsid w:val="001C5BC1"/>
    <w:rsid w:val="001C6B0E"/>
    <w:rsid w:val="001D12DB"/>
    <w:rsid w:val="001D1FA2"/>
    <w:rsid w:val="001D3DAA"/>
    <w:rsid w:val="001D4E09"/>
    <w:rsid w:val="001D5156"/>
    <w:rsid w:val="001D62D0"/>
    <w:rsid w:val="001D6645"/>
    <w:rsid w:val="001D6761"/>
    <w:rsid w:val="001D7C7D"/>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544E"/>
    <w:rsid w:val="001F58ED"/>
    <w:rsid w:val="001F5955"/>
    <w:rsid w:val="001F5AFB"/>
    <w:rsid w:val="001F5D81"/>
    <w:rsid w:val="001F5E4F"/>
    <w:rsid w:val="001F714C"/>
    <w:rsid w:val="002026ED"/>
    <w:rsid w:val="00203D5A"/>
    <w:rsid w:val="002042A7"/>
    <w:rsid w:val="002059C1"/>
    <w:rsid w:val="002059EE"/>
    <w:rsid w:val="00205B48"/>
    <w:rsid w:val="0020620C"/>
    <w:rsid w:val="00206370"/>
    <w:rsid w:val="00206731"/>
    <w:rsid w:val="002068D2"/>
    <w:rsid w:val="002069FF"/>
    <w:rsid w:val="00207976"/>
    <w:rsid w:val="00207E80"/>
    <w:rsid w:val="002100D8"/>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2F1D"/>
    <w:rsid w:val="002231F1"/>
    <w:rsid w:val="00224189"/>
    <w:rsid w:val="00224647"/>
    <w:rsid w:val="00224A58"/>
    <w:rsid w:val="00225E77"/>
    <w:rsid w:val="00226188"/>
    <w:rsid w:val="00226195"/>
    <w:rsid w:val="00227C0A"/>
    <w:rsid w:val="00227F4E"/>
    <w:rsid w:val="00231927"/>
    <w:rsid w:val="00231E24"/>
    <w:rsid w:val="00232D5F"/>
    <w:rsid w:val="00233E1A"/>
    <w:rsid w:val="00233F40"/>
    <w:rsid w:val="00233F9D"/>
    <w:rsid w:val="00234117"/>
    <w:rsid w:val="00235967"/>
    <w:rsid w:val="0023719A"/>
    <w:rsid w:val="00237BFE"/>
    <w:rsid w:val="00240608"/>
    <w:rsid w:val="00241D24"/>
    <w:rsid w:val="00242F4B"/>
    <w:rsid w:val="00243417"/>
    <w:rsid w:val="00244708"/>
    <w:rsid w:val="00244EB8"/>
    <w:rsid w:val="00246B72"/>
    <w:rsid w:val="002471D6"/>
    <w:rsid w:val="002475AF"/>
    <w:rsid w:val="00250C94"/>
    <w:rsid w:val="00252ACF"/>
    <w:rsid w:val="0025351F"/>
    <w:rsid w:val="00254017"/>
    <w:rsid w:val="0025434F"/>
    <w:rsid w:val="00255597"/>
    <w:rsid w:val="0025606D"/>
    <w:rsid w:val="00257598"/>
    <w:rsid w:val="00257974"/>
    <w:rsid w:val="002621F5"/>
    <w:rsid w:val="0026500C"/>
    <w:rsid w:val="00266A4B"/>
    <w:rsid w:val="0027080B"/>
    <w:rsid w:val="00270A8F"/>
    <w:rsid w:val="00273153"/>
    <w:rsid w:val="002736A2"/>
    <w:rsid w:val="00273789"/>
    <w:rsid w:val="00273D6B"/>
    <w:rsid w:val="00274092"/>
    <w:rsid w:val="00274AD3"/>
    <w:rsid w:val="00275FDA"/>
    <w:rsid w:val="0027656F"/>
    <w:rsid w:val="00276D89"/>
    <w:rsid w:val="00276E1A"/>
    <w:rsid w:val="00280051"/>
    <w:rsid w:val="00280990"/>
    <w:rsid w:val="00281F8B"/>
    <w:rsid w:val="00282E24"/>
    <w:rsid w:val="002845D7"/>
    <w:rsid w:val="00284A8D"/>
    <w:rsid w:val="002851E2"/>
    <w:rsid w:val="0028567B"/>
    <w:rsid w:val="002859A9"/>
    <w:rsid w:val="002868FB"/>
    <w:rsid w:val="0028763E"/>
    <w:rsid w:val="0029126F"/>
    <w:rsid w:val="002913D6"/>
    <w:rsid w:val="00291C86"/>
    <w:rsid w:val="00292A40"/>
    <w:rsid w:val="00292CE7"/>
    <w:rsid w:val="0029348E"/>
    <w:rsid w:val="00293910"/>
    <w:rsid w:val="00293A67"/>
    <w:rsid w:val="00293CA4"/>
    <w:rsid w:val="00294236"/>
    <w:rsid w:val="00295472"/>
    <w:rsid w:val="00295C33"/>
    <w:rsid w:val="00295ECC"/>
    <w:rsid w:val="00296595"/>
    <w:rsid w:val="00296C50"/>
    <w:rsid w:val="002A0AA0"/>
    <w:rsid w:val="002A1342"/>
    <w:rsid w:val="002A1876"/>
    <w:rsid w:val="002A1BAB"/>
    <w:rsid w:val="002A2F4C"/>
    <w:rsid w:val="002A31A1"/>
    <w:rsid w:val="002A3329"/>
    <w:rsid w:val="002A35ED"/>
    <w:rsid w:val="002A3BA1"/>
    <w:rsid w:val="002A3C07"/>
    <w:rsid w:val="002A476E"/>
    <w:rsid w:val="002A63E8"/>
    <w:rsid w:val="002A68A9"/>
    <w:rsid w:val="002B0847"/>
    <w:rsid w:val="002B0FE4"/>
    <w:rsid w:val="002B1FA4"/>
    <w:rsid w:val="002B2011"/>
    <w:rsid w:val="002B30B7"/>
    <w:rsid w:val="002B36EB"/>
    <w:rsid w:val="002B4337"/>
    <w:rsid w:val="002B58D6"/>
    <w:rsid w:val="002B612E"/>
    <w:rsid w:val="002B681D"/>
    <w:rsid w:val="002B7B47"/>
    <w:rsid w:val="002C0DB7"/>
    <w:rsid w:val="002C211B"/>
    <w:rsid w:val="002C2353"/>
    <w:rsid w:val="002C3036"/>
    <w:rsid w:val="002C40D7"/>
    <w:rsid w:val="002C4AB7"/>
    <w:rsid w:val="002C4D83"/>
    <w:rsid w:val="002C4F52"/>
    <w:rsid w:val="002C556A"/>
    <w:rsid w:val="002C5654"/>
    <w:rsid w:val="002C56F9"/>
    <w:rsid w:val="002D008B"/>
    <w:rsid w:val="002D1844"/>
    <w:rsid w:val="002D19FC"/>
    <w:rsid w:val="002D29F2"/>
    <w:rsid w:val="002D2BC2"/>
    <w:rsid w:val="002D3E1D"/>
    <w:rsid w:val="002D4592"/>
    <w:rsid w:val="002D5939"/>
    <w:rsid w:val="002D5E68"/>
    <w:rsid w:val="002D68CA"/>
    <w:rsid w:val="002D7F3C"/>
    <w:rsid w:val="002E0C2F"/>
    <w:rsid w:val="002E1300"/>
    <w:rsid w:val="002E3799"/>
    <w:rsid w:val="002E5A77"/>
    <w:rsid w:val="002E6E7A"/>
    <w:rsid w:val="002F057E"/>
    <w:rsid w:val="002F0DBF"/>
    <w:rsid w:val="002F18D8"/>
    <w:rsid w:val="002F268D"/>
    <w:rsid w:val="002F34E2"/>
    <w:rsid w:val="002F3540"/>
    <w:rsid w:val="002F35E0"/>
    <w:rsid w:val="002F39F3"/>
    <w:rsid w:val="002F4D19"/>
    <w:rsid w:val="002F5FAD"/>
    <w:rsid w:val="002F6659"/>
    <w:rsid w:val="002F6EB9"/>
    <w:rsid w:val="003012E2"/>
    <w:rsid w:val="00301DD7"/>
    <w:rsid w:val="0030560A"/>
    <w:rsid w:val="0030597A"/>
    <w:rsid w:val="00305F3F"/>
    <w:rsid w:val="003060A9"/>
    <w:rsid w:val="00306725"/>
    <w:rsid w:val="0030697C"/>
    <w:rsid w:val="00306EA9"/>
    <w:rsid w:val="003076D5"/>
    <w:rsid w:val="003114E7"/>
    <w:rsid w:val="0031176D"/>
    <w:rsid w:val="00311B3D"/>
    <w:rsid w:val="003129EA"/>
    <w:rsid w:val="003138A8"/>
    <w:rsid w:val="00313A10"/>
    <w:rsid w:val="00313AD4"/>
    <w:rsid w:val="0031522B"/>
    <w:rsid w:val="003155E0"/>
    <w:rsid w:val="003161F7"/>
    <w:rsid w:val="00316DB2"/>
    <w:rsid w:val="0031736D"/>
    <w:rsid w:val="00317544"/>
    <w:rsid w:val="00317B8B"/>
    <w:rsid w:val="00322FD0"/>
    <w:rsid w:val="0032345E"/>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5176"/>
    <w:rsid w:val="00355599"/>
    <w:rsid w:val="0035576C"/>
    <w:rsid w:val="0035686D"/>
    <w:rsid w:val="00356ECA"/>
    <w:rsid w:val="00357951"/>
    <w:rsid w:val="00357BF3"/>
    <w:rsid w:val="00357D9A"/>
    <w:rsid w:val="00357EA1"/>
    <w:rsid w:val="003604BD"/>
    <w:rsid w:val="003607B2"/>
    <w:rsid w:val="0036083C"/>
    <w:rsid w:val="00361493"/>
    <w:rsid w:val="00361FA1"/>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90A78"/>
    <w:rsid w:val="00390B43"/>
    <w:rsid w:val="0039138E"/>
    <w:rsid w:val="00391BA3"/>
    <w:rsid w:val="00391D15"/>
    <w:rsid w:val="00392543"/>
    <w:rsid w:val="00393240"/>
    <w:rsid w:val="003933BC"/>
    <w:rsid w:val="003950D2"/>
    <w:rsid w:val="003957D9"/>
    <w:rsid w:val="0039694E"/>
    <w:rsid w:val="003972E5"/>
    <w:rsid w:val="00397E9D"/>
    <w:rsid w:val="003A0836"/>
    <w:rsid w:val="003A28F2"/>
    <w:rsid w:val="003A2EC0"/>
    <w:rsid w:val="003A3E28"/>
    <w:rsid w:val="003A5BEB"/>
    <w:rsid w:val="003A64F9"/>
    <w:rsid w:val="003A78CD"/>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10B2"/>
    <w:rsid w:val="003D1A99"/>
    <w:rsid w:val="003D273F"/>
    <w:rsid w:val="003D281E"/>
    <w:rsid w:val="003D2EF5"/>
    <w:rsid w:val="003D3DF9"/>
    <w:rsid w:val="003D4052"/>
    <w:rsid w:val="003D52D1"/>
    <w:rsid w:val="003D5D00"/>
    <w:rsid w:val="003D5E42"/>
    <w:rsid w:val="003D5E7C"/>
    <w:rsid w:val="003D66FF"/>
    <w:rsid w:val="003D7630"/>
    <w:rsid w:val="003E12F0"/>
    <w:rsid w:val="003E1771"/>
    <w:rsid w:val="003E1A08"/>
    <w:rsid w:val="003E34B6"/>
    <w:rsid w:val="003E429E"/>
    <w:rsid w:val="003E607D"/>
    <w:rsid w:val="003F00CF"/>
    <w:rsid w:val="003F096C"/>
    <w:rsid w:val="003F0F73"/>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41A4"/>
    <w:rsid w:val="00404CAB"/>
    <w:rsid w:val="00405EC5"/>
    <w:rsid w:val="00406493"/>
    <w:rsid w:val="00406645"/>
    <w:rsid w:val="00406817"/>
    <w:rsid w:val="00407992"/>
    <w:rsid w:val="00412940"/>
    <w:rsid w:val="00413843"/>
    <w:rsid w:val="004139CA"/>
    <w:rsid w:val="00413AED"/>
    <w:rsid w:val="004141C2"/>
    <w:rsid w:val="004142AE"/>
    <w:rsid w:val="00414670"/>
    <w:rsid w:val="0041574F"/>
    <w:rsid w:val="0041599C"/>
    <w:rsid w:val="004159F7"/>
    <w:rsid w:val="00417CBD"/>
    <w:rsid w:val="004201CD"/>
    <w:rsid w:val="00420ACE"/>
    <w:rsid w:val="00420E33"/>
    <w:rsid w:val="004211BB"/>
    <w:rsid w:val="00421F2F"/>
    <w:rsid w:val="0042211C"/>
    <w:rsid w:val="00422944"/>
    <w:rsid w:val="004230FC"/>
    <w:rsid w:val="00423439"/>
    <w:rsid w:val="0042442B"/>
    <w:rsid w:val="0042456A"/>
    <w:rsid w:val="004255CF"/>
    <w:rsid w:val="004257D0"/>
    <w:rsid w:val="00426828"/>
    <w:rsid w:val="00427D15"/>
    <w:rsid w:val="00432368"/>
    <w:rsid w:val="00432E18"/>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2523"/>
    <w:rsid w:val="00453834"/>
    <w:rsid w:val="004540BC"/>
    <w:rsid w:val="00454A2C"/>
    <w:rsid w:val="00455407"/>
    <w:rsid w:val="00455654"/>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C58"/>
    <w:rsid w:val="00466D26"/>
    <w:rsid w:val="004677BA"/>
    <w:rsid w:val="004678DA"/>
    <w:rsid w:val="00473424"/>
    <w:rsid w:val="00473680"/>
    <w:rsid w:val="004738F4"/>
    <w:rsid w:val="00474940"/>
    <w:rsid w:val="0047628C"/>
    <w:rsid w:val="004769E5"/>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34B3"/>
    <w:rsid w:val="004A3671"/>
    <w:rsid w:val="004A39EA"/>
    <w:rsid w:val="004A4B82"/>
    <w:rsid w:val="004A68CA"/>
    <w:rsid w:val="004A7350"/>
    <w:rsid w:val="004B03C5"/>
    <w:rsid w:val="004B37B1"/>
    <w:rsid w:val="004B6DA1"/>
    <w:rsid w:val="004B6DBC"/>
    <w:rsid w:val="004B7100"/>
    <w:rsid w:val="004B7E23"/>
    <w:rsid w:val="004C16F3"/>
    <w:rsid w:val="004C1DCB"/>
    <w:rsid w:val="004C2020"/>
    <w:rsid w:val="004C255F"/>
    <w:rsid w:val="004C277A"/>
    <w:rsid w:val="004C2913"/>
    <w:rsid w:val="004C32C4"/>
    <w:rsid w:val="004C3AC2"/>
    <w:rsid w:val="004C410E"/>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91C"/>
    <w:rsid w:val="004E53DB"/>
    <w:rsid w:val="004E5D9A"/>
    <w:rsid w:val="004E6CA7"/>
    <w:rsid w:val="004F02F2"/>
    <w:rsid w:val="004F04D0"/>
    <w:rsid w:val="004F054F"/>
    <w:rsid w:val="004F116B"/>
    <w:rsid w:val="004F2000"/>
    <w:rsid w:val="004F25BC"/>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D11"/>
    <w:rsid w:val="005132D3"/>
    <w:rsid w:val="0051375D"/>
    <w:rsid w:val="005141D6"/>
    <w:rsid w:val="00514353"/>
    <w:rsid w:val="00514550"/>
    <w:rsid w:val="00514643"/>
    <w:rsid w:val="0051715C"/>
    <w:rsid w:val="00517524"/>
    <w:rsid w:val="005201CC"/>
    <w:rsid w:val="0052022C"/>
    <w:rsid w:val="005209C3"/>
    <w:rsid w:val="00521202"/>
    <w:rsid w:val="005216B8"/>
    <w:rsid w:val="005219F1"/>
    <w:rsid w:val="00521DDD"/>
    <w:rsid w:val="00521E81"/>
    <w:rsid w:val="00522039"/>
    <w:rsid w:val="00522A5E"/>
    <w:rsid w:val="00523136"/>
    <w:rsid w:val="00524C7D"/>
    <w:rsid w:val="005253A2"/>
    <w:rsid w:val="00525470"/>
    <w:rsid w:val="00525A48"/>
    <w:rsid w:val="00526CBC"/>
    <w:rsid w:val="00527585"/>
    <w:rsid w:val="00531D61"/>
    <w:rsid w:val="00531E1F"/>
    <w:rsid w:val="005322F7"/>
    <w:rsid w:val="00532361"/>
    <w:rsid w:val="00533772"/>
    <w:rsid w:val="00533995"/>
    <w:rsid w:val="005358BC"/>
    <w:rsid w:val="00536107"/>
    <w:rsid w:val="005361C0"/>
    <w:rsid w:val="00536B25"/>
    <w:rsid w:val="005375D0"/>
    <w:rsid w:val="005405B9"/>
    <w:rsid w:val="00540A69"/>
    <w:rsid w:val="00540EDE"/>
    <w:rsid w:val="00541E0A"/>
    <w:rsid w:val="00542257"/>
    <w:rsid w:val="005431BC"/>
    <w:rsid w:val="005436C8"/>
    <w:rsid w:val="00543B76"/>
    <w:rsid w:val="0054452E"/>
    <w:rsid w:val="00545E0D"/>
    <w:rsid w:val="005467AB"/>
    <w:rsid w:val="0054779E"/>
    <w:rsid w:val="00547A1A"/>
    <w:rsid w:val="00550DA1"/>
    <w:rsid w:val="00551DF9"/>
    <w:rsid w:val="00551F48"/>
    <w:rsid w:val="005522AF"/>
    <w:rsid w:val="00552A3F"/>
    <w:rsid w:val="00553948"/>
    <w:rsid w:val="00553C70"/>
    <w:rsid w:val="00554BF3"/>
    <w:rsid w:val="00555019"/>
    <w:rsid w:val="00555335"/>
    <w:rsid w:val="005555D8"/>
    <w:rsid w:val="00555D4E"/>
    <w:rsid w:val="00556322"/>
    <w:rsid w:val="005622E0"/>
    <w:rsid w:val="00562473"/>
    <w:rsid w:val="00563D4D"/>
    <w:rsid w:val="00563E8E"/>
    <w:rsid w:val="00564815"/>
    <w:rsid w:val="00564AE8"/>
    <w:rsid w:val="00566370"/>
    <w:rsid w:val="00566823"/>
    <w:rsid w:val="005675B8"/>
    <w:rsid w:val="00570DA0"/>
    <w:rsid w:val="00571A1E"/>
    <w:rsid w:val="00571D70"/>
    <w:rsid w:val="00571E99"/>
    <w:rsid w:val="005720E3"/>
    <w:rsid w:val="0057272F"/>
    <w:rsid w:val="00573A64"/>
    <w:rsid w:val="005745E3"/>
    <w:rsid w:val="005746B0"/>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A83"/>
    <w:rsid w:val="00594E9C"/>
    <w:rsid w:val="00595AFE"/>
    <w:rsid w:val="005978E0"/>
    <w:rsid w:val="005A47C7"/>
    <w:rsid w:val="005A49BD"/>
    <w:rsid w:val="005A4C73"/>
    <w:rsid w:val="005A5254"/>
    <w:rsid w:val="005A5F1A"/>
    <w:rsid w:val="005A664E"/>
    <w:rsid w:val="005A6692"/>
    <w:rsid w:val="005B0677"/>
    <w:rsid w:val="005B1085"/>
    <w:rsid w:val="005B12BE"/>
    <w:rsid w:val="005B28A1"/>
    <w:rsid w:val="005B32E0"/>
    <w:rsid w:val="005B4EB1"/>
    <w:rsid w:val="005B4FB9"/>
    <w:rsid w:val="005B596F"/>
    <w:rsid w:val="005B5E6D"/>
    <w:rsid w:val="005B5EF8"/>
    <w:rsid w:val="005B694B"/>
    <w:rsid w:val="005B7FEB"/>
    <w:rsid w:val="005C00BF"/>
    <w:rsid w:val="005C0204"/>
    <w:rsid w:val="005C047F"/>
    <w:rsid w:val="005C29FE"/>
    <w:rsid w:val="005C377D"/>
    <w:rsid w:val="005C4807"/>
    <w:rsid w:val="005C6967"/>
    <w:rsid w:val="005D1A10"/>
    <w:rsid w:val="005D23E4"/>
    <w:rsid w:val="005D29DE"/>
    <w:rsid w:val="005D31C6"/>
    <w:rsid w:val="005D3637"/>
    <w:rsid w:val="005D37E8"/>
    <w:rsid w:val="005D3FB8"/>
    <w:rsid w:val="005D5613"/>
    <w:rsid w:val="005D60F5"/>
    <w:rsid w:val="005D7845"/>
    <w:rsid w:val="005D7881"/>
    <w:rsid w:val="005D7F55"/>
    <w:rsid w:val="005E10C8"/>
    <w:rsid w:val="005E13C4"/>
    <w:rsid w:val="005E16DB"/>
    <w:rsid w:val="005E20E9"/>
    <w:rsid w:val="005E216C"/>
    <w:rsid w:val="005E300C"/>
    <w:rsid w:val="005E54F0"/>
    <w:rsid w:val="005E5C56"/>
    <w:rsid w:val="005E6072"/>
    <w:rsid w:val="005E610B"/>
    <w:rsid w:val="005E69DE"/>
    <w:rsid w:val="005E739F"/>
    <w:rsid w:val="005E7B99"/>
    <w:rsid w:val="005F0432"/>
    <w:rsid w:val="005F07B7"/>
    <w:rsid w:val="005F0BBC"/>
    <w:rsid w:val="005F129C"/>
    <w:rsid w:val="005F3D24"/>
    <w:rsid w:val="005F4C52"/>
    <w:rsid w:val="005F4EEB"/>
    <w:rsid w:val="005F5E53"/>
    <w:rsid w:val="005F7248"/>
    <w:rsid w:val="005F7748"/>
    <w:rsid w:val="005F7B09"/>
    <w:rsid w:val="0060048D"/>
    <w:rsid w:val="006010FB"/>
    <w:rsid w:val="0060271C"/>
    <w:rsid w:val="00602EE7"/>
    <w:rsid w:val="00603651"/>
    <w:rsid w:val="00604740"/>
    <w:rsid w:val="00604D69"/>
    <w:rsid w:val="006062C8"/>
    <w:rsid w:val="00606E27"/>
    <w:rsid w:val="0060770B"/>
    <w:rsid w:val="00607F2F"/>
    <w:rsid w:val="006112DE"/>
    <w:rsid w:val="0061158A"/>
    <w:rsid w:val="00613865"/>
    <w:rsid w:val="00613BD3"/>
    <w:rsid w:val="0061518D"/>
    <w:rsid w:val="00615A49"/>
    <w:rsid w:val="00615C29"/>
    <w:rsid w:val="006160B7"/>
    <w:rsid w:val="006207AD"/>
    <w:rsid w:val="006215ED"/>
    <w:rsid w:val="00622384"/>
    <w:rsid w:val="0062270E"/>
    <w:rsid w:val="00623F7E"/>
    <w:rsid w:val="0062404A"/>
    <w:rsid w:val="00624420"/>
    <w:rsid w:val="00624EF4"/>
    <w:rsid w:val="00624FEA"/>
    <w:rsid w:val="00625F3F"/>
    <w:rsid w:val="006264EB"/>
    <w:rsid w:val="00627319"/>
    <w:rsid w:val="006278E9"/>
    <w:rsid w:val="00630041"/>
    <w:rsid w:val="0063093E"/>
    <w:rsid w:val="006313CB"/>
    <w:rsid w:val="00631D04"/>
    <w:rsid w:val="00632055"/>
    <w:rsid w:val="006328C3"/>
    <w:rsid w:val="006404B1"/>
    <w:rsid w:val="00641097"/>
    <w:rsid w:val="00641141"/>
    <w:rsid w:val="0064324E"/>
    <w:rsid w:val="00644418"/>
    <w:rsid w:val="00644957"/>
    <w:rsid w:val="00646755"/>
    <w:rsid w:val="00646CB9"/>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2216"/>
    <w:rsid w:val="006623E4"/>
    <w:rsid w:val="00663301"/>
    <w:rsid w:val="0066443B"/>
    <w:rsid w:val="0066552C"/>
    <w:rsid w:val="006655E3"/>
    <w:rsid w:val="00665AB7"/>
    <w:rsid w:val="006673B1"/>
    <w:rsid w:val="006673C0"/>
    <w:rsid w:val="00667859"/>
    <w:rsid w:val="0067003E"/>
    <w:rsid w:val="0067078E"/>
    <w:rsid w:val="00672862"/>
    <w:rsid w:val="00672EB6"/>
    <w:rsid w:val="00675161"/>
    <w:rsid w:val="00675E60"/>
    <w:rsid w:val="00675F9A"/>
    <w:rsid w:val="00675FBA"/>
    <w:rsid w:val="00676E9B"/>
    <w:rsid w:val="00677133"/>
    <w:rsid w:val="00677FAA"/>
    <w:rsid w:val="00681F99"/>
    <w:rsid w:val="006827B8"/>
    <w:rsid w:val="00682D56"/>
    <w:rsid w:val="006830DD"/>
    <w:rsid w:val="00683F2D"/>
    <w:rsid w:val="00684C0E"/>
    <w:rsid w:val="00684D5F"/>
    <w:rsid w:val="00685678"/>
    <w:rsid w:val="006858F7"/>
    <w:rsid w:val="00687163"/>
    <w:rsid w:val="006875A9"/>
    <w:rsid w:val="00687742"/>
    <w:rsid w:val="006915C3"/>
    <w:rsid w:val="00693186"/>
    <w:rsid w:val="006944FA"/>
    <w:rsid w:val="006955FE"/>
    <w:rsid w:val="006973DB"/>
    <w:rsid w:val="006A0B3D"/>
    <w:rsid w:val="006A2978"/>
    <w:rsid w:val="006A2CC0"/>
    <w:rsid w:val="006A4744"/>
    <w:rsid w:val="006A5BC1"/>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C0473"/>
    <w:rsid w:val="006C0BB1"/>
    <w:rsid w:val="006C0E41"/>
    <w:rsid w:val="006C14F4"/>
    <w:rsid w:val="006C1705"/>
    <w:rsid w:val="006C3794"/>
    <w:rsid w:val="006C49F4"/>
    <w:rsid w:val="006C51C1"/>
    <w:rsid w:val="006C52C3"/>
    <w:rsid w:val="006C577E"/>
    <w:rsid w:val="006C6C40"/>
    <w:rsid w:val="006C70D3"/>
    <w:rsid w:val="006C7169"/>
    <w:rsid w:val="006C7B4B"/>
    <w:rsid w:val="006D05DF"/>
    <w:rsid w:val="006D19AC"/>
    <w:rsid w:val="006D2224"/>
    <w:rsid w:val="006D4433"/>
    <w:rsid w:val="006D48F3"/>
    <w:rsid w:val="006D493E"/>
    <w:rsid w:val="006D4960"/>
    <w:rsid w:val="006D5268"/>
    <w:rsid w:val="006D5489"/>
    <w:rsid w:val="006D54CF"/>
    <w:rsid w:val="006D7C50"/>
    <w:rsid w:val="006D7C81"/>
    <w:rsid w:val="006E00E7"/>
    <w:rsid w:val="006E023A"/>
    <w:rsid w:val="006E18E4"/>
    <w:rsid w:val="006E29E8"/>
    <w:rsid w:val="006E430E"/>
    <w:rsid w:val="006E4CB4"/>
    <w:rsid w:val="006E6FB3"/>
    <w:rsid w:val="006E739C"/>
    <w:rsid w:val="006E78CC"/>
    <w:rsid w:val="006F0597"/>
    <w:rsid w:val="006F06AE"/>
    <w:rsid w:val="006F121D"/>
    <w:rsid w:val="006F148C"/>
    <w:rsid w:val="006F3FBE"/>
    <w:rsid w:val="006F6001"/>
    <w:rsid w:val="006F6D0F"/>
    <w:rsid w:val="006F74BB"/>
    <w:rsid w:val="00700165"/>
    <w:rsid w:val="007007E9"/>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C0A4B"/>
    <w:rsid w:val="007C0BCA"/>
    <w:rsid w:val="007C2F24"/>
    <w:rsid w:val="007C30FC"/>
    <w:rsid w:val="007C33DE"/>
    <w:rsid w:val="007C3975"/>
    <w:rsid w:val="007C3C27"/>
    <w:rsid w:val="007C438C"/>
    <w:rsid w:val="007C617A"/>
    <w:rsid w:val="007C75FB"/>
    <w:rsid w:val="007D1827"/>
    <w:rsid w:val="007D20A5"/>
    <w:rsid w:val="007D28C9"/>
    <w:rsid w:val="007D29F4"/>
    <w:rsid w:val="007D34E9"/>
    <w:rsid w:val="007D3E9C"/>
    <w:rsid w:val="007D4241"/>
    <w:rsid w:val="007D5B3A"/>
    <w:rsid w:val="007D66C1"/>
    <w:rsid w:val="007D78C6"/>
    <w:rsid w:val="007E024A"/>
    <w:rsid w:val="007E05CC"/>
    <w:rsid w:val="007E0803"/>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CD2"/>
    <w:rsid w:val="007F63E2"/>
    <w:rsid w:val="007F6456"/>
    <w:rsid w:val="007F6A39"/>
    <w:rsid w:val="007F7047"/>
    <w:rsid w:val="007F7154"/>
    <w:rsid w:val="007F75C5"/>
    <w:rsid w:val="00800186"/>
    <w:rsid w:val="00800C6E"/>
    <w:rsid w:val="00800E9A"/>
    <w:rsid w:val="008012FB"/>
    <w:rsid w:val="008015FE"/>
    <w:rsid w:val="0080256B"/>
    <w:rsid w:val="00803B3F"/>
    <w:rsid w:val="00803C6D"/>
    <w:rsid w:val="00804193"/>
    <w:rsid w:val="0080450D"/>
    <w:rsid w:val="00804A09"/>
    <w:rsid w:val="00805A50"/>
    <w:rsid w:val="00806208"/>
    <w:rsid w:val="00806A18"/>
    <w:rsid w:val="00807919"/>
    <w:rsid w:val="00810781"/>
    <w:rsid w:val="008112AB"/>
    <w:rsid w:val="008112E3"/>
    <w:rsid w:val="008112EE"/>
    <w:rsid w:val="0081150E"/>
    <w:rsid w:val="00811E80"/>
    <w:rsid w:val="0081314F"/>
    <w:rsid w:val="00813690"/>
    <w:rsid w:val="00813B2A"/>
    <w:rsid w:val="0081493F"/>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6707"/>
    <w:rsid w:val="008367CB"/>
    <w:rsid w:val="00837CC4"/>
    <w:rsid w:val="00840A62"/>
    <w:rsid w:val="00841508"/>
    <w:rsid w:val="00841B8F"/>
    <w:rsid w:val="00841C2C"/>
    <w:rsid w:val="00841C7D"/>
    <w:rsid w:val="00842401"/>
    <w:rsid w:val="0084374E"/>
    <w:rsid w:val="00843A50"/>
    <w:rsid w:val="008447BE"/>
    <w:rsid w:val="008472CF"/>
    <w:rsid w:val="00847D36"/>
    <w:rsid w:val="00850552"/>
    <w:rsid w:val="00850EE2"/>
    <w:rsid w:val="00851349"/>
    <w:rsid w:val="0085233A"/>
    <w:rsid w:val="00852EDC"/>
    <w:rsid w:val="00853EAA"/>
    <w:rsid w:val="00856FE7"/>
    <w:rsid w:val="00857740"/>
    <w:rsid w:val="00857DF6"/>
    <w:rsid w:val="00857F14"/>
    <w:rsid w:val="008619FC"/>
    <w:rsid w:val="00861ABF"/>
    <w:rsid w:val="00862190"/>
    <w:rsid w:val="00862544"/>
    <w:rsid w:val="00862C30"/>
    <w:rsid w:val="00865483"/>
    <w:rsid w:val="00865B1B"/>
    <w:rsid w:val="00866786"/>
    <w:rsid w:val="00866C7B"/>
    <w:rsid w:val="008729F5"/>
    <w:rsid w:val="00872D42"/>
    <w:rsid w:val="00873C20"/>
    <w:rsid w:val="00875C12"/>
    <w:rsid w:val="0087699D"/>
    <w:rsid w:val="00876AAE"/>
    <w:rsid w:val="00877F1C"/>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242C"/>
    <w:rsid w:val="008B449E"/>
    <w:rsid w:val="008B5BB0"/>
    <w:rsid w:val="008B6350"/>
    <w:rsid w:val="008B6700"/>
    <w:rsid w:val="008B6BD8"/>
    <w:rsid w:val="008B6DE4"/>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56D"/>
    <w:rsid w:val="008D613F"/>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188B"/>
    <w:rsid w:val="009036C5"/>
    <w:rsid w:val="00906382"/>
    <w:rsid w:val="009068DB"/>
    <w:rsid w:val="00906D0F"/>
    <w:rsid w:val="0091032E"/>
    <w:rsid w:val="0091053A"/>
    <w:rsid w:val="00910C26"/>
    <w:rsid w:val="00911776"/>
    <w:rsid w:val="00912D18"/>
    <w:rsid w:val="009134E5"/>
    <w:rsid w:val="0091369F"/>
    <w:rsid w:val="00913C37"/>
    <w:rsid w:val="00914799"/>
    <w:rsid w:val="009153FF"/>
    <w:rsid w:val="00915916"/>
    <w:rsid w:val="00916E1A"/>
    <w:rsid w:val="00917026"/>
    <w:rsid w:val="009178AE"/>
    <w:rsid w:val="00921894"/>
    <w:rsid w:val="009218DB"/>
    <w:rsid w:val="009221D8"/>
    <w:rsid w:val="00922A24"/>
    <w:rsid w:val="00922B64"/>
    <w:rsid w:val="009231E5"/>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7C3"/>
    <w:rsid w:val="00932B1E"/>
    <w:rsid w:val="00932C35"/>
    <w:rsid w:val="0093344A"/>
    <w:rsid w:val="00934918"/>
    <w:rsid w:val="0093574E"/>
    <w:rsid w:val="00935AFF"/>
    <w:rsid w:val="00935D01"/>
    <w:rsid w:val="009366E0"/>
    <w:rsid w:val="00936788"/>
    <w:rsid w:val="00937258"/>
    <w:rsid w:val="00940247"/>
    <w:rsid w:val="00942A83"/>
    <w:rsid w:val="00943A37"/>
    <w:rsid w:val="009444E3"/>
    <w:rsid w:val="00944700"/>
    <w:rsid w:val="0094524D"/>
    <w:rsid w:val="009467EF"/>
    <w:rsid w:val="00946AEB"/>
    <w:rsid w:val="00946DB9"/>
    <w:rsid w:val="00947AC1"/>
    <w:rsid w:val="00951E83"/>
    <w:rsid w:val="00952086"/>
    <w:rsid w:val="00952634"/>
    <w:rsid w:val="00952C28"/>
    <w:rsid w:val="00952D35"/>
    <w:rsid w:val="00953177"/>
    <w:rsid w:val="00953AE2"/>
    <w:rsid w:val="00954411"/>
    <w:rsid w:val="00954746"/>
    <w:rsid w:val="009548B9"/>
    <w:rsid w:val="00954BA9"/>
    <w:rsid w:val="00954DD6"/>
    <w:rsid w:val="00956551"/>
    <w:rsid w:val="00956AAD"/>
    <w:rsid w:val="00956F47"/>
    <w:rsid w:val="00957A34"/>
    <w:rsid w:val="0096035F"/>
    <w:rsid w:val="0096089C"/>
    <w:rsid w:val="00960E78"/>
    <w:rsid w:val="009611E7"/>
    <w:rsid w:val="0096313B"/>
    <w:rsid w:val="009637AD"/>
    <w:rsid w:val="0096484B"/>
    <w:rsid w:val="00965641"/>
    <w:rsid w:val="00965D3E"/>
    <w:rsid w:val="00967B33"/>
    <w:rsid w:val="00970349"/>
    <w:rsid w:val="009705B8"/>
    <w:rsid w:val="00971A25"/>
    <w:rsid w:val="009750B3"/>
    <w:rsid w:val="00975526"/>
    <w:rsid w:val="00975765"/>
    <w:rsid w:val="00975825"/>
    <w:rsid w:val="00976B4A"/>
    <w:rsid w:val="00980AD0"/>
    <w:rsid w:val="00980E75"/>
    <w:rsid w:val="0098279A"/>
    <w:rsid w:val="00982D79"/>
    <w:rsid w:val="00983984"/>
    <w:rsid w:val="00984188"/>
    <w:rsid w:val="009843F9"/>
    <w:rsid w:val="00984806"/>
    <w:rsid w:val="00984DCB"/>
    <w:rsid w:val="00985024"/>
    <w:rsid w:val="00986824"/>
    <w:rsid w:val="0099048E"/>
    <w:rsid w:val="009905F0"/>
    <w:rsid w:val="00990F74"/>
    <w:rsid w:val="00992E02"/>
    <w:rsid w:val="00993026"/>
    <w:rsid w:val="00993909"/>
    <w:rsid w:val="00994217"/>
    <w:rsid w:val="0099469C"/>
    <w:rsid w:val="009946EF"/>
    <w:rsid w:val="00994B54"/>
    <w:rsid w:val="00995435"/>
    <w:rsid w:val="0099686A"/>
    <w:rsid w:val="00997124"/>
    <w:rsid w:val="009972EA"/>
    <w:rsid w:val="009978D2"/>
    <w:rsid w:val="00997DFB"/>
    <w:rsid w:val="009A09DA"/>
    <w:rsid w:val="009A126B"/>
    <w:rsid w:val="009A3062"/>
    <w:rsid w:val="009A30A2"/>
    <w:rsid w:val="009A361C"/>
    <w:rsid w:val="009A37D4"/>
    <w:rsid w:val="009A3A24"/>
    <w:rsid w:val="009A6317"/>
    <w:rsid w:val="009A6C61"/>
    <w:rsid w:val="009A6EC1"/>
    <w:rsid w:val="009A775E"/>
    <w:rsid w:val="009B04BD"/>
    <w:rsid w:val="009B074B"/>
    <w:rsid w:val="009B14E3"/>
    <w:rsid w:val="009B19C8"/>
    <w:rsid w:val="009B1C32"/>
    <w:rsid w:val="009B20D2"/>
    <w:rsid w:val="009B3420"/>
    <w:rsid w:val="009B3DBE"/>
    <w:rsid w:val="009B4305"/>
    <w:rsid w:val="009B4E66"/>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4411"/>
    <w:rsid w:val="009D46D4"/>
    <w:rsid w:val="009D4EEB"/>
    <w:rsid w:val="009D5586"/>
    <w:rsid w:val="009D5E27"/>
    <w:rsid w:val="009D7636"/>
    <w:rsid w:val="009E04EC"/>
    <w:rsid w:val="009E2702"/>
    <w:rsid w:val="009E27F1"/>
    <w:rsid w:val="009E316A"/>
    <w:rsid w:val="009E43B0"/>
    <w:rsid w:val="009E4701"/>
    <w:rsid w:val="009E4747"/>
    <w:rsid w:val="009E4821"/>
    <w:rsid w:val="009E4C72"/>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2A9F"/>
    <w:rsid w:val="00A02D21"/>
    <w:rsid w:val="00A02E8A"/>
    <w:rsid w:val="00A037D4"/>
    <w:rsid w:val="00A03A62"/>
    <w:rsid w:val="00A05397"/>
    <w:rsid w:val="00A0779B"/>
    <w:rsid w:val="00A07D18"/>
    <w:rsid w:val="00A1051A"/>
    <w:rsid w:val="00A145C4"/>
    <w:rsid w:val="00A14F7E"/>
    <w:rsid w:val="00A15A53"/>
    <w:rsid w:val="00A16933"/>
    <w:rsid w:val="00A213E0"/>
    <w:rsid w:val="00A21464"/>
    <w:rsid w:val="00A21707"/>
    <w:rsid w:val="00A21FAD"/>
    <w:rsid w:val="00A2245C"/>
    <w:rsid w:val="00A22B5B"/>
    <w:rsid w:val="00A22B8B"/>
    <w:rsid w:val="00A22FDF"/>
    <w:rsid w:val="00A23438"/>
    <w:rsid w:val="00A2684A"/>
    <w:rsid w:val="00A26C9E"/>
    <w:rsid w:val="00A2712D"/>
    <w:rsid w:val="00A271C2"/>
    <w:rsid w:val="00A2727E"/>
    <w:rsid w:val="00A3176E"/>
    <w:rsid w:val="00A3231B"/>
    <w:rsid w:val="00A32665"/>
    <w:rsid w:val="00A3408B"/>
    <w:rsid w:val="00A34A30"/>
    <w:rsid w:val="00A34B11"/>
    <w:rsid w:val="00A362CE"/>
    <w:rsid w:val="00A3639B"/>
    <w:rsid w:val="00A37C3C"/>
    <w:rsid w:val="00A37E89"/>
    <w:rsid w:val="00A41F05"/>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55C"/>
    <w:rsid w:val="00A608E7"/>
    <w:rsid w:val="00A60BF7"/>
    <w:rsid w:val="00A627B3"/>
    <w:rsid w:val="00A62901"/>
    <w:rsid w:val="00A63123"/>
    <w:rsid w:val="00A63815"/>
    <w:rsid w:val="00A64714"/>
    <w:rsid w:val="00A65944"/>
    <w:rsid w:val="00A65BCA"/>
    <w:rsid w:val="00A70B02"/>
    <w:rsid w:val="00A70CDD"/>
    <w:rsid w:val="00A716E5"/>
    <w:rsid w:val="00A71F78"/>
    <w:rsid w:val="00A71FE9"/>
    <w:rsid w:val="00A72407"/>
    <w:rsid w:val="00A731CA"/>
    <w:rsid w:val="00A739A9"/>
    <w:rsid w:val="00A74597"/>
    <w:rsid w:val="00A745F3"/>
    <w:rsid w:val="00A749DE"/>
    <w:rsid w:val="00A7545C"/>
    <w:rsid w:val="00A75F03"/>
    <w:rsid w:val="00A7623F"/>
    <w:rsid w:val="00A76AA6"/>
    <w:rsid w:val="00A77727"/>
    <w:rsid w:val="00A8256E"/>
    <w:rsid w:val="00A8298E"/>
    <w:rsid w:val="00A84260"/>
    <w:rsid w:val="00A84550"/>
    <w:rsid w:val="00A845EA"/>
    <w:rsid w:val="00A85F88"/>
    <w:rsid w:val="00A86115"/>
    <w:rsid w:val="00A86793"/>
    <w:rsid w:val="00A8741D"/>
    <w:rsid w:val="00A874A9"/>
    <w:rsid w:val="00A90550"/>
    <w:rsid w:val="00A91A66"/>
    <w:rsid w:val="00A92759"/>
    <w:rsid w:val="00A95215"/>
    <w:rsid w:val="00A9527C"/>
    <w:rsid w:val="00A9570B"/>
    <w:rsid w:val="00A95C44"/>
    <w:rsid w:val="00A966D0"/>
    <w:rsid w:val="00A96873"/>
    <w:rsid w:val="00A9786A"/>
    <w:rsid w:val="00A97E22"/>
    <w:rsid w:val="00A97E4D"/>
    <w:rsid w:val="00AA15C4"/>
    <w:rsid w:val="00AA2016"/>
    <w:rsid w:val="00AA23B0"/>
    <w:rsid w:val="00AA4943"/>
    <w:rsid w:val="00AA60E6"/>
    <w:rsid w:val="00AA7BF5"/>
    <w:rsid w:val="00AB03F2"/>
    <w:rsid w:val="00AB195A"/>
    <w:rsid w:val="00AB21C1"/>
    <w:rsid w:val="00AB23A1"/>
    <w:rsid w:val="00AB272A"/>
    <w:rsid w:val="00AB471F"/>
    <w:rsid w:val="00AB55F0"/>
    <w:rsid w:val="00AB5971"/>
    <w:rsid w:val="00AB65A4"/>
    <w:rsid w:val="00AB6DFF"/>
    <w:rsid w:val="00AB71F3"/>
    <w:rsid w:val="00AC00F9"/>
    <w:rsid w:val="00AC0FFF"/>
    <w:rsid w:val="00AC2370"/>
    <w:rsid w:val="00AC3521"/>
    <w:rsid w:val="00AC520C"/>
    <w:rsid w:val="00AC6466"/>
    <w:rsid w:val="00AD1EAB"/>
    <w:rsid w:val="00AD2B07"/>
    <w:rsid w:val="00AD3BB6"/>
    <w:rsid w:val="00AD3CEE"/>
    <w:rsid w:val="00AD3E55"/>
    <w:rsid w:val="00AD4EA8"/>
    <w:rsid w:val="00AD7481"/>
    <w:rsid w:val="00AD7518"/>
    <w:rsid w:val="00AD7B9E"/>
    <w:rsid w:val="00AD7C3B"/>
    <w:rsid w:val="00AD7ED0"/>
    <w:rsid w:val="00AE1235"/>
    <w:rsid w:val="00AE1B2F"/>
    <w:rsid w:val="00AE1DFA"/>
    <w:rsid w:val="00AE24FE"/>
    <w:rsid w:val="00AE255E"/>
    <w:rsid w:val="00AE3DD6"/>
    <w:rsid w:val="00AE4B03"/>
    <w:rsid w:val="00AE5B9D"/>
    <w:rsid w:val="00AF1231"/>
    <w:rsid w:val="00AF1E81"/>
    <w:rsid w:val="00AF231D"/>
    <w:rsid w:val="00AF4ECF"/>
    <w:rsid w:val="00AF5AB6"/>
    <w:rsid w:val="00AF6939"/>
    <w:rsid w:val="00AF78FD"/>
    <w:rsid w:val="00B00A21"/>
    <w:rsid w:val="00B02D56"/>
    <w:rsid w:val="00B04129"/>
    <w:rsid w:val="00B047DA"/>
    <w:rsid w:val="00B053E3"/>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D4"/>
    <w:rsid w:val="00B20185"/>
    <w:rsid w:val="00B20B23"/>
    <w:rsid w:val="00B2154A"/>
    <w:rsid w:val="00B216A3"/>
    <w:rsid w:val="00B21D85"/>
    <w:rsid w:val="00B22C3F"/>
    <w:rsid w:val="00B232EB"/>
    <w:rsid w:val="00B24B48"/>
    <w:rsid w:val="00B24DCB"/>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D8D"/>
    <w:rsid w:val="00B37877"/>
    <w:rsid w:val="00B4129E"/>
    <w:rsid w:val="00B4187C"/>
    <w:rsid w:val="00B41A63"/>
    <w:rsid w:val="00B41C7E"/>
    <w:rsid w:val="00B42BF6"/>
    <w:rsid w:val="00B449B0"/>
    <w:rsid w:val="00B44CCA"/>
    <w:rsid w:val="00B46BB7"/>
    <w:rsid w:val="00B47BD2"/>
    <w:rsid w:val="00B51E5D"/>
    <w:rsid w:val="00B51F20"/>
    <w:rsid w:val="00B5281E"/>
    <w:rsid w:val="00B54F0A"/>
    <w:rsid w:val="00B55A58"/>
    <w:rsid w:val="00B55AED"/>
    <w:rsid w:val="00B5680E"/>
    <w:rsid w:val="00B568B8"/>
    <w:rsid w:val="00B57872"/>
    <w:rsid w:val="00B60491"/>
    <w:rsid w:val="00B610EB"/>
    <w:rsid w:val="00B616C1"/>
    <w:rsid w:val="00B62749"/>
    <w:rsid w:val="00B6293E"/>
    <w:rsid w:val="00B63D3E"/>
    <w:rsid w:val="00B64CBD"/>
    <w:rsid w:val="00B652A3"/>
    <w:rsid w:val="00B657BB"/>
    <w:rsid w:val="00B677DE"/>
    <w:rsid w:val="00B70867"/>
    <w:rsid w:val="00B70B9A"/>
    <w:rsid w:val="00B70F7F"/>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2178"/>
    <w:rsid w:val="00B92200"/>
    <w:rsid w:val="00B92757"/>
    <w:rsid w:val="00B940F5"/>
    <w:rsid w:val="00B96873"/>
    <w:rsid w:val="00B97CE6"/>
    <w:rsid w:val="00BA1387"/>
    <w:rsid w:val="00BA33BB"/>
    <w:rsid w:val="00BA5AB0"/>
    <w:rsid w:val="00BA730F"/>
    <w:rsid w:val="00BA7644"/>
    <w:rsid w:val="00BA78BF"/>
    <w:rsid w:val="00BB0B67"/>
    <w:rsid w:val="00BB0D7B"/>
    <w:rsid w:val="00BB2302"/>
    <w:rsid w:val="00BB2676"/>
    <w:rsid w:val="00BB43BD"/>
    <w:rsid w:val="00BB4E03"/>
    <w:rsid w:val="00BB6C5A"/>
    <w:rsid w:val="00BC0010"/>
    <w:rsid w:val="00BC3947"/>
    <w:rsid w:val="00BC4020"/>
    <w:rsid w:val="00BC4994"/>
    <w:rsid w:val="00BC61B0"/>
    <w:rsid w:val="00BC6633"/>
    <w:rsid w:val="00BC67D0"/>
    <w:rsid w:val="00BC6965"/>
    <w:rsid w:val="00BC6F29"/>
    <w:rsid w:val="00BC778D"/>
    <w:rsid w:val="00BD1ED4"/>
    <w:rsid w:val="00BD257C"/>
    <w:rsid w:val="00BD314B"/>
    <w:rsid w:val="00BD4092"/>
    <w:rsid w:val="00BD4122"/>
    <w:rsid w:val="00BD4B4A"/>
    <w:rsid w:val="00BE0857"/>
    <w:rsid w:val="00BE1366"/>
    <w:rsid w:val="00BE2E73"/>
    <w:rsid w:val="00BE3C69"/>
    <w:rsid w:val="00BE454C"/>
    <w:rsid w:val="00BE47AD"/>
    <w:rsid w:val="00BE5210"/>
    <w:rsid w:val="00BE5213"/>
    <w:rsid w:val="00BE5BCA"/>
    <w:rsid w:val="00BE5DAD"/>
    <w:rsid w:val="00BE6033"/>
    <w:rsid w:val="00BE633E"/>
    <w:rsid w:val="00BE7442"/>
    <w:rsid w:val="00BF140B"/>
    <w:rsid w:val="00BF16A4"/>
    <w:rsid w:val="00BF1D12"/>
    <w:rsid w:val="00BF2420"/>
    <w:rsid w:val="00BF2AFA"/>
    <w:rsid w:val="00BF3939"/>
    <w:rsid w:val="00BF54DE"/>
    <w:rsid w:val="00BF58C9"/>
    <w:rsid w:val="00BF5C2D"/>
    <w:rsid w:val="00BF6068"/>
    <w:rsid w:val="00BF6B12"/>
    <w:rsid w:val="00BF70DD"/>
    <w:rsid w:val="00BF7482"/>
    <w:rsid w:val="00BF7F31"/>
    <w:rsid w:val="00C004F1"/>
    <w:rsid w:val="00C02BB8"/>
    <w:rsid w:val="00C03553"/>
    <w:rsid w:val="00C039D2"/>
    <w:rsid w:val="00C0462A"/>
    <w:rsid w:val="00C047C6"/>
    <w:rsid w:val="00C067F7"/>
    <w:rsid w:val="00C07A09"/>
    <w:rsid w:val="00C105B1"/>
    <w:rsid w:val="00C11AA4"/>
    <w:rsid w:val="00C12CA2"/>
    <w:rsid w:val="00C145BC"/>
    <w:rsid w:val="00C145C9"/>
    <w:rsid w:val="00C1473B"/>
    <w:rsid w:val="00C14F24"/>
    <w:rsid w:val="00C16F0E"/>
    <w:rsid w:val="00C1762F"/>
    <w:rsid w:val="00C20A17"/>
    <w:rsid w:val="00C2120E"/>
    <w:rsid w:val="00C2224D"/>
    <w:rsid w:val="00C232EE"/>
    <w:rsid w:val="00C24FE8"/>
    <w:rsid w:val="00C26F86"/>
    <w:rsid w:val="00C27C84"/>
    <w:rsid w:val="00C3011F"/>
    <w:rsid w:val="00C32CB4"/>
    <w:rsid w:val="00C32CCA"/>
    <w:rsid w:val="00C33361"/>
    <w:rsid w:val="00C33821"/>
    <w:rsid w:val="00C3405D"/>
    <w:rsid w:val="00C344B3"/>
    <w:rsid w:val="00C34EB2"/>
    <w:rsid w:val="00C35D2A"/>
    <w:rsid w:val="00C3600E"/>
    <w:rsid w:val="00C36838"/>
    <w:rsid w:val="00C36CFD"/>
    <w:rsid w:val="00C37BEC"/>
    <w:rsid w:val="00C40307"/>
    <w:rsid w:val="00C4083D"/>
    <w:rsid w:val="00C412F1"/>
    <w:rsid w:val="00C41920"/>
    <w:rsid w:val="00C424E8"/>
    <w:rsid w:val="00C42ACD"/>
    <w:rsid w:val="00C43673"/>
    <w:rsid w:val="00C438D2"/>
    <w:rsid w:val="00C43B95"/>
    <w:rsid w:val="00C43C1D"/>
    <w:rsid w:val="00C45B5F"/>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F26"/>
    <w:rsid w:val="00C72B3F"/>
    <w:rsid w:val="00C72F8F"/>
    <w:rsid w:val="00C73085"/>
    <w:rsid w:val="00C736E6"/>
    <w:rsid w:val="00C7383B"/>
    <w:rsid w:val="00C73F12"/>
    <w:rsid w:val="00C76DC1"/>
    <w:rsid w:val="00C77223"/>
    <w:rsid w:val="00C774DB"/>
    <w:rsid w:val="00C7773F"/>
    <w:rsid w:val="00C77A43"/>
    <w:rsid w:val="00C77C5B"/>
    <w:rsid w:val="00C803D5"/>
    <w:rsid w:val="00C80580"/>
    <w:rsid w:val="00C80C45"/>
    <w:rsid w:val="00C82AB7"/>
    <w:rsid w:val="00C82C7F"/>
    <w:rsid w:val="00C844EF"/>
    <w:rsid w:val="00C85E5B"/>
    <w:rsid w:val="00C86FB8"/>
    <w:rsid w:val="00C87E69"/>
    <w:rsid w:val="00C87FF1"/>
    <w:rsid w:val="00C905DD"/>
    <w:rsid w:val="00C908E2"/>
    <w:rsid w:val="00C909FF"/>
    <w:rsid w:val="00C91034"/>
    <w:rsid w:val="00C93CDD"/>
    <w:rsid w:val="00C946D6"/>
    <w:rsid w:val="00C9515C"/>
    <w:rsid w:val="00C9526D"/>
    <w:rsid w:val="00C97D67"/>
    <w:rsid w:val="00CA03FF"/>
    <w:rsid w:val="00CA18C6"/>
    <w:rsid w:val="00CA2247"/>
    <w:rsid w:val="00CA288E"/>
    <w:rsid w:val="00CA30B4"/>
    <w:rsid w:val="00CA31F0"/>
    <w:rsid w:val="00CA3AD1"/>
    <w:rsid w:val="00CA43F2"/>
    <w:rsid w:val="00CA4C41"/>
    <w:rsid w:val="00CA4E1F"/>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1B4"/>
    <w:rsid w:val="00CC7845"/>
    <w:rsid w:val="00CD0514"/>
    <w:rsid w:val="00CD0677"/>
    <w:rsid w:val="00CD072C"/>
    <w:rsid w:val="00CD0FD5"/>
    <w:rsid w:val="00CD1364"/>
    <w:rsid w:val="00CD1A8C"/>
    <w:rsid w:val="00CD1B2F"/>
    <w:rsid w:val="00CD2A7A"/>
    <w:rsid w:val="00CD2CE9"/>
    <w:rsid w:val="00CD3054"/>
    <w:rsid w:val="00CD3A96"/>
    <w:rsid w:val="00CD4161"/>
    <w:rsid w:val="00CD4374"/>
    <w:rsid w:val="00CD476A"/>
    <w:rsid w:val="00CD581A"/>
    <w:rsid w:val="00CD5C4E"/>
    <w:rsid w:val="00CD6188"/>
    <w:rsid w:val="00CD6B4A"/>
    <w:rsid w:val="00CE0BD3"/>
    <w:rsid w:val="00CE0C7F"/>
    <w:rsid w:val="00CE237C"/>
    <w:rsid w:val="00CE2BE6"/>
    <w:rsid w:val="00CE2E27"/>
    <w:rsid w:val="00CE3629"/>
    <w:rsid w:val="00CE3F2D"/>
    <w:rsid w:val="00CE40C5"/>
    <w:rsid w:val="00CE47D2"/>
    <w:rsid w:val="00CE55EF"/>
    <w:rsid w:val="00CE62B5"/>
    <w:rsid w:val="00CE7DAA"/>
    <w:rsid w:val="00CF1312"/>
    <w:rsid w:val="00CF14C2"/>
    <w:rsid w:val="00CF1AA8"/>
    <w:rsid w:val="00CF1BB1"/>
    <w:rsid w:val="00CF1E2E"/>
    <w:rsid w:val="00CF5630"/>
    <w:rsid w:val="00CF6139"/>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7F60"/>
    <w:rsid w:val="00D203BA"/>
    <w:rsid w:val="00D20F66"/>
    <w:rsid w:val="00D216C0"/>
    <w:rsid w:val="00D221B9"/>
    <w:rsid w:val="00D22413"/>
    <w:rsid w:val="00D238E9"/>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40D9"/>
    <w:rsid w:val="00D3410A"/>
    <w:rsid w:val="00D34532"/>
    <w:rsid w:val="00D345A7"/>
    <w:rsid w:val="00D3480F"/>
    <w:rsid w:val="00D358E8"/>
    <w:rsid w:val="00D35D0C"/>
    <w:rsid w:val="00D361C2"/>
    <w:rsid w:val="00D36D9C"/>
    <w:rsid w:val="00D3761C"/>
    <w:rsid w:val="00D41AF1"/>
    <w:rsid w:val="00D450E5"/>
    <w:rsid w:val="00D45F7A"/>
    <w:rsid w:val="00D47714"/>
    <w:rsid w:val="00D47DD7"/>
    <w:rsid w:val="00D47E5D"/>
    <w:rsid w:val="00D47EDB"/>
    <w:rsid w:val="00D50013"/>
    <w:rsid w:val="00D51AE8"/>
    <w:rsid w:val="00D5223C"/>
    <w:rsid w:val="00D54824"/>
    <w:rsid w:val="00D55218"/>
    <w:rsid w:val="00D55316"/>
    <w:rsid w:val="00D56E05"/>
    <w:rsid w:val="00D57441"/>
    <w:rsid w:val="00D60A51"/>
    <w:rsid w:val="00D6164B"/>
    <w:rsid w:val="00D623A8"/>
    <w:rsid w:val="00D62965"/>
    <w:rsid w:val="00D63F09"/>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741D"/>
    <w:rsid w:val="00D879D4"/>
    <w:rsid w:val="00D87A9C"/>
    <w:rsid w:val="00D90352"/>
    <w:rsid w:val="00D92C46"/>
    <w:rsid w:val="00D92E04"/>
    <w:rsid w:val="00D939E3"/>
    <w:rsid w:val="00D93E54"/>
    <w:rsid w:val="00D947F8"/>
    <w:rsid w:val="00D95829"/>
    <w:rsid w:val="00D960C8"/>
    <w:rsid w:val="00D96BC7"/>
    <w:rsid w:val="00D96F65"/>
    <w:rsid w:val="00DA0134"/>
    <w:rsid w:val="00DA10E8"/>
    <w:rsid w:val="00DA247E"/>
    <w:rsid w:val="00DA2BA7"/>
    <w:rsid w:val="00DA408D"/>
    <w:rsid w:val="00DA50DB"/>
    <w:rsid w:val="00DA64B1"/>
    <w:rsid w:val="00DA68DF"/>
    <w:rsid w:val="00DA7F35"/>
    <w:rsid w:val="00DB016D"/>
    <w:rsid w:val="00DB15D7"/>
    <w:rsid w:val="00DB2866"/>
    <w:rsid w:val="00DB3814"/>
    <w:rsid w:val="00DB45A3"/>
    <w:rsid w:val="00DB6494"/>
    <w:rsid w:val="00DB6A89"/>
    <w:rsid w:val="00DB6BF6"/>
    <w:rsid w:val="00DB7F7F"/>
    <w:rsid w:val="00DC0164"/>
    <w:rsid w:val="00DC1342"/>
    <w:rsid w:val="00DC2532"/>
    <w:rsid w:val="00DC2FBD"/>
    <w:rsid w:val="00DC51F4"/>
    <w:rsid w:val="00DC5508"/>
    <w:rsid w:val="00DC64A6"/>
    <w:rsid w:val="00DD1917"/>
    <w:rsid w:val="00DD1BD7"/>
    <w:rsid w:val="00DD2E6A"/>
    <w:rsid w:val="00DD3228"/>
    <w:rsid w:val="00DD368F"/>
    <w:rsid w:val="00DD3CA1"/>
    <w:rsid w:val="00DD48CE"/>
    <w:rsid w:val="00DD4FAB"/>
    <w:rsid w:val="00DD5435"/>
    <w:rsid w:val="00DD6D9C"/>
    <w:rsid w:val="00DE019E"/>
    <w:rsid w:val="00DE11A9"/>
    <w:rsid w:val="00DE4A24"/>
    <w:rsid w:val="00DE5648"/>
    <w:rsid w:val="00DE6A7A"/>
    <w:rsid w:val="00DE7D10"/>
    <w:rsid w:val="00DF029A"/>
    <w:rsid w:val="00DF161A"/>
    <w:rsid w:val="00DF20A2"/>
    <w:rsid w:val="00DF21CA"/>
    <w:rsid w:val="00DF30F2"/>
    <w:rsid w:val="00DF36C1"/>
    <w:rsid w:val="00DF3CD8"/>
    <w:rsid w:val="00DF3CDA"/>
    <w:rsid w:val="00DF3EFE"/>
    <w:rsid w:val="00DF4D58"/>
    <w:rsid w:val="00DF77D6"/>
    <w:rsid w:val="00E0321E"/>
    <w:rsid w:val="00E03571"/>
    <w:rsid w:val="00E0489D"/>
    <w:rsid w:val="00E056EC"/>
    <w:rsid w:val="00E10358"/>
    <w:rsid w:val="00E119E5"/>
    <w:rsid w:val="00E11AE2"/>
    <w:rsid w:val="00E12B28"/>
    <w:rsid w:val="00E12D5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5448"/>
    <w:rsid w:val="00E4580D"/>
    <w:rsid w:val="00E4623D"/>
    <w:rsid w:val="00E46E37"/>
    <w:rsid w:val="00E4711F"/>
    <w:rsid w:val="00E4735E"/>
    <w:rsid w:val="00E47A3C"/>
    <w:rsid w:val="00E500EC"/>
    <w:rsid w:val="00E5039D"/>
    <w:rsid w:val="00E51380"/>
    <w:rsid w:val="00E5209D"/>
    <w:rsid w:val="00E525C2"/>
    <w:rsid w:val="00E526DA"/>
    <w:rsid w:val="00E530A3"/>
    <w:rsid w:val="00E53D59"/>
    <w:rsid w:val="00E54262"/>
    <w:rsid w:val="00E549D3"/>
    <w:rsid w:val="00E56924"/>
    <w:rsid w:val="00E57846"/>
    <w:rsid w:val="00E60836"/>
    <w:rsid w:val="00E6150B"/>
    <w:rsid w:val="00E63639"/>
    <w:rsid w:val="00E63A26"/>
    <w:rsid w:val="00E64377"/>
    <w:rsid w:val="00E65F52"/>
    <w:rsid w:val="00E660D9"/>
    <w:rsid w:val="00E66490"/>
    <w:rsid w:val="00E666F4"/>
    <w:rsid w:val="00E67071"/>
    <w:rsid w:val="00E674C7"/>
    <w:rsid w:val="00E67AEF"/>
    <w:rsid w:val="00E67DD4"/>
    <w:rsid w:val="00E71268"/>
    <w:rsid w:val="00E71554"/>
    <w:rsid w:val="00E7164A"/>
    <w:rsid w:val="00E71EEC"/>
    <w:rsid w:val="00E730DF"/>
    <w:rsid w:val="00E731C0"/>
    <w:rsid w:val="00E731DD"/>
    <w:rsid w:val="00E73F0C"/>
    <w:rsid w:val="00E8122B"/>
    <w:rsid w:val="00E81999"/>
    <w:rsid w:val="00E81BDF"/>
    <w:rsid w:val="00E823FB"/>
    <w:rsid w:val="00E825CF"/>
    <w:rsid w:val="00E829D7"/>
    <w:rsid w:val="00E83810"/>
    <w:rsid w:val="00E83847"/>
    <w:rsid w:val="00E83CA6"/>
    <w:rsid w:val="00E83E6A"/>
    <w:rsid w:val="00E852B1"/>
    <w:rsid w:val="00E8590D"/>
    <w:rsid w:val="00E85E9C"/>
    <w:rsid w:val="00E902F2"/>
    <w:rsid w:val="00E908A1"/>
    <w:rsid w:val="00E91353"/>
    <w:rsid w:val="00E9221F"/>
    <w:rsid w:val="00E9291A"/>
    <w:rsid w:val="00E935E5"/>
    <w:rsid w:val="00E9447A"/>
    <w:rsid w:val="00E95078"/>
    <w:rsid w:val="00E95954"/>
    <w:rsid w:val="00E9661B"/>
    <w:rsid w:val="00E968E4"/>
    <w:rsid w:val="00E9695E"/>
    <w:rsid w:val="00E96DFA"/>
    <w:rsid w:val="00EA0320"/>
    <w:rsid w:val="00EA0485"/>
    <w:rsid w:val="00EA1123"/>
    <w:rsid w:val="00EA1DEA"/>
    <w:rsid w:val="00EA2A00"/>
    <w:rsid w:val="00EA3C8A"/>
    <w:rsid w:val="00EA558A"/>
    <w:rsid w:val="00EB073B"/>
    <w:rsid w:val="00EB146B"/>
    <w:rsid w:val="00EB1C3D"/>
    <w:rsid w:val="00EB32D1"/>
    <w:rsid w:val="00EB3F81"/>
    <w:rsid w:val="00EB4080"/>
    <w:rsid w:val="00EB4275"/>
    <w:rsid w:val="00EB5EB1"/>
    <w:rsid w:val="00EB64F5"/>
    <w:rsid w:val="00EB66CD"/>
    <w:rsid w:val="00EB6E0E"/>
    <w:rsid w:val="00EB6F9F"/>
    <w:rsid w:val="00EC04D4"/>
    <w:rsid w:val="00EC16E0"/>
    <w:rsid w:val="00EC1992"/>
    <w:rsid w:val="00EC3A1F"/>
    <w:rsid w:val="00EC4524"/>
    <w:rsid w:val="00EC5E7B"/>
    <w:rsid w:val="00ED050A"/>
    <w:rsid w:val="00ED26E7"/>
    <w:rsid w:val="00ED5CF1"/>
    <w:rsid w:val="00ED63CF"/>
    <w:rsid w:val="00ED7F2B"/>
    <w:rsid w:val="00EE002F"/>
    <w:rsid w:val="00EE0781"/>
    <w:rsid w:val="00EE17CD"/>
    <w:rsid w:val="00EE1C13"/>
    <w:rsid w:val="00EE1E3E"/>
    <w:rsid w:val="00EE1E5A"/>
    <w:rsid w:val="00EE2556"/>
    <w:rsid w:val="00EE3F6E"/>
    <w:rsid w:val="00EE4A5F"/>
    <w:rsid w:val="00EE4B52"/>
    <w:rsid w:val="00EE4ECB"/>
    <w:rsid w:val="00EE5998"/>
    <w:rsid w:val="00EE5D72"/>
    <w:rsid w:val="00EE66BD"/>
    <w:rsid w:val="00EF066A"/>
    <w:rsid w:val="00EF0BD5"/>
    <w:rsid w:val="00EF604F"/>
    <w:rsid w:val="00EF68D0"/>
    <w:rsid w:val="00EF73A5"/>
    <w:rsid w:val="00EF7562"/>
    <w:rsid w:val="00EF791C"/>
    <w:rsid w:val="00EF7950"/>
    <w:rsid w:val="00F00F17"/>
    <w:rsid w:val="00F02DDD"/>
    <w:rsid w:val="00F036C9"/>
    <w:rsid w:val="00F03732"/>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425"/>
    <w:rsid w:val="00F21830"/>
    <w:rsid w:val="00F2382B"/>
    <w:rsid w:val="00F24213"/>
    <w:rsid w:val="00F242BE"/>
    <w:rsid w:val="00F25CCC"/>
    <w:rsid w:val="00F27A42"/>
    <w:rsid w:val="00F3058A"/>
    <w:rsid w:val="00F30F22"/>
    <w:rsid w:val="00F312C8"/>
    <w:rsid w:val="00F318A4"/>
    <w:rsid w:val="00F324D7"/>
    <w:rsid w:val="00F35F82"/>
    <w:rsid w:val="00F36803"/>
    <w:rsid w:val="00F37324"/>
    <w:rsid w:val="00F415BE"/>
    <w:rsid w:val="00F417DD"/>
    <w:rsid w:val="00F42640"/>
    <w:rsid w:val="00F443FB"/>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73F4"/>
    <w:rsid w:val="00F57F23"/>
    <w:rsid w:val="00F6059A"/>
    <w:rsid w:val="00F609CF"/>
    <w:rsid w:val="00F60A74"/>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E6E"/>
    <w:rsid w:val="00F827E5"/>
    <w:rsid w:val="00F82B2D"/>
    <w:rsid w:val="00F83431"/>
    <w:rsid w:val="00F841C8"/>
    <w:rsid w:val="00F84A89"/>
    <w:rsid w:val="00F853C3"/>
    <w:rsid w:val="00F86788"/>
    <w:rsid w:val="00F86BA8"/>
    <w:rsid w:val="00F86FA3"/>
    <w:rsid w:val="00F90342"/>
    <w:rsid w:val="00F91080"/>
    <w:rsid w:val="00F9119B"/>
    <w:rsid w:val="00F911DF"/>
    <w:rsid w:val="00F9236E"/>
    <w:rsid w:val="00F9358D"/>
    <w:rsid w:val="00F93A33"/>
    <w:rsid w:val="00F94F4B"/>
    <w:rsid w:val="00F951EC"/>
    <w:rsid w:val="00F96BE6"/>
    <w:rsid w:val="00F96EB8"/>
    <w:rsid w:val="00F97B1F"/>
    <w:rsid w:val="00F97D44"/>
    <w:rsid w:val="00FA0DD8"/>
    <w:rsid w:val="00FA1BB7"/>
    <w:rsid w:val="00FA1F84"/>
    <w:rsid w:val="00FA2F66"/>
    <w:rsid w:val="00FA3242"/>
    <w:rsid w:val="00FA4428"/>
    <w:rsid w:val="00FA58C1"/>
    <w:rsid w:val="00FA6A82"/>
    <w:rsid w:val="00FA6F4D"/>
    <w:rsid w:val="00FA6FCF"/>
    <w:rsid w:val="00FA7141"/>
    <w:rsid w:val="00FA7786"/>
    <w:rsid w:val="00FA7B9F"/>
    <w:rsid w:val="00FA7D11"/>
    <w:rsid w:val="00FB087F"/>
    <w:rsid w:val="00FB0DB7"/>
    <w:rsid w:val="00FB0E90"/>
    <w:rsid w:val="00FB1F44"/>
    <w:rsid w:val="00FB3429"/>
    <w:rsid w:val="00FB396B"/>
    <w:rsid w:val="00FB3D3E"/>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540"/>
    <w:rsid w:val="00FD46B5"/>
    <w:rsid w:val="00FD5ADB"/>
    <w:rsid w:val="00FD6988"/>
    <w:rsid w:val="00FD69D8"/>
    <w:rsid w:val="00FE017C"/>
    <w:rsid w:val="00FE0707"/>
    <w:rsid w:val="00FE1C32"/>
    <w:rsid w:val="00FE3A4C"/>
    <w:rsid w:val="00FE43AC"/>
    <w:rsid w:val="00FE54FF"/>
    <w:rsid w:val="00FE5570"/>
    <w:rsid w:val="00FE5C69"/>
    <w:rsid w:val="00FE7E66"/>
    <w:rsid w:val="00FF0358"/>
    <w:rsid w:val="00FF13B0"/>
    <w:rsid w:val="00FF1D04"/>
    <w:rsid w:val="00FF2740"/>
    <w:rsid w:val="00FF2904"/>
    <w:rsid w:val="00FF4265"/>
    <w:rsid w:val="00FF44C9"/>
    <w:rsid w:val="00FF63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customXml/itemProps3.xml><?xml version="1.0" encoding="utf-8"?>
<ds:datastoreItem xmlns:ds="http://schemas.openxmlformats.org/officeDocument/2006/customXml" ds:itemID="{06C613A5-8D02-4CA4-90EF-A22EA37B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Newsletter (Executive design, 2 pages)</Template>
  <TotalTime>1</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Rosa Gonzalez</cp:lastModifiedBy>
  <cp:revision>2</cp:revision>
  <dcterms:created xsi:type="dcterms:W3CDTF">2025-06-14T04:12:00Z</dcterms:created>
  <dcterms:modified xsi:type="dcterms:W3CDTF">2025-06-14T04:12:00Z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