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E15529" w14:textId="4B66BB79" w:rsidR="003C1824" w:rsidRDefault="00F32198" w:rsidP="001A07C8">
      <w:pPr>
        <w:jc w:val="center"/>
        <w:rPr>
          <w:rFonts w:ascii="Arial" w:hAnsi="Arial" w:cs="Arial"/>
          <w:b/>
          <w:color w:val="0000FF"/>
          <w:sz w:val="28"/>
          <w:szCs w:val="28"/>
        </w:rPr>
      </w:pPr>
      <w:r>
        <w:rPr>
          <w:rFonts w:ascii="Arial" w:hAnsi="Arial" w:cs="Arial"/>
          <w:b/>
          <w:noProof/>
          <w:color w:val="0000FF"/>
          <w:sz w:val="28"/>
          <w:szCs w:val="28"/>
        </w:rPr>
        <w:drawing>
          <wp:anchor distT="0" distB="0" distL="114300" distR="114300" simplePos="0" relativeHeight="251658280" behindDoc="0" locked="0" layoutInCell="1" allowOverlap="1" wp14:anchorId="0A9E8125" wp14:editId="685B209B">
            <wp:simplePos x="0" y="0"/>
            <wp:positionH relativeFrom="margin">
              <wp:posOffset>1804946</wp:posOffset>
            </wp:positionH>
            <wp:positionV relativeFrom="paragraph">
              <wp:posOffset>182880</wp:posOffset>
            </wp:positionV>
            <wp:extent cx="2700196" cy="2702792"/>
            <wp:effectExtent l="95250" t="76200" r="81280" b="112649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FCCAP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13156" cy="2715764"/>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Pr>
          <w:rFonts w:ascii="Arial" w:hAnsi="Arial" w:cs="Arial"/>
          <w:b/>
          <w:noProof/>
          <w:color w:val="0000FF"/>
          <w:sz w:val="28"/>
          <w:szCs w:val="28"/>
        </w:rPr>
        <w:drawing>
          <wp:anchor distT="0" distB="0" distL="114300" distR="114300" simplePos="0" relativeHeight="251658283" behindDoc="1" locked="0" layoutInCell="1" allowOverlap="1" wp14:anchorId="719244EE" wp14:editId="59F69634">
            <wp:simplePos x="0" y="0"/>
            <wp:positionH relativeFrom="page">
              <wp:align>right</wp:align>
            </wp:positionH>
            <wp:positionV relativeFrom="paragraph">
              <wp:posOffset>-890546</wp:posOffset>
            </wp:positionV>
            <wp:extent cx="7759618" cy="10018643"/>
            <wp:effectExtent l="0" t="0" r="0" b="190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ackground for slides.png"/>
                    <pic:cNvPicPr/>
                  </pic:nvPicPr>
                  <pic:blipFill>
                    <a:blip r:embed="rId12">
                      <a:extLst>
                        <a:ext uri="{28A0092B-C50C-407E-A947-70E740481C1C}">
                          <a14:useLocalDpi xmlns:a14="http://schemas.microsoft.com/office/drawing/2010/main" val="0"/>
                        </a:ext>
                      </a:extLst>
                    </a:blip>
                    <a:stretch>
                      <a:fillRect/>
                    </a:stretch>
                  </pic:blipFill>
                  <pic:spPr>
                    <a:xfrm>
                      <a:off x="0" y="0"/>
                      <a:ext cx="7783507" cy="10049486"/>
                    </a:xfrm>
                    <a:prstGeom prst="rect">
                      <a:avLst/>
                    </a:prstGeom>
                  </pic:spPr>
                </pic:pic>
              </a:graphicData>
            </a:graphic>
            <wp14:sizeRelH relativeFrom="page">
              <wp14:pctWidth>0</wp14:pctWidth>
            </wp14:sizeRelH>
            <wp14:sizeRelV relativeFrom="page">
              <wp14:pctHeight>0</wp14:pctHeight>
            </wp14:sizeRelV>
          </wp:anchor>
        </w:drawing>
      </w:r>
    </w:p>
    <w:p w14:paraId="49E1773A" w14:textId="3C2A78FA" w:rsidR="003C1824" w:rsidRDefault="003C1824" w:rsidP="001A07C8">
      <w:pPr>
        <w:jc w:val="center"/>
        <w:rPr>
          <w:rFonts w:ascii="Arial" w:hAnsi="Arial" w:cs="Arial"/>
          <w:b/>
          <w:color w:val="0000FF"/>
          <w:sz w:val="28"/>
          <w:szCs w:val="28"/>
        </w:rPr>
      </w:pPr>
    </w:p>
    <w:p w14:paraId="39C69062" w14:textId="41968786" w:rsidR="003C1824" w:rsidRDefault="003C1824" w:rsidP="001A07C8">
      <w:pPr>
        <w:jc w:val="center"/>
        <w:rPr>
          <w:rFonts w:ascii="Arial" w:hAnsi="Arial" w:cs="Arial"/>
          <w:b/>
          <w:color w:val="0000FF"/>
          <w:sz w:val="28"/>
          <w:szCs w:val="28"/>
        </w:rPr>
      </w:pPr>
    </w:p>
    <w:p w14:paraId="6EBA2095" w14:textId="566662F5" w:rsidR="003C1824" w:rsidRDefault="003C1824" w:rsidP="001A07C8">
      <w:pPr>
        <w:jc w:val="center"/>
        <w:rPr>
          <w:rFonts w:ascii="Arial" w:hAnsi="Arial" w:cs="Arial"/>
          <w:b/>
          <w:color w:val="0000FF"/>
          <w:sz w:val="28"/>
          <w:szCs w:val="28"/>
        </w:rPr>
      </w:pPr>
    </w:p>
    <w:p w14:paraId="6F3B71D9" w14:textId="33DD5EE8" w:rsidR="003C1824" w:rsidRDefault="003C1824" w:rsidP="001A07C8">
      <w:pPr>
        <w:jc w:val="center"/>
        <w:rPr>
          <w:rFonts w:ascii="Arial" w:hAnsi="Arial" w:cs="Arial"/>
          <w:b/>
          <w:color w:val="0000FF"/>
          <w:sz w:val="28"/>
          <w:szCs w:val="28"/>
        </w:rPr>
      </w:pPr>
      <w:bookmarkStart w:id="0" w:name="_Hlk167892993"/>
      <w:bookmarkEnd w:id="0"/>
    </w:p>
    <w:p w14:paraId="40B69450" w14:textId="3781F477" w:rsidR="003C1824" w:rsidRDefault="003C1824" w:rsidP="001A07C8">
      <w:pPr>
        <w:jc w:val="center"/>
        <w:rPr>
          <w:rFonts w:ascii="Arial" w:hAnsi="Arial" w:cs="Arial"/>
          <w:b/>
          <w:color w:val="0000FF"/>
          <w:sz w:val="28"/>
          <w:szCs w:val="28"/>
        </w:rPr>
      </w:pPr>
    </w:p>
    <w:p w14:paraId="2A8BB699" w14:textId="0C9E5CF6" w:rsidR="003C1824" w:rsidRDefault="003C1824" w:rsidP="001A07C8">
      <w:pPr>
        <w:jc w:val="center"/>
        <w:rPr>
          <w:rFonts w:ascii="Arial" w:hAnsi="Arial" w:cs="Arial"/>
          <w:b/>
          <w:color w:val="0000FF"/>
          <w:sz w:val="28"/>
          <w:szCs w:val="28"/>
        </w:rPr>
      </w:pPr>
    </w:p>
    <w:p w14:paraId="1CE45B59" w14:textId="3195A0F2" w:rsidR="003C1824" w:rsidRDefault="003C1824" w:rsidP="001A07C8">
      <w:pPr>
        <w:jc w:val="center"/>
        <w:rPr>
          <w:rFonts w:ascii="Arial" w:hAnsi="Arial" w:cs="Arial"/>
          <w:b/>
          <w:color w:val="0000FF"/>
          <w:sz w:val="28"/>
          <w:szCs w:val="28"/>
        </w:rPr>
      </w:pPr>
    </w:p>
    <w:p w14:paraId="013737E9" w14:textId="5AB12FD8" w:rsidR="003C1824" w:rsidRDefault="003C1824" w:rsidP="001A07C8">
      <w:pPr>
        <w:jc w:val="center"/>
        <w:rPr>
          <w:rFonts w:ascii="Arial" w:hAnsi="Arial" w:cs="Arial"/>
          <w:b/>
          <w:color w:val="0000FF"/>
          <w:sz w:val="28"/>
          <w:szCs w:val="28"/>
        </w:rPr>
      </w:pPr>
    </w:p>
    <w:p w14:paraId="13B3DD43" w14:textId="1F120374" w:rsidR="003C1824" w:rsidRDefault="003C1824" w:rsidP="001A07C8">
      <w:pPr>
        <w:jc w:val="center"/>
        <w:rPr>
          <w:rFonts w:ascii="Arial" w:hAnsi="Arial" w:cs="Arial"/>
          <w:b/>
          <w:color w:val="0000FF"/>
          <w:sz w:val="28"/>
          <w:szCs w:val="28"/>
        </w:rPr>
      </w:pPr>
    </w:p>
    <w:p w14:paraId="792BC298" w14:textId="2E462DF6" w:rsidR="003C1824" w:rsidRDefault="003C1824" w:rsidP="001A07C8">
      <w:pPr>
        <w:jc w:val="center"/>
        <w:rPr>
          <w:rFonts w:ascii="Arial" w:hAnsi="Arial" w:cs="Arial"/>
          <w:b/>
          <w:color w:val="0000FF"/>
          <w:sz w:val="28"/>
          <w:szCs w:val="28"/>
        </w:rPr>
      </w:pPr>
    </w:p>
    <w:p w14:paraId="59D3A6AD" w14:textId="4FA2751A" w:rsidR="00CA7D9F" w:rsidRDefault="00CA7D9F" w:rsidP="001A07C8">
      <w:pPr>
        <w:jc w:val="center"/>
        <w:rPr>
          <w:rFonts w:ascii="Arial" w:hAnsi="Arial" w:cs="Arial"/>
          <w:b/>
          <w:color w:val="0000FF"/>
          <w:sz w:val="28"/>
          <w:szCs w:val="28"/>
        </w:rPr>
      </w:pPr>
    </w:p>
    <w:p w14:paraId="5FC36E6C" w14:textId="26506EF5" w:rsidR="00CA7D9F" w:rsidRDefault="00CA7D9F" w:rsidP="001A07C8">
      <w:pPr>
        <w:jc w:val="center"/>
        <w:rPr>
          <w:rFonts w:ascii="Arial" w:hAnsi="Arial" w:cs="Arial"/>
          <w:b/>
          <w:color w:val="0000FF"/>
          <w:sz w:val="28"/>
          <w:szCs w:val="28"/>
        </w:rPr>
      </w:pPr>
    </w:p>
    <w:p w14:paraId="5120107A" w14:textId="5F31568F" w:rsidR="00CA7D9F" w:rsidRDefault="00CA7D9F" w:rsidP="001A07C8">
      <w:pPr>
        <w:jc w:val="center"/>
        <w:rPr>
          <w:rFonts w:ascii="Arial" w:hAnsi="Arial" w:cs="Arial"/>
          <w:b/>
          <w:color w:val="0000FF"/>
          <w:sz w:val="28"/>
          <w:szCs w:val="28"/>
        </w:rPr>
      </w:pPr>
    </w:p>
    <w:p w14:paraId="615F8C98" w14:textId="6B29EB1F" w:rsidR="00CA7D9F" w:rsidRDefault="00CA7D9F" w:rsidP="001A07C8">
      <w:pPr>
        <w:jc w:val="center"/>
        <w:rPr>
          <w:rFonts w:ascii="Arial" w:hAnsi="Arial" w:cs="Arial"/>
          <w:b/>
          <w:color w:val="0000FF"/>
          <w:sz w:val="28"/>
          <w:szCs w:val="28"/>
        </w:rPr>
      </w:pPr>
    </w:p>
    <w:p w14:paraId="3327DB8B" w14:textId="28066717" w:rsidR="00CA7D9F" w:rsidRDefault="00CA7D9F" w:rsidP="001A07C8">
      <w:pPr>
        <w:jc w:val="center"/>
        <w:rPr>
          <w:rFonts w:ascii="Arial" w:hAnsi="Arial" w:cs="Arial"/>
          <w:b/>
          <w:color w:val="0000FF"/>
          <w:sz w:val="28"/>
          <w:szCs w:val="28"/>
        </w:rPr>
      </w:pPr>
    </w:p>
    <w:p w14:paraId="4E9AA27B" w14:textId="608EDED4" w:rsidR="00CA7D9F" w:rsidRDefault="00CA7D9F" w:rsidP="001A07C8">
      <w:pPr>
        <w:jc w:val="center"/>
        <w:rPr>
          <w:rFonts w:ascii="Arial" w:hAnsi="Arial" w:cs="Arial"/>
          <w:b/>
          <w:color w:val="0000FF"/>
          <w:sz w:val="28"/>
          <w:szCs w:val="28"/>
        </w:rPr>
      </w:pPr>
    </w:p>
    <w:p w14:paraId="5BAC83C5" w14:textId="2EF3F52A" w:rsidR="00CA7D9F" w:rsidRDefault="00CA7D9F" w:rsidP="001A07C8">
      <w:pPr>
        <w:jc w:val="center"/>
        <w:rPr>
          <w:rFonts w:ascii="Arial" w:hAnsi="Arial" w:cs="Arial"/>
          <w:b/>
          <w:color w:val="0000FF"/>
          <w:sz w:val="28"/>
          <w:szCs w:val="28"/>
        </w:rPr>
      </w:pPr>
    </w:p>
    <w:p w14:paraId="3D9A1D14" w14:textId="56E561F0" w:rsidR="003C1824" w:rsidRPr="00CA7D9F" w:rsidRDefault="003C1824" w:rsidP="001A07C8">
      <w:pPr>
        <w:jc w:val="center"/>
        <w:rPr>
          <w:rFonts w:ascii="Arial" w:hAnsi="Arial" w:cs="Arial"/>
          <w:b/>
          <w:color w:val="0000FF"/>
          <w:sz w:val="72"/>
          <w:szCs w:val="72"/>
        </w:rPr>
      </w:pPr>
      <w:r w:rsidRPr="00CA7D9F">
        <w:rPr>
          <w:rFonts w:ascii="Arial" w:hAnsi="Arial" w:cs="Arial"/>
          <w:b/>
          <w:color w:val="0000FF"/>
          <w:sz w:val="72"/>
          <w:szCs w:val="72"/>
        </w:rPr>
        <w:t>Continuous Improvement Process for Accreditation</w:t>
      </w:r>
    </w:p>
    <w:p w14:paraId="51D744C1" w14:textId="5AC548F8" w:rsidR="00CA7D9F" w:rsidRDefault="003C1824" w:rsidP="001A07C8">
      <w:pPr>
        <w:jc w:val="center"/>
        <w:rPr>
          <w:rFonts w:ascii="Arial" w:hAnsi="Arial" w:cs="Arial"/>
          <w:b/>
          <w:color w:val="0000FF"/>
          <w:sz w:val="72"/>
          <w:szCs w:val="72"/>
        </w:rPr>
      </w:pPr>
      <w:r w:rsidRPr="00CA7D9F">
        <w:rPr>
          <w:rFonts w:ascii="Arial" w:hAnsi="Arial" w:cs="Arial"/>
          <w:b/>
          <w:color w:val="0000FF"/>
          <w:sz w:val="72"/>
          <w:szCs w:val="72"/>
        </w:rPr>
        <w:t xml:space="preserve">Guide </w:t>
      </w:r>
    </w:p>
    <w:p w14:paraId="37220BE0" w14:textId="742A61F5" w:rsidR="003C1824" w:rsidRPr="00CA7D9F" w:rsidRDefault="003C1824" w:rsidP="001A07C8">
      <w:pPr>
        <w:jc w:val="center"/>
        <w:rPr>
          <w:rFonts w:ascii="Arial" w:hAnsi="Arial" w:cs="Arial"/>
          <w:b/>
          <w:color w:val="0000FF"/>
          <w:sz w:val="72"/>
          <w:szCs w:val="72"/>
        </w:rPr>
      </w:pPr>
      <w:r w:rsidRPr="00CA7D9F">
        <w:rPr>
          <w:rFonts w:ascii="Arial" w:hAnsi="Arial" w:cs="Arial"/>
          <w:b/>
          <w:color w:val="0000FF"/>
          <w:sz w:val="72"/>
          <w:szCs w:val="72"/>
        </w:rPr>
        <w:t>202</w:t>
      </w:r>
      <w:r w:rsidR="007A5A61">
        <w:rPr>
          <w:rFonts w:ascii="Arial" w:hAnsi="Arial" w:cs="Arial"/>
          <w:b/>
          <w:color w:val="0000FF"/>
          <w:sz w:val="72"/>
          <w:szCs w:val="72"/>
        </w:rPr>
        <w:t>6</w:t>
      </w:r>
    </w:p>
    <w:p w14:paraId="764A2031" w14:textId="7107DE0A" w:rsidR="003C1824" w:rsidRDefault="00D06E64">
      <w:pPr>
        <w:rPr>
          <w:rFonts w:ascii="Arial" w:hAnsi="Arial" w:cs="Arial"/>
          <w:b/>
          <w:color w:val="0000FF"/>
          <w:sz w:val="28"/>
          <w:szCs w:val="28"/>
        </w:rPr>
      </w:pPr>
      <w:r>
        <w:rPr>
          <w:rFonts w:ascii="Arial" w:hAnsi="Arial" w:cs="Arial"/>
          <w:b/>
          <w:noProof/>
          <w:color w:val="0000FF"/>
          <w:sz w:val="28"/>
          <w:szCs w:val="28"/>
        </w:rPr>
        <w:drawing>
          <wp:anchor distT="0" distB="0" distL="114300" distR="114300" simplePos="0" relativeHeight="251658282" behindDoc="0" locked="0" layoutInCell="1" allowOverlap="1" wp14:anchorId="09A44049" wp14:editId="2515F55D">
            <wp:simplePos x="0" y="0"/>
            <wp:positionH relativeFrom="column">
              <wp:posOffset>301763</wp:posOffset>
            </wp:positionH>
            <wp:positionV relativeFrom="paragraph">
              <wp:posOffset>1285019</wp:posOffset>
            </wp:positionV>
            <wp:extent cx="1778028" cy="870994"/>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cea_colorlogo_trademark.png"/>
                    <pic:cNvPicPr/>
                  </pic:nvPicPr>
                  <pic:blipFill>
                    <a:blip r:embed="rId13">
                      <a:extLst>
                        <a:ext uri="{28A0092B-C50C-407E-A947-70E740481C1C}">
                          <a14:useLocalDpi xmlns:a14="http://schemas.microsoft.com/office/drawing/2010/main" val="0"/>
                        </a:ext>
                      </a:extLst>
                    </a:blip>
                    <a:stretch>
                      <a:fillRect/>
                    </a:stretch>
                  </pic:blipFill>
                  <pic:spPr>
                    <a:xfrm>
                      <a:off x="0" y="0"/>
                      <a:ext cx="1778028" cy="870994"/>
                    </a:xfrm>
                    <a:prstGeom prst="rect">
                      <a:avLst/>
                    </a:prstGeom>
                  </pic:spPr>
                </pic:pic>
              </a:graphicData>
            </a:graphic>
            <wp14:sizeRelH relativeFrom="page">
              <wp14:pctWidth>0</wp14:pctWidth>
            </wp14:sizeRelH>
            <wp14:sizeRelV relativeFrom="page">
              <wp14:pctHeight>0</wp14:pctHeight>
            </wp14:sizeRelV>
          </wp:anchor>
        </w:drawing>
      </w:r>
      <w:r w:rsidR="00CA7D9F" w:rsidRPr="003C1824">
        <w:rPr>
          <w:rFonts w:ascii="Arial" w:hAnsi="Arial" w:cs="Arial"/>
          <w:b/>
          <w:noProof/>
          <w:color w:val="0000FF"/>
          <w:sz w:val="28"/>
          <w:szCs w:val="28"/>
        </w:rPr>
        <w:drawing>
          <wp:anchor distT="0" distB="0" distL="114300" distR="114300" simplePos="0" relativeHeight="251658279" behindDoc="0" locked="0" layoutInCell="1" allowOverlap="1" wp14:anchorId="5C7E5F8A" wp14:editId="228A4D6E">
            <wp:simplePos x="0" y="0"/>
            <wp:positionH relativeFrom="margin">
              <wp:posOffset>3307743</wp:posOffset>
            </wp:positionH>
            <wp:positionV relativeFrom="paragraph">
              <wp:posOffset>1459886</wp:posOffset>
            </wp:positionV>
            <wp:extent cx="2064026" cy="583634"/>
            <wp:effectExtent l="0" t="0" r="0" b="6985"/>
            <wp:wrapNone/>
            <wp:docPr id="48" name="Picture 48" descr="NCP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PS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18381" cy="599004"/>
                    </a:xfrm>
                    <a:prstGeom prst="rect">
                      <a:avLst/>
                    </a:prstGeom>
                    <a:noFill/>
                    <a:ln>
                      <a:noFill/>
                    </a:ln>
                  </pic:spPr>
                </pic:pic>
              </a:graphicData>
            </a:graphic>
            <wp14:sizeRelH relativeFrom="page">
              <wp14:pctWidth>0</wp14:pctWidth>
            </wp14:sizeRelH>
            <wp14:sizeRelV relativeFrom="page">
              <wp14:pctHeight>0</wp14:pctHeight>
            </wp14:sizeRelV>
          </wp:anchor>
        </w:drawing>
      </w:r>
      <w:r w:rsidR="003C1824">
        <w:rPr>
          <w:rFonts w:ascii="Arial" w:hAnsi="Arial" w:cs="Arial"/>
          <w:b/>
          <w:color w:val="0000FF"/>
          <w:sz w:val="28"/>
          <w:szCs w:val="28"/>
        </w:rPr>
        <w:br w:type="page"/>
      </w:r>
    </w:p>
    <w:p w14:paraId="55E267F3" w14:textId="23444731" w:rsidR="00E73D8D" w:rsidRDefault="00E73D8D" w:rsidP="001A07C8">
      <w:pPr>
        <w:jc w:val="center"/>
        <w:rPr>
          <w:rFonts w:ascii="Arial" w:hAnsi="Arial" w:cs="Arial"/>
          <w:b/>
          <w:color w:val="0000FF"/>
          <w:sz w:val="28"/>
          <w:szCs w:val="28"/>
        </w:rPr>
      </w:pPr>
      <w:r>
        <w:rPr>
          <w:rFonts w:ascii="Arial" w:hAnsi="Arial" w:cs="Arial"/>
          <w:b/>
          <w:noProof/>
          <w:color w:val="0000FF"/>
          <w:sz w:val="28"/>
          <w:szCs w:val="28"/>
        </w:rPr>
        <w:lastRenderedPageBreak/>
        <w:drawing>
          <wp:anchor distT="0" distB="0" distL="114300" distR="114300" simplePos="0" relativeHeight="251658281" behindDoc="0" locked="0" layoutInCell="1" allowOverlap="1" wp14:anchorId="0D47F955" wp14:editId="0AAD8B78">
            <wp:simplePos x="0" y="0"/>
            <wp:positionH relativeFrom="margin">
              <wp:posOffset>5314950</wp:posOffset>
            </wp:positionH>
            <wp:positionV relativeFrom="paragraph">
              <wp:posOffset>-378460</wp:posOffset>
            </wp:positionV>
            <wp:extent cx="647700" cy="64770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FCCAP Log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page">
              <wp14:pctWidth>0</wp14:pctWidth>
            </wp14:sizeRelH>
            <wp14:sizeRelV relativeFrom="page">
              <wp14:pctHeight>0</wp14:pctHeight>
            </wp14:sizeRelV>
          </wp:anchor>
        </w:drawing>
      </w:r>
      <w:r w:rsidRPr="00F166B3">
        <w:rPr>
          <w:noProof/>
          <w:color w:val="0000FF"/>
          <w:sz w:val="28"/>
          <w:szCs w:val="28"/>
        </w:rPr>
        <w:drawing>
          <wp:anchor distT="0" distB="0" distL="114300" distR="114300" simplePos="0" relativeHeight="251658251" behindDoc="0" locked="0" layoutInCell="1" allowOverlap="1" wp14:anchorId="593E5C1C" wp14:editId="18FCE8D2">
            <wp:simplePos x="0" y="0"/>
            <wp:positionH relativeFrom="margin">
              <wp:posOffset>0</wp:posOffset>
            </wp:positionH>
            <wp:positionV relativeFrom="paragraph">
              <wp:posOffset>-178435</wp:posOffset>
            </wp:positionV>
            <wp:extent cx="1085850" cy="306705"/>
            <wp:effectExtent l="0" t="0" r="0" b="0"/>
            <wp:wrapNone/>
            <wp:docPr id="13" name="Picture 13" descr="NCP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PS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5850" cy="306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656DF3" w14:textId="4C950AE9" w:rsidR="00E73D8D" w:rsidRDefault="00E73D8D" w:rsidP="001A07C8">
      <w:pPr>
        <w:jc w:val="center"/>
        <w:rPr>
          <w:rFonts w:ascii="Arial" w:hAnsi="Arial" w:cs="Arial"/>
          <w:b/>
          <w:color w:val="0000FF"/>
          <w:sz w:val="28"/>
          <w:szCs w:val="28"/>
        </w:rPr>
      </w:pPr>
    </w:p>
    <w:p w14:paraId="452BE195" w14:textId="47B2578E" w:rsidR="002922FE" w:rsidRDefault="008C1AEA" w:rsidP="001A07C8">
      <w:pPr>
        <w:jc w:val="center"/>
        <w:rPr>
          <w:rFonts w:ascii="Arial" w:hAnsi="Arial" w:cs="Arial"/>
          <w:b/>
          <w:color w:val="0000FF"/>
          <w:sz w:val="28"/>
          <w:szCs w:val="28"/>
        </w:rPr>
      </w:pPr>
      <w:r w:rsidRPr="00F166B3">
        <w:rPr>
          <w:rFonts w:ascii="Arial" w:hAnsi="Arial" w:cs="Arial"/>
          <w:b/>
          <w:color w:val="0000FF"/>
          <w:sz w:val="28"/>
          <w:szCs w:val="28"/>
        </w:rPr>
        <w:t>Continuous Improvement Process for Accreditation</w:t>
      </w:r>
    </w:p>
    <w:p w14:paraId="452BE196" w14:textId="3ECC3749" w:rsidR="008C1AEA" w:rsidRDefault="008C1AEA">
      <w:pPr>
        <w:rPr>
          <w:rFonts w:ascii="Arial" w:hAnsi="Arial" w:cs="Arial"/>
        </w:rPr>
      </w:pPr>
    </w:p>
    <w:tbl>
      <w:tblPr>
        <w:tblStyle w:val="TableGrid"/>
        <w:tblW w:w="0" w:type="auto"/>
        <w:tblLook w:val="04A0" w:firstRow="1" w:lastRow="0" w:firstColumn="1" w:lastColumn="0" w:noHBand="0" w:noVBand="1"/>
      </w:tblPr>
      <w:tblGrid>
        <w:gridCol w:w="2965"/>
        <w:gridCol w:w="6385"/>
      </w:tblGrid>
      <w:tr w:rsidR="002551AB" w:rsidRPr="0086336B" w14:paraId="3A47E39E" w14:textId="77777777" w:rsidTr="002551AB">
        <w:tc>
          <w:tcPr>
            <w:tcW w:w="2965" w:type="dxa"/>
          </w:tcPr>
          <w:p w14:paraId="182617CC" w14:textId="66A5791C" w:rsidR="002551AB" w:rsidRPr="0086336B" w:rsidRDefault="002551AB" w:rsidP="002551AB">
            <w:pPr>
              <w:rPr>
                <w:rFonts w:ascii="Arial" w:hAnsi="Arial" w:cs="Arial"/>
                <w:b/>
              </w:rPr>
            </w:pPr>
            <w:r w:rsidRPr="0086336B">
              <w:rPr>
                <w:rFonts w:ascii="Arial" w:hAnsi="Arial" w:cs="Arial"/>
                <w:b/>
              </w:rPr>
              <w:t>Stage I: Purgative/Reflective (Minimum: 3 months)</w:t>
            </w:r>
          </w:p>
          <w:p w14:paraId="360EC4C0" w14:textId="272E1FFE" w:rsidR="002551AB" w:rsidRPr="0086336B" w:rsidRDefault="002551AB">
            <w:pPr>
              <w:rPr>
                <w:rFonts w:ascii="Arial" w:hAnsi="Arial" w:cs="Arial"/>
              </w:rPr>
            </w:pPr>
          </w:p>
        </w:tc>
        <w:tc>
          <w:tcPr>
            <w:tcW w:w="6385" w:type="dxa"/>
          </w:tcPr>
          <w:p w14:paraId="6F9ECDBE" w14:textId="31DD09A3" w:rsidR="002551AB" w:rsidRPr="0086336B" w:rsidRDefault="002551AB" w:rsidP="00F166B3">
            <w:pPr>
              <w:rPr>
                <w:rFonts w:ascii="Arial" w:hAnsi="Arial" w:cs="Arial"/>
              </w:rPr>
            </w:pPr>
            <w:r w:rsidRPr="0086336B">
              <w:rPr>
                <w:rFonts w:ascii="Arial" w:hAnsi="Arial" w:cs="Arial"/>
              </w:rPr>
              <w:t>The first stage is a review of the mission, current practice, and future vision. As part of this stage, the staff participate in a mini-retreat or reflection, foundational statement review and renewal, and domain reviews. Domains are explored. School history, accreditation action plans, previous recommendations, and strategic plans are reviewed. School specific anchor charts are created.</w:t>
            </w:r>
          </w:p>
        </w:tc>
      </w:tr>
      <w:tr w:rsidR="002551AB" w:rsidRPr="0086336B" w14:paraId="097F2F59" w14:textId="77777777" w:rsidTr="002551AB">
        <w:tc>
          <w:tcPr>
            <w:tcW w:w="2965" w:type="dxa"/>
          </w:tcPr>
          <w:p w14:paraId="2410A244" w14:textId="3CD77BDC" w:rsidR="002551AB" w:rsidRPr="0086336B" w:rsidRDefault="002551AB" w:rsidP="002551AB">
            <w:pPr>
              <w:rPr>
                <w:rFonts w:ascii="Arial" w:hAnsi="Arial" w:cs="Arial"/>
                <w:b/>
              </w:rPr>
            </w:pPr>
            <w:r w:rsidRPr="0086336B">
              <w:rPr>
                <w:rFonts w:ascii="Arial" w:hAnsi="Arial" w:cs="Arial"/>
                <w:b/>
              </w:rPr>
              <w:t xml:space="preserve">Stage II: Illuminate/Examine </w:t>
            </w:r>
          </w:p>
          <w:p w14:paraId="72F3E5F5" w14:textId="183C36D4" w:rsidR="002551AB" w:rsidRPr="0086336B" w:rsidRDefault="002551AB">
            <w:pPr>
              <w:rPr>
                <w:rFonts w:ascii="Arial" w:hAnsi="Arial" w:cs="Arial"/>
              </w:rPr>
            </w:pPr>
            <w:r w:rsidRPr="0086336B">
              <w:rPr>
                <w:rFonts w:ascii="Arial" w:hAnsi="Arial" w:cs="Arial"/>
                <w:b/>
              </w:rPr>
              <w:t>(Minimum: 4 months)</w:t>
            </w:r>
          </w:p>
        </w:tc>
        <w:tc>
          <w:tcPr>
            <w:tcW w:w="6385" w:type="dxa"/>
          </w:tcPr>
          <w:p w14:paraId="11C9E5BD" w14:textId="41846603" w:rsidR="002551AB" w:rsidRPr="0086336B" w:rsidRDefault="002551AB" w:rsidP="00F166B3">
            <w:pPr>
              <w:rPr>
                <w:rFonts w:ascii="Arial" w:hAnsi="Arial" w:cs="Arial"/>
              </w:rPr>
            </w:pPr>
            <w:r w:rsidRPr="0086336B">
              <w:rPr>
                <w:rFonts w:ascii="Arial" w:hAnsi="Arial" w:cs="Arial"/>
              </w:rPr>
              <w:t xml:space="preserve">The second stage is a time to delve into the details of each domain and current practice. As part of this stage, the staff work in domain committees. </w:t>
            </w:r>
            <w:proofErr w:type="gramStart"/>
            <w:r w:rsidRPr="0086336B">
              <w:rPr>
                <w:rFonts w:ascii="Arial" w:hAnsi="Arial" w:cs="Arial"/>
              </w:rPr>
              <w:t>All of</w:t>
            </w:r>
            <w:proofErr w:type="gramEnd"/>
            <w:r w:rsidRPr="0086336B">
              <w:rPr>
                <w:rFonts w:ascii="Arial" w:hAnsi="Arial" w:cs="Arial"/>
              </w:rPr>
              <w:t xml:space="preserve"> the available resources are used to provide a clear understanding of each benchmark. Evidence is collected, surveys and data are analyzed, stories are written, and benchmarks are rated. The work is compared to the domain anchor charts and new summaries are completed.</w:t>
            </w:r>
          </w:p>
        </w:tc>
      </w:tr>
      <w:tr w:rsidR="002551AB" w:rsidRPr="0086336B" w14:paraId="27951246" w14:textId="77777777" w:rsidTr="002551AB">
        <w:tc>
          <w:tcPr>
            <w:tcW w:w="2965" w:type="dxa"/>
          </w:tcPr>
          <w:p w14:paraId="4EE5BC62" w14:textId="07CA80BD" w:rsidR="002551AB" w:rsidRPr="0086336B" w:rsidRDefault="002551AB" w:rsidP="002551AB">
            <w:pPr>
              <w:rPr>
                <w:rFonts w:ascii="Arial" w:hAnsi="Arial" w:cs="Arial"/>
                <w:b/>
              </w:rPr>
            </w:pPr>
            <w:r w:rsidRPr="0086336B">
              <w:rPr>
                <w:rFonts w:ascii="Arial" w:hAnsi="Arial" w:cs="Arial"/>
                <w:b/>
              </w:rPr>
              <w:t>Stage III: Unitive/Plan</w:t>
            </w:r>
          </w:p>
          <w:p w14:paraId="6F4818D6" w14:textId="5B1E9BB8" w:rsidR="002551AB" w:rsidRPr="0086336B" w:rsidRDefault="002551AB">
            <w:pPr>
              <w:rPr>
                <w:rFonts w:ascii="Arial" w:hAnsi="Arial" w:cs="Arial"/>
              </w:rPr>
            </w:pPr>
            <w:r w:rsidRPr="0086336B">
              <w:rPr>
                <w:rFonts w:ascii="Arial" w:hAnsi="Arial" w:cs="Arial"/>
                <w:b/>
              </w:rPr>
              <w:t>(Minimum: 2 months)</w:t>
            </w:r>
          </w:p>
        </w:tc>
        <w:tc>
          <w:tcPr>
            <w:tcW w:w="6385" w:type="dxa"/>
          </w:tcPr>
          <w:p w14:paraId="3BEDA9BA" w14:textId="0F4A55B0" w:rsidR="002551AB" w:rsidRPr="0086336B" w:rsidRDefault="002551AB" w:rsidP="00F166B3">
            <w:pPr>
              <w:rPr>
                <w:rFonts w:ascii="Arial" w:hAnsi="Arial" w:cs="Arial"/>
              </w:rPr>
            </w:pPr>
            <w:r w:rsidRPr="0086336B">
              <w:rPr>
                <w:rFonts w:ascii="Arial" w:hAnsi="Arial" w:cs="Arial"/>
              </w:rPr>
              <w:t xml:space="preserve">The third stage is the conclusion of the self-study, forming a plan. As part of this stage, the staff participate in a mini-retreat or reflection, a review session, and an action plan session. </w:t>
            </w:r>
            <w:proofErr w:type="gramStart"/>
            <w:r w:rsidRPr="0086336B">
              <w:rPr>
                <w:rFonts w:ascii="Arial" w:hAnsi="Arial" w:cs="Arial"/>
              </w:rPr>
              <w:t>A brief summary</w:t>
            </w:r>
            <w:proofErr w:type="gramEnd"/>
            <w:r w:rsidRPr="0086336B">
              <w:rPr>
                <w:rFonts w:ascii="Arial" w:hAnsi="Arial" w:cs="Arial"/>
              </w:rPr>
              <w:t xml:space="preserve"> is written. The action plan is created. The sum of the CIPA work is reviewed with the diocesan accreditation coordinator and then submitted.</w:t>
            </w:r>
          </w:p>
        </w:tc>
      </w:tr>
    </w:tbl>
    <w:p w14:paraId="1C94E76E" w14:textId="07C0778B" w:rsidR="002551AB" w:rsidRPr="0086336B" w:rsidRDefault="002551AB">
      <w:pPr>
        <w:rPr>
          <w:rFonts w:ascii="Arial" w:hAnsi="Arial" w:cs="Arial"/>
        </w:rPr>
      </w:pPr>
    </w:p>
    <w:p w14:paraId="452BE1C1" w14:textId="0048C90F" w:rsidR="00ED5E6E" w:rsidRPr="0086336B" w:rsidRDefault="00ED5E6E" w:rsidP="00ED5E6E">
      <w:pPr>
        <w:rPr>
          <w:rFonts w:ascii="Arial" w:hAnsi="Arial" w:cs="Arial"/>
        </w:rPr>
      </w:pPr>
    </w:p>
    <w:bookmarkStart w:id="1" w:name="_Hlk167870182" w:displacedByCustomXml="next"/>
    <w:sdt>
      <w:sdtPr>
        <w:rPr>
          <w:rFonts w:ascii="Times New Roman" w:eastAsiaTheme="minorHAnsi" w:hAnsi="Times New Roman" w:cstheme="minorBidi"/>
          <w:color w:val="auto"/>
          <w:sz w:val="22"/>
          <w:szCs w:val="22"/>
        </w:rPr>
        <w:id w:val="-1340541431"/>
        <w:docPartObj>
          <w:docPartGallery w:val="Table of Contents"/>
          <w:docPartUnique/>
        </w:docPartObj>
      </w:sdtPr>
      <w:sdtContent>
        <w:p w14:paraId="74779111" w14:textId="5519C0F7" w:rsidR="00F92B1F" w:rsidRDefault="00F92B1F">
          <w:pPr>
            <w:pStyle w:val="TOCHeading"/>
          </w:pPr>
          <w:r>
            <w:t>Table of Contents</w:t>
          </w:r>
        </w:p>
        <w:p w14:paraId="2A052A3F" w14:textId="7D223375" w:rsidR="00F92B1F" w:rsidRDefault="00253953">
          <w:pPr>
            <w:pStyle w:val="TOC1"/>
          </w:pPr>
          <w:r>
            <w:rPr>
              <w:b/>
              <w:bCs/>
            </w:rPr>
            <w:t>Continuous Improvement Process for Accreditation Overview</w:t>
          </w:r>
          <w:r w:rsidR="00F92B1F">
            <w:ptab w:relativeTo="margin" w:alignment="right" w:leader="dot"/>
          </w:r>
          <w:r w:rsidR="00CA09AC">
            <w:rPr>
              <w:b/>
              <w:bCs/>
            </w:rPr>
            <w:t>3</w:t>
          </w:r>
        </w:p>
        <w:p w14:paraId="681D436D" w14:textId="6FD2FF8E" w:rsidR="00F92B1F" w:rsidRDefault="009E3288">
          <w:pPr>
            <w:pStyle w:val="TOC1"/>
          </w:pPr>
          <w:r>
            <w:rPr>
              <w:b/>
              <w:bCs/>
            </w:rPr>
            <w:t>Steering Committee Responsibilities and Details</w:t>
          </w:r>
          <w:r w:rsidR="00F92B1F">
            <w:ptab w:relativeTo="margin" w:alignment="right" w:leader="dot"/>
          </w:r>
          <w:r w:rsidR="00CA09AC">
            <w:rPr>
              <w:b/>
              <w:bCs/>
            </w:rPr>
            <w:t>7</w:t>
          </w:r>
        </w:p>
        <w:p w14:paraId="3AFE2736" w14:textId="543FBEFA" w:rsidR="009E3288" w:rsidRDefault="009E3288" w:rsidP="009E3288">
          <w:pPr>
            <w:pStyle w:val="TOC1"/>
          </w:pPr>
          <w:r>
            <w:rPr>
              <w:b/>
              <w:bCs/>
            </w:rPr>
            <w:t xml:space="preserve">Stage </w:t>
          </w:r>
          <w:r w:rsidR="00E861B8">
            <w:rPr>
              <w:b/>
              <w:bCs/>
            </w:rPr>
            <w:t>I</w:t>
          </w:r>
          <w:r>
            <w:rPr>
              <w:b/>
              <w:bCs/>
            </w:rPr>
            <w:t xml:space="preserve"> Details</w:t>
          </w:r>
          <w:r w:rsidR="00E861B8">
            <w:rPr>
              <w:b/>
              <w:bCs/>
            </w:rPr>
            <w:t xml:space="preserve"> and Resources</w:t>
          </w:r>
          <w:r>
            <w:ptab w:relativeTo="margin" w:alignment="right" w:leader="dot"/>
          </w:r>
          <w:r w:rsidR="00334711">
            <w:t>10</w:t>
          </w:r>
        </w:p>
        <w:p w14:paraId="433315F0" w14:textId="6424CFB6" w:rsidR="009E3288" w:rsidRDefault="00E861B8" w:rsidP="009E3288">
          <w:pPr>
            <w:pStyle w:val="TOC1"/>
          </w:pPr>
          <w:r>
            <w:rPr>
              <w:b/>
              <w:bCs/>
            </w:rPr>
            <w:t>Stage II</w:t>
          </w:r>
          <w:r w:rsidR="009E3288">
            <w:rPr>
              <w:b/>
              <w:bCs/>
            </w:rPr>
            <w:t xml:space="preserve"> Details</w:t>
          </w:r>
          <w:r>
            <w:rPr>
              <w:b/>
              <w:bCs/>
            </w:rPr>
            <w:t xml:space="preserve"> and Resources</w:t>
          </w:r>
          <w:r w:rsidR="009E3288">
            <w:ptab w:relativeTo="margin" w:alignment="right" w:leader="dot"/>
          </w:r>
          <w:r w:rsidR="00334711">
            <w:t>32</w:t>
          </w:r>
        </w:p>
        <w:p w14:paraId="19DD716E" w14:textId="27E54F0E" w:rsidR="009E3288" w:rsidRDefault="00E861B8" w:rsidP="009E3288">
          <w:pPr>
            <w:pStyle w:val="TOC1"/>
          </w:pPr>
          <w:r>
            <w:rPr>
              <w:b/>
              <w:bCs/>
            </w:rPr>
            <w:t>Stage III</w:t>
          </w:r>
          <w:r w:rsidR="009E3288">
            <w:rPr>
              <w:b/>
              <w:bCs/>
            </w:rPr>
            <w:t xml:space="preserve"> Details</w:t>
          </w:r>
          <w:r>
            <w:rPr>
              <w:b/>
              <w:bCs/>
            </w:rPr>
            <w:t xml:space="preserve"> and Resources</w:t>
          </w:r>
          <w:r w:rsidR="009E3288">
            <w:ptab w:relativeTo="margin" w:alignment="right" w:leader="dot"/>
          </w:r>
          <w:r w:rsidR="005974DC">
            <w:t>38</w:t>
          </w:r>
        </w:p>
        <w:p w14:paraId="21335C13" w14:textId="2C1ECE0E" w:rsidR="00F92B1F" w:rsidRPr="009E3288" w:rsidRDefault="00000000" w:rsidP="009E3288"/>
      </w:sdtContent>
    </w:sdt>
    <w:p w14:paraId="358AC7EB" w14:textId="77777777" w:rsidR="00E73D8D" w:rsidRDefault="00E73D8D" w:rsidP="00ED5E6E">
      <w:pPr>
        <w:rPr>
          <w:rFonts w:ascii="Arial" w:hAnsi="Arial" w:cs="Arial"/>
          <w:b/>
          <w:color w:val="0000FF"/>
        </w:rPr>
      </w:pPr>
    </w:p>
    <w:p w14:paraId="12210143" w14:textId="77777777" w:rsidR="00E73D8D" w:rsidRDefault="00E73D8D" w:rsidP="00ED5E6E">
      <w:pPr>
        <w:rPr>
          <w:rFonts w:ascii="Arial" w:hAnsi="Arial" w:cs="Arial"/>
          <w:b/>
          <w:color w:val="0000FF"/>
        </w:rPr>
      </w:pPr>
    </w:p>
    <w:p w14:paraId="2E14B3B7" w14:textId="77777777" w:rsidR="00E73D8D" w:rsidRDefault="00E73D8D" w:rsidP="00ED5E6E">
      <w:pPr>
        <w:rPr>
          <w:rFonts w:ascii="Arial" w:hAnsi="Arial" w:cs="Arial"/>
          <w:b/>
          <w:color w:val="0000FF"/>
        </w:rPr>
      </w:pPr>
    </w:p>
    <w:p w14:paraId="75A01ECE" w14:textId="77777777" w:rsidR="00E73D8D" w:rsidRDefault="00E73D8D" w:rsidP="00ED5E6E">
      <w:pPr>
        <w:rPr>
          <w:rFonts w:ascii="Arial" w:hAnsi="Arial" w:cs="Arial"/>
          <w:b/>
          <w:color w:val="0000FF"/>
        </w:rPr>
      </w:pPr>
    </w:p>
    <w:p w14:paraId="6D947DCB" w14:textId="77777777" w:rsidR="00E73D8D" w:rsidRDefault="00E73D8D" w:rsidP="00ED5E6E">
      <w:pPr>
        <w:rPr>
          <w:rFonts w:ascii="Arial" w:hAnsi="Arial" w:cs="Arial"/>
          <w:b/>
          <w:color w:val="0000FF"/>
        </w:rPr>
      </w:pPr>
    </w:p>
    <w:p w14:paraId="5864E3D9" w14:textId="77777777" w:rsidR="00E73D8D" w:rsidRDefault="00E73D8D" w:rsidP="00ED5E6E">
      <w:pPr>
        <w:rPr>
          <w:rFonts w:ascii="Arial" w:hAnsi="Arial" w:cs="Arial"/>
          <w:b/>
          <w:color w:val="0000FF"/>
        </w:rPr>
      </w:pPr>
    </w:p>
    <w:p w14:paraId="7914DA1D" w14:textId="77777777" w:rsidR="00E73D8D" w:rsidRDefault="00E73D8D" w:rsidP="00ED5E6E">
      <w:pPr>
        <w:rPr>
          <w:rFonts w:ascii="Arial" w:hAnsi="Arial" w:cs="Arial"/>
          <w:b/>
          <w:color w:val="0000FF"/>
        </w:rPr>
      </w:pPr>
    </w:p>
    <w:p w14:paraId="6E5EBCA5" w14:textId="77777777" w:rsidR="002D2F11" w:rsidRDefault="002D2F11" w:rsidP="002D2F11">
      <w:pPr>
        <w:rPr>
          <w:rFonts w:ascii="Arial" w:hAnsi="Arial" w:cs="Arial"/>
          <w:b/>
          <w:color w:val="0000FF"/>
        </w:rPr>
      </w:pPr>
    </w:p>
    <w:p w14:paraId="1503692C" w14:textId="77777777" w:rsidR="00F97AE3" w:rsidRDefault="00F97AE3" w:rsidP="002D2F11">
      <w:pPr>
        <w:jc w:val="center"/>
        <w:rPr>
          <w:rFonts w:ascii="Arial" w:hAnsi="Arial" w:cs="Arial"/>
          <w:b/>
          <w:color w:val="0000FF"/>
          <w:sz w:val="28"/>
          <w:szCs w:val="28"/>
        </w:rPr>
      </w:pPr>
    </w:p>
    <w:p w14:paraId="2B103E0C" w14:textId="77777777" w:rsidR="00F97AE3" w:rsidRDefault="00F97AE3" w:rsidP="002D2F11">
      <w:pPr>
        <w:jc w:val="center"/>
        <w:rPr>
          <w:rFonts w:ascii="Arial" w:hAnsi="Arial" w:cs="Arial"/>
          <w:b/>
          <w:color w:val="0000FF"/>
          <w:sz w:val="28"/>
          <w:szCs w:val="28"/>
        </w:rPr>
      </w:pPr>
    </w:p>
    <w:p w14:paraId="796B5B35" w14:textId="77777777" w:rsidR="001A3670" w:rsidRDefault="001A3670" w:rsidP="002D2F11">
      <w:pPr>
        <w:jc w:val="center"/>
        <w:rPr>
          <w:rFonts w:ascii="Arial" w:hAnsi="Arial" w:cs="Arial"/>
          <w:b/>
          <w:color w:val="0000FF"/>
          <w:sz w:val="28"/>
          <w:szCs w:val="28"/>
        </w:rPr>
      </w:pPr>
    </w:p>
    <w:p w14:paraId="206F4086" w14:textId="489E3BDD" w:rsidR="00E73D8D" w:rsidRPr="00E73D8D" w:rsidRDefault="00E73D8D" w:rsidP="002D2F11">
      <w:pPr>
        <w:jc w:val="center"/>
        <w:rPr>
          <w:rFonts w:ascii="Arial" w:hAnsi="Arial" w:cs="Arial"/>
          <w:b/>
          <w:color w:val="0000FF"/>
          <w:sz w:val="28"/>
          <w:szCs w:val="28"/>
        </w:rPr>
      </w:pPr>
      <w:r w:rsidRPr="00E73D8D">
        <w:rPr>
          <w:rFonts w:ascii="Arial" w:hAnsi="Arial" w:cs="Arial"/>
          <w:b/>
          <w:color w:val="0000FF"/>
          <w:sz w:val="28"/>
          <w:szCs w:val="28"/>
        </w:rPr>
        <w:lastRenderedPageBreak/>
        <w:t xml:space="preserve">Continuous Improvement Process for Accreditation Overview </w:t>
      </w:r>
    </w:p>
    <w:p w14:paraId="3207815F" w14:textId="77777777" w:rsidR="00E73D8D" w:rsidRDefault="00E73D8D" w:rsidP="00ED5E6E">
      <w:pPr>
        <w:rPr>
          <w:rFonts w:ascii="Arial" w:hAnsi="Arial" w:cs="Arial"/>
          <w:b/>
          <w:color w:val="0000FF"/>
        </w:rPr>
      </w:pPr>
    </w:p>
    <w:p w14:paraId="452BE1C2" w14:textId="670B27EC" w:rsidR="00ED5E6E" w:rsidRPr="00F166B3" w:rsidRDefault="00ED5E6E" w:rsidP="00ED5E6E">
      <w:pPr>
        <w:rPr>
          <w:rFonts w:ascii="Arial" w:hAnsi="Arial" w:cs="Arial"/>
          <w:b/>
          <w:color w:val="0000FF"/>
        </w:rPr>
      </w:pPr>
      <w:r w:rsidRPr="00F166B3">
        <w:rPr>
          <w:rFonts w:ascii="Arial" w:hAnsi="Arial" w:cs="Arial"/>
          <w:b/>
          <w:color w:val="0000FF"/>
        </w:rPr>
        <w:t xml:space="preserve">Stage </w:t>
      </w:r>
      <w:r w:rsidR="002935DF" w:rsidRPr="00F166B3">
        <w:rPr>
          <w:rFonts w:ascii="Arial" w:hAnsi="Arial" w:cs="Arial"/>
          <w:b/>
          <w:color w:val="0000FF"/>
        </w:rPr>
        <w:t>I</w:t>
      </w:r>
      <w:r w:rsidRPr="00F166B3">
        <w:rPr>
          <w:rFonts w:ascii="Arial" w:hAnsi="Arial" w:cs="Arial"/>
          <w:b/>
          <w:color w:val="0000FF"/>
        </w:rPr>
        <w:t>: Purgative/Reflective (minimum: 3 months)</w:t>
      </w:r>
    </w:p>
    <w:p w14:paraId="0E46DB47" w14:textId="1FD5CA4F" w:rsidR="007D5F6E" w:rsidRPr="0086336B" w:rsidRDefault="007D5F6E" w:rsidP="00ED5E6E">
      <w:pPr>
        <w:rPr>
          <w:rFonts w:ascii="Arial" w:hAnsi="Arial" w:cs="Arial"/>
          <w:b/>
        </w:rPr>
      </w:pPr>
    </w:p>
    <w:p w14:paraId="452BE1C3" w14:textId="40641B7A" w:rsidR="00ED5E6E" w:rsidRPr="0086336B" w:rsidRDefault="007D5F6E" w:rsidP="00365799">
      <w:pPr>
        <w:pStyle w:val="ListParagraph"/>
        <w:numPr>
          <w:ilvl w:val="0"/>
          <w:numId w:val="5"/>
        </w:numPr>
        <w:ind w:left="360"/>
        <w:rPr>
          <w:rFonts w:ascii="Arial" w:hAnsi="Arial" w:cs="Arial"/>
        </w:rPr>
      </w:pPr>
      <w:bookmarkStart w:id="2" w:name="_Hlk167868995"/>
      <w:bookmarkEnd w:id="1"/>
      <w:r w:rsidRPr="0086336B">
        <w:rPr>
          <w:rFonts w:ascii="Arial" w:hAnsi="Arial" w:cs="Arial"/>
          <w:noProof/>
        </w:rPr>
        <w:drawing>
          <wp:anchor distT="0" distB="0" distL="114300" distR="114300" simplePos="0" relativeHeight="251658248" behindDoc="0" locked="0" layoutInCell="1" allowOverlap="1" wp14:anchorId="5C8FFB0F" wp14:editId="5B7EF5A7">
            <wp:simplePos x="0" y="0"/>
            <wp:positionH relativeFrom="column">
              <wp:posOffset>5076825</wp:posOffset>
            </wp:positionH>
            <wp:positionV relativeFrom="paragraph">
              <wp:posOffset>318770</wp:posOffset>
            </wp:positionV>
            <wp:extent cx="1179576" cy="843915"/>
            <wp:effectExtent l="38100" t="19050" r="0" b="13335"/>
            <wp:wrapNone/>
            <wp:docPr id="9" name="Diagram 9">
              <a:hlinkClick xmlns:a="http://schemas.openxmlformats.org/drawingml/2006/main" r:id="rId16"/>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margin">
              <wp14:pctWidth>0</wp14:pctWidth>
            </wp14:sizeRelH>
            <wp14:sizeRelV relativeFrom="margin">
              <wp14:pctHeight>0</wp14:pctHeight>
            </wp14:sizeRelV>
          </wp:anchor>
        </w:drawing>
      </w:r>
      <w:r w:rsidR="00ED5E6E" w:rsidRPr="0086336B">
        <w:rPr>
          <w:rFonts w:ascii="Arial" w:hAnsi="Arial" w:cs="Arial"/>
        </w:rPr>
        <w:t xml:space="preserve">Form a </w:t>
      </w:r>
      <w:hyperlink w:anchor="Steering" w:history="1">
        <w:r w:rsidR="00ED5E6E" w:rsidRPr="009A2B00">
          <w:rPr>
            <w:rStyle w:val="Hyperlink"/>
            <w:rFonts w:ascii="Arial" w:hAnsi="Arial" w:cs="Arial"/>
            <w:b/>
          </w:rPr>
          <w:t>steering committee</w:t>
        </w:r>
      </w:hyperlink>
      <w:r w:rsidR="00ED5E6E" w:rsidRPr="0086336B">
        <w:rPr>
          <w:rFonts w:ascii="Arial" w:hAnsi="Arial" w:cs="Arial"/>
        </w:rPr>
        <w:t xml:space="preserve"> with two chairpersons and at least three other members. The steering committee oversees the entire process. </w:t>
      </w:r>
      <w:r w:rsidR="00556F77" w:rsidRPr="0086336B">
        <w:rPr>
          <w:rFonts w:ascii="Arial" w:hAnsi="Arial" w:cs="Arial"/>
        </w:rPr>
        <w:t xml:space="preserve">The principal is on the </w:t>
      </w:r>
      <w:bookmarkStart w:id="3" w:name="_Int_o9BSRdgz"/>
      <w:proofErr w:type="gramStart"/>
      <w:r w:rsidR="00556F77" w:rsidRPr="0086336B">
        <w:rPr>
          <w:rFonts w:ascii="Arial" w:hAnsi="Arial" w:cs="Arial"/>
        </w:rPr>
        <w:t>committee, but</w:t>
      </w:r>
      <w:bookmarkEnd w:id="3"/>
      <w:proofErr w:type="gramEnd"/>
      <w:r w:rsidR="00556F77" w:rsidRPr="0086336B">
        <w:rPr>
          <w:rFonts w:ascii="Arial" w:hAnsi="Arial" w:cs="Arial"/>
        </w:rPr>
        <w:t xml:space="preserve"> </w:t>
      </w:r>
      <w:r w:rsidR="00505F0A" w:rsidRPr="0086336B">
        <w:rPr>
          <w:rFonts w:ascii="Arial" w:hAnsi="Arial" w:cs="Arial"/>
        </w:rPr>
        <w:t xml:space="preserve">is </w:t>
      </w:r>
      <w:r w:rsidR="00556F77" w:rsidRPr="0086336B">
        <w:rPr>
          <w:rFonts w:ascii="Arial" w:hAnsi="Arial" w:cs="Arial"/>
        </w:rPr>
        <w:t xml:space="preserve">not </w:t>
      </w:r>
      <w:proofErr w:type="gramStart"/>
      <w:r w:rsidR="00505F0A" w:rsidRPr="0086336B">
        <w:rPr>
          <w:rFonts w:ascii="Arial" w:hAnsi="Arial" w:cs="Arial"/>
        </w:rPr>
        <w:t>a</w:t>
      </w:r>
      <w:r w:rsidR="00556F77" w:rsidRPr="0086336B">
        <w:rPr>
          <w:rFonts w:ascii="Arial" w:hAnsi="Arial" w:cs="Arial"/>
        </w:rPr>
        <w:t xml:space="preserve"> chairperson</w:t>
      </w:r>
      <w:proofErr w:type="gramEnd"/>
      <w:r w:rsidR="00556F77" w:rsidRPr="0086336B">
        <w:rPr>
          <w:rFonts w:ascii="Arial" w:hAnsi="Arial" w:cs="Arial"/>
        </w:rPr>
        <w:t xml:space="preserve">. </w:t>
      </w:r>
      <w:bookmarkStart w:id="4" w:name="_Int_CpEvbaoO"/>
      <w:r w:rsidR="00556F77" w:rsidRPr="0086336B">
        <w:rPr>
          <w:rFonts w:ascii="Arial" w:hAnsi="Arial" w:cs="Arial"/>
        </w:rPr>
        <w:t>The committee</w:t>
      </w:r>
      <w:r w:rsidR="00ED5E6E" w:rsidRPr="0086336B">
        <w:rPr>
          <w:rFonts w:ascii="Arial" w:hAnsi="Arial" w:cs="Arial"/>
        </w:rPr>
        <w:t xml:space="preserve"> organize</w:t>
      </w:r>
      <w:r w:rsidR="00556F77" w:rsidRPr="0086336B">
        <w:rPr>
          <w:rFonts w:ascii="Arial" w:hAnsi="Arial" w:cs="Arial"/>
        </w:rPr>
        <w:t>s</w:t>
      </w:r>
      <w:r w:rsidR="00ED5E6E" w:rsidRPr="0086336B">
        <w:rPr>
          <w:rFonts w:ascii="Arial" w:hAnsi="Arial" w:cs="Arial"/>
        </w:rPr>
        <w:t xml:space="preserve"> </w:t>
      </w:r>
      <w:proofErr w:type="gramStart"/>
      <w:r w:rsidR="00556F77" w:rsidRPr="0086336B">
        <w:rPr>
          <w:rFonts w:ascii="Arial" w:hAnsi="Arial" w:cs="Arial"/>
        </w:rPr>
        <w:t>all of</w:t>
      </w:r>
      <w:proofErr w:type="gramEnd"/>
      <w:r w:rsidR="00556F77" w:rsidRPr="0086336B">
        <w:rPr>
          <w:rFonts w:ascii="Arial" w:hAnsi="Arial" w:cs="Arial"/>
        </w:rPr>
        <w:t xml:space="preserve"> the stages</w:t>
      </w:r>
      <w:r w:rsidR="00E05B53" w:rsidRPr="0086336B">
        <w:rPr>
          <w:rFonts w:ascii="Arial" w:hAnsi="Arial" w:cs="Arial"/>
        </w:rPr>
        <w:t xml:space="preserve"> and sets the calendar.</w:t>
      </w:r>
      <w:bookmarkEnd w:id="4"/>
    </w:p>
    <w:bookmarkEnd w:id="2"/>
    <w:p w14:paraId="452BE1C4" w14:textId="109CA092" w:rsidR="00365799" w:rsidRPr="0086336B" w:rsidRDefault="00365799" w:rsidP="00365799">
      <w:pPr>
        <w:rPr>
          <w:rFonts w:ascii="Arial" w:hAnsi="Arial" w:cs="Arial"/>
        </w:rPr>
      </w:pPr>
    </w:p>
    <w:p w14:paraId="452BE1C8" w14:textId="1173F54B" w:rsidR="00ED5E6E" w:rsidRPr="0086336B" w:rsidRDefault="00ED5E6E" w:rsidP="00365799">
      <w:pPr>
        <w:pStyle w:val="ListParagraph"/>
        <w:numPr>
          <w:ilvl w:val="0"/>
          <w:numId w:val="5"/>
        </w:numPr>
        <w:ind w:left="360"/>
        <w:rPr>
          <w:rFonts w:ascii="Arial" w:hAnsi="Arial" w:cs="Arial"/>
        </w:rPr>
      </w:pPr>
      <w:r w:rsidRPr="0086336B">
        <w:rPr>
          <w:rFonts w:ascii="Arial" w:hAnsi="Arial" w:cs="Arial"/>
        </w:rPr>
        <w:t xml:space="preserve">Organize and schedule </w:t>
      </w:r>
      <w:r w:rsidR="00E76ACA">
        <w:rPr>
          <w:rFonts w:ascii="Arial" w:hAnsi="Arial" w:cs="Arial"/>
        </w:rPr>
        <w:t xml:space="preserve">time </w:t>
      </w:r>
      <w:r w:rsidRPr="0086336B">
        <w:rPr>
          <w:rFonts w:ascii="Arial" w:hAnsi="Arial" w:cs="Arial"/>
        </w:rPr>
        <w:t>for the entire faculty</w:t>
      </w:r>
      <w:r w:rsidR="00C22E48" w:rsidRPr="0086336B">
        <w:rPr>
          <w:rFonts w:ascii="Arial" w:hAnsi="Arial" w:cs="Arial"/>
        </w:rPr>
        <w:t xml:space="preserve"> to work</w:t>
      </w:r>
      <w:r w:rsidRPr="0086336B">
        <w:rPr>
          <w:rFonts w:ascii="Arial" w:hAnsi="Arial" w:cs="Arial"/>
        </w:rPr>
        <w:t xml:space="preserve"> together</w:t>
      </w:r>
    </w:p>
    <w:p w14:paraId="452BE1C9" w14:textId="24CF6DC9" w:rsidR="00C22E48" w:rsidRPr="0086336B" w:rsidRDefault="00C22E48" w:rsidP="00C22E48">
      <w:pPr>
        <w:pStyle w:val="ListParagraph"/>
        <w:rPr>
          <w:rFonts w:ascii="Arial" w:hAnsi="Arial" w:cs="Arial"/>
        </w:rPr>
      </w:pPr>
    </w:p>
    <w:p w14:paraId="452BE1CA" w14:textId="7E173862" w:rsidR="00ED5E6E" w:rsidRPr="0086336B" w:rsidRDefault="00ED5E6E" w:rsidP="00365799">
      <w:pPr>
        <w:pStyle w:val="ListParagraph"/>
        <w:numPr>
          <w:ilvl w:val="1"/>
          <w:numId w:val="5"/>
        </w:numPr>
        <w:ind w:left="720"/>
        <w:rPr>
          <w:rFonts w:ascii="Arial" w:hAnsi="Arial" w:cs="Arial"/>
        </w:rPr>
      </w:pPr>
      <w:r w:rsidRPr="0086336B">
        <w:rPr>
          <w:rFonts w:ascii="Arial" w:hAnsi="Arial" w:cs="Arial"/>
        </w:rPr>
        <w:t xml:space="preserve">Retreat and </w:t>
      </w:r>
      <w:hyperlink w:anchor="MVP" w:history="1">
        <w:r w:rsidRPr="009A2B00">
          <w:rPr>
            <w:rStyle w:val="Hyperlink"/>
            <w:rFonts w:ascii="Arial" w:hAnsi="Arial" w:cs="Arial"/>
            <w:b/>
          </w:rPr>
          <w:t>MVP Work</w:t>
        </w:r>
      </w:hyperlink>
      <w:r w:rsidR="001F4BAA" w:rsidRPr="0086336B">
        <w:rPr>
          <w:rFonts w:ascii="Arial" w:hAnsi="Arial" w:cs="Arial"/>
        </w:rPr>
        <w:t xml:space="preserve"> – Mission, Vision, and Philosophy Review and Revision</w:t>
      </w:r>
    </w:p>
    <w:p w14:paraId="452BE1CB" w14:textId="47D2E9A9" w:rsidR="004C7186" w:rsidRPr="0086336B" w:rsidRDefault="004C7186" w:rsidP="004C7186">
      <w:pPr>
        <w:pStyle w:val="ListParagraph"/>
        <w:rPr>
          <w:rFonts w:ascii="Arial" w:hAnsi="Arial" w:cs="Arial"/>
        </w:rPr>
      </w:pPr>
    </w:p>
    <w:p w14:paraId="452BE1CC" w14:textId="6B300954" w:rsidR="001F4BAA" w:rsidRPr="0086336B" w:rsidRDefault="001F4BAA" w:rsidP="00556F77">
      <w:pPr>
        <w:ind w:left="720"/>
        <w:rPr>
          <w:rFonts w:ascii="Arial" w:hAnsi="Arial" w:cs="Arial"/>
        </w:rPr>
      </w:pPr>
      <w:r w:rsidRPr="0086336B">
        <w:rPr>
          <w:rFonts w:ascii="Arial" w:hAnsi="Arial" w:cs="Arial"/>
        </w:rPr>
        <w:t xml:space="preserve">The entire faculty </w:t>
      </w:r>
      <w:proofErr w:type="gramStart"/>
      <w:r w:rsidRPr="0086336B">
        <w:rPr>
          <w:rFonts w:ascii="Arial" w:hAnsi="Arial" w:cs="Arial"/>
        </w:rPr>
        <w:t>participate</w:t>
      </w:r>
      <w:proofErr w:type="gramEnd"/>
      <w:r w:rsidRPr="0086336B">
        <w:rPr>
          <w:rFonts w:ascii="Arial" w:hAnsi="Arial" w:cs="Arial"/>
        </w:rPr>
        <w:t xml:space="preserve"> in this work. Other staff members and stakeholders may be included. Aspects to include</w:t>
      </w:r>
      <w:r w:rsidR="00E05B53" w:rsidRPr="0086336B">
        <w:rPr>
          <w:rFonts w:ascii="Arial" w:hAnsi="Arial" w:cs="Arial"/>
        </w:rPr>
        <w:t>:</w:t>
      </w:r>
    </w:p>
    <w:p w14:paraId="57D5A0C2" w14:textId="6892695E" w:rsidR="002C2538" w:rsidRPr="0086336B" w:rsidRDefault="002C2538" w:rsidP="002C2538">
      <w:pPr>
        <w:pStyle w:val="ListParagraph"/>
        <w:numPr>
          <w:ilvl w:val="0"/>
          <w:numId w:val="11"/>
        </w:numPr>
        <w:rPr>
          <w:rFonts w:ascii="Arial" w:hAnsi="Arial" w:cs="Arial"/>
        </w:rPr>
      </w:pPr>
      <w:r w:rsidRPr="0086336B">
        <w:rPr>
          <w:rFonts w:ascii="Arial" w:hAnsi="Arial" w:cs="Arial"/>
        </w:rPr>
        <w:t>Retreat/reflection</w:t>
      </w:r>
    </w:p>
    <w:p w14:paraId="4AC26EFD" w14:textId="63C8BD94" w:rsidR="002C2538" w:rsidRPr="0086336B" w:rsidRDefault="007D5F6E" w:rsidP="002C2538">
      <w:pPr>
        <w:pStyle w:val="ListParagraph"/>
        <w:numPr>
          <w:ilvl w:val="0"/>
          <w:numId w:val="11"/>
        </w:numPr>
        <w:rPr>
          <w:rFonts w:ascii="Arial" w:hAnsi="Arial" w:cs="Arial"/>
        </w:rPr>
      </w:pPr>
      <w:r w:rsidRPr="0086336B">
        <w:rPr>
          <w:rFonts w:ascii="Arial" w:hAnsi="Arial" w:cs="Arial"/>
          <w:noProof/>
        </w:rPr>
        <w:drawing>
          <wp:anchor distT="0" distB="0" distL="114300" distR="114300" simplePos="0" relativeHeight="251658240" behindDoc="0" locked="0" layoutInCell="1" allowOverlap="1" wp14:anchorId="4D0BE885" wp14:editId="5BDB0F5F">
            <wp:simplePos x="0" y="0"/>
            <wp:positionH relativeFrom="column">
              <wp:posOffset>5029200</wp:posOffset>
            </wp:positionH>
            <wp:positionV relativeFrom="paragraph">
              <wp:posOffset>634365</wp:posOffset>
            </wp:positionV>
            <wp:extent cx="1179576" cy="777240"/>
            <wp:effectExtent l="38100" t="19050" r="1905" b="22860"/>
            <wp:wrapNone/>
            <wp:docPr id="1" name="Diagram 1">
              <a:hlinkClick xmlns:a="http://schemas.openxmlformats.org/drawingml/2006/main" r:id="rId22"/>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page">
              <wp14:pctWidth>0</wp14:pctWidth>
            </wp14:sizeRelH>
            <wp14:sizeRelV relativeFrom="page">
              <wp14:pctHeight>0</wp14:pctHeight>
            </wp14:sizeRelV>
          </wp:anchor>
        </w:drawing>
      </w:r>
      <w:r w:rsidR="002C2538" w:rsidRPr="0086336B">
        <w:rPr>
          <w:rFonts w:ascii="Arial" w:hAnsi="Arial" w:cs="Arial"/>
        </w:rPr>
        <w:t xml:space="preserve">Review of current mission, vision, and philosophy statements. (If a school does not have one of these statements, it will be created during the CIPA year. If a school has belief statements and/or graduate profile, these should also be reviewed.) </w:t>
      </w:r>
    </w:p>
    <w:p w14:paraId="0FA51320" w14:textId="11F3CFF3" w:rsidR="002C2538" w:rsidRPr="0086336B" w:rsidRDefault="002C2538" w:rsidP="002C2538">
      <w:pPr>
        <w:pStyle w:val="ListParagraph"/>
        <w:numPr>
          <w:ilvl w:val="1"/>
          <w:numId w:val="11"/>
        </w:numPr>
        <w:rPr>
          <w:rFonts w:ascii="Arial" w:hAnsi="Arial" w:cs="Arial"/>
        </w:rPr>
      </w:pPr>
      <w:r w:rsidRPr="0086336B">
        <w:rPr>
          <w:rFonts w:ascii="Arial" w:hAnsi="Arial" w:cs="Arial"/>
        </w:rPr>
        <w:t>Word walls</w:t>
      </w:r>
    </w:p>
    <w:p w14:paraId="3A9A8B3B" w14:textId="66B3F3C5" w:rsidR="002C2538" w:rsidRPr="0086336B" w:rsidRDefault="002C2538" w:rsidP="002C2538">
      <w:pPr>
        <w:pStyle w:val="ListParagraph"/>
        <w:numPr>
          <w:ilvl w:val="1"/>
          <w:numId w:val="11"/>
        </w:numPr>
        <w:rPr>
          <w:rFonts w:ascii="Arial" w:hAnsi="Arial" w:cs="Arial"/>
        </w:rPr>
      </w:pPr>
      <w:r w:rsidRPr="0086336B">
        <w:rPr>
          <w:rFonts w:ascii="Arial" w:hAnsi="Arial" w:cs="Arial"/>
        </w:rPr>
        <w:t>MVP reflection</w:t>
      </w:r>
      <w:r w:rsidR="0094114B" w:rsidRPr="0086336B">
        <w:rPr>
          <w:rFonts w:ascii="Arial" w:hAnsi="Arial" w:cs="Arial"/>
          <w:noProof/>
        </w:rPr>
        <w:t xml:space="preserve"> </w:t>
      </w:r>
    </w:p>
    <w:p w14:paraId="79DCF01E" w14:textId="7BD160E3" w:rsidR="002C2538" w:rsidRPr="0086336B" w:rsidRDefault="002C2538" w:rsidP="002C2538">
      <w:pPr>
        <w:pStyle w:val="ListParagraph"/>
        <w:numPr>
          <w:ilvl w:val="1"/>
          <w:numId w:val="11"/>
        </w:numPr>
        <w:rPr>
          <w:rFonts w:ascii="Arial" w:hAnsi="Arial" w:cs="Arial"/>
        </w:rPr>
      </w:pPr>
      <w:r w:rsidRPr="0086336B">
        <w:rPr>
          <w:rFonts w:ascii="Arial" w:hAnsi="Arial" w:cs="Arial"/>
        </w:rPr>
        <w:t>MVP change discussion</w:t>
      </w:r>
    </w:p>
    <w:p w14:paraId="2A7EDC47" w14:textId="2895F0D3" w:rsidR="002C2538" w:rsidRPr="0086336B" w:rsidRDefault="002C2538" w:rsidP="002C2538">
      <w:pPr>
        <w:pStyle w:val="ListParagraph"/>
        <w:numPr>
          <w:ilvl w:val="1"/>
          <w:numId w:val="11"/>
        </w:numPr>
        <w:rPr>
          <w:rFonts w:ascii="Arial" w:hAnsi="Arial" w:cs="Arial"/>
        </w:rPr>
      </w:pPr>
      <w:r w:rsidRPr="0086336B">
        <w:rPr>
          <w:rFonts w:ascii="Arial" w:hAnsi="Arial" w:cs="Arial"/>
        </w:rPr>
        <w:t>MVP Anchor Chart</w:t>
      </w:r>
      <w:r w:rsidR="00E76ACA">
        <w:rPr>
          <w:rFonts w:ascii="Arial" w:hAnsi="Arial" w:cs="Arial"/>
        </w:rPr>
        <w:t>s</w:t>
      </w:r>
    </w:p>
    <w:p w14:paraId="3F2856E5" w14:textId="3A688D25" w:rsidR="002C2538" w:rsidRPr="0086336B" w:rsidRDefault="002C2538" w:rsidP="002C2538">
      <w:pPr>
        <w:ind w:left="720"/>
        <w:rPr>
          <w:rFonts w:ascii="Arial" w:hAnsi="Arial" w:cs="Arial"/>
        </w:rPr>
      </w:pPr>
      <w:r w:rsidRPr="0086336B">
        <w:rPr>
          <w:rFonts w:ascii="Arial" w:hAnsi="Arial" w:cs="Arial"/>
        </w:rPr>
        <w:t>If changes need to be made to any of these statements, that process should be determined and completed during the CIPA year.</w:t>
      </w:r>
    </w:p>
    <w:p w14:paraId="452BE1D9" w14:textId="4F4047A6" w:rsidR="00365799" w:rsidRPr="0086336B" w:rsidRDefault="00365799" w:rsidP="00365799">
      <w:pPr>
        <w:rPr>
          <w:rFonts w:ascii="Arial" w:hAnsi="Arial" w:cs="Arial"/>
        </w:rPr>
      </w:pPr>
    </w:p>
    <w:p w14:paraId="452BE1DA" w14:textId="212E0707" w:rsidR="00ED5E6E" w:rsidRPr="0086336B" w:rsidRDefault="00ED5E6E" w:rsidP="00C22E48">
      <w:pPr>
        <w:pStyle w:val="ListParagraph"/>
        <w:numPr>
          <w:ilvl w:val="1"/>
          <w:numId w:val="5"/>
        </w:numPr>
        <w:ind w:left="720"/>
        <w:rPr>
          <w:rFonts w:ascii="Arial" w:hAnsi="Arial" w:cs="Arial"/>
        </w:rPr>
      </w:pPr>
      <w:hyperlink w:anchor="DomainReview" w:history="1">
        <w:r w:rsidRPr="00306F4D">
          <w:rPr>
            <w:rStyle w:val="Hyperlink"/>
            <w:rFonts w:ascii="Arial" w:hAnsi="Arial" w:cs="Arial"/>
            <w:b/>
          </w:rPr>
          <w:t xml:space="preserve">Domain </w:t>
        </w:r>
        <w:r w:rsidR="00F166B3" w:rsidRPr="00306F4D">
          <w:rPr>
            <w:rStyle w:val="Hyperlink"/>
            <w:rFonts w:ascii="Arial" w:hAnsi="Arial" w:cs="Arial"/>
            <w:b/>
          </w:rPr>
          <w:t xml:space="preserve">Description </w:t>
        </w:r>
        <w:r w:rsidRPr="00306F4D">
          <w:rPr>
            <w:rStyle w:val="Hyperlink"/>
            <w:rFonts w:ascii="Arial" w:hAnsi="Arial" w:cs="Arial"/>
            <w:b/>
          </w:rPr>
          <w:t>Review</w:t>
        </w:r>
      </w:hyperlink>
      <w:r w:rsidR="00A4643E" w:rsidRPr="0086336B">
        <w:rPr>
          <w:rFonts w:ascii="Arial" w:hAnsi="Arial" w:cs="Arial"/>
        </w:rPr>
        <w:t xml:space="preserve"> Work</w:t>
      </w:r>
    </w:p>
    <w:p w14:paraId="4250DB62" w14:textId="42A87AC5" w:rsidR="00505F0A" w:rsidRPr="0086336B" w:rsidRDefault="0094114B" w:rsidP="00505F0A">
      <w:pPr>
        <w:ind w:left="360"/>
        <w:rPr>
          <w:rFonts w:ascii="Arial" w:hAnsi="Arial" w:cs="Arial"/>
        </w:rPr>
      </w:pPr>
      <w:r w:rsidRPr="0086336B">
        <w:rPr>
          <w:rFonts w:ascii="Arial" w:hAnsi="Arial" w:cs="Arial"/>
          <w:noProof/>
        </w:rPr>
        <w:drawing>
          <wp:anchor distT="0" distB="0" distL="114300" distR="114300" simplePos="0" relativeHeight="251658241" behindDoc="0" locked="0" layoutInCell="1" allowOverlap="1" wp14:anchorId="6ACD7FA1" wp14:editId="7DD06B89">
            <wp:simplePos x="0" y="0"/>
            <wp:positionH relativeFrom="column">
              <wp:posOffset>4396740</wp:posOffset>
            </wp:positionH>
            <wp:positionV relativeFrom="paragraph">
              <wp:posOffset>45720</wp:posOffset>
            </wp:positionV>
            <wp:extent cx="1179576" cy="777240"/>
            <wp:effectExtent l="38100" t="19050" r="1905" b="22860"/>
            <wp:wrapNone/>
            <wp:docPr id="2" name="Diagram 2">
              <a:hlinkClick xmlns:a="http://schemas.openxmlformats.org/drawingml/2006/main" r:id="rId28"/>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14:sizeRelH relativeFrom="margin">
              <wp14:pctWidth>0</wp14:pctWidth>
            </wp14:sizeRelH>
            <wp14:sizeRelV relativeFrom="margin">
              <wp14:pctHeight>0</wp14:pctHeight>
            </wp14:sizeRelV>
          </wp:anchor>
        </w:drawing>
      </w:r>
      <w:r w:rsidR="00505F0A" w:rsidRPr="0086336B">
        <w:rPr>
          <w:rFonts w:ascii="Arial" w:hAnsi="Arial" w:cs="Arial"/>
        </w:rPr>
        <w:t>Domains include:</w:t>
      </w:r>
      <w:r w:rsidRPr="0086336B">
        <w:rPr>
          <w:rFonts w:ascii="Arial" w:hAnsi="Arial" w:cs="Arial"/>
          <w:noProof/>
        </w:rPr>
        <w:t xml:space="preserve"> </w:t>
      </w:r>
    </w:p>
    <w:p w14:paraId="0E0F9033" w14:textId="4F32E62B" w:rsidR="00505F0A" w:rsidRPr="0086336B" w:rsidRDefault="00505F0A" w:rsidP="00505F0A">
      <w:pPr>
        <w:pStyle w:val="ListParagraph"/>
        <w:numPr>
          <w:ilvl w:val="0"/>
          <w:numId w:val="11"/>
        </w:numPr>
        <w:rPr>
          <w:rFonts w:ascii="Arial" w:hAnsi="Arial" w:cs="Arial"/>
        </w:rPr>
      </w:pPr>
      <w:r w:rsidRPr="0086336B">
        <w:rPr>
          <w:rFonts w:ascii="Arial" w:hAnsi="Arial" w:cs="Arial"/>
        </w:rPr>
        <w:t>Mission &amp; Catholic Identity</w:t>
      </w:r>
    </w:p>
    <w:p w14:paraId="6EB4EC6A" w14:textId="1F3F17E7" w:rsidR="00505F0A" w:rsidRPr="0086336B" w:rsidRDefault="00505F0A" w:rsidP="00505F0A">
      <w:pPr>
        <w:pStyle w:val="ListParagraph"/>
        <w:numPr>
          <w:ilvl w:val="0"/>
          <w:numId w:val="11"/>
        </w:numPr>
        <w:rPr>
          <w:rFonts w:ascii="Arial" w:hAnsi="Arial" w:cs="Arial"/>
        </w:rPr>
      </w:pPr>
      <w:r w:rsidRPr="0086336B">
        <w:rPr>
          <w:rFonts w:ascii="Arial" w:hAnsi="Arial" w:cs="Arial"/>
        </w:rPr>
        <w:t>Governance &amp; Leadership</w:t>
      </w:r>
    </w:p>
    <w:p w14:paraId="5284CB1D" w14:textId="26062105" w:rsidR="00505F0A" w:rsidRPr="0086336B" w:rsidRDefault="00505F0A" w:rsidP="00505F0A">
      <w:pPr>
        <w:pStyle w:val="ListParagraph"/>
        <w:numPr>
          <w:ilvl w:val="0"/>
          <w:numId w:val="11"/>
        </w:numPr>
        <w:rPr>
          <w:rFonts w:ascii="Arial" w:hAnsi="Arial" w:cs="Arial"/>
        </w:rPr>
      </w:pPr>
      <w:r w:rsidRPr="0086336B">
        <w:rPr>
          <w:rFonts w:ascii="Arial" w:hAnsi="Arial" w:cs="Arial"/>
        </w:rPr>
        <w:t>Academic Excellence</w:t>
      </w:r>
    </w:p>
    <w:p w14:paraId="542D70D1" w14:textId="565DBD77" w:rsidR="00505F0A" w:rsidRPr="0086336B" w:rsidRDefault="00505F0A" w:rsidP="00505F0A">
      <w:pPr>
        <w:pStyle w:val="ListParagraph"/>
        <w:numPr>
          <w:ilvl w:val="0"/>
          <w:numId w:val="11"/>
        </w:numPr>
        <w:rPr>
          <w:rFonts w:ascii="Arial" w:hAnsi="Arial" w:cs="Arial"/>
        </w:rPr>
      </w:pPr>
      <w:r w:rsidRPr="0086336B">
        <w:rPr>
          <w:rFonts w:ascii="Arial" w:hAnsi="Arial" w:cs="Arial"/>
        </w:rPr>
        <w:t>Operational Vitality</w:t>
      </w:r>
    </w:p>
    <w:p w14:paraId="653A7211" w14:textId="46EE9379" w:rsidR="00505F0A" w:rsidRPr="0086336B" w:rsidRDefault="00505F0A" w:rsidP="00505F0A">
      <w:pPr>
        <w:pStyle w:val="ListParagraph"/>
        <w:numPr>
          <w:ilvl w:val="0"/>
          <w:numId w:val="11"/>
        </w:numPr>
        <w:rPr>
          <w:rFonts w:ascii="Arial" w:hAnsi="Arial" w:cs="Arial"/>
        </w:rPr>
      </w:pPr>
      <w:r w:rsidRPr="0086336B">
        <w:rPr>
          <w:rFonts w:ascii="Arial" w:hAnsi="Arial" w:cs="Arial"/>
        </w:rPr>
        <w:t>Early Education Program (if the school has PK)</w:t>
      </w:r>
    </w:p>
    <w:p w14:paraId="499C67BE" w14:textId="253BB7EA" w:rsidR="00505F0A" w:rsidRPr="0086336B" w:rsidRDefault="00505F0A" w:rsidP="00505F0A">
      <w:pPr>
        <w:pStyle w:val="ListParagraph"/>
        <w:numPr>
          <w:ilvl w:val="0"/>
          <w:numId w:val="11"/>
        </w:numPr>
        <w:rPr>
          <w:rFonts w:ascii="Arial" w:hAnsi="Arial" w:cs="Arial"/>
        </w:rPr>
      </w:pPr>
      <w:r w:rsidRPr="0086336B">
        <w:rPr>
          <w:rFonts w:ascii="Arial" w:hAnsi="Arial" w:cs="Arial"/>
        </w:rPr>
        <w:t>STREAM (if the school is STREAM certified or pursuing certification)</w:t>
      </w:r>
    </w:p>
    <w:p w14:paraId="452BE1DB" w14:textId="77777777" w:rsidR="004C7186" w:rsidRPr="0086336B" w:rsidRDefault="004C7186" w:rsidP="004C7186">
      <w:pPr>
        <w:pStyle w:val="ListParagraph"/>
        <w:rPr>
          <w:rFonts w:ascii="Arial" w:hAnsi="Arial" w:cs="Arial"/>
        </w:rPr>
      </w:pPr>
    </w:p>
    <w:p w14:paraId="7226F4D2" w14:textId="33F22ADE" w:rsidR="00505F0A" w:rsidRPr="0086336B" w:rsidRDefault="004C7186" w:rsidP="00505F0A">
      <w:pPr>
        <w:ind w:left="360"/>
        <w:rPr>
          <w:rFonts w:ascii="Arial" w:hAnsi="Arial" w:cs="Arial"/>
        </w:rPr>
      </w:pPr>
      <w:r w:rsidRPr="0086336B">
        <w:rPr>
          <w:rFonts w:ascii="Arial" w:hAnsi="Arial" w:cs="Arial"/>
        </w:rPr>
        <w:t xml:space="preserve">The entire faculty </w:t>
      </w:r>
      <w:proofErr w:type="gramStart"/>
      <w:r w:rsidRPr="0086336B">
        <w:rPr>
          <w:rFonts w:ascii="Arial" w:hAnsi="Arial" w:cs="Arial"/>
        </w:rPr>
        <w:t>participate</w:t>
      </w:r>
      <w:proofErr w:type="gramEnd"/>
      <w:r w:rsidRPr="0086336B">
        <w:rPr>
          <w:rFonts w:ascii="Arial" w:hAnsi="Arial" w:cs="Arial"/>
        </w:rPr>
        <w:t xml:space="preserve"> in this work. Other staff members and stakeholders may be included. Faculty/staff can be divided into </w:t>
      </w:r>
      <w:proofErr w:type="gramStart"/>
      <w:r w:rsidRPr="0086336B">
        <w:rPr>
          <w:rFonts w:ascii="Arial" w:hAnsi="Arial" w:cs="Arial"/>
        </w:rPr>
        <w:t>domains</w:t>
      </w:r>
      <w:proofErr w:type="gramEnd"/>
      <w:r w:rsidRPr="0086336B">
        <w:rPr>
          <w:rFonts w:ascii="Arial" w:hAnsi="Arial" w:cs="Arial"/>
        </w:rPr>
        <w:t xml:space="preserve"> or it can be completed as a full faculty. </w:t>
      </w:r>
      <w:r w:rsidR="004F72D0" w:rsidRPr="0086336B">
        <w:rPr>
          <w:rFonts w:ascii="Arial" w:hAnsi="Arial" w:cs="Arial"/>
        </w:rPr>
        <w:t xml:space="preserve">If the faculty is divided into domains, these should not be the same domain committees for Stage II work. </w:t>
      </w:r>
      <w:r w:rsidR="00E05B53" w:rsidRPr="0086336B">
        <w:rPr>
          <w:rFonts w:ascii="Arial" w:hAnsi="Arial" w:cs="Arial"/>
        </w:rPr>
        <w:t>Aspects to include:</w:t>
      </w:r>
    </w:p>
    <w:p w14:paraId="452BE1DD" w14:textId="754D9E47" w:rsidR="004C7186" w:rsidRPr="0086336B" w:rsidRDefault="00505F0A" w:rsidP="00505F0A">
      <w:pPr>
        <w:pStyle w:val="ListParagraph"/>
        <w:numPr>
          <w:ilvl w:val="0"/>
          <w:numId w:val="7"/>
        </w:numPr>
        <w:ind w:left="1440"/>
        <w:rPr>
          <w:rFonts w:ascii="Arial" w:hAnsi="Arial" w:cs="Arial"/>
        </w:rPr>
      </w:pPr>
      <w:r w:rsidRPr="0086336B">
        <w:rPr>
          <w:rFonts w:ascii="Arial" w:hAnsi="Arial" w:cs="Arial"/>
        </w:rPr>
        <w:t xml:space="preserve">Review </w:t>
      </w:r>
      <w:r w:rsidR="0094114B" w:rsidRPr="0086336B">
        <w:rPr>
          <w:rFonts w:ascii="Arial" w:hAnsi="Arial" w:cs="Arial"/>
        </w:rPr>
        <w:t>of domains and standards descriptions</w:t>
      </w:r>
    </w:p>
    <w:p w14:paraId="452BE1E4" w14:textId="123F20D8" w:rsidR="004C7186" w:rsidRPr="0086336B" w:rsidRDefault="0094114B" w:rsidP="00505F0A">
      <w:pPr>
        <w:pStyle w:val="ListParagraph"/>
        <w:numPr>
          <w:ilvl w:val="0"/>
          <w:numId w:val="7"/>
        </w:numPr>
        <w:ind w:left="1440"/>
        <w:rPr>
          <w:rFonts w:ascii="Arial" w:hAnsi="Arial" w:cs="Arial"/>
        </w:rPr>
      </w:pPr>
      <w:r w:rsidRPr="0086336B">
        <w:rPr>
          <w:rFonts w:ascii="Arial" w:hAnsi="Arial" w:cs="Arial"/>
        </w:rPr>
        <w:t>School specific accomplishments and non-negotiables</w:t>
      </w:r>
    </w:p>
    <w:p w14:paraId="1ADBB997" w14:textId="3A3ADEC5" w:rsidR="0094114B" w:rsidRPr="0086336B" w:rsidRDefault="0094114B" w:rsidP="00505F0A">
      <w:pPr>
        <w:pStyle w:val="ListParagraph"/>
        <w:numPr>
          <w:ilvl w:val="0"/>
          <w:numId w:val="7"/>
        </w:numPr>
        <w:ind w:left="1440"/>
        <w:rPr>
          <w:rFonts w:ascii="Arial" w:hAnsi="Arial" w:cs="Arial"/>
        </w:rPr>
      </w:pPr>
      <w:r w:rsidRPr="0086336B">
        <w:rPr>
          <w:rFonts w:ascii="Arial" w:hAnsi="Arial" w:cs="Arial"/>
        </w:rPr>
        <w:t>Create domain anchor charts</w:t>
      </w:r>
    </w:p>
    <w:p w14:paraId="452BE1E5" w14:textId="77777777" w:rsidR="00C22E48" w:rsidRPr="0086336B" w:rsidRDefault="00C22E48" w:rsidP="00C22E48">
      <w:pPr>
        <w:rPr>
          <w:rFonts w:ascii="Arial" w:hAnsi="Arial" w:cs="Arial"/>
        </w:rPr>
      </w:pPr>
    </w:p>
    <w:p w14:paraId="39B75C88" w14:textId="42CACBE1" w:rsidR="00024731" w:rsidRDefault="00ED20F4" w:rsidP="004C7186">
      <w:pPr>
        <w:pStyle w:val="ListParagraph"/>
        <w:numPr>
          <w:ilvl w:val="0"/>
          <w:numId w:val="5"/>
        </w:numPr>
        <w:ind w:left="360"/>
        <w:rPr>
          <w:rFonts w:ascii="Arial" w:hAnsi="Arial" w:cs="Arial"/>
        </w:rPr>
      </w:pPr>
      <w:bookmarkStart w:id="5" w:name="_Hlk167874530"/>
      <w:r w:rsidRPr="00F166B3">
        <w:rPr>
          <w:rFonts w:ascii="Arial" w:hAnsi="Arial" w:cs="Arial"/>
          <w:b/>
        </w:rPr>
        <w:t>Survey</w:t>
      </w:r>
      <w:r>
        <w:rPr>
          <w:rFonts w:ascii="Arial" w:hAnsi="Arial" w:cs="Arial"/>
        </w:rPr>
        <w:t xml:space="preserve"> stakeholders</w:t>
      </w:r>
      <w:r w:rsidR="00024731">
        <w:rPr>
          <w:rFonts w:ascii="Arial" w:hAnsi="Arial" w:cs="Arial"/>
        </w:rPr>
        <w:t xml:space="preserve"> (this can be done in Stage II).</w:t>
      </w:r>
    </w:p>
    <w:p w14:paraId="38FBEB7D" w14:textId="77777777" w:rsidR="00024731" w:rsidRDefault="00024731" w:rsidP="00024731">
      <w:pPr>
        <w:pStyle w:val="ListParagraph"/>
        <w:ind w:left="360"/>
        <w:rPr>
          <w:rFonts w:ascii="Arial" w:hAnsi="Arial" w:cs="Arial"/>
        </w:rPr>
      </w:pPr>
    </w:p>
    <w:p w14:paraId="452BE1E6" w14:textId="4A65A872" w:rsidR="00ED5E6E" w:rsidRPr="0086336B" w:rsidRDefault="00ED5E6E" w:rsidP="004C7186">
      <w:pPr>
        <w:pStyle w:val="ListParagraph"/>
        <w:numPr>
          <w:ilvl w:val="0"/>
          <w:numId w:val="5"/>
        </w:numPr>
        <w:ind w:left="360"/>
        <w:rPr>
          <w:rFonts w:ascii="Arial" w:hAnsi="Arial" w:cs="Arial"/>
        </w:rPr>
      </w:pPr>
      <w:r w:rsidRPr="0086336B">
        <w:rPr>
          <w:rFonts w:ascii="Arial" w:hAnsi="Arial" w:cs="Arial"/>
        </w:rPr>
        <w:t xml:space="preserve">Set up </w:t>
      </w:r>
      <w:r w:rsidRPr="00F166B3">
        <w:rPr>
          <w:rFonts w:ascii="Arial" w:hAnsi="Arial" w:cs="Arial"/>
          <w:b/>
        </w:rPr>
        <w:t>Domain Committees for Stage</w:t>
      </w:r>
      <w:r w:rsidR="00BC78F8" w:rsidRPr="00F166B3">
        <w:rPr>
          <w:rFonts w:ascii="Arial" w:hAnsi="Arial" w:cs="Arial"/>
          <w:b/>
        </w:rPr>
        <w:t xml:space="preserve"> II</w:t>
      </w:r>
      <w:r w:rsidRPr="0086336B">
        <w:rPr>
          <w:rFonts w:ascii="Arial" w:hAnsi="Arial" w:cs="Arial"/>
        </w:rPr>
        <w:t>.</w:t>
      </w:r>
    </w:p>
    <w:p w14:paraId="452BE1E7" w14:textId="2C1ED824" w:rsidR="00ED5E6E" w:rsidRPr="0086336B" w:rsidRDefault="00ED5E6E" w:rsidP="00ED5E6E">
      <w:pPr>
        <w:pStyle w:val="ListParagraph"/>
        <w:numPr>
          <w:ilvl w:val="1"/>
          <w:numId w:val="5"/>
        </w:numPr>
        <w:rPr>
          <w:rFonts w:ascii="Arial" w:hAnsi="Arial" w:cs="Arial"/>
        </w:rPr>
      </w:pPr>
      <w:r w:rsidRPr="0086336B">
        <w:rPr>
          <w:rFonts w:ascii="Arial" w:hAnsi="Arial" w:cs="Arial"/>
        </w:rPr>
        <w:t>All faculty on at least one committee</w:t>
      </w:r>
    </w:p>
    <w:p w14:paraId="452BE1E8" w14:textId="0028C901" w:rsidR="00ED5E6E" w:rsidRPr="0086336B" w:rsidRDefault="00ED5E6E" w:rsidP="00ED5E6E">
      <w:pPr>
        <w:pStyle w:val="ListParagraph"/>
        <w:numPr>
          <w:ilvl w:val="1"/>
          <w:numId w:val="5"/>
        </w:numPr>
        <w:rPr>
          <w:rFonts w:ascii="Arial" w:hAnsi="Arial" w:cs="Arial"/>
        </w:rPr>
      </w:pPr>
      <w:r w:rsidRPr="0086336B">
        <w:rPr>
          <w:rFonts w:ascii="Arial" w:hAnsi="Arial" w:cs="Arial"/>
        </w:rPr>
        <w:t>Review Domain Anchor Charts</w:t>
      </w:r>
    </w:p>
    <w:p w14:paraId="452BE1E9" w14:textId="690963E3" w:rsidR="00ED5E6E" w:rsidRPr="0086336B" w:rsidRDefault="00ED5E6E" w:rsidP="00ED5E6E">
      <w:pPr>
        <w:pStyle w:val="ListParagraph"/>
        <w:numPr>
          <w:ilvl w:val="1"/>
          <w:numId w:val="5"/>
        </w:numPr>
        <w:rPr>
          <w:rFonts w:ascii="Arial" w:hAnsi="Arial" w:cs="Arial"/>
        </w:rPr>
      </w:pPr>
      <w:r w:rsidRPr="0086336B">
        <w:rPr>
          <w:rFonts w:ascii="Arial" w:hAnsi="Arial" w:cs="Arial"/>
        </w:rPr>
        <w:t xml:space="preserve">Create any domain guidance needed </w:t>
      </w:r>
    </w:p>
    <w:bookmarkEnd w:id="5"/>
    <w:p w14:paraId="278559B2" w14:textId="38F45278" w:rsidR="00FA5842" w:rsidRPr="0086336B" w:rsidRDefault="00FA5842" w:rsidP="00FA5842">
      <w:pPr>
        <w:pStyle w:val="ListParagraph"/>
        <w:ind w:left="1440"/>
        <w:rPr>
          <w:rFonts w:ascii="Arial" w:hAnsi="Arial" w:cs="Arial"/>
        </w:rPr>
      </w:pPr>
    </w:p>
    <w:p w14:paraId="7C533F20" w14:textId="4CB06F9D" w:rsidR="00FA5842" w:rsidRPr="0086336B" w:rsidRDefault="00F166B3" w:rsidP="00FA5842">
      <w:pPr>
        <w:pStyle w:val="ListParagraph"/>
        <w:numPr>
          <w:ilvl w:val="0"/>
          <w:numId w:val="5"/>
        </w:numPr>
        <w:ind w:left="360"/>
        <w:rPr>
          <w:rFonts w:ascii="Arial" w:hAnsi="Arial" w:cs="Arial"/>
        </w:rPr>
      </w:pPr>
      <w:bookmarkStart w:id="6" w:name="_Hlk167874498"/>
      <w:r w:rsidRPr="0086336B">
        <w:rPr>
          <w:rFonts w:ascii="Arial" w:hAnsi="Arial" w:cs="Arial"/>
          <w:noProof/>
        </w:rPr>
        <w:lastRenderedPageBreak/>
        <w:drawing>
          <wp:anchor distT="0" distB="0" distL="114300" distR="114300" simplePos="0" relativeHeight="251658242" behindDoc="0" locked="0" layoutInCell="1" allowOverlap="1" wp14:anchorId="706088B1" wp14:editId="27B6BB12">
            <wp:simplePos x="0" y="0"/>
            <wp:positionH relativeFrom="margin">
              <wp:posOffset>4943475</wp:posOffset>
            </wp:positionH>
            <wp:positionV relativeFrom="paragraph">
              <wp:posOffset>362585</wp:posOffset>
            </wp:positionV>
            <wp:extent cx="1179576" cy="777240"/>
            <wp:effectExtent l="38100" t="19050" r="1905" b="3810"/>
            <wp:wrapNone/>
            <wp:docPr id="3" name="Diagram 3">
              <a:hlinkClick xmlns:a="http://schemas.openxmlformats.org/drawingml/2006/main" r:id="rId34"/>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14:sizeRelH relativeFrom="margin">
              <wp14:pctWidth>0</wp14:pctWidth>
            </wp14:sizeRelH>
            <wp14:sizeRelV relativeFrom="margin">
              <wp14:pctHeight>0</wp14:pctHeight>
            </wp14:sizeRelV>
          </wp:anchor>
        </w:drawing>
      </w:r>
      <w:r w:rsidR="00FA5842" w:rsidRPr="0086336B">
        <w:rPr>
          <w:rFonts w:ascii="Arial" w:hAnsi="Arial" w:cs="Arial"/>
        </w:rPr>
        <w:t xml:space="preserve">Leadership facilitates the </w:t>
      </w:r>
      <w:hyperlink w:anchor="ChangeMVP" w:history="1">
        <w:r w:rsidR="00FA5842" w:rsidRPr="00306F4D">
          <w:rPr>
            <w:rStyle w:val="Hyperlink"/>
            <w:rFonts w:ascii="Arial" w:hAnsi="Arial" w:cs="Arial"/>
            <w:b/>
          </w:rPr>
          <w:t>update of the foundational statements</w:t>
        </w:r>
      </w:hyperlink>
      <w:r w:rsidR="00EC422D" w:rsidRPr="0086336B">
        <w:rPr>
          <w:rFonts w:ascii="Arial" w:hAnsi="Arial" w:cs="Arial"/>
        </w:rPr>
        <w:t>. Set up a schedule to ensure the updated documents are completed prior to the site visit. Use available resources to review and revise or create new mission, vision, and philosophy statements.</w:t>
      </w:r>
      <w:bookmarkEnd w:id="6"/>
    </w:p>
    <w:p w14:paraId="452BE1EA" w14:textId="7075AEBC" w:rsidR="00ED5E6E" w:rsidRPr="0086336B" w:rsidRDefault="00ED5E6E" w:rsidP="00ED5E6E">
      <w:pPr>
        <w:rPr>
          <w:rFonts w:ascii="Arial" w:hAnsi="Arial" w:cs="Arial"/>
        </w:rPr>
      </w:pPr>
    </w:p>
    <w:p w14:paraId="1411F5C9" w14:textId="55ED0561" w:rsidR="00A009B6" w:rsidRPr="0086336B" w:rsidRDefault="00A009B6" w:rsidP="00C845EF">
      <w:pPr>
        <w:rPr>
          <w:rFonts w:ascii="Arial" w:hAnsi="Arial" w:cs="Arial"/>
        </w:rPr>
      </w:pPr>
    </w:p>
    <w:p w14:paraId="452BE1EF" w14:textId="106497F3" w:rsidR="00C845EF" w:rsidRPr="00F166B3" w:rsidRDefault="00C845EF" w:rsidP="00C845EF">
      <w:pPr>
        <w:rPr>
          <w:rFonts w:ascii="Arial" w:hAnsi="Arial" w:cs="Arial"/>
          <w:b/>
          <w:color w:val="0000FF"/>
        </w:rPr>
      </w:pPr>
      <w:bookmarkStart w:id="7" w:name="_Hlk167870209"/>
      <w:r w:rsidRPr="00F166B3">
        <w:rPr>
          <w:rFonts w:ascii="Arial" w:hAnsi="Arial" w:cs="Arial"/>
          <w:b/>
          <w:color w:val="0000FF"/>
        </w:rPr>
        <w:t xml:space="preserve">Stage </w:t>
      </w:r>
      <w:r w:rsidR="004004AC" w:rsidRPr="00F166B3">
        <w:rPr>
          <w:rFonts w:ascii="Arial" w:hAnsi="Arial" w:cs="Arial"/>
          <w:b/>
          <w:color w:val="0000FF"/>
        </w:rPr>
        <w:t>II</w:t>
      </w:r>
      <w:r w:rsidRPr="00F166B3">
        <w:rPr>
          <w:rFonts w:ascii="Arial" w:hAnsi="Arial" w:cs="Arial"/>
          <w:b/>
          <w:color w:val="0000FF"/>
        </w:rPr>
        <w:t xml:space="preserve">: </w:t>
      </w:r>
      <w:bookmarkStart w:id="8" w:name="_Hlk167198325"/>
      <w:r w:rsidRPr="00F166B3">
        <w:rPr>
          <w:rFonts w:ascii="Arial" w:hAnsi="Arial" w:cs="Arial"/>
          <w:b/>
          <w:color w:val="0000FF"/>
        </w:rPr>
        <w:t xml:space="preserve">Illuminate/Examine </w:t>
      </w:r>
      <w:bookmarkEnd w:id="8"/>
      <w:r w:rsidRPr="00F166B3">
        <w:rPr>
          <w:rFonts w:ascii="Arial" w:hAnsi="Arial" w:cs="Arial"/>
          <w:b/>
          <w:color w:val="0000FF"/>
        </w:rPr>
        <w:t>(minimum: 4 months)</w:t>
      </w:r>
    </w:p>
    <w:p w14:paraId="7E25EC50" w14:textId="77777777" w:rsidR="007D5F6E" w:rsidRPr="0086336B" w:rsidRDefault="007D5F6E" w:rsidP="00C845EF">
      <w:pPr>
        <w:rPr>
          <w:rFonts w:ascii="Arial" w:hAnsi="Arial" w:cs="Arial"/>
          <w:b/>
        </w:rPr>
      </w:pPr>
    </w:p>
    <w:bookmarkEnd w:id="7"/>
    <w:p w14:paraId="262E884A" w14:textId="04E7E0E4" w:rsidR="004D66D2" w:rsidRPr="0086336B" w:rsidRDefault="00F166B3" w:rsidP="003C4812">
      <w:pPr>
        <w:pStyle w:val="ListParagraph"/>
        <w:numPr>
          <w:ilvl w:val="0"/>
          <w:numId w:val="8"/>
        </w:numPr>
        <w:ind w:left="360"/>
        <w:rPr>
          <w:rFonts w:ascii="Arial" w:hAnsi="Arial" w:cs="Arial"/>
        </w:rPr>
      </w:pPr>
      <w:r w:rsidRPr="0086336B">
        <w:rPr>
          <w:rFonts w:ascii="Arial" w:hAnsi="Arial" w:cs="Arial"/>
          <w:noProof/>
        </w:rPr>
        <w:drawing>
          <wp:anchor distT="0" distB="0" distL="114300" distR="114300" simplePos="0" relativeHeight="251658249" behindDoc="0" locked="0" layoutInCell="1" allowOverlap="1" wp14:anchorId="6B8F1246" wp14:editId="4EAB40ED">
            <wp:simplePos x="0" y="0"/>
            <wp:positionH relativeFrom="column">
              <wp:posOffset>4810125</wp:posOffset>
            </wp:positionH>
            <wp:positionV relativeFrom="paragraph">
              <wp:posOffset>65405</wp:posOffset>
            </wp:positionV>
            <wp:extent cx="1179576" cy="777240"/>
            <wp:effectExtent l="38100" t="19050" r="1905" b="3810"/>
            <wp:wrapNone/>
            <wp:docPr id="10" name="Diagram 10">
              <a:hlinkClick xmlns:a="http://schemas.openxmlformats.org/drawingml/2006/main" r:id="rId40"/>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14:sizeRelH relativeFrom="margin">
              <wp14:pctWidth>0</wp14:pctWidth>
            </wp14:sizeRelH>
            <wp14:sizeRelV relativeFrom="margin">
              <wp14:pctHeight>0</wp14:pctHeight>
            </wp14:sizeRelV>
          </wp:anchor>
        </w:drawing>
      </w:r>
      <w:r w:rsidR="00C845EF" w:rsidRPr="0086336B">
        <w:rPr>
          <w:rFonts w:ascii="Arial" w:hAnsi="Arial" w:cs="Arial"/>
        </w:rPr>
        <w:t xml:space="preserve">Steering committee schedules time for the entire faculty to </w:t>
      </w:r>
      <w:r w:rsidR="00A24B15" w:rsidRPr="0086336B">
        <w:rPr>
          <w:rFonts w:ascii="Arial" w:hAnsi="Arial" w:cs="Arial"/>
        </w:rPr>
        <w:t xml:space="preserve">complete a </w:t>
      </w:r>
      <w:hyperlink w:anchor="DataReview" w:history="1">
        <w:r w:rsidR="00A24B15" w:rsidRPr="00306F4D">
          <w:rPr>
            <w:rStyle w:val="Hyperlink"/>
            <w:rFonts w:ascii="Arial" w:hAnsi="Arial" w:cs="Arial"/>
            <w:b/>
          </w:rPr>
          <w:t>data review</w:t>
        </w:r>
      </w:hyperlink>
      <w:r w:rsidR="004D66D2" w:rsidRPr="0086336B">
        <w:rPr>
          <w:rFonts w:ascii="Arial" w:hAnsi="Arial" w:cs="Arial"/>
        </w:rPr>
        <w:t>. Aspects to include:</w:t>
      </w:r>
      <w:r w:rsidR="00A24B15" w:rsidRPr="0086336B">
        <w:rPr>
          <w:rFonts w:ascii="Arial" w:hAnsi="Arial" w:cs="Arial"/>
        </w:rPr>
        <w:t xml:space="preserve"> </w:t>
      </w:r>
    </w:p>
    <w:p w14:paraId="4D5B41C1" w14:textId="7D1DE6DB" w:rsidR="004D66D2" w:rsidRPr="0086336B" w:rsidRDefault="004D66D2" w:rsidP="004D66D2">
      <w:pPr>
        <w:pStyle w:val="ListParagraph"/>
        <w:numPr>
          <w:ilvl w:val="0"/>
          <w:numId w:val="7"/>
        </w:numPr>
        <w:ind w:left="1440"/>
        <w:rPr>
          <w:rFonts w:ascii="Arial" w:hAnsi="Arial" w:cs="Arial"/>
        </w:rPr>
      </w:pPr>
      <w:r w:rsidRPr="0086336B">
        <w:rPr>
          <w:rFonts w:ascii="Arial" w:hAnsi="Arial" w:cs="Arial"/>
        </w:rPr>
        <w:t>Achievement data review and insights</w:t>
      </w:r>
    </w:p>
    <w:p w14:paraId="4A7784E4" w14:textId="60D658B8" w:rsidR="004D66D2" w:rsidRPr="0086336B" w:rsidRDefault="004D66D2" w:rsidP="004D66D2">
      <w:pPr>
        <w:pStyle w:val="ListParagraph"/>
        <w:numPr>
          <w:ilvl w:val="0"/>
          <w:numId w:val="7"/>
        </w:numPr>
        <w:ind w:left="1440"/>
        <w:rPr>
          <w:rFonts w:ascii="Arial" w:hAnsi="Arial" w:cs="Arial"/>
        </w:rPr>
      </w:pPr>
      <w:r w:rsidRPr="0086336B">
        <w:rPr>
          <w:rFonts w:ascii="Arial" w:hAnsi="Arial" w:cs="Arial"/>
        </w:rPr>
        <w:t>Various data points review and insights</w:t>
      </w:r>
    </w:p>
    <w:p w14:paraId="452BE1F1" w14:textId="622F4504" w:rsidR="003C4812" w:rsidRPr="0086336B" w:rsidRDefault="00A24B15" w:rsidP="004D66D2">
      <w:pPr>
        <w:pStyle w:val="ListParagraph"/>
        <w:ind w:left="360"/>
        <w:rPr>
          <w:rFonts w:ascii="Arial" w:hAnsi="Arial" w:cs="Arial"/>
        </w:rPr>
      </w:pPr>
      <w:r w:rsidRPr="0086336B">
        <w:rPr>
          <w:rFonts w:ascii="Arial" w:hAnsi="Arial" w:cs="Arial"/>
        </w:rPr>
        <w:t>Ensure the domain committees receive the summary or summaries that pertain to them.</w:t>
      </w:r>
    </w:p>
    <w:p w14:paraId="452BE1F2" w14:textId="77777777" w:rsidR="003C4812" w:rsidRPr="0086336B" w:rsidRDefault="003C4812" w:rsidP="003C4812">
      <w:pPr>
        <w:pStyle w:val="ListParagraph"/>
        <w:ind w:left="360"/>
        <w:rPr>
          <w:rFonts w:ascii="Arial" w:hAnsi="Arial" w:cs="Arial"/>
        </w:rPr>
      </w:pPr>
    </w:p>
    <w:p w14:paraId="452BE1F3" w14:textId="6A06C14B" w:rsidR="007950CF" w:rsidRPr="0086336B" w:rsidRDefault="007950CF" w:rsidP="003C4812">
      <w:pPr>
        <w:pStyle w:val="ListParagraph"/>
        <w:numPr>
          <w:ilvl w:val="0"/>
          <w:numId w:val="8"/>
        </w:numPr>
        <w:ind w:left="360"/>
        <w:rPr>
          <w:rFonts w:ascii="Arial" w:hAnsi="Arial" w:cs="Arial"/>
        </w:rPr>
      </w:pPr>
      <w:hyperlink w:anchor="SurveyResults" w:history="1">
        <w:r w:rsidRPr="00306F4D">
          <w:rPr>
            <w:rStyle w:val="Hyperlink"/>
            <w:rFonts w:ascii="Arial" w:hAnsi="Arial" w:cs="Arial"/>
            <w:b/>
          </w:rPr>
          <w:t>Survey</w:t>
        </w:r>
      </w:hyperlink>
      <w:r w:rsidRPr="00285389">
        <w:rPr>
          <w:rFonts w:ascii="Arial" w:hAnsi="Arial" w:cs="Arial"/>
          <w:b/>
        </w:rPr>
        <w:t xml:space="preserve"> Stakeholders</w:t>
      </w:r>
      <w:r w:rsidR="00ED20F4">
        <w:rPr>
          <w:rFonts w:ascii="Arial" w:hAnsi="Arial" w:cs="Arial"/>
        </w:rPr>
        <w:t xml:space="preserve"> (this can be done in Stage I)</w:t>
      </w:r>
    </w:p>
    <w:p w14:paraId="061969EF" w14:textId="5BB284AF" w:rsidR="00A24B15" w:rsidRPr="0086336B" w:rsidRDefault="00306F4D" w:rsidP="00A24B15">
      <w:pPr>
        <w:ind w:left="360"/>
        <w:rPr>
          <w:rFonts w:ascii="Arial" w:hAnsi="Arial" w:cs="Arial"/>
        </w:rPr>
      </w:pPr>
      <w:r w:rsidRPr="008C7771">
        <w:rPr>
          <w:rFonts w:ascii="Arial" w:hAnsi="Arial" w:cs="Arial"/>
          <w:noProof/>
        </w:rPr>
        <w:drawing>
          <wp:anchor distT="0" distB="0" distL="114300" distR="114300" simplePos="0" relativeHeight="251658276" behindDoc="0" locked="0" layoutInCell="1" allowOverlap="1" wp14:anchorId="0E5B001E" wp14:editId="203250DC">
            <wp:simplePos x="0" y="0"/>
            <wp:positionH relativeFrom="column">
              <wp:posOffset>4905375</wp:posOffset>
            </wp:positionH>
            <wp:positionV relativeFrom="paragraph">
              <wp:posOffset>356870</wp:posOffset>
            </wp:positionV>
            <wp:extent cx="1181100" cy="723900"/>
            <wp:effectExtent l="57150" t="38100" r="0" b="38100"/>
            <wp:wrapNone/>
            <wp:docPr id="43" name="Diagram 43">
              <a:hlinkClick xmlns:a="http://schemas.openxmlformats.org/drawingml/2006/main" r:id="rId46"/>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14:sizeRelH relativeFrom="page">
              <wp14:pctWidth>0</wp14:pctWidth>
            </wp14:sizeRelH>
            <wp14:sizeRelV relativeFrom="page">
              <wp14:pctHeight>0</wp14:pctHeight>
            </wp14:sizeRelV>
          </wp:anchor>
        </w:drawing>
      </w:r>
      <w:r w:rsidR="00A24B15" w:rsidRPr="0086336B">
        <w:rPr>
          <w:rFonts w:ascii="Arial" w:hAnsi="Arial" w:cs="Arial"/>
        </w:rPr>
        <w:t xml:space="preserve">Surveys are administered to all parents, all staff members, and all students in grades five through twelve. The results are shared with the faculty and specific data is given to each domain group. Based on the Data Review and the work from Stage I, determine if there would be a benefit to convening any focus groups. </w:t>
      </w:r>
    </w:p>
    <w:p w14:paraId="3ADB57C1" w14:textId="181E410E" w:rsidR="00A24B15" w:rsidRPr="0086336B" w:rsidRDefault="00A24B15" w:rsidP="00A24B15">
      <w:pPr>
        <w:ind w:left="360"/>
        <w:rPr>
          <w:rFonts w:ascii="Arial" w:hAnsi="Arial" w:cs="Arial"/>
        </w:rPr>
      </w:pPr>
    </w:p>
    <w:bookmarkStart w:id="9" w:name="_Hlk167199644"/>
    <w:p w14:paraId="452BE1F4" w14:textId="04FE965E" w:rsidR="00C845EF" w:rsidRPr="0086336B" w:rsidRDefault="00306F4D" w:rsidP="003C4812">
      <w:pPr>
        <w:pStyle w:val="ListParagraph"/>
        <w:numPr>
          <w:ilvl w:val="0"/>
          <w:numId w:val="8"/>
        </w:numPr>
        <w:ind w:left="360"/>
        <w:rPr>
          <w:rFonts w:ascii="Arial" w:hAnsi="Arial" w:cs="Arial"/>
        </w:rPr>
      </w:pPr>
      <w:r>
        <w:rPr>
          <w:rFonts w:ascii="Arial" w:hAnsi="Arial" w:cs="Arial"/>
          <w:b/>
        </w:rPr>
        <w:fldChar w:fldCharType="begin"/>
      </w:r>
      <w:r>
        <w:rPr>
          <w:rFonts w:ascii="Arial" w:hAnsi="Arial" w:cs="Arial"/>
          <w:b/>
        </w:rPr>
        <w:instrText xml:space="preserve"> HYPERLINK  \l "DomainCmtes" </w:instrText>
      </w:r>
      <w:r>
        <w:rPr>
          <w:rFonts w:ascii="Arial" w:hAnsi="Arial" w:cs="Arial"/>
          <w:b/>
        </w:rPr>
      </w:r>
      <w:r>
        <w:rPr>
          <w:rFonts w:ascii="Arial" w:hAnsi="Arial" w:cs="Arial"/>
          <w:b/>
        </w:rPr>
        <w:fldChar w:fldCharType="separate"/>
      </w:r>
      <w:r w:rsidR="00C845EF" w:rsidRPr="00306F4D">
        <w:rPr>
          <w:rStyle w:val="Hyperlink"/>
          <w:rFonts w:ascii="Arial" w:hAnsi="Arial" w:cs="Arial"/>
          <w:b/>
        </w:rPr>
        <w:t>Domain committees</w:t>
      </w:r>
      <w:r>
        <w:rPr>
          <w:rFonts w:ascii="Arial" w:hAnsi="Arial" w:cs="Arial"/>
          <w:b/>
        </w:rPr>
        <w:fldChar w:fldCharType="end"/>
      </w:r>
      <w:r w:rsidR="004D66D2" w:rsidRPr="0086336B">
        <w:rPr>
          <w:rFonts w:ascii="Arial" w:hAnsi="Arial" w:cs="Arial"/>
          <w:noProof/>
        </w:rPr>
        <w:t xml:space="preserve"> </w:t>
      </w:r>
      <w:r w:rsidR="00ED20F4">
        <w:rPr>
          <w:rFonts w:ascii="Arial" w:hAnsi="Arial" w:cs="Arial"/>
          <w:noProof/>
        </w:rPr>
        <w:t>(Domains are listed above)</w:t>
      </w:r>
    </w:p>
    <w:p w14:paraId="4E9B9EF4" w14:textId="5FDF2EE2" w:rsidR="00A24B15" w:rsidRDefault="007D5F6E" w:rsidP="00A24B15">
      <w:pPr>
        <w:pStyle w:val="ListParagraph"/>
        <w:ind w:left="360"/>
        <w:rPr>
          <w:rFonts w:ascii="Arial" w:hAnsi="Arial" w:cs="Arial"/>
        </w:rPr>
      </w:pPr>
      <w:r w:rsidRPr="0086336B">
        <w:rPr>
          <w:rFonts w:ascii="Arial" w:hAnsi="Arial" w:cs="Arial"/>
          <w:noProof/>
        </w:rPr>
        <w:drawing>
          <wp:anchor distT="0" distB="0" distL="114300" distR="114300" simplePos="0" relativeHeight="251658243" behindDoc="0" locked="0" layoutInCell="1" allowOverlap="1" wp14:anchorId="6232176A" wp14:editId="3A2B8E75">
            <wp:simplePos x="0" y="0"/>
            <wp:positionH relativeFrom="column">
              <wp:posOffset>4819650</wp:posOffset>
            </wp:positionH>
            <wp:positionV relativeFrom="paragraph">
              <wp:posOffset>216535</wp:posOffset>
            </wp:positionV>
            <wp:extent cx="1179576" cy="777240"/>
            <wp:effectExtent l="38100" t="0" r="1905" b="41910"/>
            <wp:wrapNone/>
            <wp:docPr id="4" name="Diagram 4">
              <a:hlinkClick xmlns:a="http://schemas.openxmlformats.org/drawingml/2006/main" r:id="rId52"/>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14:sizeRelH relativeFrom="margin">
              <wp14:pctWidth>0</wp14:pctWidth>
            </wp14:sizeRelH>
            <wp14:sizeRelV relativeFrom="margin">
              <wp14:pctHeight>0</wp14:pctHeight>
            </wp14:sizeRelV>
          </wp:anchor>
        </w:drawing>
      </w:r>
      <w:r w:rsidR="00A24B15" w:rsidRPr="0086336B">
        <w:rPr>
          <w:rFonts w:ascii="Arial" w:hAnsi="Arial" w:cs="Arial"/>
        </w:rPr>
        <w:t xml:space="preserve">Every faculty member works on at least one domain committee. Each committee should have a chairperson (the principal may not chair any committee). Ensure that committee members have access to all resources. </w:t>
      </w:r>
      <w:r w:rsidR="004D66D2" w:rsidRPr="0086336B">
        <w:rPr>
          <w:rFonts w:ascii="Arial" w:hAnsi="Arial" w:cs="Arial"/>
        </w:rPr>
        <w:t>Aspects to include:</w:t>
      </w:r>
    </w:p>
    <w:p w14:paraId="63A1CDFA" w14:textId="370A09AB" w:rsidR="007D5F6E" w:rsidRPr="0086336B" w:rsidRDefault="007D5F6E" w:rsidP="00A24B15">
      <w:pPr>
        <w:pStyle w:val="ListParagraph"/>
        <w:ind w:left="360"/>
        <w:rPr>
          <w:rFonts w:ascii="Arial" w:hAnsi="Arial" w:cs="Arial"/>
        </w:rPr>
      </w:pPr>
    </w:p>
    <w:p w14:paraId="452BE1F5" w14:textId="2FD95C84" w:rsidR="00C845EF" w:rsidRPr="0086336B" w:rsidRDefault="00C845EF" w:rsidP="003C4812">
      <w:pPr>
        <w:pStyle w:val="ListParagraph"/>
        <w:numPr>
          <w:ilvl w:val="0"/>
          <w:numId w:val="9"/>
        </w:numPr>
        <w:ind w:left="720"/>
        <w:rPr>
          <w:rFonts w:ascii="Arial" w:hAnsi="Arial" w:cs="Arial"/>
        </w:rPr>
      </w:pPr>
      <w:r w:rsidRPr="0086336B">
        <w:rPr>
          <w:rFonts w:ascii="Arial" w:hAnsi="Arial" w:cs="Arial"/>
        </w:rPr>
        <w:t xml:space="preserve">Review and use </w:t>
      </w:r>
      <w:r w:rsidRPr="00285389">
        <w:rPr>
          <w:rFonts w:ascii="Arial" w:hAnsi="Arial" w:cs="Arial"/>
          <w:b/>
        </w:rPr>
        <w:t>resources</w:t>
      </w:r>
    </w:p>
    <w:p w14:paraId="452BE1F6" w14:textId="1A9C70D3" w:rsidR="003C4812" w:rsidRPr="0086336B" w:rsidRDefault="003C4812" w:rsidP="003C4812">
      <w:pPr>
        <w:pStyle w:val="ListParagraph"/>
        <w:numPr>
          <w:ilvl w:val="2"/>
          <w:numId w:val="2"/>
        </w:numPr>
        <w:ind w:left="1260"/>
        <w:rPr>
          <w:rFonts w:ascii="Arial" w:hAnsi="Arial" w:cs="Arial"/>
        </w:rPr>
      </w:pPr>
      <w:proofErr w:type="gramStart"/>
      <w:r w:rsidRPr="0086336B">
        <w:rPr>
          <w:rFonts w:ascii="Arial" w:hAnsi="Arial" w:cs="Arial"/>
        </w:rPr>
        <w:t>Rubrics</w:t>
      </w:r>
      <w:proofErr w:type="gramEnd"/>
      <w:r w:rsidRPr="0086336B">
        <w:rPr>
          <w:rFonts w:ascii="Arial" w:hAnsi="Arial" w:cs="Arial"/>
        </w:rPr>
        <w:t xml:space="preserve"> </w:t>
      </w:r>
    </w:p>
    <w:p w14:paraId="452BE1F7" w14:textId="77777777" w:rsidR="00C845EF" w:rsidRPr="0086336B" w:rsidRDefault="00C845EF" w:rsidP="003C4812">
      <w:pPr>
        <w:pStyle w:val="ListParagraph"/>
        <w:numPr>
          <w:ilvl w:val="2"/>
          <w:numId w:val="2"/>
        </w:numPr>
        <w:ind w:left="1260"/>
        <w:rPr>
          <w:rFonts w:ascii="Arial" w:hAnsi="Arial" w:cs="Arial"/>
        </w:rPr>
      </w:pPr>
      <w:r w:rsidRPr="0086336B">
        <w:rPr>
          <w:rFonts w:ascii="Arial" w:hAnsi="Arial" w:cs="Arial"/>
        </w:rPr>
        <w:t>Webinars</w:t>
      </w:r>
      <w:r w:rsidR="003C4812" w:rsidRPr="0086336B">
        <w:rPr>
          <w:rFonts w:ascii="Arial" w:hAnsi="Arial" w:cs="Arial"/>
        </w:rPr>
        <w:t>: attend domain webinar in person or watch recording; use the slide deck</w:t>
      </w:r>
    </w:p>
    <w:p w14:paraId="0AD31937" w14:textId="77777777" w:rsidR="007D5F6E" w:rsidRPr="0086336B" w:rsidRDefault="007D5F6E" w:rsidP="007D5F6E">
      <w:pPr>
        <w:pStyle w:val="ListParagraph"/>
        <w:ind w:left="1260"/>
        <w:rPr>
          <w:rFonts w:ascii="Arial" w:hAnsi="Arial" w:cs="Arial"/>
        </w:rPr>
      </w:pPr>
    </w:p>
    <w:p w14:paraId="1038A1CD" w14:textId="77777777" w:rsidR="003F70E5" w:rsidRPr="0086336B" w:rsidRDefault="00C845EF" w:rsidP="00792455">
      <w:pPr>
        <w:pStyle w:val="ListParagraph"/>
        <w:numPr>
          <w:ilvl w:val="0"/>
          <w:numId w:val="9"/>
        </w:numPr>
        <w:ind w:left="720"/>
        <w:rPr>
          <w:rFonts w:ascii="Arial" w:hAnsi="Arial" w:cs="Arial"/>
        </w:rPr>
      </w:pPr>
      <w:r w:rsidRPr="0086336B">
        <w:rPr>
          <w:rFonts w:ascii="Arial" w:hAnsi="Arial" w:cs="Arial"/>
        </w:rPr>
        <w:t xml:space="preserve">Collect </w:t>
      </w:r>
      <w:r w:rsidRPr="00285389">
        <w:rPr>
          <w:rFonts w:ascii="Arial" w:hAnsi="Arial" w:cs="Arial"/>
          <w:b/>
        </w:rPr>
        <w:t>evidence</w:t>
      </w:r>
      <w:r w:rsidRPr="0086336B">
        <w:rPr>
          <w:rFonts w:ascii="Arial" w:hAnsi="Arial" w:cs="Arial"/>
        </w:rPr>
        <w:t xml:space="preserve"> and write </w:t>
      </w:r>
      <w:r w:rsidR="003F70E5" w:rsidRPr="0086336B">
        <w:rPr>
          <w:rFonts w:ascii="Arial" w:hAnsi="Arial" w:cs="Arial"/>
        </w:rPr>
        <w:t>the school’s story</w:t>
      </w:r>
      <w:r w:rsidRPr="0086336B">
        <w:rPr>
          <w:rFonts w:ascii="Arial" w:hAnsi="Arial" w:cs="Arial"/>
        </w:rPr>
        <w:t>, comments, and/or explanations</w:t>
      </w:r>
      <w:r w:rsidR="003F70E5" w:rsidRPr="0086336B">
        <w:rPr>
          <w:rFonts w:ascii="Arial" w:hAnsi="Arial" w:cs="Arial"/>
        </w:rPr>
        <w:t xml:space="preserve">. </w:t>
      </w:r>
    </w:p>
    <w:p w14:paraId="452BE1FA" w14:textId="23C6BC92" w:rsidR="00792455" w:rsidRDefault="00792455" w:rsidP="003F70E5">
      <w:pPr>
        <w:pStyle w:val="ListParagraph"/>
        <w:rPr>
          <w:rFonts w:ascii="Arial" w:hAnsi="Arial" w:cs="Arial"/>
        </w:rPr>
      </w:pPr>
      <w:r w:rsidRPr="0086336B">
        <w:rPr>
          <w:rFonts w:ascii="Arial" w:hAnsi="Arial" w:cs="Arial"/>
        </w:rPr>
        <w:t xml:space="preserve">Evidence is collected for each benchmark. All benchmarks must have evidence attached. If pictures or videos are used as evidence, there must be an explanation included. </w:t>
      </w:r>
      <w:proofErr w:type="gramStart"/>
      <w:r w:rsidRPr="0086336B">
        <w:rPr>
          <w:rFonts w:ascii="Arial" w:hAnsi="Arial" w:cs="Arial"/>
        </w:rPr>
        <w:t>Ensure</w:t>
      </w:r>
      <w:proofErr w:type="gramEnd"/>
      <w:r w:rsidRPr="0086336B">
        <w:rPr>
          <w:rFonts w:ascii="Arial" w:hAnsi="Arial" w:cs="Arial"/>
        </w:rPr>
        <w:t xml:space="preserve"> evidence is professional, easy to read and understand, and pertinent to that </w:t>
      </w:r>
      <w:proofErr w:type="gramStart"/>
      <w:r w:rsidRPr="0086336B">
        <w:rPr>
          <w:rFonts w:ascii="Arial" w:hAnsi="Arial" w:cs="Arial"/>
        </w:rPr>
        <w:t>particular benchmark</w:t>
      </w:r>
      <w:proofErr w:type="gramEnd"/>
      <w:r w:rsidRPr="0086336B">
        <w:rPr>
          <w:rFonts w:ascii="Arial" w:hAnsi="Arial" w:cs="Arial"/>
        </w:rPr>
        <w:t>. The same piece of evidence may be used in multiple benchmarks and should only be uploaded one time.</w:t>
      </w:r>
    </w:p>
    <w:p w14:paraId="1A3CE7C9" w14:textId="77777777" w:rsidR="007D5F6E" w:rsidRPr="0086336B" w:rsidRDefault="007D5F6E" w:rsidP="003F70E5">
      <w:pPr>
        <w:pStyle w:val="ListParagraph"/>
        <w:rPr>
          <w:rFonts w:ascii="Arial" w:hAnsi="Arial" w:cs="Arial"/>
        </w:rPr>
      </w:pPr>
    </w:p>
    <w:p w14:paraId="452BE1FB" w14:textId="77777777" w:rsidR="00C845EF" w:rsidRPr="0086336B" w:rsidRDefault="00C845EF" w:rsidP="003C4812">
      <w:pPr>
        <w:pStyle w:val="ListParagraph"/>
        <w:numPr>
          <w:ilvl w:val="0"/>
          <w:numId w:val="9"/>
        </w:numPr>
        <w:ind w:left="720"/>
        <w:rPr>
          <w:rFonts w:ascii="Arial" w:hAnsi="Arial" w:cs="Arial"/>
        </w:rPr>
      </w:pPr>
      <w:r w:rsidRPr="00285389">
        <w:rPr>
          <w:rFonts w:ascii="Arial" w:hAnsi="Arial" w:cs="Arial"/>
          <w:b/>
        </w:rPr>
        <w:t>Rate</w:t>
      </w:r>
      <w:r w:rsidRPr="0086336B">
        <w:rPr>
          <w:rFonts w:ascii="Arial" w:hAnsi="Arial" w:cs="Arial"/>
        </w:rPr>
        <w:t xml:space="preserve"> benchmarks</w:t>
      </w:r>
    </w:p>
    <w:p w14:paraId="452BE1FC" w14:textId="0528ABAA" w:rsidR="00FB2BCA" w:rsidRDefault="00FB2BCA" w:rsidP="00FB2BCA">
      <w:pPr>
        <w:pStyle w:val="ListParagraph"/>
        <w:rPr>
          <w:rFonts w:ascii="Arial" w:hAnsi="Arial" w:cs="Arial"/>
        </w:rPr>
      </w:pPr>
      <w:r w:rsidRPr="0086336B">
        <w:rPr>
          <w:rFonts w:ascii="Arial" w:hAnsi="Arial" w:cs="Arial"/>
        </w:rPr>
        <w:t>Compare the Domain Anchor Chart, evidence collected, comments written, with the rubric narratives and slide decks. Determine the level of compliance, adding additional comments, as necessary.</w:t>
      </w:r>
    </w:p>
    <w:p w14:paraId="408C67E9" w14:textId="77777777" w:rsidR="007D5F6E" w:rsidRPr="0086336B" w:rsidRDefault="007D5F6E" w:rsidP="00FB2BCA">
      <w:pPr>
        <w:pStyle w:val="ListParagraph"/>
        <w:rPr>
          <w:rFonts w:ascii="Arial" w:hAnsi="Arial" w:cs="Arial"/>
        </w:rPr>
      </w:pPr>
    </w:p>
    <w:p w14:paraId="452BE1FD" w14:textId="2657207E" w:rsidR="00130084" w:rsidRPr="0086336B" w:rsidRDefault="00C845EF" w:rsidP="00130084">
      <w:pPr>
        <w:pStyle w:val="ListParagraph"/>
        <w:numPr>
          <w:ilvl w:val="0"/>
          <w:numId w:val="9"/>
        </w:numPr>
        <w:ind w:left="720"/>
        <w:rPr>
          <w:rFonts w:ascii="Arial" w:hAnsi="Arial" w:cs="Arial"/>
        </w:rPr>
      </w:pPr>
      <w:r w:rsidRPr="0086336B">
        <w:rPr>
          <w:rFonts w:ascii="Arial" w:hAnsi="Arial" w:cs="Arial"/>
        </w:rPr>
        <w:t xml:space="preserve">Compare </w:t>
      </w:r>
      <w:r w:rsidR="00A46304">
        <w:rPr>
          <w:rFonts w:ascii="Arial" w:hAnsi="Arial" w:cs="Arial"/>
        </w:rPr>
        <w:t>the totality of the</w:t>
      </w:r>
      <w:r w:rsidR="007D3D5D" w:rsidRPr="0086336B">
        <w:rPr>
          <w:rFonts w:ascii="Arial" w:hAnsi="Arial" w:cs="Arial"/>
        </w:rPr>
        <w:t xml:space="preserve"> domain </w:t>
      </w:r>
      <w:r w:rsidRPr="0086336B">
        <w:rPr>
          <w:rFonts w:ascii="Arial" w:hAnsi="Arial" w:cs="Arial"/>
        </w:rPr>
        <w:t>work to Domain Anchor Charts</w:t>
      </w:r>
      <w:r w:rsidR="007D3D5D" w:rsidRPr="0086336B">
        <w:rPr>
          <w:rFonts w:ascii="Arial" w:hAnsi="Arial" w:cs="Arial"/>
        </w:rPr>
        <w:t xml:space="preserve">. </w:t>
      </w:r>
      <w:r w:rsidR="00285389">
        <w:rPr>
          <w:rFonts w:ascii="Arial" w:hAnsi="Arial" w:cs="Arial"/>
        </w:rPr>
        <w:t>Complete</w:t>
      </w:r>
      <w:r w:rsidR="003F70E5" w:rsidRPr="0086336B">
        <w:rPr>
          <w:rFonts w:ascii="Arial" w:hAnsi="Arial" w:cs="Arial"/>
        </w:rPr>
        <w:t xml:space="preserve"> the</w:t>
      </w:r>
      <w:r w:rsidR="007D3D5D" w:rsidRPr="0086336B">
        <w:rPr>
          <w:rFonts w:ascii="Arial" w:hAnsi="Arial" w:cs="Arial"/>
        </w:rPr>
        <w:t xml:space="preserve"> </w:t>
      </w:r>
      <w:r w:rsidR="007D3D5D" w:rsidRPr="00285389">
        <w:rPr>
          <w:rFonts w:ascii="Arial" w:hAnsi="Arial" w:cs="Arial"/>
          <w:b/>
        </w:rPr>
        <w:t>Domain</w:t>
      </w:r>
      <w:r w:rsidR="007D3D5D" w:rsidRPr="0086336B">
        <w:rPr>
          <w:rFonts w:ascii="Arial" w:hAnsi="Arial" w:cs="Arial"/>
        </w:rPr>
        <w:t xml:space="preserve"> </w:t>
      </w:r>
      <w:r w:rsidR="007D3D5D" w:rsidRPr="00285389">
        <w:rPr>
          <w:rFonts w:ascii="Arial" w:hAnsi="Arial" w:cs="Arial"/>
          <w:b/>
        </w:rPr>
        <w:t>Summary</w:t>
      </w:r>
      <w:r w:rsidR="007D3D5D" w:rsidRPr="0086336B">
        <w:rPr>
          <w:rFonts w:ascii="Arial" w:hAnsi="Arial" w:cs="Arial"/>
        </w:rPr>
        <w:t>.</w:t>
      </w:r>
      <w:r w:rsidRPr="0086336B">
        <w:rPr>
          <w:rFonts w:ascii="Arial" w:hAnsi="Arial" w:cs="Arial"/>
        </w:rPr>
        <w:t xml:space="preserve"> </w:t>
      </w:r>
    </w:p>
    <w:p w14:paraId="3373236B" w14:textId="1F2B1C4F" w:rsidR="008042E7" w:rsidRPr="0086336B" w:rsidRDefault="008042E7" w:rsidP="008042E7">
      <w:pPr>
        <w:rPr>
          <w:rFonts w:ascii="Arial" w:hAnsi="Arial" w:cs="Arial"/>
        </w:rPr>
      </w:pPr>
    </w:p>
    <w:p w14:paraId="780F9C9D" w14:textId="4BBAC72C" w:rsidR="008042E7" w:rsidRPr="0086336B" w:rsidRDefault="008042E7" w:rsidP="008042E7">
      <w:pPr>
        <w:pStyle w:val="ListParagraph"/>
        <w:numPr>
          <w:ilvl w:val="0"/>
          <w:numId w:val="8"/>
        </w:numPr>
        <w:ind w:left="360"/>
        <w:rPr>
          <w:rFonts w:ascii="Arial" w:hAnsi="Arial" w:cs="Arial"/>
        </w:rPr>
      </w:pPr>
      <w:r w:rsidRPr="0086336B">
        <w:rPr>
          <w:rFonts w:ascii="Arial" w:hAnsi="Arial" w:cs="Arial"/>
        </w:rPr>
        <w:t xml:space="preserve">Leadership team </w:t>
      </w:r>
      <w:r w:rsidRPr="00285389">
        <w:rPr>
          <w:rFonts w:ascii="Arial" w:hAnsi="Arial" w:cs="Arial"/>
          <w:b/>
        </w:rPr>
        <w:t>reviews plans</w:t>
      </w:r>
    </w:p>
    <w:p w14:paraId="315BB781" w14:textId="77777777" w:rsidR="00674E41" w:rsidRDefault="008042E7" w:rsidP="008042E7">
      <w:pPr>
        <w:pStyle w:val="ListParagraph"/>
        <w:ind w:left="360"/>
        <w:rPr>
          <w:rFonts w:ascii="Arial" w:hAnsi="Arial" w:cs="Arial"/>
        </w:rPr>
      </w:pPr>
      <w:r w:rsidRPr="0086336B">
        <w:rPr>
          <w:rFonts w:ascii="Arial" w:hAnsi="Arial" w:cs="Arial"/>
        </w:rPr>
        <w:t>In conjunction with the domain committee work, the leadership team reviews the current plans to determine how well they are being implemented and what updates are needed.</w:t>
      </w:r>
      <w:r w:rsidR="006C3E89" w:rsidRPr="0086336B">
        <w:rPr>
          <w:rFonts w:ascii="Arial" w:hAnsi="Arial" w:cs="Arial"/>
        </w:rPr>
        <w:t xml:space="preserve"> </w:t>
      </w:r>
    </w:p>
    <w:p w14:paraId="1211BA11" w14:textId="2E0F9FE4" w:rsidR="008042E7" w:rsidRPr="0086336B" w:rsidRDefault="006C3E89" w:rsidP="008042E7">
      <w:pPr>
        <w:pStyle w:val="ListParagraph"/>
        <w:ind w:left="360"/>
        <w:rPr>
          <w:rFonts w:ascii="Arial" w:hAnsi="Arial" w:cs="Arial"/>
        </w:rPr>
      </w:pPr>
      <w:r w:rsidRPr="0086336B">
        <w:rPr>
          <w:rFonts w:ascii="Arial" w:hAnsi="Arial" w:cs="Arial"/>
        </w:rPr>
        <w:t>This includes:</w:t>
      </w:r>
    </w:p>
    <w:p w14:paraId="627FED7B" w14:textId="77777777" w:rsidR="004D66D2" w:rsidRPr="0086336B" w:rsidRDefault="004D66D2" w:rsidP="004D66D2">
      <w:pPr>
        <w:pStyle w:val="ListParagraph"/>
        <w:numPr>
          <w:ilvl w:val="0"/>
          <w:numId w:val="7"/>
        </w:numPr>
        <w:ind w:left="1440"/>
        <w:rPr>
          <w:rFonts w:ascii="Arial" w:hAnsi="Arial" w:cs="Arial"/>
        </w:rPr>
      </w:pPr>
      <w:r w:rsidRPr="0086336B">
        <w:rPr>
          <w:rFonts w:ascii="Arial" w:hAnsi="Arial" w:cs="Arial"/>
        </w:rPr>
        <w:t>Assessment and Data Usage Plan (6.5)</w:t>
      </w:r>
    </w:p>
    <w:p w14:paraId="60C6651E" w14:textId="77777777" w:rsidR="004D66D2" w:rsidRPr="0086336B" w:rsidRDefault="004D66D2" w:rsidP="004D66D2">
      <w:pPr>
        <w:pStyle w:val="ListParagraph"/>
        <w:numPr>
          <w:ilvl w:val="0"/>
          <w:numId w:val="7"/>
        </w:numPr>
        <w:ind w:left="1440"/>
        <w:rPr>
          <w:rFonts w:ascii="Arial" w:hAnsi="Arial" w:cs="Arial"/>
        </w:rPr>
      </w:pPr>
      <w:r w:rsidRPr="0086336B">
        <w:rPr>
          <w:rFonts w:ascii="Arial" w:hAnsi="Arial" w:cs="Arial"/>
        </w:rPr>
        <w:t>Communications/Marketing (13.1)</w:t>
      </w:r>
    </w:p>
    <w:p w14:paraId="36221D25" w14:textId="77777777" w:rsidR="004D66D2" w:rsidRPr="0086336B" w:rsidRDefault="004D66D2" w:rsidP="004D66D2">
      <w:pPr>
        <w:pStyle w:val="ListParagraph"/>
        <w:numPr>
          <w:ilvl w:val="0"/>
          <w:numId w:val="7"/>
        </w:numPr>
        <w:ind w:left="1440"/>
        <w:rPr>
          <w:rFonts w:ascii="Arial" w:hAnsi="Arial" w:cs="Arial"/>
        </w:rPr>
      </w:pPr>
      <w:r w:rsidRPr="0086336B">
        <w:rPr>
          <w:rFonts w:ascii="Arial" w:hAnsi="Arial" w:cs="Arial"/>
        </w:rPr>
        <w:t>Development (13.3)</w:t>
      </w:r>
    </w:p>
    <w:p w14:paraId="55C4E7D6" w14:textId="77777777" w:rsidR="004D66D2" w:rsidRPr="0086336B" w:rsidRDefault="004D66D2" w:rsidP="004D66D2">
      <w:pPr>
        <w:pStyle w:val="ListParagraph"/>
        <w:numPr>
          <w:ilvl w:val="0"/>
          <w:numId w:val="7"/>
        </w:numPr>
        <w:ind w:left="1440"/>
        <w:rPr>
          <w:rFonts w:ascii="Arial" w:hAnsi="Arial" w:cs="Arial"/>
        </w:rPr>
      </w:pPr>
      <w:r w:rsidRPr="0086336B">
        <w:rPr>
          <w:rFonts w:ascii="Arial" w:hAnsi="Arial" w:cs="Arial"/>
        </w:rPr>
        <w:lastRenderedPageBreak/>
        <w:t>Enrollment Management (13.2)</w:t>
      </w:r>
    </w:p>
    <w:p w14:paraId="7DFEDCF2" w14:textId="77777777" w:rsidR="004D66D2" w:rsidRPr="0086336B" w:rsidRDefault="004D66D2" w:rsidP="004D66D2">
      <w:pPr>
        <w:pStyle w:val="ListParagraph"/>
        <w:numPr>
          <w:ilvl w:val="0"/>
          <w:numId w:val="7"/>
        </w:numPr>
        <w:ind w:left="1440"/>
        <w:rPr>
          <w:rFonts w:ascii="Arial" w:hAnsi="Arial" w:cs="Arial"/>
        </w:rPr>
      </w:pPr>
      <w:r w:rsidRPr="0086336B">
        <w:rPr>
          <w:rFonts w:ascii="Arial" w:hAnsi="Arial" w:cs="Arial"/>
        </w:rPr>
        <w:t>Facilities Management Plan (12.1)</w:t>
      </w:r>
    </w:p>
    <w:p w14:paraId="356F38CF" w14:textId="6F704FC2" w:rsidR="004D66D2" w:rsidRPr="0086336B" w:rsidRDefault="004D66D2" w:rsidP="004D66D2">
      <w:pPr>
        <w:pStyle w:val="ListParagraph"/>
        <w:numPr>
          <w:ilvl w:val="0"/>
          <w:numId w:val="7"/>
        </w:numPr>
        <w:ind w:left="1440"/>
        <w:rPr>
          <w:rFonts w:ascii="Arial" w:hAnsi="Arial" w:cs="Arial"/>
        </w:rPr>
      </w:pPr>
      <w:r w:rsidRPr="0086336B">
        <w:rPr>
          <w:rFonts w:ascii="Arial" w:hAnsi="Arial" w:cs="Arial"/>
        </w:rPr>
        <w:t>Individual Professional Development Plans (6.3</w:t>
      </w:r>
      <w:r w:rsidR="001D0DA3">
        <w:rPr>
          <w:rFonts w:ascii="Arial" w:hAnsi="Arial" w:cs="Arial"/>
        </w:rPr>
        <w:t xml:space="preserve">, </w:t>
      </w:r>
      <w:r w:rsidRPr="0086336B">
        <w:rPr>
          <w:rFonts w:ascii="Arial" w:hAnsi="Arial" w:cs="Arial"/>
        </w:rPr>
        <w:t>7.9</w:t>
      </w:r>
      <w:r w:rsidR="001D0DA3">
        <w:rPr>
          <w:rFonts w:ascii="Arial" w:hAnsi="Arial" w:cs="Arial"/>
        </w:rPr>
        <w:t>, 7.10, 7.11</w:t>
      </w:r>
      <w:r w:rsidRPr="0086336B">
        <w:rPr>
          <w:rFonts w:ascii="Arial" w:hAnsi="Arial" w:cs="Arial"/>
        </w:rPr>
        <w:t>)</w:t>
      </w:r>
    </w:p>
    <w:p w14:paraId="06E331A6" w14:textId="0FC256CF" w:rsidR="004D66D2" w:rsidRPr="0086336B" w:rsidRDefault="004D66D2" w:rsidP="004D66D2">
      <w:pPr>
        <w:pStyle w:val="ListParagraph"/>
        <w:numPr>
          <w:ilvl w:val="0"/>
          <w:numId w:val="7"/>
        </w:numPr>
        <w:ind w:left="1440"/>
        <w:rPr>
          <w:rFonts w:ascii="Arial" w:hAnsi="Arial" w:cs="Arial"/>
        </w:rPr>
      </w:pPr>
      <w:r w:rsidRPr="0086336B">
        <w:rPr>
          <w:rFonts w:ascii="Arial" w:hAnsi="Arial" w:cs="Arial"/>
        </w:rPr>
        <w:t>Leadership Succession Plan (5.</w:t>
      </w:r>
      <w:r w:rsidR="001D0DA3">
        <w:rPr>
          <w:rFonts w:ascii="Arial" w:hAnsi="Arial" w:cs="Arial"/>
        </w:rPr>
        <w:t>3</w:t>
      </w:r>
      <w:r w:rsidRPr="0086336B">
        <w:rPr>
          <w:rFonts w:ascii="Arial" w:hAnsi="Arial" w:cs="Arial"/>
        </w:rPr>
        <w:t>)</w:t>
      </w:r>
    </w:p>
    <w:p w14:paraId="54F4559D" w14:textId="77777777" w:rsidR="004D66D2" w:rsidRPr="0086336B" w:rsidRDefault="004D66D2" w:rsidP="004D66D2">
      <w:pPr>
        <w:pStyle w:val="ListParagraph"/>
        <w:numPr>
          <w:ilvl w:val="0"/>
          <w:numId w:val="7"/>
        </w:numPr>
        <w:ind w:left="1440"/>
        <w:rPr>
          <w:rFonts w:ascii="Arial" w:hAnsi="Arial" w:cs="Arial"/>
        </w:rPr>
      </w:pPr>
      <w:r w:rsidRPr="0086336B">
        <w:rPr>
          <w:rFonts w:ascii="Arial" w:hAnsi="Arial" w:cs="Arial"/>
        </w:rPr>
        <w:t>Safety (14.4)</w:t>
      </w:r>
    </w:p>
    <w:p w14:paraId="3C855D99" w14:textId="7287F804" w:rsidR="004D66D2" w:rsidRPr="0086336B" w:rsidRDefault="004D66D2" w:rsidP="004D66D2">
      <w:pPr>
        <w:pStyle w:val="ListParagraph"/>
        <w:numPr>
          <w:ilvl w:val="0"/>
          <w:numId w:val="7"/>
        </w:numPr>
        <w:ind w:left="1440"/>
        <w:rPr>
          <w:rFonts w:ascii="Arial" w:hAnsi="Arial" w:cs="Arial"/>
        </w:rPr>
      </w:pPr>
      <w:r w:rsidRPr="0086336B">
        <w:rPr>
          <w:rFonts w:ascii="Arial" w:hAnsi="Arial" w:cs="Arial"/>
        </w:rPr>
        <w:t>School-wide Professional Development Plan (6.3, 7.10</w:t>
      </w:r>
      <w:r w:rsidR="001D0DA3">
        <w:rPr>
          <w:rFonts w:ascii="Arial" w:hAnsi="Arial" w:cs="Arial"/>
        </w:rPr>
        <w:t>, 7.11</w:t>
      </w:r>
      <w:r w:rsidRPr="0086336B">
        <w:rPr>
          <w:rFonts w:ascii="Arial" w:hAnsi="Arial" w:cs="Arial"/>
        </w:rPr>
        <w:t>)</w:t>
      </w:r>
    </w:p>
    <w:p w14:paraId="63649032" w14:textId="6600A22E" w:rsidR="004D66D2" w:rsidRPr="0086336B" w:rsidRDefault="004D66D2" w:rsidP="004D66D2">
      <w:pPr>
        <w:pStyle w:val="ListParagraph"/>
        <w:numPr>
          <w:ilvl w:val="0"/>
          <w:numId w:val="7"/>
        </w:numPr>
        <w:ind w:left="1440"/>
        <w:rPr>
          <w:rFonts w:ascii="Arial" w:hAnsi="Arial" w:cs="Arial"/>
        </w:rPr>
      </w:pPr>
      <w:r w:rsidRPr="0086336B">
        <w:rPr>
          <w:rFonts w:ascii="Arial" w:hAnsi="Arial" w:cs="Arial"/>
        </w:rPr>
        <w:t>Technology Plan (7</w:t>
      </w:r>
      <w:r w:rsidR="001E314F">
        <w:rPr>
          <w:rFonts w:ascii="Arial" w:hAnsi="Arial" w:cs="Arial"/>
        </w:rPr>
        <w:t>.5</w:t>
      </w:r>
      <w:r w:rsidRPr="0086336B">
        <w:rPr>
          <w:rFonts w:ascii="Arial" w:hAnsi="Arial" w:cs="Arial"/>
        </w:rPr>
        <w:t xml:space="preserve"> and 12.1)</w:t>
      </w:r>
    </w:p>
    <w:p w14:paraId="0B2E6318" w14:textId="0CA06FCD" w:rsidR="004D66D2" w:rsidRPr="0086336B" w:rsidRDefault="004D66D2" w:rsidP="008042E7">
      <w:pPr>
        <w:pStyle w:val="ListParagraph"/>
        <w:ind w:left="360"/>
        <w:rPr>
          <w:rFonts w:ascii="Arial" w:hAnsi="Arial" w:cs="Arial"/>
        </w:rPr>
      </w:pPr>
      <w:r w:rsidRPr="0086336B">
        <w:rPr>
          <w:rFonts w:ascii="Arial" w:hAnsi="Arial" w:cs="Arial"/>
        </w:rPr>
        <w:t xml:space="preserve">Some of </w:t>
      </w:r>
      <w:proofErr w:type="gramStart"/>
      <w:r w:rsidRPr="0086336B">
        <w:rPr>
          <w:rFonts w:ascii="Arial" w:hAnsi="Arial" w:cs="Arial"/>
        </w:rPr>
        <w:t>this review takes</w:t>
      </w:r>
      <w:proofErr w:type="gramEnd"/>
      <w:r w:rsidRPr="0086336B">
        <w:rPr>
          <w:rFonts w:ascii="Arial" w:hAnsi="Arial" w:cs="Arial"/>
        </w:rPr>
        <w:t xml:space="preserve"> place during a domain committee meeting. Leadership should ensure that updated plans are attached as evidence.</w:t>
      </w:r>
    </w:p>
    <w:p w14:paraId="3FCE5142" w14:textId="27234B8E" w:rsidR="007D5F6E" w:rsidRPr="0086336B" w:rsidRDefault="00A11F5A" w:rsidP="004D66D2">
      <w:pPr>
        <w:rPr>
          <w:rFonts w:ascii="Arial" w:hAnsi="Arial" w:cs="Arial"/>
        </w:rPr>
      </w:pPr>
      <w:r w:rsidRPr="0086336B">
        <w:rPr>
          <w:rFonts w:ascii="Arial" w:hAnsi="Arial" w:cs="Arial"/>
          <w:noProof/>
        </w:rPr>
        <w:drawing>
          <wp:anchor distT="0" distB="0" distL="114300" distR="114300" simplePos="0" relativeHeight="251658244" behindDoc="0" locked="0" layoutInCell="1" allowOverlap="1" wp14:anchorId="194E3A0C" wp14:editId="1E96D19E">
            <wp:simplePos x="0" y="0"/>
            <wp:positionH relativeFrom="margin">
              <wp:align>right</wp:align>
            </wp:positionH>
            <wp:positionV relativeFrom="paragraph">
              <wp:posOffset>70485</wp:posOffset>
            </wp:positionV>
            <wp:extent cx="1179576" cy="777240"/>
            <wp:effectExtent l="38100" t="57150" r="1905" b="0"/>
            <wp:wrapNone/>
            <wp:docPr id="5" name="Diagram 5">
              <a:hlinkClick xmlns:a="http://schemas.openxmlformats.org/drawingml/2006/main" r:id="rId58"/>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14:sizeRelH relativeFrom="margin">
              <wp14:pctWidth>0</wp14:pctWidth>
            </wp14:sizeRelH>
            <wp14:sizeRelV relativeFrom="margin">
              <wp14:pctHeight>0</wp14:pctHeight>
            </wp14:sizeRelV>
          </wp:anchor>
        </w:drawing>
      </w:r>
    </w:p>
    <w:p w14:paraId="452BE202" w14:textId="70A89849" w:rsidR="00130084" w:rsidRPr="00F166B3" w:rsidRDefault="00130084" w:rsidP="00130084">
      <w:pPr>
        <w:rPr>
          <w:rFonts w:ascii="Arial" w:hAnsi="Arial" w:cs="Arial"/>
          <w:b/>
          <w:noProof/>
          <w:color w:val="0000FF"/>
        </w:rPr>
      </w:pPr>
      <w:bookmarkStart w:id="10" w:name="_Hlk167885942"/>
      <w:bookmarkStart w:id="11" w:name="_Hlk167877298"/>
      <w:bookmarkEnd w:id="9"/>
      <w:r w:rsidRPr="00F166B3">
        <w:rPr>
          <w:rFonts w:ascii="Arial" w:hAnsi="Arial" w:cs="Arial"/>
          <w:b/>
          <w:color w:val="0000FF"/>
        </w:rPr>
        <w:t xml:space="preserve">Stage </w:t>
      </w:r>
      <w:r w:rsidR="004952EB" w:rsidRPr="00F166B3">
        <w:rPr>
          <w:rFonts w:ascii="Arial" w:hAnsi="Arial" w:cs="Arial"/>
          <w:b/>
          <w:color w:val="0000FF"/>
        </w:rPr>
        <w:t>III</w:t>
      </w:r>
      <w:r w:rsidRPr="00F166B3">
        <w:rPr>
          <w:rFonts w:ascii="Arial" w:hAnsi="Arial" w:cs="Arial"/>
          <w:b/>
          <w:color w:val="0000FF"/>
        </w:rPr>
        <w:t xml:space="preserve">: Unitive/Plan </w:t>
      </w:r>
      <w:bookmarkEnd w:id="10"/>
      <w:r w:rsidRPr="00F166B3">
        <w:rPr>
          <w:rFonts w:ascii="Arial" w:hAnsi="Arial" w:cs="Arial"/>
          <w:b/>
          <w:color w:val="0000FF"/>
        </w:rPr>
        <w:t>(minimum: 2 months)</w:t>
      </w:r>
      <w:r w:rsidR="004D66D2" w:rsidRPr="00F166B3">
        <w:rPr>
          <w:rFonts w:ascii="Arial" w:hAnsi="Arial" w:cs="Arial"/>
          <w:b/>
          <w:noProof/>
          <w:color w:val="0000FF"/>
        </w:rPr>
        <w:t xml:space="preserve"> </w:t>
      </w:r>
    </w:p>
    <w:p w14:paraId="10DA69D5" w14:textId="7670DD20" w:rsidR="007D5F6E" w:rsidRPr="0086336B" w:rsidRDefault="007D5F6E" w:rsidP="00130084">
      <w:pPr>
        <w:rPr>
          <w:rFonts w:ascii="Arial" w:hAnsi="Arial" w:cs="Arial"/>
          <w:b/>
        </w:rPr>
      </w:pPr>
    </w:p>
    <w:bookmarkEnd w:id="11"/>
    <w:p w14:paraId="452BE203" w14:textId="1D6C59A6" w:rsidR="00130084" w:rsidRPr="0086336B" w:rsidRDefault="004952EB" w:rsidP="00B4635D">
      <w:pPr>
        <w:pStyle w:val="ListParagraph"/>
        <w:numPr>
          <w:ilvl w:val="0"/>
          <w:numId w:val="10"/>
        </w:numPr>
        <w:ind w:left="360"/>
        <w:rPr>
          <w:rFonts w:ascii="Arial" w:hAnsi="Arial" w:cs="Arial"/>
        </w:rPr>
      </w:pPr>
      <w:r w:rsidRPr="0086336B">
        <w:rPr>
          <w:rFonts w:ascii="Arial" w:hAnsi="Arial" w:cs="Arial"/>
        </w:rPr>
        <w:t>Work</w:t>
      </w:r>
      <w:r w:rsidR="00130084" w:rsidRPr="0086336B">
        <w:rPr>
          <w:rFonts w:ascii="Arial" w:hAnsi="Arial" w:cs="Arial"/>
        </w:rPr>
        <w:t xml:space="preserve"> is entered into or updated on </w:t>
      </w:r>
      <w:hyperlink w:anchor="AccredWork" w:history="1">
        <w:proofErr w:type="spellStart"/>
        <w:r w:rsidR="00130084" w:rsidRPr="00306F4D">
          <w:rPr>
            <w:rStyle w:val="Hyperlink"/>
            <w:rFonts w:ascii="Arial" w:hAnsi="Arial" w:cs="Arial"/>
            <w:b/>
          </w:rPr>
          <w:t>Accreditrac</w:t>
        </w:r>
        <w:proofErr w:type="spellEnd"/>
      </w:hyperlink>
      <w:r w:rsidR="00130084" w:rsidRPr="0086336B">
        <w:rPr>
          <w:rFonts w:ascii="Arial" w:hAnsi="Arial" w:cs="Arial"/>
        </w:rPr>
        <w:t>.</w:t>
      </w:r>
      <w:r w:rsidR="004D66D2" w:rsidRPr="0086336B">
        <w:rPr>
          <w:rFonts w:ascii="Arial" w:hAnsi="Arial" w:cs="Arial"/>
        </w:rPr>
        <w:t xml:space="preserve"> Aspects to include:</w:t>
      </w:r>
    </w:p>
    <w:p w14:paraId="452BE204" w14:textId="36A312BB" w:rsidR="00B4635D" w:rsidRPr="0086336B" w:rsidRDefault="00B4635D" w:rsidP="004D66D2">
      <w:pPr>
        <w:pStyle w:val="ListParagraph"/>
        <w:numPr>
          <w:ilvl w:val="0"/>
          <w:numId w:val="12"/>
        </w:numPr>
        <w:ind w:left="1440"/>
        <w:rPr>
          <w:rFonts w:ascii="Arial" w:hAnsi="Arial" w:cs="Arial"/>
        </w:rPr>
      </w:pPr>
      <w:r w:rsidRPr="0086336B">
        <w:rPr>
          <w:rFonts w:ascii="Arial" w:hAnsi="Arial" w:cs="Arial"/>
        </w:rPr>
        <w:t>School Forms</w:t>
      </w:r>
    </w:p>
    <w:p w14:paraId="452BE205" w14:textId="3D45A2FB" w:rsidR="00E71999" w:rsidRPr="0086336B" w:rsidRDefault="00B924F9" w:rsidP="004D66D2">
      <w:pPr>
        <w:pStyle w:val="ListParagraph"/>
        <w:numPr>
          <w:ilvl w:val="1"/>
          <w:numId w:val="12"/>
        </w:numPr>
        <w:ind w:left="1800"/>
        <w:rPr>
          <w:rFonts w:ascii="Arial" w:hAnsi="Arial" w:cs="Arial"/>
        </w:rPr>
      </w:pPr>
      <w:r w:rsidRPr="0086336B">
        <w:rPr>
          <w:rFonts w:ascii="Arial" w:hAnsi="Arial" w:cs="Arial"/>
        </w:rPr>
        <w:t xml:space="preserve">In </w:t>
      </w:r>
      <w:r w:rsidR="001E2800">
        <w:rPr>
          <w:rFonts w:ascii="Arial" w:hAnsi="Arial" w:cs="Arial"/>
        </w:rPr>
        <w:t>Reports</w:t>
      </w:r>
      <w:r w:rsidRPr="0086336B">
        <w:rPr>
          <w:rFonts w:ascii="Arial" w:hAnsi="Arial" w:cs="Arial"/>
        </w:rPr>
        <w:t>, upload School Profile</w:t>
      </w:r>
      <w:r w:rsidR="001E2800">
        <w:rPr>
          <w:rFonts w:ascii="Arial" w:hAnsi="Arial" w:cs="Arial"/>
        </w:rPr>
        <w:t xml:space="preserve">, </w:t>
      </w:r>
      <w:r w:rsidRPr="0086336B">
        <w:rPr>
          <w:rFonts w:ascii="Arial" w:hAnsi="Arial" w:cs="Arial"/>
        </w:rPr>
        <w:t>MVP Anchor Chart</w:t>
      </w:r>
      <w:r w:rsidR="001E2800">
        <w:rPr>
          <w:rFonts w:ascii="Arial" w:hAnsi="Arial" w:cs="Arial"/>
        </w:rPr>
        <w:t>s, MVP statements, Retreat Reflection Response</w:t>
      </w:r>
      <w:r w:rsidR="00D96153">
        <w:rPr>
          <w:rFonts w:ascii="Arial" w:hAnsi="Arial" w:cs="Arial"/>
        </w:rPr>
        <w:t>s Summary</w:t>
      </w:r>
      <w:r w:rsidR="001E2800">
        <w:rPr>
          <w:rFonts w:ascii="Arial" w:hAnsi="Arial" w:cs="Arial"/>
        </w:rPr>
        <w:t xml:space="preserve">, Domain Anchor Charts, </w:t>
      </w:r>
      <w:r w:rsidR="005651B8">
        <w:rPr>
          <w:rFonts w:ascii="Arial" w:hAnsi="Arial" w:cs="Arial"/>
        </w:rPr>
        <w:t xml:space="preserve">Data Review Summary, </w:t>
      </w:r>
      <w:r w:rsidR="003B2B0E">
        <w:rPr>
          <w:rFonts w:ascii="Arial" w:hAnsi="Arial" w:cs="Arial"/>
        </w:rPr>
        <w:t>Survey Results</w:t>
      </w:r>
      <w:r w:rsidR="00B2319F">
        <w:rPr>
          <w:rFonts w:ascii="Arial" w:hAnsi="Arial" w:cs="Arial"/>
        </w:rPr>
        <w:t xml:space="preserve">, </w:t>
      </w:r>
      <w:r w:rsidR="001E2800">
        <w:rPr>
          <w:rFonts w:ascii="Arial" w:hAnsi="Arial" w:cs="Arial"/>
        </w:rPr>
        <w:t>Domain Summaries</w:t>
      </w:r>
    </w:p>
    <w:p w14:paraId="452BE206" w14:textId="5D82713B" w:rsidR="00B924F9" w:rsidRPr="0086336B" w:rsidRDefault="00B924F9" w:rsidP="004D66D2">
      <w:pPr>
        <w:pStyle w:val="ListParagraph"/>
        <w:numPr>
          <w:ilvl w:val="1"/>
          <w:numId w:val="12"/>
        </w:numPr>
        <w:ind w:left="1800"/>
        <w:rPr>
          <w:rFonts w:ascii="Arial" w:hAnsi="Arial" w:cs="Arial"/>
        </w:rPr>
      </w:pPr>
      <w:r w:rsidRPr="0086336B">
        <w:rPr>
          <w:rFonts w:ascii="Arial" w:hAnsi="Arial" w:cs="Arial"/>
        </w:rPr>
        <w:t>In Action Plan, upload the School Action Plan</w:t>
      </w:r>
    </w:p>
    <w:p w14:paraId="452BE207" w14:textId="1F44A2B9" w:rsidR="00B4635D" w:rsidRPr="0086336B" w:rsidRDefault="00B924F9" w:rsidP="004D66D2">
      <w:pPr>
        <w:pStyle w:val="ListParagraph"/>
        <w:numPr>
          <w:ilvl w:val="0"/>
          <w:numId w:val="12"/>
        </w:numPr>
        <w:ind w:left="1440"/>
        <w:rPr>
          <w:rFonts w:ascii="Arial" w:hAnsi="Arial" w:cs="Arial"/>
        </w:rPr>
      </w:pPr>
      <w:r w:rsidRPr="0086336B">
        <w:rPr>
          <w:rFonts w:ascii="Arial" w:hAnsi="Arial" w:cs="Arial"/>
        </w:rPr>
        <w:t>ARCA (EEP Standards and EEP Health &amp; Safety Checklist, if the school has PK) – all benchmarks</w:t>
      </w:r>
    </w:p>
    <w:p w14:paraId="452BE208" w14:textId="047E954C" w:rsidR="00B924F9" w:rsidRPr="0086336B" w:rsidRDefault="009E1D2F" w:rsidP="004D66D2">
      <w:pPr>
        <w:pStyle w:val="ListParagraph"/>
        <w:numPr>
          <w:ilvl w:val="1"/>
          <w:numId w:val="12"/>
        </w:numPr>
        <w:ind w:left="1800"/>
        <w:rPr>
          <w:rFonts w:ascii="Arial" w:hAnsi="Arial" w:cs="Arial"/>
        </w:rPr>
      </w:pPr>
      <w:r w:rsidRPr="0086336B">
        <w:rPr>
          <w:rFonts w:ascii="Arial" w:hAnsi="Arial" w:cs="Arial"/>
          <w:noProof/>
        </w:rPr>
        <w:drawing>
          <wp:anchor distT="0" distB="0" distL="114300" distR="114300" simplePos="0" relativeHeight="251658245" behindDoc="0" locked="0" layoutInCell="1" allowOverlap="1" wp14:anchorId="1F48BBC2" wp14:editId="07323222">
            <wp:simplePos x="0" y="0"/>
            <wp:positionH relativeFrom="margin">
              <wp:align>right</wp:align>
            </wp:positionH>
            <wp:positionV relativeFrom="paragraph">
              <wp:posOffset>155575</wp:posOffset>
            </wp:positionV>
            <wp:extent cx="1179576" cy="777240"/>
            <wp:effectExtent l="38100" t="19050" r="1905" b="22860"/>
            <wp:wrapNone/>
            <wp:docPr id="6" name="Diagram 6">
              <a:hlinkClick xmlns:a="http://schemas.openxmlformats.org/drawingml/2006/main" r:id="rId64"/>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14:sizeRelH relativeFrom="margin">
              <wp14:pctWidth>0</wp14:pctWidth>
            </wp14:sizeRelH>
            <wp14:sizeRelV relativeFrom="margin">
              <wp14:pctHeight>0</wp14:pctHeight>
            </wp14:sizeRelV>
          </wp:anchor>
        </w:drawing>
      </w:r>
      <w:r w:rsidR="00B924F9" w:rsidRPr="0086336B">
        <w:rPr>
          <w:rFonts w:ascii="Arial" w:hAnsi="Arial" w:cs="Arial"/>
        </w:rPr>
        <w:t>Evidence uploaded</w:t>
      </w:r>
    </w:p>
    <w:p w14:paraId="452BE209" w14:textId="157AACC0" w:rsidR="00B924F9" w:rsidRPr="0086336B" w:rsidRDefault="00B924F9" w:rsidP="004D66D2">
      <w:pPr>
        <w:pStyle w:val="ListParagraph"/>
        <w:numPr>
          <w:ilvl w:val="1"/>
          <w:numId w:val="12"/>
        </w:numPr>
        <w:ind w:left="1800"/>
        <w:rPr>
          <w:rFonts w:ascii="Arial" w:hAnsi="Arial" w:cs="Arial"/>
        </w:rPr>
      </w:pPr>
      <w:r w:rsidRPr="0086336B">
        <w:rPr>
          <w:rFonts w:ascii="Arial" w:hAnsi="Arial" w:cs="Arial"/>
        </w:rPr>
        <w:t>Comments written</w:t>
      </w:r>
    </w:p>
    <w:p w14:paraId="452BE20A" w14:textId="75B69219" w:rsidR="00B924F9" w:rsidRPr="0086336B" w:rsidRDefault="00B924F9" w:rsidP="004D66D2">
      <w:pPr>
        <w:pStyle w:val="ListParagraph"/>
        <w:numPr>
          <w:ilvl w:val="1"/>
          <w:numId w:val="12"/>
        </w:numPr>
        <w:ind w:left="1800"/>
        <w:rPr>
          <w:rFonts w:ascii="Arial" w:hAnsi="Arial" w:cs="Arial"/>
        </w:rPr>
      </w:pPr>
      <w:r w:rsidRPr="0086336B">
        <w:rPr>
          <w:rFonts w:ascii="Arial" w:hAnsi="Arial" w:cs="Arial"/>
        </w:rPr>
        <w:t>Rating marked</w:t>
      </w:r>
    </w:p>
    <w:p w14:paraId="452BE20B" w14:textId="02F4CD8F" w:rsidR="00B4635D" w:rsidRPr="0086336B" w:rsidRDefault="00B4635D" w:rsidP="00B4635D">
      <w:pPr>
        <w:pStyle w:val="ListParagraph"/>
        <w:ind w:left="360"/>
        <w:rPr>
          <w:rFonts w:ascii="Arial" w:hAnsi="Arial" w:cs="Arial"/>
        </w:rPr>
      </w:pPr>
    </w:p>
    <w:p w14:paraId="452BE20C" w14:textId="7B9383A2" w:rsidR="00130084" w:rsidRPr="0086336B" w:rsidRDefault="00130084" w:rsidP="00B4635D">
      <w:pPr>
        <w:pStyle w:val="ListParagraph"/>
        <w:numPr>
          <w:ilvl w:val="0"/>
          <w:numId w:val="10"/>
        </w:numPr>
        <w:ind w:left="360"/>
        <w:rPr>
          <w:rFonts w:ascii="Arial" w:hAnsi="Arial" w:cs="Arial"/>
        </w:rPr>
      </w:pPr>
      <w:r w:rsidRPr="0086336B">
        <w:rPr>
          <w:rFonts w:ascii="Arial" w:hAnsi="Arial" w:cs="Arial"/>
        </w:rPr>
        <w:t>Steering Committee organizes and schedules</w:t>
      </w:r>
    </w:p>
    <w:p w14:paraId="452BE20D" w14:textId="32DCD421" w:rsidR="00130084" w:rsidRPr="0086336B" w:rsidRDefault="0063319D" w:rsidP="00B4635D">
      <w:pPr>
        <w:pStyle w:val="ListParagraph"/>
        <w:numPr>
          <w:ilvl w:val="1"/>
          <w:numId w:val="10"/>
        </w:numPr>
        <w:ind w:left="720"/>
        <w:rPr>
          <w:rFonts w:ascii="Arial" w:hAnsi="Arial" w:cs="Arial"/>
        </w:rPr>
      </w:pPr>
      <w:r w:rsidRPr="0086336B">
        <w:rPr>
          <w:rFonts w:ascii="Arial" w:hAnsi="Arial" w:cs="Arial"/>
        </w:rPr>
        <w:t xml:space="preserve">Concluding </w:t>
      </w:r>
      <w:hyperlink w:anchor="ConcludingRetreat" w:history="1">
        <w:r w:rsidR="00130084" w:rsidRPr="00EA69EA">
          <w:rPr>
            <w:rStyle w:val="Hyperlink"/>
            <w:rFonts w:ascii="Arial" w:hAnsi="Arial" w:cs="Arial"/>
            <w:b/>
          </w:rPr>
          <w:t>Retreat and Review</w:t>
        </w:r>
      </w:hyperlink>
      <w:r w:rsidR="00130084" w:rsidRPr="0086336B">
        <w:rPr>
          <w:rFonts w:ascii="Arial" w:hAnsi="Arial" w:cs="Arial"/>
        </w:rPr>
        <w:t xml:space="preserve"> </w:t>
      </w:r>
      <w:r w:rsidRPr="0086336B">
        <w:rPr>
          <w:rFonts w:ascii="Arial" w:hAnsi="Arial" w:cs="Arial"/>
        </w:rPr>
        <w:t>Session</w:t>
      </w:r>
    </w:p>
    <w:p w14:paraId="646943F5" w14:textId="77777777" w:rsidR="004952EB" w:rsidRPr="0086336B" w:rsidRDefault="0063319D" w:rsidP="004952EB">
      <w:pPr>
        <w:ind w:left="360" w:firstLine="360"/>
        <w:rPr>
          <w:rFonts w:ascii="Arial" w:hAnsi="Arial" w:cs="Arial"/>
        </w:rPr>
      </w:pPr>
      <w:r w:rsidRPr="0086336B">
        <w:rPr>
          <w:rFonts w:ascii="Arial" w:hAnsi="Arial" w:cs="Arial"/>
        </w:rPr>
        <w:t xml:space="preserve">The entire faculty </w:t>
      </w:r>
      <w:proofErr w:type="gramStart"/>
      <w:r w:rsidRPr="0086336B">
        <w:rPr>
          <w:rFonts w:ascii="Arial" w:hAnsi="Arial" w:cs="Arial"/>
        </w:rPr>
        <w:t>participate</w:t>
      </w:r>
      <w:proofErr w:type="gramEnd"/>
      <w:r w:rsidRPr="0086336B">
        <w:rPr>
          <w:rFonts w:ascii="Arial" w:hAnsi="Arial" w:cs="Arial"/>
        </w:rPr>
        <w:t xml:space="preserve"> in this work. Other staff members and stakeholders may be </w:t>
      </w:r>
    </w:p>
    <w:p w14:paraId="452BE20E" w14:textId="210AAFA9" w:rsidR="0063319D" w:rsidRPr="0086336B" w:rsidRDefault="0063319D" w:rsidP="004952EB">
      <w:pPr>
        <w:ind w:left="720"/>
        <w:rPr>
          <w:rFonts w:ascii="Arial" w:hAnsi="Arial" w:cs="Arial"/>
        </w:rPr>
      </w:pPr>
      <w:r w:rsidRPr="0086336B">
        <w:rPr>
          <w:rFonts w:ascii="Arial" w:hAnsi="Arial" w:cs="Arial"/>
        </w:rPr>
        <w:t>included. Aspects to include:</w:t>
      </w:r>
    </w:p>
    <w:p w14:paraId="452BE20F" w14:textId="28F497F5" w:rsidR="0063319D" w:rsidRPr="0086336B" w:rsidRDefault="004952EB" w:rsidP="004952EB">
      <w:pPr>
        <w:pStyle w:val="ListParagraph"/>
        <w:numPr>
          <w:ilvl w:val="0"/>
          <w:numId w:val="7"/>
        </w:numPr>
        <w:ind w:left="1440"/>
        <w:rPr>
          <w:rFonts w:ascii="Arial" w:hAnsi="Arial" w:cs="Arial"/>
        </w:rPr>
      </w:pPr>
      <w:r w:rsidRPr="0086336B">
        <w:rPr>
          <w:rFonts w:ascii="Arial" w:hAnsi="Arial" w:cs="Arial"/>
        </w:rPr>
        <w:t>Mini Retreat / Reflection</w:t>
      </w:r>
    </w:p>
    <w:p w14:paraId="452BE210" w14:textId="7F1E4B9C" w:rsidR="0063319D" w:rsidRPr="0086336B" w:rsidRDefault="007D5F6E" w:rsidP="004952EB">
      <w:pPr>
        <w:pStyle w:val="ListParagraph"/>
        <w:numPr>
          <w:ilvl w:val="0"/>
          <w:numId w:val="7"/>
        </w:numPr>
        <w:ind w:left="1440"/>
        <w:rPr>
          <w:rFonts w:ascii="Arial" w:hAnsi="Arial" w:cs="Arial"/>
        </w:rPr>
      </w:pPr>
      <w:r w:rsidRPr="0086336B">
        <w:rPr>
          <w:rFonts w:ascii="Arial" w:hAnsi="Arial" w:cs="Arial"/>
          <w:noProof/>
        </w:rPr>
        <w:drawing>
          <wp:anchor distT="0" distB="0" distL="114300" distR="114300" simplePos="0" relativeHeight="251658250" behindDoc="0" locked="0" layoutInCell="1" allowOverlap="1" wp14:anchorId="34E13DA9" wp14:editId="35926D62">
            <wp:simplePos x="0" y="0"/>
            <wp:positionH relativeFrom="column">
              <wp:posOffset>4733925</wp:posOffset>
            </wp:positionH>
            <wp:positionV relativeFrom="paragraph">
              <wp:posOffset>46990</wp:posOffset>
            </wp:positionV>
            <wp:extent cx="1179576" cy="777240"/>
            <wp:effectExtent l="38100" t="19050" r="1905" b="22860"/>
            <wp:wrapNone/>
            <wp:docPr id="11" name="Diagram 11">
              <a:hlinkClick xmlns:a="http://schemas.openxmlformats.org/drawingml/2006/main" r:id="rId70"/>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14:sizeRelH relativeFrom="margin">
              <wp14:pctWidth>0</wp14:pctWidth>
            </wp14:sizeRelH>
            <wp14:sizeRelV relativeFrom="margin">
              <wp14:pctHeight>0</wp14:pctHeight>
            </wp14:sizeRelV>
          </wp:anchor>
        </w:drawing>
      </w:r>
      <w:r w:rsidR="0063319D" w:rsidRPr="0086336B">
        <w:rPr>
          <w:rFonts w:ascii="Arial" w:hAnsi="Arial" w:cs="Arial"/>
        </w:rPr>
        <w:t>Review of MVP Anchor Chart and mission, vision, and philosophy statements</w:t>
      </w:r>
    </w:p>
    <w:p w14:paraId="452BE211" w14:textId="27F35288" w:rsidR="0063319D" w:rsidRPr="0086336B" w:rsidRDefault="0063319D" w:rsidP="004952EB">
      <w:pPr>
        <w:pStyle w:val="ListParagraph"/>
        <w:numPr>
          <w:ilvl w:val="0"/>
          <w:numId w:val="7"/>
        </w:numPr>
        <w:ind w:left="1440"/>
        <w:rPr>
          <w:rFonts w:ascii="Arial" w:hAnsi="Arial" w:cs="Arial"/>
        </w:rPr>
      </w:pPr>
      <w:r w:rsidRPr="0086336B">
        <w:rPr>
          <w:rFonts w:ascii="Arial" w:hAnsi="Arial" w:cs="Arial"/>
        </w:rPr>
        <w:t>Review of Domain Anchor Charts and Domain Summaries</w:t>
      </w:r>
    </w:p>
    <w:p w14:paraId="452BE212" w14:textId="66EC6C53" w:rsidR="0063319D" w:rsidRDefault="0063319D" w:rsidP="004952EB">
      <w:pPr>
        <w:pStyle w:val="ListParagraph"/>
        <w:numPr>
          <w:ilvl w:val="0"/>
          <w:numId w:val="7"/>
        </w:numPr>
        <w:ind w:left="1440"/>
        <w:rPr>
          <w:rFonts w:ascii="Arial" w:hAnsi="Arial" w:cs="Arial"/>
        </w:rPr>
      </w:pPr>
      <w:r w:rsidRPr="0086336B">
        <w:rPr>
          <w:rFonts w:ascii="Arial" w:hAnsi="Arial" w:cs="Arial"/>
        </w:rPr>
        <w:t>Determine Key Summary Points</w:t>
      </w:r>
    </w:p>
    <w:p w14:paraId="796EF437" w14:textId="77777777" w:rsidR="007D5F6E" w:rsidRPr="0086336B" w:rsidRDefault="007D5F6E" w:rsidP="007D5F6E">
      <w:pPr>
        <w:pStyle w:val="ListParagraph"/>
        <w:ind w:left="1440"/>
        <w:rPr>
          <w:rFonts w:ascii="Arial" w:hAnsi="Arial" w:cs="Arial"/>
        </w:rPr>
      </w:pPr>
    </w:p>
    <w:p w14:paraId="452BE213" w14:textId="44A1E2EA" w:rsidR="0063319D" w:rsidRPr="0086336B" w:rsidRDefault="005F672C" w:rsidP="00B924F9">
      <w:pPr>
        <w:pStyle w:val="ListParagraph"/>
        <w:rPr>
          <w:rFonts w:ascii="Arial" w:hAnsi="Arial" w:cs="Arial"/>
        </w:rPr>
      </w:pPr>
      <w:r w:rsidRPr="0086336B">
        <w:rPr>
          <w:rFonts w:ascii="Arial" w:hAnsi="Arial" w:cs="Arial"/>
        </w:rPr>
        <w:t xml:space="preserve">The steering committee reviews the Key Summary Points and Domain Summaries to create three </w:t>
      </w:r>
      <w:hyperlink w:anchor="ActionPlanTemplate" w:history="1">
        <w:r w:rsidRPr="00EA69EA">
          <w:rPr>
            <w:rStyle w:val="Hyperlink"/>
            <w:rFonts w:ascii="Arial" w:hAnsi="Arial" w:cs="Arial"/>
            <w:b/>
          </w:rPr>
          <w:t>draft goal statements</w:t>
        </w:r>
      </w:hyperlink>
      <w:r w:rsidR="00CD1B27" w:rsidRPr="0086336B">
        <w:rPr>
          <w:rFonts w:ascii="Arial" w:hAnsi="Arial" w:cs="Arial"/>
        </w:rPr>
        <w:t xml:space="preserve"> and measure of success.</w:t>
      </w:r>
      <w:r w:rsidR="009F0999" w:rsidRPr="0086336B">
        <w:rPr>
          <w:rFonts w:ascii="Arial" w:hAnsi="Arial" w:cs="Arial"/>
        </w:rPr>
        <w:t xml:space="preserve"> Share these with the diocesan accreditation coordinator for feedback and approval.</w:t>
      </w:r>
    </w:p>
    <w:p w14:paraId="717AB8CB" w14:textId="732B2586" w:rsidR="005F672C" w:rsidRPr="0086336B" w:rsidRDefault="005F672C" w:rsidP="00B924F9">
      <w:pPr>
        <w:pStyle w:val="ListParagraph"/>
        <w:rPr>
          <w:rFonts w:ascii="Arial" w:hAnsi="Arial" w:cs="Arial"/>
        </w:rPr>
      </w:pPr>
    </w:p>
    <w:p w14:paraId="452BE214" w14:textId="4ADCB2F7" w:rsidR="00130084" w:rsidRPr="0086336B" w:rsidRDefault="00130084" w:rsidP="00B4635D">
      <w:pPr>
        <w:pStyle w:val="ListParagraph"/>
        <w:numPr>
          <w:ilvl w:val="1"/>
          <w:numId w:val="10"/>
        </w:numPr>
        <w:ind w:left="720"/>
        <w:rPr>
          <w:rFonts w:ascii="Arial" w:hAnsi="Arial" w:cs="Arial"/>
        </w:rPr>
      </w:pPr>
      <w:hyperlink w:anchor="ActionPlanSession" w:history="1">
        <w:r w:rsidRPr="00EA69EA">
          <w:rPr>
            <w:rStyle w:val="Hyperlink"/>
            <w:rFonts w:ascii="Arial" w:hAnsi="Arial" w:cs="Arial"/>
            <w:b/>
          </w:rPr>
          <w:t>Action plan</w:t>
        </w:r>
      </w:hyperlink>
      <w:r w:rsidRPr="0086336B">
        <w:rPr>
          <w:rFonts w:ascii="Arial" w:hAnsi="Arial" w:cs="Arial"/>
        </w:rPr>
        <w:t xml:space="preserve"> session</w:t>
      </w:r>
    </w:p>
    <w:p w14:paraId="23E5AF4C" w14:textId="21C17A6C" w:rsidR="009F0999" w:rsidRPr="0086336B" w:rsidRDefault="009E1D2F" w:rsidP="009F0999">
      <w:pPr>
        <w:pStyle w:val="ListParagraph"/>
        <w:rPr>
          <w:rFonts w:ascii="Arial" w:hAnsi="Arial" w:cs="Arial"/>
        </w:rPr>
      </w:pPr>
      <w:r w:rsidRPr="0086336B">
        <w:rPr>
          <w:rFonts w:ascii="Arial" w:hAnsi="Arial" w:cs="Arial"/>
          <w:noProof/>
        </w:rPr>
        <w:drawing>
          <wp:anchor distT="0" distB="0" distL="114300" distR="114300" simplePos="0" relativeHeight="251658246" behindDoc="0" locked="0" layoutInCell="1" allowOverlap="1" wp14:anchorId="5DDC1FDD" wp14:editId="168236F6">
            <wp:simplePos x="0" y="0"/>
            <wp:positionH relativeFrom="margin">
              <wp:align>right</wp:align>
            </wp:positionH>
            <wp:positionV relativeFrom="paragraph">
              <wp:posOffset>151765</wp:posOffset>
            </wp:positionV>
            <wp:extent cx="1179576" cy="777240"/>
            <wp:effectExtent l="38100" t="19050" r="1905" b="22860"/>
            <wp:wrapNone/>
            <wp:docPr id="7" name="Diagram 7">
              <a:hlinkClick xmlns:a="http://schemas.openxmlformats.org/drawingml/2006/main" r:id="rId76"/>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14:sizeRelH relativeFrom="margin">
              <wp14:pctWidth>0</wp14:pctWidth>
            </wp14:sizeRelH>
            <wp14:sizeRelV relativeFrom="margin">
              <wp14:pctHeight>0</wp14:pctHeight>
            </wp14:sizeRelV>
          </wp:anchor>
        </w:drawing>
      </w:r>
      <w:r w:rsidR="009F0999" w:rsidRPr="0086336B">
        <w:rPr>
          <w:rFonts w:ascii="Arial" w:hAnsi="Arial" w:cs="Arial"/>
        </w:rPr>
        <w:t xml:space="preserve">The entire faculty </w:t>
      </w:r>
      <w:proofErr w:type="gramStart"/>
      <w:r w:rsidR="009F0999" w:rsidRPr="0086336B">
        <w:rPr>
          <w:rFonts w:ascii="Arial" w:hAnsi="Arial" w:cs="Arial"/>
        </w:rPr>
        <w:t>participate</w:t>
      </w:r>
      <w:proofErr w:type="gramEnd"/>
      <w:r w:rsidR="009F0999" w:rsidRPr="0086336B">
        <w:rPr>
          <w:rFonts w:ascii="Arial" w:hAnsi="Arial" w:cs="Arial"/>
        </w:rPr>
        <w:t xml:space="preserve"> in this work. Other staff members and stakeholders may be </w:t>
      </w:r>
    </w:p>
    <w:p w14:paraId="3D82B360" w14:textId="0F574367" w:rsidR="009F0999" w:rsidRPr="0086336B" w:rsidRDefault="009F0999" w:rsidP="009F0999">
      <w:pPr>
        <w:pStyle w:val="ListParagraph"/>
        <w:rPr>
          <w:rFonts w:ascii="Arial" w:hAnsi="Arial" w:cs="Arial"/>
        </w:rPr>
      </w:pPr>
      <w:r w:rsidRPr="0086336B">
        <w:rPr>
          <w:rFonts w:ascii="Arial" w:hAnsi="Arial" w:cs="Arial"/>
        </w:rPr>
        <w:t>included. Aspects to include</w:t>
      </w:r>
      <w:r w:rsidR="00875B43" w:rsidRPr="0086336B">
        <w:rPr>
          <w:rFonts w:ascii="Arial" w:hAnsi="Arial" w:cs="Arial"/>
        </w:rPr>
        <w:t>:</w:t>
      </w:r>
    </w:p>
    <w:p w14:paraId="64A8CF1D" w14:textId="0AB3131D" w:rsidR="009F0999" w:rsidRPr="0086336B" w:rsidRDefault="009F0999" w:rsidP="009F0999">
      <w:pPr>
        <w:pStyle w:val="ListParagraph"/>
        <w:numPr>
          <w:ilvl w:val="0"/>
          <w:numId w:val="7"/>
        </w:numPr>
        <w:ind w:left="1440"/>
        <w:rPr>
          <w:rFonts w:ascii="Arial" w:hAnsi="Arial" w:cs="Arial"/>
        </w:rPr>
      </w:pPr>
      <w:r w:rsidRPr="0086336B">
        <w:rPr>
          <w:rFonts w:ascii="Arial" w:hAnsi="Arial" w:cs="Arial"/>
        </w:rPr>
        <w:t>Goal presentation and explanation</w:t>
      </w:r>
    </w:p>
    <w:p w14:paraId="7222EAAF" w14:textId="79E9264C" w:rsidR="009F0999" w:rsidRPr="0086336B" w:rsidRDefault="009F0999" w:rsidP="009F0999">
      <w:pPr>
        <w:pStyle w:val="ListParagraph"/>
        <w:numPr>
          <w:ilvl w:val="0"/>
          <w:numId w:val="7"/>
        </w:numPr>
        <w:ind w:left="1440"/>
        <w:rPr>
          <w:rFonts w:ascii="Arial" w:hAnsi="Arial" w:cs="Arial"/>
        </w:rPr>
      </w:pPr>
      <w:r w:rsidRPr="0086336B">
        <w:rPr>
          <w:rFonts w:ascii="Arial" w:hAnsi="Arial" w:cs="Arial"/>
        </w:rPr>
        <w:t>Reflection and feedback</w:t>
      </w:r>
    </w:p>
    <w:p w14:paraId="3D3DDAD5" w14:textId="0E6D0FCD" w:rsidR="00C35EBD" w:rsidRPr="0086336B" w:rsidRDefault="00C35EBD" w:rsidP="00C35EBD">
      <w:pPr>
        <w:pStyle w:val="ListParagraph"/>
        <w:rPr>
          <w:rFonts w:ascii="Arial" w:hAnsi="Arial" w:cs="Arial"/>
        </w:rPr>
      </w:pPr>
    </w:p>
    <w:p w14:paraId="452BE215" w14:textId="006F3842" w:rsidR="00130084" w:rsidRPr="0086336B" w:rsidRDefault="00130084" w:rsidP="00B4635D">
      <w:pPr>
        <w:pStyle w:val="ListParagraph"/>
        <w:numPr>
          <w:ilvl w:val="0"/>
          <w:numId w:val="10"/>
        </w:numPr>
        <w:ind w:left="360"/>
        <w:rPr>
          <w:rFonts w:ascii="Arial" w:hAnsi="Arial" w:cs="Arial"/>
        </w:rPr>
      </w:pPr>
      <w:r w:rsidRPr="0086336B">
        <w:rPr>
          <w:rFonts w:ascii="Arial" w:hAnsi="Arial" w:cs="Arial"/>
        </w:rPr>
        <w:t xml:space="preserve">Steering Committee writes the </w:t>
      </w:r>
      <w:r w:rsidRPr="00285389">
        <w:rPr>
          <w:rFonts w:ascii="Arial" w:hAnsi="Arial" w:cs="Arial"/>
          <w:b/>
        </w:rPr>
        <w:t>Action Plan</w:t>
      </w:r>
      <w:r w:rsidRPr="0086336B">
        <w:rPr>
          <w:rFonts w:ascii="Arial" w:hAnsi="Arial" w:cs="Arial"/>
        </w:rPr>
        <w:t xml:space="preserve"> for the next three years</w:t>
      </w:r>
    </w:p>
    <w:p w14:paraId="6334DBFE" w14:textId="0420F7F5" w:rsidR="00EA69EA" w:rsidRPr="0086336B" w:rsidRDefault="00482061" w:rsidP="009F0999">
      <w:pPr>
        <w:pStyle w:val="ListParagraph"/>
        <w:ind w:left="360"/>
        <w:rPr>
          <w:rFonts w:ascii="Arial" w:hAnsi="Arial" w:cs="Arial"/>
        </w:rPr>
      </w:pPr>
      <w:bookmarkStart w:id="12" w:name="_Hlk167877795"/>
      <w:r w:rsidRPr="0086336B">
        <w:rPr>
          <w:rFonts w:ascii="Arial" w:hAnsi="Arial" w:cs="Arial"/>
          <w:noProof/>
        </w:rPr>
        <w:drawing>
          <wp:anchor distT="0" distB="0" distL="114300" distR="114300" simplePos="0" relativeHeight="251658278" behindDoc="0" locked="0" layoutInCell="1" allowOverlap="1" wp14:anchorId="4818A41D" wp14:editId="36CA4293">
            <wp:simplePos x="0" y="0"/>
            <wp:positionH relativeFrom="margin">
              <wp:posOffset>4114800</wp:posOffset>
            </wp:positionH>
            <wp:positionV relativeFrom="paragraph">
              <wp:posOffset>272415</wp:posOffset>
            </wp:positionV>
            <wp:extent cx="1179576" cy="777240"/>
            <wp:effectExtent l="38100" t="19050" r="1905" b="22860"/>
            <wp:wrapNone/>
            <wp:docPr id="45" name="Diagram 45">
              <a:hlinkClick xmlns:a="http://schemas.openxmlformats.org/drawingml/2006/main" r:id="rId82"/>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14:sizeRelH relativeFrom="margin">
              <wp14:pctWidth>0</wp14:pctWidth>
            </wp14:sizeRelH>
            <wp14:sizeRelV relativeFrom="margin">
              <wp14:pctHeight>0</wp14:pctHeight>
            </wp14:sizeRelV>
          </wp:anchor>
        </w:drawing>
      </w:r>
      <w:r w:rsidR="009F0999" w:rsidRPr="0086336B">
        <w:rPr>
          <w:rFonts w:ascii="Arial" w:hAnsi="Arial" w:cs="Arial"/>
        </w:rPr>
        <w:t xml:space="preserve">Based on the feedback collected at the action plan session </w:t>
      </w:r>
      <w:proofErr w:type="gramStart"/>
      <w:r w:rsidR="009F0999" w:rsidRPr="0086336B">
        <w:rPr>
          <w:rFonts w:ascii="Arial" w:hAnsi="Arial" w:cs="Arial"/>
        </w:rPr>
        <w:t>the</w:t>
      </w:r>
      <w:proofErr w:type="gramEnd"/>
      <w:r w:rsidR="009F0999" w:rsidRPr="0086336B">
        <w:rPr>
          <w:rFonts w:ascii="Arial" w:hAnsi="Arial" w:cs="Arial"/>
        </w:rPr>
        <w:t>, the goal statements are finalized. The action plan template is completed and shared with the diocesan accreditation coordinator.</w:t>
      </w:r>
    </w:p>
    <w:bookmarkEnd w:id="12"/>
    <w:p w14:paraId="01B3EC24" w14:textId="333E9D30" w:rsidR="009F0999" w:rsidRPr="0086336B" w:rsidRDefault="009F0999" w:rsidP="009F0999">
      <w:pPr>
        <w:pStyle w:val="ListParagraph"/>
        <w:ind w:left="360"/>
        <w:rPr>
          <w:rFonts w:ascii="Arial" w:hAnsi="Arial" w:cs="Arial"/>
        </w:rPr>
      </w:pPr>
    </w:p>
    <w:p w14:paraId="3282A487" w14:textId="5CC2C346" w:rsidR="00EA69EA" w:rsidRDefault="00EA69EA" w:rsidP="00B4635D">
      <w:pPr>
        <w:pStyle w:val="ListParagraph"/>
        <w:numPr>
          <w:ilvl w:val="0"/>
          <w:numId w:val="10"/>
        </w:numPr>
        <w:ind w:left="360"/>
        <w:rPr>
          <w:rFonts w:ascii="Arial" w:hAnsi="Arial" w:cs="Arial"/>
        </w:rPr>
      </w:pPr>
      <w:r>
        <w:rPr>
          <w:rFonts w:ascii="Arial" w:hAnsi="Arial" w:cs="Arial"/>
        </w:rPr>
        <w:t xml:space="preserve">Leadership completes the </w:t>
      </w:r>
      <w:hyperlink w:anchor="SchoolProfile" w:history="1">
        <w:r w:rsidRPr="00482061">
          <w:rPr>
            <w:rStyle w:val="Hyperlink"/>
            <w:rFonts w:ascii="Arial" w:hAnsi="Arial" w:cs="Arial"/>
            <w:b/>
          </w:rPr>
          <w:t>School Profile</w:t>
        </w:r>
      </w:hyperlink>
      <w:r>
        <w:rPr>
          <w:rFonts w:ascii="Arial" w:hAnsi="Arial" w:cs="Arial"/>
        </w:rPr>
        <w:t>.</w:t>
      </w:r>
    </w:p>
    <w:p w14:paraId="5334216A" w14:textId="77777777" w:rsidR="00EA69EA" w:rsidRDefault="00EA69EA" w:rsidP="00EA69EA">
      <w:pPr>
        <w:pStyle w:val="ListParagraph"/>
        <w:ind w:left="360"/>
        <w:rPr>
          <w:rFonts w:ascii="Arial" w:hAnsi="Arial" w:cs="Arial"/>
        </w:rPr>
      </w:pPr>
    </w:p>
    <w:p w14:paraId="452BE216" w14:textId="41C5274E" w:rsidR="00130084" w:rsidRPr="0086336B" w:rsidRDefault="00130084" w:rsidP="00B4635D">
      <w:pPr>
        <w:pStyle w:val="ListParagraph"/>
        <w:numPr>
          <w:ilvl w:val="0"/>
          <w:numId w:val="10"/>
        </w:numPr>
        <w:ind w:left="360"/>
        <w:rPr>
          <w:rFonts w:ascii="Arial" w:hAnsi="Arial" w:cs="Arial"/>
        </w:rPr>
      </w:pPr>
      <w:r w:rsidRPr="0086336B">
        <w:rPr>
          <w:rFonts w:ascii="Arial" w:hAnsi="Arial" w:cs="Arial"/>
        </w:rPr>
        <w:lastRenderedPageBreak/>
        <w:t xml:space="preserve">Steering Committee and Leadership Team </w:t>
      </w:r>
      <w:hyperlink w:anchor="ReqForms" w:history="1">
        <w:r w:rsidRPr="00482061">
          <w:rPr>
            <w:rStyle w:val="Hyperlink"/>
            <w:rFonts w:ascii="Arial" w:hAnsi="Arial" w:cs="Arial"/>
            <w:b/>
          </w:rPr>
          <w:t xml:space="preserve">review </w:t>
        </w:r>
        <w:proofErr w:type="gramStart"/>
        <w:r w:rsidRPr="00482061">
          <w:rPr>
            <w:rStyle w:val="Hyperlink"/>
            <w:rFonts w:ascii="Arial" w:hAnsi="Arial" w:cs="Arial"/>
            <w:b/>
          </w:rPr>
          <w:t>all of</w:t>
        </w:r>
        <w:proofErr w:type="gramEnd"/>
        <w:r w:rsidRPr="00482061">
          <w:rPr>
            <w:rStyle w:val="Hyperlink"/>
            <w:rFonts w:ascii="Arial" w:hAnsi="Arial" w:cs="Arial"/>
            <w:b/>
          </w:rPr>
          <w:t xml:space="preserve"> the CIPA work</w:t>
        </w:r>
      </w:hyperlink>
      <w:r w:rsidRPr="0086336B">
        <w:rPr>
          <w:rFonts w:ascii="Arial" w:hAnsi="Arial" w:cs="Arial"/>
        </w:rPr>
        <w:t xml:space="preserve"> and meets with the diocesan accreditation coordinator.</w:t>
      </w:r>
      <w:r w:rsidR="009F0999" w:rsidRPr="0086336B">
        <w:rPr>
          <w:rFonts w:ascii="Arial" w:hAnsi="Arial" w:cs="Arial"/>
        </w:rPr>
        <w:t xml:space="preserve"> Ensure the work on </w:t>
      </w:r>
      <w:proofErr w:type="spellStart"/>
      <w:r w:rsidR="009F0999" w:rsidRPr="0086336B">
        <w:rPr>
          <w:rFonts w:ascii="Arial" w:hAnsi="Arial" w:cs="Arial"/>
        </w:rPr>
        <w:t>Accreditrac</w:t>
      </w:r>
      <w:proofErr w:type="spellEnd"/>
      <w:r w:rsidR="009F0999" w:rsidRPr="0086336B">
        <w:rPr>
          <w:rFonts w:ascii="Arial" w:hAnsi="Arial" w:cs="Arial"/>
        </w:rPr>
        <w:t xml:space="preserve"> is complete and professional. </w:t>
      </w:r>
      <w:r w:rsidR="002521CA" w:rsidRPr="0086336B">
        <w:rPr>
          <w:rFonts w:ascii="Arial" w:hAnsi="Arial" w:cs="Arial"/>
        </w:rPr>
        <w:t>Aspects to include.</w:t>
      </w:r>
    </w:p>
    <w:p w14:paraId="5CD3FF24" w14:textId="668E31B4" w:rsidR="009F0999" w:rsidRPr="0086336B" w:rsidRDefault="00875B43" w:rsidP="009F0999">
      <w:pPr>
        <w:pStyle w:val="ListParagraph"/>
        <w:numPr>
          <w:ilvl w:val="0"/>
          <w:numId w:val="7"/>
        </w:numPr>
        <w:ind w:left="1440"/>
        <w:rPr>
          <w:rFonts w:ascii="Arial" w:hAnsi="Arial" w:cs="Arial"/>
        </w:rPr>
      </w:pPr>
      <w:r w:rsidRPr="0086336B">
        <w:rPr>
          <w:rFonts w:ascii="Arial" w:hAnsi="Arial" w:cs="Arial"/>
          <w:noProof/>
        </w:rPr>
        <w:drawing>
          <wp:anchor distT="0" distB="0" distL="114300" distR="114300" simplePos="0" relativeHeight="251658247" behindDoc="0" locked="0" layoutInCell="1" allowOverlap="1" wp14:anchorId="36B369FC" wp14:editId="4381A537">
            <wp:simplePos x="0" y="0"/>
            <wp:positionH relativeFrom="column">
              <wp:posOffset>3832860</wp:posOffset>
            </wp:positionH>
            <wp:positionV relativeFrom="paragraph">
              <wp:posOffset>41275</wp:posOffset>
            </wp:positionV>
            <wp:extent cx="1179576" cy="777240"/>
            <wp:effectExtent l="38100" t="19050" r="1905" b="22860"/>
            <wp:wrapNone/>
            <wp:docPr id="8" name="Diagram 8">
              <a:hlinkClick xmlns:a="http://schemas.openxmlformats.org/drawingml/2006/main" r:id="rId88"/>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14:sizeRelH relativeFrom="margin">
              <wp14:pctWidth>0</wp14:pctWidth>
            </wp14:sizeRelH>
            <wp14:sizeRelV relativeFrom="margin">
              <wp14:pctHeight>0</wp14:pctHeight>
            </wp14:sizeRelV>
          </wp:anchor>
        </w:drawing>
      </w:r>
      <w:r w:rsidR="009F0999" w:rsidRPr="0086336B">
        <w:rPr>
          <w:rFonts w:ascii="Arial" w:hAnsi="Arial" w:cs="Arial"/>
        </w:rPr>
        <w:t>School Forms</w:t>
      </w:r>
    </w:p>
    <w:p w14:paraId="499CA565" w14:textId="2E288B7D" w:rsidR="009F0999" w:rsidRPr="0086336B" w:rsidRDefault="009F0999" w:rsidP="009F0999">
      <w:pPr>
        <w:pStyle w:val="ListParagraph"/>
        <w:numPr>
          <w:ilvl w:val="0"/>
          <w:numId w:val="7"/>
        </w:numPr>
        <w:ind w:left="1440"/>
        <w:rPr>
          <w:rFonts w:ascii="Arial" w:hAnsi="Arial" w:cs="Arial"/>
        </w:rPr>
      </w:pPr>
      <w:r w:rsidRPr="0086336B">
        <w:rPr>
          <w:rFonts w:ascii="Arial" w:hAnsi="Arial" w:cs="Arial"/>
        </w:rPr>
        <w:t>ARCA</w:t>
      </w:r>
    </w:p>
    <w:p w14:paraId="53EC61C1" w14:textId="0C0239A8" w:rsidR="009F0999" w:rsidRPr="0086336B" w:rsidRDefault="009F0999" w:rsidP="009F0999">
      <w:pPr>
        <w:pStyle w:val="ListParagraph"/>
        <w:numPr>
          <w:ilvl w:val="0"/>
          <w:numId w:val="7"/>
        </w:numPr>
        <w:ind w:left="1440"/>
        <w:rPr>
          <w:rFonts w:ascii="Arial" w:hAnsi="Arial" w:cs="Arial"/>
        </w:rPr>
      </w:pPr>
      <w:r w:rsidRPr="0086336B">
        <w:rPr>
          <w:rFonts w:ascii="Arial" w:hAnsi="Arial" w:cs="Arial"/>
        </w:rPr>
        <w:t>EEP Standards</w:t>
      </w:r>
    </w:p>
    <w:p w14:paraId="3677151E" w14:textId="6BE2031F" w:rsidR="009F0999" w:rsidRPr="0086336B" w:rsidRDefault="009F0999" w:rsidP="009F0999">
      <w:pPr>
        <w:pStyle w:val="ListParagraph"/>
        <w:numPr>
          <w:ilvl w:val="0"/>
          <w:numId w:val="7"/>
        </w:numPr>
        <w:ind w:left="1440"/>
        <w:rPr>
          <w:rFonts w:ascii="Arial" w:hAnsi="Arial" w:cs="Arial"/>
        </w:rPr>
      </w:pPr>
      <w:r w:rsidRPr="0086336B">
        <w:rPr>
          <w:rFonts w:ascii="Arial" w:hAnsi="Arial" w:cs="Arial"/>
        </w:rPr>
        <w:t>EEP Health &amp; Safety Checklist</w:t>
      </w:r>
    </w:p>
    <w:p w14:paraId="688B8C76" w14:textId="77777777" w:rsidR="009F0999" w:rsidRPr="0086336B" w:rsidRDefault="009F0999" w:rsidP="009F0999">
      <w:pPr>
        <w:pStyle w:val="ListParagraph"/>
        <w:rPr>
          <w:rFonts w:ascii="Arial" w:hAnsi="Arial" w:cs="Arial"/>
        </w:rPr>
      </w:pPr>
    </w:p>
    <w:p w14:paraId="52BDBA96" w14:textId="7FBA50AC" w:rsidR="009F0999" w:rsidRDefault="00130084" w:rsidP="00556F77">
      <w:pPr>
        <w:pStyle w:val="ListParagraph"/>
        <w:numPr>
          <w:ilvl w:val="0"/>
          <w:numId w:val="10"/>
        </w:numPr>
        <w:ind w:left="360"/>
        <w:rPr>
          <w:rFonts w:ascii="Arial" w:hAnsi="Arial" w:cs="Arial"/>
        </w:rPr>
      </w:pPr>
      <w:r w:rsidRPr="00285389">
        <w:rPr>
          <w:rFonts w:ascii="Arial" w:hAnsi="Arial" w:cs="Arial"/>
          <w:b/>
        </w:rPr>
        <w:t>Click submit</w:t>
      </w:r>
      <w:r w:rsidRPr="0086336B">
        <w:rPr>
          <w:rFonts w:ascii="Arial" w:hAnsi="Arial" w:cs="Arial"/>
        </w:rPr>
        <w:t xml:space="preserve"> on </w:t>
      </w:r>
      <w:proofErr w:type="spellStart"/>
      <w:r w:rsidRPr="0086336B">
        <w:rPr>
          <w:rFonts w:ascii="Arial" w:hAnsi="Arial" w:cs="Arial"/>
        </w:rPr>
        <w:t>Accreditrac</w:t>
      </w:r>
      <w:proofErr w:type="spellEnd"/>
      <w:r w:rsidRPr="0086336B">
        <w:rPr>
          <w:rFonts w:ascii="Arial" w:hAnsi="Arial" w:cs="Arial"/>
        </w:rPr>
        <w:t xml:space="preserve"> </w:t>
      </w:r>
      <w:r w:rsidR="00E73D8D">
        <w:rPr>
          <w:rFonts w:ascii="Arial" w:hAnsi="Arial" w:cs="Arial"/>
        </w:rPr>
        <w:t>six</w:t>
      </w:r>
      <w:r w:rsidRPr="0086336B">
        <w:rPr>
          <w:rFonts w:ascii="Arial" w:hAnsi="Arial" w:cs="Arial"/>
        </w:rPr>
        <w:t xml:space="preserve"> weeks prior to the site visit.</w:t>
      </w:r>
    </w:p>
    <w:p w14:paraId="7A3492D1" w14:textId="77777777" w:rsidR="009B297A" w:rsidRDefault="009B297A" w:rsidP="009B297A">
      <w:pPr>
        <w:pStyle w:val="ListParagraph"/>
        <w:ind w:left="360"/>
        <w:rPr>
          <w:rFonts w:ascii="Arial" w:hAnsi="Arial" w:cs="Arial"/>
        </w:rPr>
      </w:pPr>
    </w:p>
    <w:p w14:paraId="0E1BEC3D" w14:textId="23D3F48C" w:rsidR="00025051" w:rsidRDefault="00025051" w:rsidP="00556F77">
      <w:pPr>
        <w:pStyle w:val="ListParagraph"/>
        <w:numPr>
          <w:ilvl w:val="0"/>
          <w:numId w:val="10"/>
        </w:numPr>
        <w:ind w:left="360"/>
        <w:rPr>
          <w:rFonts w:ascii="Arial" w:hAnsi="Arial" w:cs="Arial"/>
        </w:rPr>
      </w:pPr>
      <w:r>
        <w:rPr>
          <w:rFonts w:ascii="Arial" w:hAnsi="Arial" w:cs="Arial"/>
          <w:b/>
        </w:rPr>
        <w:t xml:space="preserve">Plan for </w:t>
      </w:r>
      <w:r w:rsidR="009B297A">
        <w:rPr>
          <w:rFonts w:ascii="Arial" w:hAnsi="Arial" w:cs="Arial"/>
          <w:bCs/>
        </w:rPr>
        <w:t>the visitation (See Visitation Handbook)</w:t>
      </w:r>
    </w:p>
    <w:p w14:paraId="65AC6481" w14:textId="20C9860E" w:rsidR="00593408" w:rsidRDefault="00593408" w:rsidP="00593408">
      <w:pPr>
        <w:rPr>
          <w:rFonts w:ascii="Arial" w:hAnsi="Arial" w:cs="Arial"/>
        </w:rPr>
      </w:pPr>
    </w:p>
    <w:p w14:paraId="6E2879A9" w14:textId="21D0398A" w:rsidR="00593408" w:rsidRDefault="00593408" w:rsidP="00593408">
      <w:pPr>
        <w:rPr>
          <w:rFonts w:ascii="Arial" w:hAnsi="Arial" w:cs="Arial"/>
        </w:rPr>
      </w:pPr>
    </w:p>
    <w:p w14:paraId="0674AD32" w14:textId="71827641" w:rsidR="00593408" w:rsidRDefault="00593408" w:rsidP="00593408">
      <w:pPr>
        <w:rPr>
          <w:rFonts w:ascii="Arial" w:hAnsi="Arial" w:cs="Arial"/>
        </w:rPr>
      </w:pPr>
    </w:p>
    <w:p w14:paraId="34FFA302" w14:textId="4E1D6642" w:rsidR="005A770D" w:rsidRDefault="005A770D" w:rsidP="00593408">
      <w:pPr>
        <w:rPr>
          <w:rFonts w:ascii="Arial" w:hAnsi="Arial" w:cs="Arial"/>
        </w:rPr>
      </w:pPr>
    </w:p>
    <w:p w14:paraId="58E8C658" w14:textId="750E0C09" w:rsidR="005A770D" w:rsidRDefault="005A770D" w:rsidP="00593408">
      <w:pPr>
        <w:rPr>
          <w:rFonts w:ascii="Arial" w:hAnsi="Arial" w:cs="Arial"/>
        </w:rPr>
      </w:pPr>
    </w:p>
    <w:p w14:paraId="36F0AEF4" w14:textId="4A749FE1" w:rsidR="005A770D" w:rsidRDefault="005A770D" w:rsidP="00593408">
      <w:pPr>
        <w:rPr>
          <w:rFonts w:ascii="Arial" w:hAnsi="Arial" w:cs="Arial"/>
        </w:rPr>
      </w:pPr>
    </w:p>
    <w:p w14:paraId="77266163" w14:textId="16730D53" w:rsidR="005A770D" w:rsidRDefault="005A770D" w:rsidP="00593408">
      <w:pPr>
        <w:rPr>
          <w:rFonts w:ascii="Arial" w:hAnsi="Arial" w:cs="Arial"/>
        </w:rPr>
      </w:pPr>
    </w:p>
    <w:p w14:paraId="56D2F474" w14:textId="75F8F508" w:rsidR="005A770D" w:rsidRDefault="005A770D" w:rsidP="00593408">
      <w:pPr>
        <w:rPr>
          <w:rFonts w:ascii="Arial" w:hAnsi="Arial" w:cs="Arial"/>
        </w:rPr>
      </w:pPr>
    </w:p>
    <w:p w14:paraId="6ADD2D83" w14:textId="4227F34D" w:rsidR="005A770D" w:rsidRDefault="005A770D" w:rsidP="00593408">
      <w:pPr>
        <w:rPr>
          <w:rFonts w:ascii="Arial" w:hAnsi="Arial" w:cs="Arial"/>
        </w:rPr>
      </w:pPr>
    </w:p>
    <w:p w14:paraId="11AD9C6E" w14:textId="4C56D811" w:rsidR="005A770D" w:rsidRDefault="005A770D" w:rsidP="00593408">
      <w:pPr>
        <w:rPr>
          <w:rFonts w:ascii="Arial" w:hAnsi="Arial" w:cs="Arial"/>
        </w:rPr>
      </w:pPr>
    </w:p>
    <w:p w14:paraId="3AABCF2E" w14:textId="6C37EABB" w:rsidR="005A770D" w:rsidRDefault="005A770D" w:rsidP="00593408">
      <w:pPr>
        <w:rPr>
          <w:rFonts w:ascii="Arial" w:hAnsi="Arial" w:cs="Arial"/>
        </w:rPr>
      </w:pPr>
    </w:p>
    <w:p w14:paraId="3834EBAA" w14:textId="6141A99B" w:rsidR="005A770D" w:rsidRDefault="005A770D" w:rsidP="00593408">
      <w:pPr>
        <w:rPr>
          <w:rFonts w:ascii="Arial" w:hAnsi="Arial" w:cs="Arial"/>
        </w:rPr>
      </w:pPr>
    </w:p>
    <w:p w14:paraId="2F1478C6" w14:textId="3F6A1920" w:rsidR="005A770D" w:rsidRDefault="005A770D" w:rsidP="00593408">
      <w:pPr>
        <w:rPr>
          <w:rFonts w:ascii="Arial" w:hAnsi="Arial" w:cs="Arial"/>
        </w:rPr>
      </w:pPr>
    </w:p>
    <w:p w14:paraId="6452A841" w14:textId="520DB854" w:rsidR="005A770D" w:rsidRDefault="005A770D" w:rsidP="00593408">
      <w:pPr>
        <w:rPr>
          <w:rFonts w:ascii="Arial" w:hAnsi="Arial" w:cs="Arial"/>
        </w:rPr>
      </w:pPr>
    </w:p>
    <w:p w14:paraId="699FC417" w14:textId="77777777" w:rsidR="002D2F11" w:rsidRDefault="002D2F11" w:rsidP="005A770D">
      <w:pPr>
        <w:jc w:val="center"/>
        <w:rPr>
          <w:rFonts w:ascii="Arial" w:hAnsi="Arial" w:cs="Arial"/>
          <w:b/>
          <w:color w:val="0000FF"/>
          <w:sz w:val="28"/>
          <w:szCs w:val="28"/>
        </w:rPr>
      </w:pPr>
      <w:bookmarkStart w:id="13" w:name="Steering"/>
      <w:bookmarkEnd w:id="13"/>
    </w:p>
    <w:p w14:paraId="7BEDD2FE" w14:textId="77777777" w:rsidR="002D2F11" w:rsidRDefault="002D2F11" w:rsidP="005A770D">
      <w:pPr>
        <w:jc w:val="center"/>
        <w:rPr>
          <w:rFonts w:ascii="Arial" w:hAnsi="Arial" w:cs="Arial"/>
          <w:b/>
          <w:color w:val="0000FF"/>
          <w:sz w:val="28"/>
          <w:szCs w:val="28"/>
        </w:rPr>
      </w:pPr>
    </w:p>
    <w:p w14:paraId="2100A9CC" w14:textId="77777777" w:rsidR="002D2F11" w:rsidRDefault="002D2F11" w:rsidP="005A770D">
      <w:pPr>
        <w:jc w:val="center"/>
        <w:rPr>
          <w:rFonts w:ascii="Arial" w:hAnsi="Arial" w:cs="Arial"/>
          <w:b/>
          <w:color w:val="0000FF"/>
          <w:sz w:val="28"/>
          <w:szCs w:val="28"/>
        </w:rPr>
      </w:pPr>
    </w:p>
    <w:p w14:paraId="6454834C" w14:textId="77777777" w:rsidR="002D2F11" w:rsidRDefault="002D2F11" w:rsidP="005A770D">
      <w:pPr>
        <w:jc w:val="center"/>
        <w:rPr>
          <w:rFonts w:ascii="Arial" w:hAnsi="Arial" w:cs="Arial"/>
          <w:b/>
          <w:color w:val="0000FF"/>
          <w:sz w:val="28"/>
          <w:szCs w:val="28"/>
        </w:rPr>
      </w:pPr>
    </w:p>
    <w:p w14:paraId="7998118F" w14:textId="77777777" w:rsidR="002D2F11" w:rsidRDefault="002D2F11" w:rsidP="005A770D">
      <w:pPr>
        <w:jc w:val="center"/>
        <w:rPr>
          <w:rFonts w:ascii="Arial" w:hAnsi="Arial" w:cs="Arial"/>
          <w:b/>
          <w:color w:val="0000FF"/>
          <w:sz w:val="28"/>
          <w:szCs w:val="28"/>
        </w:rPr>
      </w:pPr>
    </w:p>
    <w:p w14:paraId="7E67FE16" w14:textId="77777777" w:rsidR="002D2F11" w:rsidRDefault="002D2F11" w:rsidP="005A770D">
      <w:pPr>
        <w:jc w:val="center"/>
        <w:rPr>
          <w:rFonts w:ascii="Arial" w:hAnsi="Arial" w:cs="Arial"/>
          <w:b/>
          <w:color w:val="0000FF"/>
          <w:sz w:val="28"/>
          <w:szCs w:val="28"/>
        </w:rPr>
      </w:pPr>
    </w:p>
    <w:p w14:paraId="60639D4A" w14:textId="77777777" w:rsidR="002D2F11" w:rsidRDefault="002D2F11" w:rsidP="005A770D">
      <w:pPr>
        <w:jc w:val="center"/>
        <w:rPr>
          <w:rFonts w:ascii="Arial" w:hAnsi="Arial" w:cs="Arial"/>
          <w:b/>
          <w:color w:val="0000FF"/>
          <w:sz w:val="28"/>
          <w:szCs w:val="28"/>
        </w:rPr>
      </w:pPr>
    </w:p>
    <w:p w14:paraId="608252DF" w14:textId="77777777" w:rsidR="002D2F11" w:rsidRDefault="002D2F11" w:rsidP="005A770D">
      <w:pPr>
        <w:jc w:val="center"/>
        <w:rPr>
          <w:rFonts w:ascii="Arial" w:hAnsi="Arial" w:cs="Arial"/>
          <w:b/>
          <w:color w:val="0000FF"/>
          <w:sz w:val="28"/>
          <w:szCs w:val="28"/>
        </w:rPr>
      </w:pPr>
    </w:p>
    <w:p w14:paraId="076BAAC8" w14:textId="77777777" w:rsidR="002D2F11" w:rsidRDefault="002D2F11" w:rsidP="005A770D">
      <w:pPr>
        <w:jc w:val="center"/>
        <w:rPr>
          <w:rFonts w:ascii="Arial" w:hAnsi="Arial" w:cs="Arial"/>
          <w:b/>
          <w:color w:val="0000FF"/>
          <w:sz w:val="28"/>
          <w:szCs w:val="28"/>
        </w:rPr>
      </w:pPr>
    </w:p>
    <w:p w14:paraId="73590BB5" w14:textId="77777777" w:rsidR="002D2F11" w:rsidRDefault="002D2F11" w:rsidP="005A770D">
      <w:pPr>
        <w:jc w:val="center"/>
        <w:rPr>
          <w:rFonts w:ascii="Arial" w:hAnsi="Arial" w:cs="Arial"/>
          <w:b/>
          <w:color w:val="0000FF"/>
          <w:sz w:val="28"/>
          <w:szCs w:val="28"/>
        </w:rPr>
      </w:pPr>
    </w:p>
    <w:p w14:paraId="6DC3ED11" w14:textId="77777777" w:rsidR="002D2F11" w:rsidRDefault="002D2F11" w:rsidP="005A770D">
      <w:pPr>
        <w:jc w:val="center"/>
        <w:rPr>
          <w:rFonts w:ascii="Arial" w:hAnsi="Arial" w:cs="Arial"/>
          <w:b/>
          <w:color w:val="0000FF"/>
          <w:sz w:val="28"/>
          <w:szCs w:val="28"/>
        </w:rPr>
      </w:pPr>
    </w:p>
    <w:p w14:paraId="61ED9EE2" w14:textId="77777777" w:rsidR="002D2F11" w:rsidRDefault="002D2F11" w:rsidP="005A770D">
      <w:pPr>
        <w:jc w:val="center"/>
        <w:rPr>
          <w:rFonts w:ascii="Arial" w:hAnsi="Arial" w:cs="Arial"/>
          <w:b/>
          <w:color w:val="0000FF"/>
          <w:sz w:val="28"/>
          <w:szCs w:val="28"/>
        </w:rPr>
      </w:pPr>
    </w:p>
    <w:p w14:paraId="20CEF297" w14:textId="77777777" w:rsidR="002D2F11" w:rsidRDefault="002D2F11" w:rsidP="005A770D">
      <w:pPr>
        <w:jc w:val="center"/>
        <w:rPr>
          <w:rFonts w:ascii="Arial" w:hAnsi="Arial" w:cs="Arial"/>
          <w:b/>
          <w:color w:val="0000FF"/>
          <w:sz w:val="28"/>
          <w:szCs w:val="28"/>
        </w:rPr>
      </w:pPr>
    </w:p>
    <w:p w14:paraId="52C0242F" w14:textId="77777777" w:rsidR="002D2F11" w:rsidRDefault="002D2F11" w:rsidP="005A770D">
      <w:pPr>
        <w:jc w:val="center"/>
        <w:rPr>
          <w:rFonts w:ascii="Arial" w:hAnsi="Arial" w:cs="Arial"/>
          <w:b/>
          <w:color w:val="0000FF"/>
          <w:sz w:val="28"/>
          <w:szCs w:val="28"/>
        </w:rPr>
      </w:pPr>
    </w:p>
    <w:p w14:paraId="139E0719" w14:textId="77777777" w:rsidR="002D2F11" w:rsidRDefault="002D2F11" w:rsidP="005A770D">
      <w:pPr>
        <w:jc w:val="center"/>
        <w:rPr>
          <w:rFonts w:ascii="Arial" w:hAnsi="Arial" w:cs="Arial"/>
          <w:b/>
          <w:color w:val="0000FF"/>
          <w:sz w:val="28"/>
          <w:szCs w:val="28"/>
        </w:rPr>
      </w:pPr>
    </w:p>
    <w:p w14:paraId="2E00D4B5" w14:textId="77777777" w:rsidR="002D2F11" w:rsidRDefault="002D2F11" w:rsidP="005A770D">
      <w:pPr>
        <w:jc w:val="center"/>
        <w:rPr>
          <w:rFonts w:ascii="Arial" w:hAnsi="Arial" w:cs="Arial"/>
          <w:b/>
          <w:color w:val="0000FF"/>
          <w:sz w:val="28"/>
          <w:szCs w:val="28"/>
        </w:rPr>
      </w:pPr>
    </w:p>
    <w:p w14:paraId="4B99269E" w14:textId="77777777" w:rsidR="002D2F11" w:rsidRDefault="002D2F11" w:rsidP="005A770D">
      <w:pPr>
        <w:jc w:val="center"/>
        <w:rPr>
          <w:rFonts w:ascii="Arial" w:hAnsi="Arial" w:cs="Arial"/>
          <w:b/>
          <w:color w:val="0000FF"/>
          <w:sz w:val="28"/>
          <w:szCs w:val="28"/>
        </w:rPr>
      </w:pPr>
    </w:p>
    <w:p w14:paraId="161C347A" w14:textId="77777777" w:rsidR="00CA09AC" w:rsidRDefault="00CA09AC" w:rsidP="005A770D">
      <w:pPr>
        <w:jc w:val="center"/>
        <w:rPr>
          <w:rFonts w:ascii="Arial" w:hAnsi="Arial" w:cs="Arial"/>
          <w:b/>
          <w:color w:val="0000FF"/>
          <w:sz w:val="28"/>
          <w:szCs w:val="28"/>
        </w:rPr>
      </w:pPr>
    </w:p>
    <w:p w14:paraId="0D36B8BF" w14:textId="77777777" w:rsidR="00CA09AC" w:rsidRDefault="00CA09AC" w:rsidP="005A770D">
      <w:pPr>
        <w:jc w:val="center"/>
        <w:rPr>
          <w:rFonts w:ascii="Arial" w:hAnsi="Arial" w:cs="Arial"/>
          <w:b/>
          <w:color w:val="0000FF"/>
          <w:sz w:val="28"/>
          <w:szCs w:val="28"/>
        </w:rPr>
      </w:pPr>
    </w:p>
    <w:p w14:paraId="27B582C5" w14:textId="77777777" w:rsidR="00CA09AC" w:rsidRDefault="00CA09AC" w:rsidP="005A770D">
      <w:pPr>
        <w:jc w:val="center"/>
        <w:rPr>
          <w:rFonts w:ascii="Arial" w:hAnsi="Arial" w:cs="Arial"/>
          <w:b/>
          <w:color w:val="0000FF"/>
          <w:sz w:val="28"/>
          <w:szCs w:val="28"/>
        </w:rPr>
      </w:pPr>
    </w:p>
    <w:p w14:paraId="080666B9" w14:textId="77777777" w:rsidR="00CA09AC" w:rsidRDefault="00CA09AC" w:rsidP="005A770D">
      <w:pPr>
        <w:jc w:val="center"/>
        <w:rPr>
          <w:rFonts w:ascii="Arial" w:hAnsi="Arial" w:cs="Arial"/>
          <w:b/>
          <w:color w:val="0000FF"/>
          <w:sz w:val="28"/>
          <w:szCs w:val="28"/>
        </w:rPr>
      </w:pPr>
    </w:p>
    <w:p w14:paraId="6168E03F" w14:textId="365578C1" w:rsidR="005A770D" w:rsidRPr="00E76ACA" w:rsidRDefault="005A770D" w:rsidP="005A770D">
      <w:pPr>
        <w:jc w:val="center"/>
        <w:rPr>
          <w:rFonts w:ascii="Arial" w:hAnsi="Arial" w:cs="Arial"/>
          <w:b/>
          <w:color w:val="0000FF"/>
          <w:sz w:val="28"/>
          <w:szCs w:val="28"/>
        </w:rPr>
      </w:pPr>
      <w:r w:rsidRPr="00E76ACA">
        <w:rPr>
          <w:rFonts w:ascii="Arial" w:hAnsi="Arial" w:cs="Arial"/>
          <w:b/>
          <w:color w:val="0000FF"/>
          <w:sz w:val="28"/>
          <w:szCs w:val="28"/>
        </w:rPr>
        <w:t xml:space="preserve">Steering Committee </w:t>
      </w:r>
      <w:r w:rsidR="00E76ACA" w:rsidRPr="00E76ACA">
        <w:rPr>
          <w:rFonts w:ascii="Arial" w:hAnsi="Arial" w:cs="Arial"/>
          <w:b/>
          <w:color w:val="0000FF"/>
          <w:sz w:val="28"/>
          <w:szCs w:val="28"/>
        </w:rPr>
        <w:t>Responsibilities and Details</w:t>
      </w:r>
    </w:p>
    <w:p w14:paraId="0F6FC301" w14:textId="77777777" w:rsidR="005A770D" w:rsidRPr="008C7771" w:rsidRDefault="005A770D" w:rsidP="005A770D">
      <w:pPr>
        <w:rPr>
          <w:rFonts w:ascii="Arial" w:hAnsi="Arial" w:cs="Arial"/>
        </w:rPr>
      </w:pPr>
    </w:p>
    <w:p w14:paraId="4D98C957" w14:textId="45622E57" w:rsidR="005A770D" w:rsidRPr="008C7771" w:rsidRDefault="005A770D" w:rsidP="005A770D">
      <w:pPr>
        <w:rPr>
          <w:rFonts w:ascii="Arial" w:hAnsi="Arial" w:cs="Arial"/>
        </w:rPr>
      </w:pPr>
      <w:proofErr w:type="gramStart"/>
      <w:r w:rsidRPr="008C7771">
        <w:rPr>
          <w:rFonts w:ascii="Arial" w:hAnsi="Arial" w:cs="Arial"/>
        </w:rPr>
        <w:t>Form</w:t>
      </w:r>
      <w:proofErr w:type="gramEnd"/>
      <w:r w:rsidRPr="008C7771">
        <w:rPr>
          <w:rFonts w:ascii="Arial" w:hAnsi="Arial" w:cs="Arial"/>
        </w:rPr>
        <w:t xml:space="preserve"> a steering committee with two chairpersons and at least three other members. The steering committee oversees the entire process. The principal is on the </w:t>
      </w:r>
      <w:proofErr w:type="gramStart"/>
      <w:r w:rsidRPr="008C7771">
        <w:rPr>
          <w:rFonts w:ascii="Arial" w:hAnsi="Arial" w:cs="Arial"/>
        </w:rPr>
        <w:t>committee, but</w:t>
      </w:r>
      <w:proofErr w:type="gramEnd"/>
      <w:r w:rsidRPr="008C7771">
        <w:rPr>
          <w:rFonts w:ascii="Arial" w:hAnsi="Arial" w:cs="Arial"/>
        </w:rPr>
        <w:t xml:space="preserve"> is not </w:t>
      </w:r>
      <w:proofErr w:type="gramStart"/>
      <w:r w:rsidRPr="008C7771">
        <w:rPr>
          <w:rFonts w:ascii="Arial" w:hAnsi="Arial" w:cs="Arial"/>
        </w:rPr>
        <w:t>a chairperson</w:t>
      </w:r>
      <w:proofErr w:type="gramEnd"/>
      <w:r w:rsidRPr="008C7771">
        <w:rPr>
          <w:rFonts w:ascii="Arial" w:hAnsi="Arial" w:cs="Arial"/>
        </w:rPr>
        <w:t xml:space="preserve">. It is up to the school leadership with diocesan input as to who is on the steering committee. The committee organizes </w:t>
      </w:r>
      <w:proofErr w:type="gramStart"/>
      <w:r w:rsidRPr="008C7771">
        <w:rPr>
          <w:rFonts w:ascii="Arial" w:hAnsi="Arial" w:cs="Arial"/>
        </w:rPr>
        <w:t>all of</w:t>
      </w:r>
      <w:proofErr w:type="gramEnd"/>
      <w:r w:rsidRPr="008C7771">
        <w:rPr>
          <w:rFonts w:ascii="Arial" w:hAnsi="Arial" w:cs="Arial"/>
        </w:rPr>
        <w:t xml:space="preserve"> the stages and sets the calendar. The co-chairs attend the CIPA Cohort virtual meetings (all steering committee members are welcome to atten</w:t>
      </w:r>
      <w:r>
        <w:rPr>
          <w:rFonts w:ascii="Arial" w:hAnsi="Arial" w:cs="Arial"/>
        </w:rPr>
        <w:t>d</w:t>
      </w:r>
      <w:r w:rsidRPr="008C7771">
        <w:rPr>
          <w:rFonts w:ascii="Arial" w:hAnsi="Arial" w:cs="Arial"/>
        </w:rPr>
        <w:t>).</w:t>
      </w:r>
      <w:r w:rsidR="00F74F84">
        <w:rPr>
          <w:rFonts w:ascii="Arial" w:hAnsi="Arial" w:cs="Arial"/>
        </w:rPr>
        <w:t xml:space="preserve"> It is suggested that the Domain Chairs for Stage II are included in the Steering Committee.</w:t>
      </w:r>
      <w:r w:rsidR="0042508D">
        <w:rPr>
          <w:rFonts w:ascii="Arial" w:hAnsi="Arial" w:cs="Arial"/>
        </w:rPr>
        <w:t xml:space="preserve"> The co</w:t>
      </w:r>
      <w:r w:rsidR="0059371E">
        <w:rPr>
          <w:rFonts w:ascii="Arial" w:hAnsi="Arial" w:cs="Arial"/>
        </w:rPr>
        <w:t>mmittee meets approximately 15 times as described in this section.</w:t>
      </w:r>
    </w:p>
    <w:p w14:paraId="7970EF7C" w14:textId="77777777" w:rsidR="005A770D" w:rsidRPr="008C7771" w:rsidRDefault="005A770D" w:rsidP="005A770D">
      <w:pPr>
        <w:rPr>
          <w:rFonts w:ascii="Arial" w:hAnsi="Arial" w:cs="Arial"/>
        </w:rPr>
      </w:pPr>
    </w:p>
    <w:p w14:paraId="7CA062ED" w14:textId="4C357E12" w:rsidR="005A770D" w:rsidRPr="008C7771" w:rsidRDefault="00E76ACA" w:rsidP="005A770D">
      <w:pPr>
        <w:rPr>
          <w:rFonts w:ascii="Arial" w:hAnsi="Arial" w:cs="Arial"/>
        </w:rPr>
      </w:pPr>
      <w:r w:rsidRPr="007611CF">
        <w:rPr>
          <w:rFonts w:ascii="Arial" w:hAnsi="Arial" w:cs="Arial"/>
          <w:b/>
          <w:color w:val="806000" w:themeColor="accent4" w:themeShade="80"/>
        </w:rPr>
        <w:t xml:space="preserve">Steering Committee </w:t>
      </w:r>
      <w:r w:rsidR="005A770D" w:rsidRPr="007611CF">
        <w:rPr>
          <w:rFonts w:ascii="Arial" w:hAnsi="Arial" w:cs="Arial"/>
          <w:b/>
          <w:color w:val="806000" w:themeColor="accent4" w:themeShade="80"/>
        </w:rPr>
        <w:t>Organizational Meeting</w:t>
      </w:r>
      <w:r w:rsidR="005A770D" w:rsidRPr="008C7771">
        <w:rPr>
          <w:rFonts w:ascii="Arial" w:hAnsi="Arial" w:cs="Arial"/>
        </w:rPr>
        <w:t xml:space="preserve">: Everyone becomes familiar with the CIPA Guide and the process. </w:t>
      </w:r>
    </w:p>
    <w:p w14:paraId="30001A1B" w14:textId="77777777" w:rsidR="005A770D" w:rsidRPr="008C7771" w:rsidRDefault="005A770D" w:rsidP="005A770D">
      <w:pPr>
        <w:rPr>
          <w:rFonts w:ascii="Arial" w:hAnsi="Arial" w:cs="Arial"/>
        </w:rPr>
      </w:pPr>
      <w:r w:rsidRPr="008C7771">
        <w:rPr>
          <w:rFonts w:ascii="Arial" w:hAnsi="Arial" w:cs="Arial"/>
          <w:noProof/>
        </w:rPr>
        <w:drawing>
          <wp:anchor distT="0" distB="0" distL="114300" distR="114300" simplePos="0" relativeHeight="251658253" behindDoc="0" locked="0" layoutInCell="1" allowOverlap="1" wp14:anchorId="308B4049" wp14:editId="5FAC0C90">
            <wp:simplePos x="0" y="0"/>
            <wp:positionH relativeFrom="column">
              <wp:posOffset>5019675</wp:posOffset>
            </wp:positionH>
            <wp:positionV relativeFrom="paragraph">
              <wp:posOffset>38735</wp:posOffset>
            </wp:positionV>
            <wp:extent cx="1181100" cy="723900"/>
            <wp:effectExtent l="57150" t="38100" r="0" b="38100"/>
            <wp:wrapNone/>
            <wp:docPr id="14" name="Diagram 14">
              <a:hlinkClick xmlns:a="http://schemas.openxmlformats.org/drawingml/2006/main" r:id="rId22"/>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14:sizeRelH relativeFrom="page">
              <wp14:pctWidth>0</wp14:pctWidth>
            </wp14:sizeRelH>
            <wp14:sizeRelV relativeFrom="page">
              <wp14:pctHeight>0</wp14:pctHeight>
            </wp14:sizeRelV>
          </wp:anchor>
        </w:drawing>
      </w:r>
    </w:p>
    <w:p w14:paraId="0EF648F7" w14:textId="77777777" w:rsidR="005A770D" w:rsidRPr="00264598" w:rsidRDefault="005A770D" w:rsidP="005A770D">
      <w:pPr>
        <w:rPr>
          <w:rFonts w:ascii="Arial" w:hAnsi="Arial" w:cs="Arial"/>
          <w:b/>
          <w:color w:val="0000FF"/>
        </w:rPr>
      </w:pPr>
      <w:bookmarkStart w:id="14" w:name="_Hlk167886558"/>
      <w:r w:rsidRPr="00264598">
        <w:rPr>
          <w:rFonts w:ascii="Arial" w:hAnsi="Arial" w:cs="Arial"/>
          <w:b/>
          <w:color w:val="0000FF"/>
        </w:rPr>
        <w:t xml:space="preserve">Stage I: </w:t>
      </w:r>
      <w:bookmarkStart w:id="15" w:name="_Hlk167885037"/>
      <w:r w:rsidRPr="00264598">
        <w:rPr>
          <w:rFonts w:ascii="Arial" w:hAnsi="Arial" w:cs="Arial"/>
          <w:b/>
          <w:color w:val="0000FF"/>
        </w:rPr>
        <w:t xml:space="preserve">Purgative/Reflective </w:t>
      </w:r>
      <w:bookmarkEnd w:id="14"/>
      <w:bookmarkEnd w:id="15"/>
      <w:r w:rsidRPr="00264598">
        <w:rPr>
          <w:rFonts w:ascii="Arial" w:hAnsi="Arial" w:cs="Arial"/>
          <w:b/>
          <w:color w:val="0000FF"/>
        </w:rPr>
        <w:t>(minimum: 3 months)</w:t>
      </w:r>
    </w:p>
    <w:p w14:paraId="1959E654" w14:textId="77777777" w:rsidR="005A770D" w:rsidRPr="008C7771" w:rsidRDefault="005A770D" w:rsidP="005A770D">
      <w:pPr>
        <w:rPr>
          <w:rFonts w:ascii="Arial" w:hAnsi="Arial" w:cs="Arial"/>
          <w:b/>
        </w:rPr>
      </w:pPr>
    </w:p>
    <w:p w14:paraId="28E5D9A4" w14:textId="0B63F35C" w:rsidR="005A770D" w:rsidRPr="008C7771" w:rsidRDefault="005A770D" w:rsidP="005A770D">
      <w:pPr>
        <w:rPr>
          <w:rFonts w:ascii="Arial" w:hAnsi="Arial" w:cs="Arial"/>
        </w:rPr>
      </w:pPr>
      <w:r w:rsidRPr="0031023A">
        <w:rPr>
          <w:rFonts w:ascii="Arial" w:hAnsi="Arial" w:cs="Arial"/>
          <w:b/>
          <w:color w:val="538135" w:themeColor="accent6" w:themeShade="BF"/>
        </w:rPr>
        <w:t>Schedule</w:t>
      </w:r>
      <w:r w:rsidRPr="0031023A">
        <w:rPr>
          <w:rFonts w:ascii="Arial" w:hAnsi="Arial" w:cs="Arial"/>
          <w:color w:val="538135" w:themeColor="accent6" w:themeShade="BF"/>
        </w:rPr>
        <w:t xml:space="preserve"> </w:t>
      </w:r>
      <w:r w:rsidR="00E76ACA">
        <w:rPr>
          <w:rFonts w:ascii="Arial" w:hAnsi="Arial" w:cs="Arial"/>
        </w:rPr>
        <w:t xml:space="preserve">time </w:t>
      </w:r>
      <w:r w:rsidRPr="008C7771">
        <w:rPr>
          <w:rFonts w:ascii="Arial" w:hAnsi="Arial" w:cs="Arial"/>
        </w:rPr>
        <w:t>for the entire faculty together:</w:t>
      </w:r>
    </w:p>
    <w:p w14:paraId="3950C2E6" w14:textId="0D884F9F" w:rsidR="005A770D" w:rsidRDefault="005A770D" w:rsidP="005A770D">
      <w:pPr>
        <w:pStyle w:val="ListParagraph"/>
        <w:numPr>
          <w:ilvl w:val="0"/>
          <w:numId w:val="13"/>
        </w:numPr>
        <w:rPr>
          <w:rFonts w:ascii="Arial" w:hAnsi="Arial" w:cs="Arial"/>
        </w:rPr>
      </w:pPr>
      <w:r w:rsidRPr="00E76ACA">
        <w:rPr>
          <w:rFonts w:ascii="Arial" w:hAnsi="Arial" w:cs="Arial"/>
        </w:rPr>
        <w:t xml:space="preserve">Retreat and </w:t>
      </w:r>
      <w:hyperlink w:anchor="MVP" w:history="1">
        <w:r w:rsidRPr="00E76ACA">
          <w:rPr>
            <w:rStyle w:val="Hyperlink"/>
            <w:rFonts w:ascii="Arial" w:hAnsi="Arial" w:cs="Arial"/>
            <w:b/>
          </w:rPr>
          <w:t>MVP Work</w:t>
        </w:r>
      </w:hyperlink>
      <w:r w:rsidRPr="00E76ACA">
        <w:rPr>
          <w:rFonts w:ascii="Arial" w:hAnsi="Arial" w:cs="Arial"/>
        </w:rPr>
        <w:t>: the mini retreat and the initial mission, vision, and philosophy statement work should be done together. Schedule as many meetings as necessary to complete the MVP Anchor Chart</w:t>
      </w:r>
      <w:r w:rsidR="00E76ACA" w:rsidRPr="00E76ACA">
        <w:rPr>
          <w:rFonts w:ascii="Arial" w:hAnsi="Arial" w:cs="Arial"/>
        </w:rPr>
        <w:t>s</w:t>
      </w:r>
      <w:r w:rsidRPr="00E76ACA">
        <w:rPr>
          <w:rFonts w:ascii="Arial" w:hAnsi="Arial" w:cs="Arial"/>
        </w:rPr>
        <w:t xml:space="preserve">. </w:t>
      </w:r>
    </w:p>
    <w:p w14:paraId="416338E4" w14:textId="77777777" w:rsidR="00E76ACA" w:rsidRPr="00E76ACA" w:rsidRDefault="00E76ACA" w:rsidP="00E76ACA">
      <w:pPr>
        <w:pStyle w:val="ListParagraph"/>
        <w:rPr>
          <w:rFonts w:ascii="Arial" w:hAnsi="Arial" w:cs="Arial"/>
        </w:rPr>
      </w:pPr>
    </w:p>
    <w:p w14:paraId="6A51C805" w14:textId="77777777" w:rsidR="005A770D" w:rsidRPr="008C7771" w:rsidRDefault="005A770D" w:rsidP="005A770D">
      <w:pPr>
        <w:pStyle w:val="ListParagraph"/>
        <w:numPr>
          <w:ilvl w:val="0"/>
          <w:numId w:val="13"/>
        </w:numPr>
        <w:rPr>
          <w:rFonts w:ascii="Arial" w:hAnsi="Arial" w:cs="Arial"/>
        </w:rPr>
      </w:pPr>
      <w:r w:rsidRPr="00667B2F">
        <w:rPr>
          <w:rFonts w:ascii="Arial" w:hAnsi="Arial" w:cs="Arial"/>
          <w:b/>
        </w:rPr>
        <w:t>Domain Description Review</w:t>
      </w:r>
      <w:r w:rsidRPr="008C7771">
        <w:rPr>
          <w:rFonts w:ascii="Arial" w:hAnsi="Arial" w:cs="Arial"/>
        </w:rPr>
        <w:t xml:space="preserve"> Work: if the faculty is divided into domains, these should not be the same domain committees for Stage II. This allows for more input and keeping everyone on the same page. Schedule as many meetings as necessary to complete the Domain Anchor Charts.</w:t>
      </w:r>
    </w:p>
    <w:p w14:paraId="5E73592E" w14:textId="77777777" w:rsidR="005A770D" w:rsidRPr="008C7771" w:rsidRDefault="005A770D" w:rsidP="005A770D">
      <w:pPr>
        <w:rPr>
          <w:rFonts w:ascii="Arial" w:hAnsi="Arial" w:cs="Arial"/>
        </w:rPr>
      </w:pPr>
    </w:p>
    <w:p w14:paraId="0A313319" w14:textId="71D548AF" w:rsidR="005A770D" w:rsidRDefault="00E76ACA" w:rsidP="005A770D">
      <w:pPr>
        <w:rPr>
          <w:rFonts w:ascii="Arial" w:hAnsi="Arial" w:cs="Arial"/>
        </w:rPr>
      </w:pPr>
      <w:r w:rsidRPr="007611CF">
        <w:rPr>
          <w:rFonts w:ascii="Arial" w:hAnsi="Arial" w:cs="Arial"/>
          <w:b/>
          <w:color w:val="806000" w:themeColor="accent4" w:themeShade="80"/>
        </w:rPr>
        <w:t xml:space="preserve">Steering Committee </w:t>
      </w:r>
      <w:r w:rsidR="005A770D" w:rsidRPr="007611CF">
        <w:rPr>
          <w:rFonts w:ascii="Arial" w:hAnsi="Arial" w:cs="Arial"/>
          <w:b/>
          <w:color w:val="806000" w:themeColor="accent4" w:themeShade="80"/>
        </w:rPr>
        <w:t>Meeting</w:t>
      </w:r>
      <w:r w:rsidR="005A770D" w:rsidRPr="008C7771">
        <w:rPr>
          <w:rFonts w:ascii="Arial" w:hAnsi="Arial" w:cs="Arial"/>
        </w:rPr>
        <w:t xml:space="preserve">: Plan for the </w:t>
      </w:r>
      <w:r w:rsidR="005A770D" w:rsidRPr="00667B2F">
        <w:rPr>
          <w:rFonts w:ascii="Arial" w:hAnsi="Arial" w:cs="Arial"/>
          <w:b/>
        </w:rPr>
        <w:t>Retreat and MVP Work</w:t>
      </w:r>
      <w:r>
        <w:rPr>
          <w:rFonts w:ascii="Arial" w:hAnsi="Arial" w:cs="Arial"/>
        </w:rPr>
        <w:t xml:space="preserve"> by the entire faculty.</w:t>
      </w:r>
      <w:r w:rsidR="00531DA3">
        <w:rPr>
          <w:rFonts w:ascii="Arial" w:hAnsi="Arial" w:cs="Arial"/>
        </w:rPr>
        <w:t xml:space="preserve"> The resources for the retreat and MVP Work are included in this document.</w:t>
      </w:r>
    </w:p>
    <w:p w14:paraId="2035CDBB" w14:textId="7B0AFA11" w:rsidR="00E76ACA" w:rsidRDefault="00E76ACA" w:rsidP="005A770D">
      <w:pPr>
        <w:rPr>
          <w:rFonts w:ascii="Arial" w:hAnsi="Arial" w:cs="Arial"/>
        </w:rPr>
      </w:pPr>
    </w:p>
    <w:p w14:paraId="6F28566F" w14:textId="3B95DB4F" w:rsidR="00E76ACA" w:rsidRPr="00E76ACA" w:rsidRDefault="00E76ACA" w:rsidP="005A770D">
      <w:pPr>
        <w:rPr>
          <w:rFonts w:ascii="Arial" w:hAnsi="Arial" w:cs="Arial"/>
        </w:rPr>
      </w:pPr>
      <w:r>
        <w:rPr>
          <w:rFonts w:ascii="Arial" w:hAnsi="Arial" w:cs="Arial"/>
        </w:rPr>
        <w:tab/>
        <w:t>Faculty meetings for the Retreat and MVP work</w:t>
      </w:r>
      <w:r w:rsidR="00531DA3">
        <w:rPr>
          <w:rFonts w:ascii="Arial" w:hAnsi="Arial" w:cs="Arial"/>
        </w:rPr>
        <w:t xml:space="preserve"> take place.</w:t>
      </w:r>
    </w:p>
    <w:p w14:paraId="1C820373" w14:textId="77777777" w:rsidR="005A770D" w:rsidRPr="008C7771" w:rsidRDefault="005A770D" w:rsidP="005A770D">
      <w:pPr>
        <w:rPr>
          <w:rFonts w:ascii="Arial" w:hAnsi="Arial" w:cs="Arial"/>
        </w:rPr>
      </w:pPr>
    </w:p>
    <w:p w14:paraId="42CB238D" w14:textId="7F9FC04A" w:rsidR="005A770D" w:rsidRPr="008C7771" w:rsidRDefault="00E76ACA" w:rsidP="005A770D">
      <w:pPr>
        <w:rPr>
          <w:rFonts w:ascii="Arial" w:hAnsi="Arial" w:cs="Arial"/>
        </w:rPr>
      </w:pPr>
      <w:r w:rsidRPr="007611CF">
        <w:rPr>
          <w:rFonts w:ascii="Arial" w:hAnsi="Arial" w:cs="Arial"/>
          <w:b/>
          <w:color w:val="806000" w:themeColor="accent4" w:themeShade="80"/>
        </w:rPr>
        <w:t xml:space="preserve">Steering Committee </w:t>
      </w:r>
      <w:r w:rsidR="005A770D" w:rsidRPr="007611CF">
        <w:rPr>
          <w:rFonts w:ascii="Arial" w:hAnsi="Arial" w:cs="Arial"/>
          <w:b/>
          <w:color w:val="806000" w:themeColor="accent4" w:themeShade="80"/>
        </w:rPr>
        <w:t>Meeting</w:t>
      </w:r>
      <w:r w:rsidRPr="007611CF">
        <w:rPr>
          <w:rFonts w:ascii="Arial" w:hAnsi="Arial" w:cs="Arial"/>
          <w:b/>
          <w:color w:val="806000" w:themeColor="accent4" w:themeShade="80"/>
        </w:rPr>
        <w:t xml:space="preserve"> </w:t>
      </w:r>
      <w:r>
        <w:rPr>
          <w:rFonts w:ascii="Arial" w:hAnsi="Arial" w:cs="Arial"/>
        </w:rPr>
        <w:t>(after the Retreat)</w:t>
      </w:r>
      <w:r w:rsidR="005A770D" w:rsidRPr="008C7771">
        <w:rPr>
          <w:rFonts w:ascii="Arial" w:hAnsi="Arial" w:cs="Arial"/>
        </w:rPr>
        <w:t xml:space="preserve">: </w:t>
      </w:r>
      <w:r w:rsidR="005A770D" w:rsidRPr="00667B2F">
        <w:rPr>
          <w:rFonts w:ascii="Arial" w:hAnsi="Arial" w:cs="Arial"/>
          <w:b/>
        </w:rPr>
        <w:t>Retreat Reflection Responses</w:t>
      </w:r>
      <w:r w:rsidR="005A770D" w:rsidRPr="008C7771">
        <w:rPr>
          <w:rFonts w:ascii="Arial" w:hAnsi="Arial" w:cs="Arial"/>
        </w:rPr>
        <w:t>: review the responses and determine if any action is needed. Complete the Retreat Reflection Responses Summary</w:t>
      </w:r>
      <w:r>
        <w:rPr>
          <w:rFonts w:ascii="Arial" w:hAnsi="Arial" w:cs="Arial"/>
        </w:rPr>
        <w:t xml:space="preserve"> form. Then upload it into the School Forms module.</w:t>
      </w:r>
    </w:p>
    <w:p w14:paraId="061FAAB9" w14:textId="77777777" w:rsidR="005A770D" w:rsidRPr="008C7771" w:rsidRDefault="005A770D" w:rsidP="005A770D">
      <w:pPr>
        <w:rPr>
          <w:rFonts w:ascii="Arial" w:hAnsi="Arial" w:cs="Arial"/>
        </w:rPr>
      </w:pPr>
    </w:p>
    <w:p w14:paraId="07E52E29" w14:textId="455F9BA3" w:rsidR="005A770D" w:rsidRPr="008C7771" w:rsidRDefault="005873E9" w:rsidP="005A770D">
      <w:pPr>
        <w:rPr>
          <w:rFonts w:ascii="Arial" w:hAnsi="Arial" w:cs="Arial"/>
        </w:rPr>
      </w:pPr>
      <w:r w:rsidRPr="007611CF">
        <w:rPr>
          <w:rFonts w:ascii="Arial" w:hAnsi="Arial" w:cs="Arial"/>
          <w:b/>
          <w:noProof/>
          <w:color w:val="806000" w:themeColor="accent4" w:themeShade="80"/>
        </w:rPr>
        <w:drawing>
          <wp:anchor distT="0" distB="0" distL="114300" distR="114300" simplePos="0" relativeHeight="251658255" behindDoc="0" locked="0" layoutInCell="1" allowOverlap="1" wp14:anchorId="23FD37DE" wp14:editId="77816988">
            <wp:simplePos x="0" y="0"/>
            <wp:positionH relativeFrom="column">
              <wp:posOffset>3257550</wp:posOffset>
            </wp:positionH>
            <wp:positionV relativeFrom="paragraph">
              <wp:posOffset>376555</wp:posOffset>
            </wp:positionV>
            <wp:extent cx="1179195" cy="777240"/>
            <wp:effectExtent l="38100" t="0" r="1905" b="41910"/>
            <wp:wrapNone/>
            <wp:docPr id="15" name="Diagram 15">
              <a:hlinkClick xmlns:a="http://schemas.openxmlformats.org/drawingml/2006/main" r:id="rId28"/>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100" r:qs="rId101" r:cs="rId102"/>
              </a:graphicData>
            </a:graphic>
            <wp14:sizeRelH relativeFrom="margin">
              <wp14:pctWidth>0</wp14:pctWidth>
            </wp14:sizeRelH>
            <wp14:sizeRelV relativeFrom="margin">
              <wp14:pctHeight>0</wp14:pctHeight>
            </wp14:sizeRelV>
          </wp:anchor>
        </w:drawing>
      </w:r>
      <w:r w:rsidRPr="007611CF">
        <w:rPr>
          <w:rFonts w:ascii="Arial" w:hAnsi="Arial" w:cs="Arial"/>
          <w:b/>
          <w:noProof/>
          <w:color w:val="806000" w:themeColor="accent4" w:themeShade="80"/>
        </w:rPr>
        <w:drawing>
          <wp:anchor distT="0" distB="0" distL="114300" distR="114300" simplePos="0" relativeHeight="251658252" behindDoc="0" locked="0" layoutInCell="1" allowOverlap="1" wp14:anchorId="0B4A756E" wp14:editId="4E0A2D87">
            <wp:simplePos x="0" y="0"/>
            <wp:positionH relativeFrom="column">
              <wp:posOffset>5000625</wp:posOffset>
            </wp:positionH>
            <wp:positionV relativeFrom="paragraph">
              <wp:posOffset>398780</wp:posOffset>
            </wp:positionV>
            <wp:extent cx="1181100" cy="723900"/>
            <wp:effectExtent l="57150" t="38100" r="0" b="38100"/>
            <wp:wrapNone/>
            <wp:docPr id="16" name="Diagram 16">
              <a:hlinkClick xmlns:a="http://schemas.openxmlformats.org/drawingml/2006/main" r:id="rId34"/>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4" r:lo="rId105" r:qs="rId106" r:cs="rId107"/>
              </a:graphicData>
            </a:graphic>
            <wp14:sizeRelH relativeFrom="page">
              <wp14:pctWidth>0</wp14:pctWidth>
            </wp14:sizeRelH>
            <wp14:sizeRelV relativeFrom="page">
              <wp14:pctHeight>0</wp14:pctHeight>
            </wp14:sizeRelV>
          </wp:anchor>
        </w:drawing>
      </w:r>
      <w:r w:rsidR="00E76ACA" w:rsidRPr="007611CF">
        <w:rPr>
          <w:rFonts w:ascii="Arial" w:hAnsi="Arial" w:cs="Arial"/>
          <w:b/>
          <w:color w:val="806000" w:themeColor="accent4" w:themeShade="80"/>
        </w:rPr>
        <w:t xml:space="preserve">Steering Committee </w:t>
      </w:r>
      <w:r w:rsidR="005A770D" w:rsidRPr="007611CF">
        <w:rPr>
          <w:rFonts w:ascii="Arial" w:hAnsi="Arial" w:cs="Arial"/>
          <w:b/>
          <w:color w:val="806000" w:themeColor="accent4" w:themeShade="80"/>
        </w:rPr>
        <w:t>Meeting</w:t>
      </w:r>
      <w:r w:rsidR="00980D02" w:rsidRPr="007611CF">
        <w:rPr>
          <w:rFonts w:ascii="Arial" w:hAnsi="Arial" w:cs="Arial"/>
          <w:b/>
          <w:color w:val="806000" w:themeColor="accent4" w:themeShade="80"/>
        </w:rPr>
        <w:t xml:space="preserve"> </w:t>
      </w:r>
      <w:r w:rsidR="00980D02">
        <w:rPr>
          <w:rFonts w:ascii="Arial" w:hAnsi="Arial" w:cs="Arial"/>
        </w:rPr>
        <w:t>(after the MVP meetings)</w:t>
      </w:r>
      <w:r w:rsidR="005A770D" w:rsidRPr="008C7771">
        <w:rPr>
          <w:rFonts w:ascii="Arial" w:hAnsi="Arial" w:cs="Arial"/>
        </w:rPr>
        <w:t xml:space="preserve">: </w:t>
      </w:r>
      <w:r w:rsidR="005A770D" w:rsidRPr="00667B2F">
        <w:rPr>
          <w:rFonts w:ascii="Arial" w:hAnsi="Arial" w:cs="Arial"/>
          <w:b/>
        </w:rPr>
        <w:t>MVP Anchor Chart</w:t>
      </w:r>
      <w:r w:rsidR="00E76ACA">
        <w:rPr>
          <w:rFonts w:ascii="Arial" w:hAnsi="Arial" w:cs="Arial"/>
          <w:b/>
        </w:rPr>
        <w:t>s</w:t>
      </w:r>
      <w:r w:rsidR="005A770D" w:rsidRPr="008C7771">
        <w:rPr>
          <w:rFonts w:ascii="Arial" w:hAnsi="Arial" w:cs="Arial"/>
        </w:rPr>
        <w:t>: review the anchor chart</w:t>
      </w:r>
      <w:r w:rsidR="00E76ACA">
        <w:rPr>
          <w:rFonts w:ascii="Arial" w:hAnsi="Arial" w:cs="Arial"/>
        </w:rPr>
        <w:t>s</w:t>
      </w:r>
      <w:r w:rsidR="005A770D" w:rsidRPr="008C7771">
        <w:rPr>
          <w:rFonts w:ascii="Arial" w:hAnsi="Arial" w:cs="Arial"/>
        </w:rPr>
        <w:t>. Review the mission, vision, and philosophy statements. Determine if changes are needed and the next steps</w:t>
      </w:r>
      <w:hyperlink w:anchor="ChangeMVP" w:history="1">
        <w:r w:rsidR="005A770D" w:rsidRPr="00482061">
          <w:rPr>
            <w:rStyle w:val="Hyperlink"/>
            <w:rFonts w:ascii="Arial" w:hAnsi="Arial" w:cs="Arial"/>
          </w:rPr>
          <w:t>. If changes will be made</w:t>
        </w:r>
      </w:hyperlink>
      <w:r w:rsidR="005A770D" w:rsidRPr="008C7771">
        <w:rPr>
          <w:rFonts w:ascii="Arial" w:hAnsi="Arial" w:cs="Arial"/>
        </w:rPr>
        <w:t xml:space="preserve">, the leadership will organize this work. </w:t>
      </w:r>
    </w:p>
    <w:p w14:paraId="7E28A226" w14:textId="594463A0" w:rsidR="005A770D" w:rsidRDefault="005A770D" w:rsidP="005A770D">
      <w:pPr>
        <w:rPr>
          <w:rFonts w:ascii="Arial" w:hAnsi="Arial" w:cs="Arial"/>
        </w:rPr>
      </w:pPr>
    </w:p>
    <w:p w14:paraId="2FAED72E" w14:textId="6181C252" w:rsidR="00531DA3" w:rsidRDefault="00531DA3" w:rsidP="005A770D">
      <w:pPr>
        <w:rPr>
          <w:rFonts w:ascii="Arial" w:hAnsi="Arial" w:cs="Arial"/>
        </w:rPr>
      </w:pPr>
    </w:p>
    <w:p w14:paraId="4A08AFFC" w14:textId="4A543B7A" w:rsidR="00531DA3" w:rsidRDefault="00531DA3" w:rsidP="005A770D">
      <w:pPr>
        <w:rPr>
          <w:rFonts w:ascii="Arial" w:hAnsi="Arial" w:cs="Arial"/>
        </w:rPr>
      </w:pPr>
    </w:p>
    <w:p w14:paraId="1C7A8480" w14:textId="77777777" w:rsidR="00531DA3" w:rsidRPr="008C7771" w:rsidRDefault="00531DA3" w:rsidP="005A770D">
      <w:pPr>
        <w:rPr>
          <w:rFonts w:ascii="Arial" w:hAnsi="Arial" w:cs="Arial"/>
        </w:rPr>
      </w:pPr>
    </w:p>
    <w:p w14:paraId="77E1820A" w14:textId="6996805E" w:rsidR="005A770D" w:rsidRPr="008C7771" w:rsidRDefault="00531DA3" w:rsidP="005A770D">
      <w:pPr>
        <w:rPr>
          <w:rFonts w:ascii="Arial" w:hAnsi="Arial" w:cs="Arial"/>
        </w:rPr>
      </w:pPr>
      <w:r w:rsidRPr="007611CF">
        <w:rPr>
          <w:rFonts w:ascii="Arial" w:hAnsi="Arial" w:cs="Arial"/>
          <w:b/>
          <w:color w:val="806000" w:themeColor="accent4" w:themeShade="80"/>
        </w:rPr>
        <w:t xml:space="preserve">Steering Committee </w:t>
      </w:r>
      <w:r w:rsidR="005A770D" w:rsidRPr="007611CF">
        <w:rPr>
          <w:rFonts w:ascii="Arial" w:hAnsi="Arial" w:cs="Arial"/>
          <w:b/>
          <w:color w:val="806000" w:themeColor="accent4" w:themeShade="80"/>
        </w:rPr>
        <w:t>Meeting</w:t>
      </w:r>
      <w:r w:rsidR="005A770D" w:rsidRPr="008C7771">
        <w:rPr>
          <w:rFonts w:ascii="Arial" w:hAnsi="Arial" w:cs="Arial"/>
        </w:rPr>
        <w:t xml:space="preserve">: Plan for the </w:t>
      </w:r>
      <w:hyperlink w:anchor="DomainReview" w:history="1">
        <w:r w:rsidR="005A770D" w:rsidRPr="00482061">
          <w:rPr>
            <w:rStyle w:val="Hyperlink"/>
            <w:rFonts w:ascii="Arial" w:hAnsi="Arial" w:cs="Arial"/>
            <w:b/>
          </w:rPr>
          <w:t>Domain Review</w:t>
        </w:r>
      </w:hyperlink>
      <w:r w:rsidR="005A770D" w:rsidRPr="008C7771">
        <w:rPr>
          <w:rFonts w:ascii="Arial" w:hAnsi="Arial" w:cs="Arial"/>
        </w:rPr>
        <w:t xml:space="preserve"> Work</w:t>
      </w:r>
      <w:r>
        <w:rPr>
          <w:rFonts w:ascii="Arial" w:hAnsi="Arial" w:cs="Arial"/>
        </w:rPr>
        <w:t xml:space="preserve"> by the entire faculty. The resources for the review are included in this document. An anchor chart is completed for each domain: Mission &amp; Catholic Identity, Governance &amp; Leadership, Academic Excellence, Operational Vitality, Early Education Program, and STREAM (if applicable).</w:t>
      </w:r>
      <w:r w:rsidR="00ED36D5">
        <w:rPr>
          <w:rFonts w:ascii="Arial" w:hAnsi="Arial" w:cs="Arial"/>
        </w:rPr>
        <w:t xml:space="preserve"> This is a </w:t>
      </w:r>
      <w:proofErr w:type="gramStart"/>
      <w:r w:rsidR="00ED36D5">
        <w:rPr>
          <w:rFonts w:ascii="Arial" w:hAnsi="Arial" w:cs="Arial"/>
        </w:rPr>
        <w:t>high level</w:t>
      </w:r>
      <w:proofErr w:type="gramEnd"/>
      <w:r w:rsidR="00ED36D5">
        <w:rPr>
          <w:rFonts w:ascii="Arial" w:hAnsi="Arial" w:cs="Arial"/>
        </w:rPr>
        <w:t xml:space="preserve"> domain review not a detailed benchmark review.</w:t>
      </w:r>
    </w:p>
    <w:p w14:paraId="2146ABC0" w14:textId="165A3BE8" w:rsidR="005A770D" w:rsidRDefault="005A770D" w:rsidP="005A770D">
      <w:pPr>
        <w:rPr>
          <w:rFonts w:ascii="Arial" w:hAnsi="Arial" w:cs="Arial"/>
        </w:rPr>
      </w:pPr>
    </w:p>
    <w:p w14:paraId="1EB8FD8A" w14:textId="56B28E8E" w:rsidR="00531DA3" w:rsidRDefault="00531DA3" w:rsidP="005A770D">
      <w:pPr>
        <w:rPr>
          <w:rFonts w:ascii="Arial" w:hAnsi="Arial" w:cs="Arial"/>
        </w:rPr>
      </w:pPr>
      <w:r>
        <w:rPr>
          <w:rFonts w:ascii="Arial" w:hAnsi="Arial" w:cs="Arial"/>
        </w:rPr>
        <w:tab/>
        <w:t>Faculty meetings for Domain Review work take place.</w:t>
      </w:r>
    </w:p>
    <w:p w14:paraId="1B13CC68" w14:textId="77777777" w:rsidR="00531DA3" w:rsidRPr="008C7771" w:rsidRDefault="00531DA3" w:rsidP="005A770D">
      <w:pPr>
        <w:rPr>
          <w:rFonts w:ascii="Arial" w:hAnsi="Arial" w:cs="Arial"/>
        </w:rPr>
      </w:pPr>
    </w:p>
    <w:p w14:paraId="2F37B0CE" w14:textId="21EDEA9D" w:rsidR="005A770D" w:rsidRPr="008C7771" w:rsidRDefault="00531DA3" w:rsidP="005A770D">
      <w:pPr>
        <w:rPr>
          <w:rFonts w:ascii="Arial" w:hAnsi="Arial" w:cs="Arial"/>
        </w:rPr>
      </w:pPr>
      <w:r w:rsidRPr="007611CF">
        <w:rPr>
          <w:rFonts w:ascii="Arial" w:hAnsi="Arial" w:cs="Arial"/>
          <w:b/>
          <w:color w:val="806000" w:themeColor="accent4" w:themeShade="80"/>
        </w:rPr>
        <w:lastRenderedPageBreak/>
        <w:t xml:space="preserve">Steering Committee </w:t>
      </w:r>
      <w:r w:rsidR="005A770D" w:rsidRPr="007611CF">
        <w:rPr>
          <w:rFonts w:ascii="Arial" w:hAnsi="Arial" w:cs="Arial"/>
          <w:b/>
          <w:color w:val="806000" w:themeColor="accent4" w:themeShade="80"/>
        </w:rPr>
        <w:t>Meeting</w:t>
      </w:r>
      <w:r w:rsidRPr="007611CF">
        <w:rPr>
          <w:rFonts w:ascii="Arial" w:hAnsi="Arial" w:cs="Arial"/>
          <w:b/>
          <w:color w:val="806000" w:themeColor="accent4" w:themeShade="80"/>
        </w:rPr>
        <w:t xml:space="preserve"> </w:t>
      </w:r>
      <w:r>
        <w:rPr>
          <w:rFonts w:ascii="Arial" w:hAnsi="Arial" w:cs="Arial"/>
        </w:rPr>
        <w:t>(after the domain review meetings are complete)</w:t>
      </w:r>
      <w:r w:rsidR="005A770D" w:rsidRPr="008C7771">
        <w:rPr>
          <w:rFonts w:ascii="Arial" w:hAnsi="Arial" w:cs="Arial"/>
        </w:rPr>
        <w:t xml:space="preserve">: </w:t>
      </w:r>
      <w:r w:rsidR="005A770D" w:rsidRPr="00667B2F">
        <w:rPr>
          <w:rFonts w:ascii="Arial" w:hAnsi="Arial" w:cs="Arial"/>
          <w:b/>
        </w:rPr>
        <w:t>Domain Anchor Chart</w:t>
      </w:r>
      <w:r w:rsidR="004D1552">
        <w:rPr>
          <w:rFonts w:ascii="Arial" w:hAnsi="Arial" w:cs="Arial"/>
          <w:b/>
        </w:rPr>
        <w:t>s</w:t>
      </w:r>
      <w:r w:rsidR="005A770D" w:rsidRPr="008C7771">
        <w:rPr>
          <w:rFonts w:ascii="Arial" w:hAnsi="Arial" w:cs="Arial"/>
        </w:rPr>
        <w:t>: review the anchor charts and determine if any other guidance is necessary for the domain committees during Stage II.</w:t>
      </w:r>
    </w:p>
    <w:p w14:paraId="06869054" w14:textId="77777777" w:rsidR="005A770D" w:rsidRPr="008C7771" w:rsidRDefault="005A770D" w:rsidP="005A770D">
      <w:pPr>
        <w:rPr>
          <w:rFonts w:ascii="Arial" w:hAnsi="Arial" w:cs="Arial"/>
        </w:rPr>
      </w:pPr>
    </w:p>
    <w:p w14:paraId="735B908C" w14:textId="125CE6FE" w:rsidR="005A770D" w:rsidRPr="008C7771" w:rsidRDefault="005A770D" w:rsidP="005A770D">
      <w:pPr>
        <w:rPr>
          <w:rFonts w:ascii="Arial" w:hAnsi="Arial" w:cs="Arial"/>
        </w:rPr>
      </w:pPr>
      <w:r w:rsidRPr="0031023A">
        <w:rPr>
          <w:rFonts w:ascii="Arial" w:hAnsi="Arial" w:cs="Arial"/>
          <w:b/>
          <w:color w:val="538135" w:themeColor="accent6" w:themeShade="BF"/>
        </w:rPr>
        <w:t>Set up Domain Committees</w:t>
      </w:r>
      <w:r w:rsidRPr="0031023A">
        <w:rPr>
          <w:rFonts w:ascii="Arial" w:hAnsi="Arial" w:cs="Arial"/>
          <w:color w:val="538135" w:themeColor="accent6" w:themeShade="BF"/>
        </w:rPr>
        <w:t xml:space="preserve"> </w:t>
      </w:r>
      <w:r w:rsidRPr="0031023A">
        <w:rPr>
          <w:rFonts w:ascii="Arial" w:hAnsi="Arial" w:cs="Arial"/>
          <w:b/>
          <w:color w:val="538135" w:themeColor="accent6" w:themeShade="BF"/>
        </w:rPr>
        <w:t>for Stage II</w:t>
      </w:r>
      <w:r w:rsidRPr="008C7771">
        <w:rPr>
          <w:rFonts w:ascii="Arial" w:hAnsi="Arial" w:cs="Arial"/>
          <w:b/>
        </w:rPr>
        <w:t>.</w:t>
      </w:r>
      <w:r w:rsidRPr="008C7771">
        <w:rPr>
          <w:rFonts w:ascii="Arial" w:hAnsi="Arial" w:cs="Arial"/>
        </w:rPr>
        <w:t xml:space="preserve"> All faculty members must be on at least one committee. The leadership and steering committee may determine the </w:t>
      </w:r>
      <w:r w:rsidR="00531DA3" w:rsidRPr="008C7771">
        <w:rPr>
          <w:rFonts w:ascii="Arial" w:hAnsi="Arial" w:cs="Arial"/>
        </w:rPr>
        <w:t>make-up</w:t>
      </w:r>
      <w:r w:rsidRPr="008C7771">
        <w:rPr>
          <w:rFonts w:ascii="Arial" w:hAnsi="Arial" w:cs="Arial"/>
        </w:rPr>
        <w:t xml:space="preserve"> of the committees. Assign a chairperson (the principal may not chair a committee).</w:t>
      </w:r>
    </w:p>
    <w:p w14:paraId="1AC5473E" w14:textId="77777777" w:rsidR="005A770D" w:rsidRPr="008C7771" w:rsidRDefault="005A770D" w:rsidP="005A770D">
      <w:pPr>
        <w:rPr>
          <w:rFonts w:ascii="Arial" w:hAnsi="Arial" w:cs="Arial"/>
        </w:rPr>
      </w:pPr>
    </w:p>
    <w:p w14:paraId="1D4ADD15" w14:textId="77777777" w:rsidR="005A770D" w:rsidRPr="005B2874" w:rsidRDefault="005A770D" w:rsidP="005A770D">
      <w:pPr>
        <w:rPr>
          <w:rFonts w:ascii="Arial" w:hAnsi="Arial" w:cs="Arial"/>
          <w:b/>
          <w:color w:val="0000FF"/>
        </w:rPr>
      </w:pPr>
      <w:bookmarkStart w:id="16" w:name="_Hlk167884829"/>
      <w:r w:rsidRPr="005B2874">
        <w:rPr>
          <w:rFonts w:ascii="Arial" w:hAnsi="Arial" w:cs="Arial"/>
          <w:b/>
          <w:color w:val="0000FF"/>
        </w:rPr>
        <w:t xml:space="preserve">Stage II: Illuminate/Examine </w:t>
      </w:r>
      <w:bookmarkEnd w:id="16"/>
      <w:r w:rsidRPr="005B2874">
        <w:rPr>
          <w:rFonts w:ascii="Arial" w:hAnsi="Arial" w:cs="Arial"/>
          <w:b/>
          <w:color w:val="0000FF"/>
        </w:rPr>
        <w:t>(minimum: 4 months)</w:t>
      </w:r>
    </w:p>
    <w:p w14:paraId="5C103403" w14:textId="77777777" w:rsidR="005A770D" w:rsidRPr="008C7771" w:rsidRDefault="005A770D" w:rsidP="005A770D">
      <w:pPr>
        <w:rPr>
          <w:rFonts w:ascii="Arial" w:hAnsi="Arial" w:cs="Arial"/>
          <w:b/>
        </w:rPr>
      </w:pPr>
    </w:p>
    <w:p w14:paraId="74A83892" w14:textId="7F73CF7C" w:rsidR="005A770D" w:rsidRPr="008C7771" w:rsidRDefault="005A770D" w:rsidP="005A770D">
      <w:pPr>
        <w:rPr>
          <w:rFonts w:ascii="Arial" w:hAnsi="Arial" w:cs="Arial"/>
        </w:rPr>
      </w:pPr>
      <w:r w:rsidRPr="0031023A">
        <w:rPr>
          <w:rFonts w:ascii="Arial" w:hAnsi="Arial" w:cs="Arial"/>
          <w:b/>
          <w:color w:val="538135" w:themeColor="accent6" w:themeShade="BF"/>
        </w:rPr>
        <w:t>Schedule</w:t>
      </w:r>
      <w:r w:rsidR="004D1552" w:rsidRPr="0031023A">
        <w:rPr>
          <w:rFonts w:ascii="Arial" w:hAnsi="Arial" w:cs="Arial"/>
          <w:b/>
          <w:color w:val="538135" w:themeColor="accent6" w:themeShade="BF"/>
        </w:rPr>
        <w:t xml:space="preserve"> </w:t>
      </w:r>
      <w:r w:rsidR="004D1552">
        <w:rPr>
          <w:rFonts w:ascii="Arial" w:hAnsi="Arial" w:cs="Arial"/>
        </w:rPr>
        <w:t>time</w:t>
      </w:r>
      <w:r w:rsidRPr="008C7771">
        <w:rPr>
          <w:rFonts w:ascii="Arial" w:hAnsi="Arial" w:cs="Arial"/>
        </w:rPr>
        <w:t xml:space="preserve"> for the entire faculty together to complete a </w:t>
      </w:r>
      <w:r w:rsidRPr="00667B2F">
        <w:rPr>
          <w:rFonts w:ascii="Arial" w:hAnsi="Arial" w:cs="Arial"/>
          <w:b/>
        </w:rPr>
        <w:t>data review</w:t>
      </w:r>
      <w:r w:rsidRPr="008C7771">
        <w:rPr>
          <w:rFonts w:ascii="Arial" w:hAnsi="Arial" w:cs="Arial"/>
        </w:rPr>
        <w:t xml:space="preserve">. Achievement data and other data points are reviewed. </w:t>
      </w:r>
    </w:p>
    <w:p w14:paraId="748F1EF0" w14:textId="0E5E9002" w:rsidR="005A770D" w:rsidRPr="008C7771" w:rsidRDefault="005A770D" w:rsidP="005A770D">
      <w:pPr>
        <w:rPr>
          <w:rFonts w:ascii="Arial" w:hAnsi="Arial" w:cs="Arial"/>
        </w:rPr>
      </w:pPr>
    </w:p>
    <w:p w14:paraId="31A2DE97" w14:textId="18EBB525" w:rsidR="005A770D" w:rsidRDefault="00230E87" w:rsidP="005A770D">
      <w:pPr>
        <w:rPr>
          <w:rFonts w:ascii="Arial" w:hAnsi="Arial" w:cs="Arial"/>
        </w:rPr>
      </w:pPr>
      <w:r w:rsidRPr="0031023A">
        <w:rPr>
          <w:rFonts w:ascii="Arial" w:hAnsi="Arial" w:cs="Arial"/>
          <w:b/>
          <w:noProof/>
          <w:color w:val="538135" w:themeColor="accent6" w:themeShade="BF"/>
        </w:rPr>
        <w:drawing>
          <wp:anchor distT="0" distB="0" distL="114300" distR="114300" simplePos="0" relativeHeight="251658256" behindDoc="0" locked="0" layoutInCell="1" allowOverlap="1" wp14:anchorId="686F028B" wp14:editId="75F707B2">
            <wp:simplePos x="0" y="0"/>
            <wp:positionH relativeFrom="column">
              <wp:posOffset>5048250</wp:posOffset>
            </wp:positionH>
            <wp:positionV relativeFrom="paragraph">
              <wp:posOffset>114935</wp:posOffset>
            </wp:positionV>
            <wp:extent cx="1179576" cy="777240"/>
            <wp:effectExtent l="38100" t="0" r="1905" b="41910"/>
            <wp:wrapNone/>
            <wp:docPr id="17" name="Diagram 17">
              <a:hlinkClick xmlns:a="http://schemas.openxmlformats.org/drawingml/2006/main" r:id="rId40"/>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9" r:lo="rId110" r:qs="rId111" r:cs="rId112"/>
              </a:graphicData>
            </a:graphic>
            <wp14:sizeRelH relativeFrom="margin">
              <wp14:pctWidth>0</wp14:pctWidth>
            </wp14:sizeRelH>
            <wp14:sizeRelV relativeFrom="margin">
              <wp14:pctHeight>0</wp14:pctHeight>
            </wp14:sizeRelV>
          </wp:anchor>
        </w:drawing>
      </w:r>
      <w:r w:rsidR="004D1552" w:rsidRPr="007611CF">
        <w:rPr>
          <w:rFonts w:ascii="Arial" w:hAnsi="Arial" w:cs="Arial"/>
          <w:b/>
          <w:color w:val="806000" w:themeColor="accent4" w:themeShade="80"/>
        </w:rPr>
        <w:t xml:space="preserve">Steering Committee </w:t>
      </w:r>
      <w:r w:rsidR="005A770D" w:rsidRPr="007611CF">
        <w:rPr>
          <w:rFonts w:ascii="Arial" w:hAnsi="Arial" w:cs="Arial"/>
          <w:b/>
          <w:color w:val="806000" w:themeColor="accent4" w:themeShade="80"/>
        </w:rPr>
        <w:t>Meeting</w:t>
      </w:r>
      <w:r w:rsidR="005A770D" w:rsidRPr="008C7771">
        <w:rPr>
          <w:rFonts w:ascii="Arial" w:hAnsi="Arial" w:cs="Arial"/>
        </w:rPr>
        <w:t xml:space="preserve">: Plan for the </w:t>
      </w:r>
      <w:hyperlink w:anchor="DataReview" w:history="1">
        <w:r w:rsidR="005A770D" w:rsidRPr="00482061">
          <w:rPr>
            <w:rStyle w:val="Hyperlink"/>
            <w:rFonts w:ascii="Arial" w:hAnsi="Arial" w:cs="Arial"/>
            <w:b/>
          </w:rPr>
          <w:t>Data Review</w:t>
        </w:r>
      </w:hyperlink>
      <w:r w:rsidR="005A770D" w:rsidRPr="008C7771">
        <w:rPr>
          <w:rFonts w:ascii="Arial" w:hAnsi="Arial" w:cs="Arial"/>
        </w:rPr>
        <w:t xml:space="preserve"> Work</w:t>
      </w:r>
      <w:r w:rsidR="004D1552">
        <w:rPr>
          <w:rFonts w:ascii="Arial" w:hAnsi="Arial" w:cs="Arial"/>
        </w:rPr>
        <w:t xml:space="preserve"> completed by the entire faculty. The resources for </w:t>
      </w:r>
      <w:r w:rsidR="00941248">
        <w:rPr>
          <w:rFonts w:ascii="Arial" w:hAnsi="Arial" w:cs="Arial"/>
        </w:rPr>
        <w:t>the</w:t>
      </w:r>
      <w:r w:rsidR="004D1552">
        <w:rPr>
          <w:rFonts w:ascii="Arial" w:hAnsi="Arial" w:cs="Arial"/>
        </w:rPr>
        <w:t xml:space="preserve"> review are included in </w:t>
      </w:r>
      <w:r w:rsidR="00941248">
        <w:rPr>
          <w:rFonts w:ascii="Arial" w:hAnsi="Arial" w:cs="Arial"/>
        </w:rPr>
        <w:t>this document.</w:t>
      </w:r>
      <w:r w:rsidR="004D1552">
        <w:rPr>
          <w:rFonts w:ascii="Arial" w:hAnsi="Arial" w:cs="Arial"/>
        </w:rPr>
        <w:t xml:space="preserve"> </w:t>
      </w:r>
    </w:p>
    <w:p w14:paraId="136AAB25" w14:textId="7E346688" w:rsidR="004D1552" w:rsidRDefault="004D1552" w:rsidP="005A770D">
      <w:pPr>
        <w:rPr>
          <w:rFonts w:ascii="Arial" w:hAnsi="Arial" w:cs="Arial"/>
        </w:rPr>
      </w:pPr>
    </w:p>
    <w:p w14:paraId="3B4E632C" w14:textId="31494117" w:rsidR="004D1552" w:rsidRDefault="004D1552" w:rsidP="005A770D">
      <w:pPr>
        <w:rPr>
          <w:rFonts w:ascii="Arial" w:hAnsi="Arial" w:cs="Arial"/>
        </w:rPr>
      </w:pPr>
      <w:r>
        <w:rPr>
          <w:rFonts w:ascii="Arial" w:hAnsi="Arial" w:cs="Arial"/>
        </w:rPr>
        <w:tab/>
        <w:t>Faculty meetings for data review work take place.</w:t>
      </w:r>
    </w:p>
    <w:p w14:paraId="50421501" w14:textId="77777777" w:rsidR="005A770D" w:rsidRDefault="005A770D" w:rsidP="005A770D">
      <w:pPr>
        <w:rPr>
          <w:rFonts w:ascii="Arial" w:hAnsi="Arial" w:cs="Arial"/>
        </w:rPr>
      </w:pPr>
    </w:p>
    <w:p w14:paraId="122CB284" w14:textId="7CA085A5" w:rsidR="005A770D" w:rsidRDefault="00941248" w:rsidP="005A770D">
      <w:pPr>
        <w:rPr>
          <w:rFonts w:ascii="Arial" w:hAnsi="Arial" w:cs="Arial"/>
        </w:rPr>
      </w:pPr>
      <w:r w:rsidRPr="007611CF">
        <w:rPr>
          <w:rFonts w:ascii="Arial" w:hAnsi="Arial" w:cs="Arial"/>
          <w:b/>
          <w:color w:val="806000" w:themeColor="accent4" w:themeShade="80"/>
        </w:rPr>
        <w:t xml:space="preserve">Steering Committee </w:t>
      </w:r>
      <w:r w:rsidR="005A770D" w:rsidRPr="007611CF">
        <w:rPr>
          <w:rFonts w:ascii="Arial" w:hAnsi="Arial" w:cs="Arial"/>
          <w:b/>
          <w:color w:val="806000" w:themeColor="accent4" w:themeShade="80"/>
        </w:rPr>
        <w:t>Meeting</w:t>
      </w:r>
      <w:r w:rsidRPr="007611CF">
        <w:rPr>
          <w:rFonts w:ascii="Arial" w:hAnsi="Arial" w:cs="Arial"/>
          <w:b/>
          <w:color w:val="806000" w:themeColor="accent4" w:themeShade="80"/>
        </w:rPr>
        <w:t xml:space="preserve"> </w:t>
      </w:r>
      <w:r>
        <w:rPr>
          <w:rFonts w:ascii="Arial" w:hAnsi="Arial" w:cs="Arial"/>
        </w:rPr>
        <w:t>(after the data review is complete)</w:t>
      </w:r>
      <w:r w:rsidR="005A770D">
        <w:rPr>
          <w:rFonts w:ascii="Arial" w:hAnsi="Arial" w:cs="Arial"/>
        </w:rPr>
        <w:t xml:space="preserve">: Review the </w:t>
      </w:r>
      <w:r w:rsidR="005A770D" w:rsidRPr="00667B2F">
        <w:rPr>
          <w:rFonts w:ascii="Arial" w:hAnsi="Arial" w:cs="Arial"/>
          <w:b/>
        </w:rPr>
        <w:t>Data Review Summaries</w:t>
      </w:r>
      <w:r w:rsidR="005A770D">
        <w:rPr>
          <w:rFonts w:ascii="Arial" w:hAnsi="Arial" w:cs="Arial"/>
        </w:rPr>
        <w:t>. Determine any next steps needed.</w:t>
      </w:r>
      <w:r>
        <w:rPr>
          <w:rFonts w:ascii="Arial" w:hAnsi="Arial" w:cs="Arial"/>
        </w:rPr>
        <w:t xml:space="preserve"> Upload the summary (or summaries) into School Forms.</w:t>
      </w:r>
    </w:p>
    <w:p w14:paraId="57C91BB0" w14:textId="77777777" w:rsidR="005A770D" w:rsidRPr="00667B2F" w:rsidRDefault="005A770D" w:rsidP="005A770D">
      <w:pPr>
        <w:rPr>
          <w:rFonts w:ascii="Arial" w:hAnsi="Arial" w:cs="Arial"/>
        </w:rPr>
      </w:pPr>
    </w:p>
    <w:p w14:paraId="59380F72" w14:textId="17482B0C" w:rsidR="005A770D" w:rsidRPr="0031023A" w:rsidRDefault="005A770D" w:rsidP="005A770D">
      <w:pPr>
        <w:rPr>
          <w:rFonts w:ascii="Arial" w:hAnsi="Arial" w:cs="Arial"/>
          <w:b/>
          <w:color w:val="538135" w:themeColor="accent6" w:themeShade="BF"/>
        </w:rPr>
      </w:pPr>
      <w:hyperlink w:anchor="SurveyResults" w:history="1">
        <w:r w:rsidRPr="0031023A">
          <w:rPr>
            <w:rStyle w:val="Hyperlink"/>
            <w:rFonts w:ascii="Arial" w:hAnsi="Arial" w:cs="Arial"/>
            <w:b/>
            <w:color w:val="538135" w:themeColor="accent6" w:themeShade="BF"/>
          </w:rPr>
          <w:t>Survey</w:t>
        </w:r>
      </w:hyperlink>
      <w:r w:rsidRPr="0031023A">
        <w:rPr>
          <w:rFonts w:ascii="Arial" w:hAnsi="Arial" w:cs="Arial"/>
          <w:b/>
          <w:color w:val="538135" w:themeColor="accent6" w:themeShade="BF"/>
        </w:rPr>
        <w:t xml:space="preserve"> stakeholders. (This can be done in Stage I or Stage II.)</w:t>
      </w:r>
    </w:p>
    <w:p w14:paraId="56B56074" w14:textId="77777777" w:rsidR="005A770D" w:rsidRDefault="005A770D" w:rsidP="005A770D">
      <w:pPr>
        <w:ind w:firstLine="720"/>
        <w:rPr>
          <w:rFonts w:ascii="Arial" w:hAnsi="Arial" w:cs="Arial"/>
        </w:rPr>
      </w:pPr>
      <w:bookmarkStart w:id="17" w:name="_Hlk167886658"/>
      <w:r w:rsidRPr="008C7771">
        <w:rPr>
          <w:rFonts w:ascii="Arial" w:hAnsi="Arial" w:cs="Arial"/>
        </w:rPr>
        <w:t xml:space="preserve">Ask the diocesan accreditation coordinator for the survey links in Miami and Orlando. In </w:t>
      </w:r>
    </w:p>
    <w:p w14:paraId="07422C65" w14:textId="77777777" w:rsidR="005A770D" w:rsidRPr="008C7771" w:rsidRDefault="005A770D" w:rsidP="005A770D">
      <w:pPr>
        <w:ind w:left="720"/>
        <w:rPr>
          <w:rFonts w:ascii="Arial" w:hAnsi="Arial" w:cs="Arial"/>
        </w:rPr>
      </w:pPr>
      <w:r w:rsidRPr="008C7771">
        <w:rPr>
          <w:rFonts w:ascii="Arial" w:hAnsi="Arial" w:cs="Arial"/>
          <w:noProof/>
        </w:rPr>
        <w:drawing>
          <wp:anchor distT="0" distB="0" distL="114300" distR="114300" simplePos="0" relativeHeight="251658254" behindDoc="0" locked="0" layoutInCell="1" allowOverlap="1" wp14:anchorId="683C97DE" wp14:editId="46A82CEC">
            <wp:simplePos x="0" y="0"/>
            <wp:positionH relativeFrom="column">
              <wp:posOffset>5124450</wp:posOffset>
            </wp:positionH>
            <wp:positionV relativeFrom="paragraph">
              <wp:posOffset>610235</wp:posOffset>
            </wp:positionV>
            <wp:extent cx="1181100" cy="723900"/>
            <wp:effectExtent l="57150" t="38100" r="0" b="38100"/>
            <wp:wrapNone/>
            <wp:docPr id="18" name="Diagram 18">
              <a:hlinkClick xmlns:a="http://schemas.openxmlformats.org/drawingml/2006/main" r:id="rId46"/>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4" r:lo="rId115" r:qs="rId116" r:cs="rId117"/>
              </a:graphicData>
            </a:graphic>
            <wp14:sizeRelH relativeFrom="page">
              <wp14:pctWidth>0</wp14:pctWidth>
            </wp14:sizeRelH>
            <wp14:sizeRelV relativeFrom="page">
              <wp14:pctHeight>0</wp14:pctHeight>
            </wp14:sizeRelV>
          </wp:anchor>
        </w:drawing>
      </w:r>
      <w:proofErr w:type="gramStart"/>
      <w:r w:rsidRPr="008C7771">
        <w:rPr>
          <w:rFonts w:ascii="Arial" w:hAnsi="Arial" w:cs="Arial"/>
        </w:rPr>
        <w:t>the</w:t>
      </w:r>
      <w:proofErr w:type="gramEnd"/>
      <w:r w:rsidRPr="008C7771">
        <w:rPr>
          <w:rFonts w:ascii="Arial" w:hAnsi="Arial" w:cs="Arial"/>
        </w:rPr>
        <w:t xml:space="preserve"> other dioceses ask the FCC Accreditation Office for the surveys or the links. Review the survey responses. If there is disparity between staff and parent responses, consider creating some focus groups to gather more information. If student responses are</w:t>
      </w:r>
      <w:r>
        <w:rPr>
          <w:rFonts w:ascii="Arial" w:hAnsi="Arial" w:cs="Arial"/>
        </w:rPr>
        <w:t xml:space="preserve"> </w:t>
      </w:r>
      <w:r w:rsidRPr="008C7771">
        <w:rPr>
          <w:rFonts w:ascii="Arial" w:hAnsi="Arial" w:cs="Arial"/>
        </w:rPr>
        <w:t>different than expected, consider creating some focus groups to gather more</w:t>
      </w:r>
      <w:r>
        <w:rPr>
          <w:rFonts w:ascii="Arial" w:hAnsi="Arial" w:cs="Arial"/>
        </w:rPr>
        <w:t xml:space="preserve"> </w:t>
      </w:r>
      <w:r w:rsidRPr="008C7771">
        <w:rPr>
          <w:rFonts w:ascii="Arial" w:hAnsi="Arial" w:cs="Arial"/>
        </w:rPr>
        <w:t xml:space="preserve">information. See the FCC Accreditation Office or diocesan accreditation coordinator for assistance. </w:t>
      </w:r>
    </w:p>
    <w:p w14:paraId="10ADC189" w14:textId="77777777" w:rsidR="005A770D" w:rsidRPr="008C7771" w:rsidRDefault="005A770D" w:rsidP="005A770D">
      <w:pPr>
        <w:rPr>
          <w:rFonts w:ascii="Arial" w:hAnsi="Arial" w:cs="Arial"/>
        </w:rPr>
      </w:pPr>
    </w:p>
    <w:p w14:paraId="74E66A00" w14:textId="341F95A1" w:rsidR="005A770D" w:rsidRPr="008C7771" w:rsidRDefault="005A770D" w:rsidP="00941248">
      <w:pPr>
        <w:ind w:left="720"/>
        <w:rPr>
          <w:rFonts w:ascii="Arial" w:hAnsi="Arial" w:cs="Arial"/>
        </w:rPr>
      </w:pPr>
      <w:r w:rsidRPr="008C7771">
        <w:rPr>
          <w:rFonts w:ascii="Arial" w:hAnsi="Arial" w:cs="Arial"/>
        </w:rPr>
        <w:t>Share survey results with the faculty. Give each domain committee their specific results.</w:t>
      </w:r>
      <w:r w:rsidR="00941248">
        <w:rPr>
          <w:rFonts w:ascii="Arial" w:hAnsi="Arial" w:cs="Arial"/>
        </w:rPr>
        <w:t xml:space="preserve"> Upload results into School Forms.</w:t>
      </w:r>
    </w:p>
    <w:bookmarkEnd w:id="17"/>
    <w:p w14:paraId="467D7BE9" w14:textId="77777777" w:rsidR="005A770D" w:rsidRPr="008C7771" w:rsidRDefault="005A770D" w:rsidP="005A770D">
      <w:pPr>
        <w:rPr>
          <w:rFonts w:ascii="Arial" w:hAnsi="Arial" w:cs="Arial"/>
        </w:rPr>
      </w:pPr>
    </w:p>
    <w:p w14:paraId="57076180" w14:textId="596E167E" w:rsidR="005A770D" w:rsidRPr="008C7771" w:rsidRDefault="00941248" w:rsidP="005A770D">
      <w:pPr>
        <w:rPr>
          <w:rFonts w:ascii="Arial" w:hAnsi="Arial" w:cs="Arial"/>
        </w:rPr>
      </w:pPr>
      <w:r w:rsidRPr="007611CF">
        <w:rPr>
          <w:rFonts w:ascii="Arial" w:hAnsi="Arial" w:cs="Arial"/>
          <w:b/>
          <w:color w:val="806000" w:themeColor="accent4" w:themeShade="80"/>
        </w:rPr>
        <w:t xml:space="preserve">Steering Committee </w:t>
      </w:r>
      <w:r w:rsidR="005A770D" w:rsidRPr="007611CF">
        <w:rPr>
          <w:rFonts w:ascii="Arial" w:hAnsi="Arial" w:cs="Arial"/>
          <w:b/>
          <w:color w:val="806000" w:themeColor="accent4" w:themeShade="80"/>
        </w:rPr>
        <w:t>Meeting</w:t>
      </w:r>
      <w:r w:rsidR="005A770D" w:rsidRPr="008C7771">
        <w:rPr>
          <w:rFonts w:ascii="Arial" w:hAnsi="Arial" w:cs="Arial"/>
        </w:rPr>
        <w:t xml:space="preserve">: plan for </w:t>
      </w:r>
      <w:hyperlink w:anchor="DomainCmtes" w:history="1">
        <w:r w:rsidR="005A770D" w:rsidRPr="00482061">
          <w:rPr>
            <w:rStyle w:val="Hyperlink"/>
            <w:rFonts w:ascii="Arial" w:hAnsi="Arial" w:cs="Arial"/>
            <w:b/>
          </w:rPr>
          <w:t>domain committee</w:t>
        </w:r>
      </w:hyperlink>
      <w:r w:rsidR="005A770D" w:rsidRPr="008C7771">
        <w:rPr>
          <w:rFonts w:ascii="Arial" w:hAnsi="Arial" w:cs="Arial"/>
        </w:rPr>
        <w:t xml:space="preserve"> meetings and work. Determine if work will be entered on </w:t>
      </w:r>
      <w:proofErr w:type="spellStart"/>
      <w:r w:rsidR="005A770D" w:rsidRPr="008C7771">
        <w:rPr>
          <w:rFonts w:ascii="Arial" w:hAnsi="Arial" w:cs="Arial"/>
        </w:rPr>
        <w:t>Accreditrac</w:t>
      </w:r>
      <w:proofErr w:type="spellEnd"/>
      <w:r w:rsidR="005A770D" w:rsidRPr="008C7771">
        <w:rPr>
          <w:rFonts w:ascii="Arial" w:hAnsi="Arial" w:cs="Arial"/>
        </w:rPr>
        <w:t xml:space="preserve"> or another shared drive. </w:t>
      </w:r>
      <w:r w:rsidR="001367B9">
        <w:rPr>
          <w:rFonts w:ascii="Arial" w:hAnsi="Arial" w:cs="Arial"/>
        </w:rPr>
        <w:t xml:space="preserve">Detailed domain committee expectations are included in this document.  </w:t>
      </w:r>
    </w:p>
    <w:p w14:paraId="51344CC2" w14:textId="77777777" w:rsidR="005A770D" w:rsidRPr="008C7771" w:rsidRDefault="005A770D" w:rsidP="005A770D">
      <w:pPr>
        <w:rPr>
          <w:rFonts w:ascii="Arial" w:hAnsi="Arial" w:cs="Arial"/>
        </w:rPr>
      </w:pPr>
    </w:p>
    <w:p w14:paraId="5E717F79" w14:textId="518ADA8C" w:rsidR="005A770D" w:rsidRPr="008C7771" w:rsidRDefault="005A770D" w:rsidP="005A770D">
      <w:pPr>
        <w:rPr>
          <w:rFonts w:ascii="Arial" w:hAnsi="Arial" w:cs="Arial"/>
        </w:rPr>
      </w:pPr>
      <w:r w:rsidRPr="0031023A">
        <w:rPr>
          <w:rFonts w:ascii="Arial" w:hAnsi="Arial" w:cs="Arial"/>
          <w:b/>
          <w:color w:val="538135" w:themeColor="accent6" w:themeShade="BF"/>
        </w:rPr>
        <w:t>Schedule</w:t>
      </w:r>
      <w:r w:rsidRPr="0031023A">
        <w:rPr>
          <w:rFonts w:ascii="Arial" w:hAnsi="Arial" w:cs="Arial"/>
          <w:color w:val="538135" w:themeColor="accent6" w:themeShade="BF"/>
        </w:rPr>
        <w:t xml:space="preserve"> </w:t>
      </w:r>
      <w:r w:rsidRPr="0031023A">
        <w:rPr>
          <w:rFonts w:ascii="Arial" w:hAnsi="Arial" w:cs="Arial"/>
          <w:b/>
          <w:color w:val="538135" w:themeColor="accent6" w:themeShade="BF"/>
        </w:rPr>
        <w:t>domain committee</w:t>
      </w:r>
      <w:r w:rsidRPr="0031023A">
        <w:rPr>
          <w:rFonts w:ascii="Arial" w:hAnsi="Arial" w:cs="Arial"/>
          <w:color w:val="538135" w:themeColor="accent6" w:themeShade="BF"/>
        </w:rPr>
        <w:t xml:space="preserve"> </w:t>
      </w:r>
      <w:r w:rsidRPr="008C7771">
        <w:rPr>
          <w:rFonts w:ascii="Arial" w:hAnsi="Arial" w:cs="Arial"/>
        </w:rPr>
        <w:t>meetings. Ensure the members have all available resources and that they attend the domain webinars or watch the recordings. Ask for periodic updates for the domain committee chairpersons to ensure the work is happening. Check in with the leadership regarding the review and update of plans.</w:t>
      </w:r>
    </w:p>
    <w:p w14:paraId="43342C5C" w14:textId="56EF0B1E" w:rsidR="005A770D" w:rsidRDefault="00230E87" w:rsidP="005A770D">
      <w:pPr>
        <w:rPr>
          <w:rFonts w:ascii="Arial" w:hAnsi="Arial" w:cs="Arial"/>
        </w:rPr>
      </w:pPr>
      <w:r w:rsidRPr="0031023A">
        <w:rPr>
          <w:rFonts w:ascii="Arial" w:hAnsi="Arial" w:cs="Arial"/>
          <w:noProof/>
          <w:color w:val="538135" w:themeColor="accent6" w:themeShade="BF"/>
        </w:rPr>
        <w:drawing>
          <wp:anchor distT="0" distB="0" distL="114300" distR="114300" simplePos="0" relativeHeight="251658257" behindDoc="0" locked="0" layoutInCell="1" allowOverlap="1" wp14:anchorId="13F9AD31" wp14:editId="2D2A6E5B">
            <wp:simplePos x="0" y="0"/>
            <wp:positionH relativeFrom="margin">
              <wp:posOffset>5076825</wp:posOffset>
            </wp:positionH>
            <wp:positionV relativeFrom="paragraph">
              <wp:posOffset>99060</wp:posOffset>
            </wp:positionV>
            <wp:extent cx="1179576" cy="777240"/>
            <wp:effectExtent l="38100" t="19050" r="1905" b="22860"/>
            <wp:wrapNone/>
            <wp:docPr id="19" name="Diagram 19">
              <a:hlinkClick xmlns:a="http://schemas.openxmlformats.org/drawingml/2006/main" r:id="rId52"/>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9" r:lo="rId120" r:qs="rId121" r:cs="rId122"/>
              </a:graphicData>
            </a:graphic>
            <wp14:sizeRelH relativeFrom="margin">
              <wp14:pctWidth>0</wp14:pctWidth>
            </wp14:sizeRelH>
            <wp14:sizeRelV relativeFrom="margin">
              <wp14:pctHeight>0</wp14:pctHeight>
            </wp14:sizeRelV>
          </wp:anchor>
        </w:drawing>
      </w:r>
    </w:p>
    <w:p w14:paraId="27571AA0" w14:textId="38243E3D" w:rsidR="007B6745" w:rsidRDefault="007B6745" w:rsidP="00935942">
      <w:pPr>
        <w:ind w:left="720"/>
        <w:rPr>
          <w:rFonts w:ascii="Arial" w:hAnsi="Arial" w:cs="Arial"/>
        </w:rPr>
      </w:pPr>
      <w:r>
        <w:rPr>
          <w:rFonts w:ascii="Arial" w:hAnsi="Arial" w:cs="Arial"/>
        </w:rPr>
        <w:t xml:space="preserve">Domain committee meetings take place. Evidence is collected, comments written, and benchmarks rated. </w:t>
      </w:r>
      <w:r w:rsidR="00935942">
        <w:rPr>
          <w:rFonts w:ascii="Arial" w:hAnsi="Arial" w:cs="Arial"/>
        </w:rPr>
        <w:t>Domain summaries are written at the end of their work.</w:t>
      </w:r>
    </w:p>
    <w:p w14:paraId="6EEEC409" w14:textId="77777777" w:rsidR="00935942" w:rsidRPr="008C7771" w:rsidRDefault="00935942" w:rsidP="005A770D">
      <w:pPr>
        <w:rPr>
          <w:rFonts w:ascii="Arial" w:hAnsi="Arial" w:cs="Arial"/>
        </w:rPr>
      </w:pPr>
    </w:p>
    <w:p w14:paraId="43969260" w14:textId="3DA1D6F6" w:rsidR="005A770D" w:rsidRPr="008C7771" w:rsidRDefault="00935942" w:rsidP="005A770D">
      <w:pPr>
        <w:rPr>
          <w:rFonts w:ascii="Arial" w:hAnsi="Arial" w:cs="Arial"/>
        </w:rPr>
      </w:pPr>
      <w:r w:rsidRPr="007611CF">
        <w:rPr>
          <w:rFonts w:ascii="Arial" w:hAnsi="Arial" w:cs="Arial"/>
          <w:b/>
          <w:color w:val="806000" w:themeColor="accent4" w:themeShade="80"/>
        </w:rPr>
        <w:t xml:space="preserve">Steering Committee </w:t>
      </w:r>
      <w:r w:rsidR="005A770D" w:rsidRPr="007611CF">
        <w:rPr>
          <w:rFonts w:ascii="Arial" w:hAnsi="Arial" w:cs="Arial"/>
          <w:b/>
          <w:color w:val="806000" w:themeColor="accent4" w:themeShade="80"/>
        </w:rPr>
        <w:t>Meeting</w:t>
      </w:r>
      <w:r w:rsidR="00A46304" w:rsidRPr="007611CF">
        <w:rPr>
          <w:rFonts w:ascii="Arial" w:hAnsi="Arial" w:cs="Arial"/>
          <w:b/>
          <w:color w:val="806000" w:themeColor="accent4" w:themeShade="80"/>
        </w:rPr>
        <w:t xml:space="preserve"> </w:t>
      </w:r>
      <w:r w:rsidR="00A46304">
        <w:rPr>
          <w:rFonts w:ascii="Arial" w:hAnsi="Arial" w:cs="Arial"/>
        </w:rPr>
        <w:t>(after the domain committees have finished their work)</w:t>
      </w:r>
      <w:r w:rsidR="005A770D" w:rsidRPr="008C7771">
        <w:rPr>
          <w:rFonts w:ascii="Arial" w:hAnsi="Arial" w:cs="Arial"/>
        </w:rPr>
        <w:t xml:space="preserve">: Review the </w:t>
      </w:r>
      <w:r w:rsidR="005A770D" w:rsidRPr="00667B2F">
        <w:rPr>
          <w:rFonts w:ascii="Arial" w:hAnsi="Arial" w:cs="Arial"/>
          <w:b/>
        </w:rPr>
        <w:t>domain summaries</w:t>
      </w:r>
      <w:r w:rsidR="005A770D" w:rsidRPr="008C7771">
        <w:rPr>
          <w:rFonts w:ascii="Arial" w:hAnsi="Arial" w:cs="Arial"/>
        </w:rPr>
        <w:t>.</w:t>
      </w:r>
      <w:r w:rsidR="00A46304">
        <w:rPr>
          <w:rFonts w:ascii="Arial" w:hAnsi="Arial" w:cs="Arial"/>
        </w:rPr>
        <w:t xml:space="preserve"> Upload these into School Forms.</w:t>
      </w:r>
    </w:p>
    <w:p w14:paraId="027A3543" w14:textId="77777777" w:rsidR="005A770D" w:rsidRPr="008C7771" w:rsidRDefault="005A770D" w:rsidP="005A770D">
      <w:pPr>
        <w:rPr>
          <w:rFonts w:ascii="Arial" w:hAnsi="Arial" w:cs="Arial"/>
        </w:rPr>
      </w:pPr>
    </w:p>
    <w:p w14:paraId="2559EA4A" w14:textId="77777777" w:rsidR="005A770D" w:rsidRDefault="005A770D" w:rsidP="005A770D">
      <w:pPr>
        <w:rPr>
          <w:rFonts w:ascii="Arial" w:hAnsi="Arial" w:cs="Arial"/>
        </w:rPr>
      </w:pPr>
    </w:p>
    <w:p w14:paraId="19DD42FA" w14:textId="77777777" w:rsidR="000F6B05" w:rsidRPr="008C7771" w:rsidRDefault="000F6B05" w:rsidP="005A770D">
      <w:pPr>
        <w:rPr>
          <w:rFonts w:ascii="Arial" w:hAnsi="Arial" w:cs="Arial"/>
        </w:rPr>
      </w:pPr>
    </w:p>
    <w:p w14:paraId="057DCD0A" w14:textId="77777777" w:rsidR="005A770D" w:rsidRPr="005B2874" w:rsidRDefault="005A770D" w:rsidP="005A770D">
      <w:pPr>
        <w:rPr>
          <w:rFonts w:ascii="Arial" w:hAnsi="Arial" w:cs="Arial"/>
          <w:b/>
          <w:color w:val="0000FF"/>
        </w:rPr>
      </w:pPr>
      <w:bookmarkStart w:id="18" w:name="_Hlk167884844"/>
      <w:bookmarkStart w:id="19" w:name="_Hlk167883832"/>
      <w:r w:rsidRPr="005B2874">
        <w:rPr>
          <w:rFonts w:ascii="Arial" w:hAnsi="Arial" w:cs="Arial"/>
          <w:b/>
          <w:color w:val="0000FF"/>
        </w:rPr>
        <w:lastRenderedPageBreak/>
        <w:t xml:space="preserve">Stage III: Unitive/Plan </w:t>
      </w:r>
      <w:bookmarkEnd w:id="18"/>
      <w:r w:rsidRPr="005B2874">
        <w:rPr>
          <w:rFonts w:ascii="Arial" w:hAnsi="Arial" w:cs="Arial"/>
          <w:b/>
          <w:color w:val="0000FF"/>
        </w:rPr>
        <w:t>(minimum: 2 months)</w:t>
      </w:r>
      <w:r w:rsidRPr="005B2874">
        <w:rPr>
          <w:rFonts w:ascii="Arial" w:hAnsi="Arial" w:cs="Arial"/>
          <w:b/>
          <w:noProof/>
          <w:color w:val="0000FF"/>
        </w:rPr>
        <w:t xml:space="preserve"> </w:t>
      </w:r>
    </w:p>
    <w:bookmarkEnd w:id="19"/>
    <w:p w14:paraId="462FACEF" w14:textId="509B0E1D" w:rsidR="005A770D" w:rsidRPr="008C7771" w:rsidRDefault="005A770D" w:rsidP="005A770D">
      <w:pPr>
        <w:rPr>
          <w:rFonts w:ascii="Arial" w:hAnsi="Arial" w:cs="Arial"/>
        </w:rPr>
      </w:pPr>
    </w:p>
    <w:p w14:paraId="2E0A1E6C" w14:textId="67794D78" w:rsidR="005A770D" w:rsidRPr="008C7771" w:rsidRDefault="000F6B05" w:rsidP="005A770D">
      <w:pPr>
        <w:rPr>
          <w:rFonts w:ascii="Arial" w:hAnsi="Arial" w:cs="Arial"/>
        </w:rPr>
      </w:pPr>
      <w:r w:rsidRPr="0086336B">
        <w:rPr>
          <w:rFonts w:ascii="Arial" w:hAnsi="Arial" w:cs="Arial"/>
          <w:noProof/>
        </w:rPr>
        <w:drawing>
          <wp:anchor distT="0" distB="0" distL="114300" distR="114300" simplePos="0" relativeHeight="251658258" behindDoc="0" locked="0" layoutInCell="1" allowOverlap="1" wp14:anchorId="0213C5D9" wp14:editId="4BF4E9CE">
            <wp:simplePos x="0" y="0"/>
            <wp:positionH relativeFrom="margin">
              <wp:posOffset>5257800</wp:posOffset>
            </wp:positionH>
            <wp:positionV relativeFrom="paragraph">
              <wp:posOffset>124460</wp:posOffset>
            </wp:positionV>
            <wp:extent cx="1179576" cy="777240"/>
            <wp:effectExtent l="38100" t="19050" r="1905" b="22860"/>
            <wp:wrapNone/>
            <wp:docPr id="20" name="Diagram 20">
              <a:hlinkClick xmlns:a="http://schemas.openxmlformats.org/drawingml/2006/main" r:id="rId58"/>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4" r:lo="rId125" r:qs="rId126" r:cs="rId127"/>
              </a:graphicData>
            </a:graphic>
            <wp14:sizeRelH relativeFrom="margin">
              <wp14:pctWidth>0</wp14:pctWidth>
            </wp14:sizeRelH>
            <wp14:sizeRelV relativeFrom="margin">
              <wp14:pctHeight>0</wp14:pctHeight>
            </wp14:sizeRelV>
          </wp:anchor>
        </w:drawing>
      </w:r>
      <w:r w:rsidR="0022437C" w:rsidRPr="007611CF">
        <w:rPr>
          <w:rFonts w:ascii="Arial" w:hAnsi="Arial" w:cs="Arial"/>
          <w:b/>
          <w:color w:val="806000" w:themeColor="accent4" w:themeShade="80"/>
        </w:rPr>
        <w:t xml:space="preserve">Steering Committee </w:t>
      </w:r>
      <w:r w:rsidR="005A770D" w:rsidRPr="007611CF">
        <w:rPr>
          <w:rFonts w:ascii="Arial" w:hAnsi="Arial" w:cs="Arial"/>
          <w:b/>
          <w:color w:val="806000" w:themeColor="accent4" w:themeShade="80"/>
        </w:rPr>
        <w:t>Meeting</w:t>
      </w:r>
      <w:r w:rsidR="005A770D" w:rsidRPr="008C7771">
        <w:rPr>
          <w:rFonts w:ascii="Arial" w:hAnsi="Arial" w:cs="Arial"/>
        </w:rPr>
        <w:t xml:space="preserve">: Review </w:t>
      </w:r>
      <w:r w:rsidR="005A770D" w:rsidRPr="00667B2F">
        <w:rPr>
          <w:rFonts w:ascii="Arial" w:hAnsi="Arial" w:cs="Arial"/>
          <w:b/>
        </w:rPr>
        <w:t xml:space="preserve">domain work and </w:t>
      </w:r>
      <w:hyperlink w:anchor="AccredWork" w:history="1">
        <w:proofErr w:type="spellStart"/>
        <w:r w:rsidR="005A770D" w:rsidRPr="00482061">
          <w:rPr>
            <w:rStyle w:val="Hyperlink"/>
            <w:rFonts w:ascii="Arial" w:hAnsi="Arial" w:cs="Arial"/>
            <w:b/>
          </w:rPr>
          <w:t>Accreditrac</w:t>
        </w:r>
        <w:proofErr w:type="spellEnd"/>
        <w:r w:rsidR="005A770D" w:rsidRPr="00482061">
          <w:rPr>
            <w:rStyle w:val="Hyperlink"/>
            <w:rFonts w:ascii="Arial" w:hAnsi="Arial" w:cs="Arial"/>
            <w:b/>
          </w:rPr>
          <w:t xml:space="preserve"> work</w:t>
        </w:r>
      </w:hyperlink>
      <w:r w:rsidR="005A770D" w:rsidRPr="008C7771">
        <w:rPr>
          <w:rFonts w:ascii="Arial" w:hAnsi="Arial" w:cs="Arial"/>
        </w:rPr>
        <w:t xml:space="preserve">. If the domain work is not on </w:t>
      </w:r>
      <w:proofErr w:type="spellStart"/>
      <w:r w:rsidR="005A770D" w:rsidRPr="008C7771">
        <w:rPr>
          <w:rFonts w:ascii="Arial" w:hAnsi="Arial" w:cs="Arial"/>
        </w:rPr>
        <w:t>Accreditrac</w:t>
      </w:r>
      <w:proofErr w:type="spellEnd"/>
      <w:r w:rsidR="005A770D" w:rsidRPr="008C7771">
        <w:rPr>
          <w:rFonts w:ascii="Arial" w:hAnsi="Arial" w:cs="Arial"/>
        </w:rPr>
        <w:t>, assign each domain chair to upload and complete the necessary work.</w:t>
      </w:r>
    </w:p>
    <w:p w14:paraId="553DE7A8" w14:textId="77777777" w:rsidR="005A770D" w:rsidRPr="008C7771" w:rsidRDefault="005A770D" w:rsidP="005A770D">
      <w:pPr>
        <w:rPr>
          <w:rFonts w:ascii="Arial" w:hAnsi="Arial" w:cs="Arial"/>
        </w:rPr>
      </w:pPr>
    </w:p>
    <w:p w14:paraId="42ECEA61" w14:textId="26437012" w:rsidR="005A770D" w:rsidRPr="008C7771" w:rsidRDefault="0022437C" w:rsidP="005A770D">
      <w:pPr>
        <w:rPr>
          <w:rFonts w:ascii="Arial" w:hAnsi="Arial" w:cs="Arial"/>
        </w:rPr>
      </w:pPr>
      <w:r w:rsidRPr="007611CF">
        <w:rPr>
          <w:rFonts w:ascii="Arial" w:hAnsi="Arial" w:cs="Arial"/>
          <w:b/>
          <w:color w:val="806000" w:themeColor="accent4" w:themeShade="80"/>
        </w:rPr>
        <w:t xml:space="preserve">Steering Committee </w:t>
      </w:r>
      <w:r w:rsidR="005A770D" w:rsidRPr="007611CF">
        <w:rPr>
          <w:rFonts w:ascii="Arial" w:hAnsi="Arial" w:cs="Arial"/>
          <w:noProof/>
          <w:color w:val="806000" w:themeColor="accent4" w:themeShade="80"/>
        </w:rPr>
        <w:drawing>
          <wp:anchor distT="0" distB="0" distL="114300" distR="114300" simplePos="0" relativeHeight="251658259" behindDoc="0" locked="0" layoutInCell="1" allowOverlap="1" wp14:anchorId="65B5AE68" wp14:editId="60769C53">
            <wp:simplePos x="0" y="0"/>
            <wp:positionH relativeFrom="margin">
              <wp:align>right</wp:align>
            </wp:positionH>
            <wp:positionV relativeFrom="paragraph">
              <wp:posOffset>26670</wp:posOffset>
            </wp:positionV>
            <wp:extent cx="1179576" cy="777240"/>
            <wp:effectExtent l="38100" t="19050" r="1905" b="22860"/>
            <wp:wrapNone/>
            <wp:docPr id="21" name="Diagram 21">
              <a:hlinkClick xmlns:a="http://schemas.openxmlformats.org/drawingml/2006/main" r:id="rId64"/>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9" r:lo="rId130" r:qs="rId131" r:cs="rId132"/>
              </a:graphicData>
            </a:graphic>
            <wp14:sizeRelH relativeFrom="margin">
              <wp14:pctWidth>0</wp14:pctWidth>
            </wp14:sizeRelH>
            <wp14:sizeRelV relativeFrom="margin">
              <wp14:pctHeight>0</wp14:pctHeight>
            </wp14:sizeRelV>
          </wp:anchor>
        </w:drawing>
      </w:r>
      <w:r w:rsidR="005A770D" w:rsidRPr="007611CF">
        <w:rPr>
          <w:rFonts w:ascii="Arial" w:hAnsi="Arial" w:cs="Arial"/>
          <w:b/>
          <w:color w:val="806000" w:themeColor="accent4" w:themeShade="80"/>
        </w:rPr>
        <w:t>Meeting</w:t>
      </w:r>
      <w:r w:rsidR="005A770D" w:rsidRPr="008C7771">
        <w:rPr>
          <w:rFonts w:ascii="Arial" w:hAnsi="Arial" w:cs="Arial"/>
        </w:rPr>
        <w:t xml:space="preserve">: Plan the </w:t>
      </w:r>
      <w:r w:rsidR="005A770D" w:rsidRPr="00667B2F">
        <w:rPr>
          <w:rFonts w:ascii="Arial" w:hAnsi="Arial" w:cs="Arial"/>
          <w:b/>
        </w:rPr>
        <w:t>concluding retreat and review</w:t>
      </w:r>
      <w:r w:rsidR="005A770D" w:rsidRPr="008C7771">
        <w:rPr>
          <w:rFonts w:ascii="Arial" w:hAnsi="Arial" w:cs="Arial"/>
        </w:rPr>
        <w:t xml:space="preserve"> session.</w:t>
      </w:r>
      <w:r>
        <w:rPr>
          <w:rFonts w:ascii="Arial" w:hAnsi="Arial" w:cs="Arial"/>
        </w:rPr>
        <w:t xml:space="preserve"> The resources for the retreat and review session are included in this document.</w:t>
      </w:r>
    </w:p>
    <w:p w14:paraId="15E8569E" w14:textId="77777777" w:rsidR="005A770D" w:rsidRPr="008C7771" w:rsidRDefault="005A770D" w:rsidP="005A770D">
      <w:pPr>
        <w:rPr>
          <w:rFonts w:ascii="Arial" w:hAnsi="Arial" w:cs="Arial"/>
        </w:rPr>
      </w:pPr>
    </w:p>
    <w:p w14:paraId="0D4FBAE7" w14:textId="284E5744" w:rsidR="005A770D" w:rsidRPr="008C7771" w:rsidRDefault="005A770D" w:rsidP="005A770D">
      <w:pPr>
        <w:rPr>
          <w:rFonts w:ascii="Arial" w:hAnsi="Arial" w:cs="Arial"/>
        </w:rPr>
      </w:pPr>
      <w:r w:rsidRPr="00B477E4">
        <w:rPr>
          <w:rFonts w:ascii="Arial" w:hAnsi="Arial" w:cs="Arial"/>
          <w:b/>
          <w:color w:val="538135" w:themeColor="accent6" w:themeShade="BF"/>
        </w:rPr>
        <w:t>Schedule</w:t>
      </w:r>
      <w:r w:rsidRPr="00B477E4">
        <w:rPr>
          <w:rFonts w:ascii="Arial" w:hAnsi="Arial" w:cs="Arial"/>
          <w:color w:val="538135" w:themeColor="accent6" w:themeShade="BF"/>
        </w:rPr>
        <w:t xml:space="preserve"> </w:t>
      </w:r>
      <w:r w:rsidRPr="008C7771">
        <w:rPr>
          <w:rFonts w:ascii="Arial" w:hAnsi="Arial" w:cs="Arial"/>
        </w:rPr>
        <w:t xml:space="preserve">for the entire faculty the </w:t>
      </w:r>
      <w:hyperlink w:anchor="ConcludingRetreat" w:history="1">
        <w:r w:rsidRPr="00482061">
          <w:rPr>
            <w:rStyle w:val="Hyperlink"/>
            <w:rFonts w:ascii="Arial" w:hAnsi="Arial" w:cs="Arial"/>
            <w:b/>
          </w:rPr>
          <w:t>concluding retreat and review</w:t>
        </w:r>
      </w:hyperlink>
      <w:r w:rsidRPr="008C7771">
        <w:rPr>
          <w:rFonts w:ascii="Arial" w:hAnsi="Arial" w:cs="Arial"/>
        </w:rPr>
        <w:t xml:space="preserve"> session. </w:t>
      </w:r>
    </w:p>
    <w:p w14:paraId="46C1D8AE" w14:textId="1DC864FD" w:rsidR="005A770D" w:rsidRDefault="005A770D" w:rsidP="005A770D">
      <w:pPr>
        <w:rPr>
          <w:rFonts w:ascii="Arial" w:hAnsi="Arial" w:cs="Arial"/>
        </w:rPr>
      </w:pPr>
    </w:p>
    <w:p w14:paraId="2BD70684" w14:textId="08B1913A" w:rsidR="0022437C" w:rsidRDefault="0022437C" w:rsidP="005A770D">
      <w:pPr>
        <w:rPr>
          <w:rFonts w:ascii="Arial" w:hAnsi="Arial" w:cs="Arial"/>
        </w:rPr>
      </w:pPr>
      <w:r>
        <w:rPr>
          <w:rFonts w:ascii="Arial" w:hAnsi="Arial" w:cs="Arial"/>
        </w:rPr>
        <w:tab/>
        <w:t>Faculty meeting for retreat and review session takes place.</w:t>
      </w:r>
    </w:p>
    <w:p w14:paraId="1F1D190B" w14:textId="77777777" w:rsidR="0022437C" w:rsidRPr="008C7771" w:rsidRDefault="0022437C" w:rsidP="005A770D">
      <w:pPr>
        <w:rPr>
          <w:rFonts w:ascii="Arial" w:hAnsi="Arial" w:cs="Arial"/>
        </w:rPr>
      </w:pPr>
    </w:p>
    <w:p w14:paraId="15A25DDC" w14:textId="042F186B" w:rsidR="005A770D" w:rsidRPr="008C7771" w:rsidRDefault="0022437C" w:rsidP="005A770D">
      <w:pPr>
        <w:rPr>
          <w:rFonts w:ascii="Arial" w:hAnsi="Arial" w:cs="Arial"/>
        </w:rPr>
      </w:pPr>
      <w:r w:rsidRPr="007611CF">
        <w:rPr>
          <w:rFonts w:ascii="Arial" w:hAnsi="Arial" w:cs="Arial"/>
          <w:b/>
          <w:color w:val="806000" w:themeColor="accent4" w:themeShade="80"/>
        </w:rPr>
        <w:t xml:space="preserve">Steering Committee </w:t>
      </w:r>
      <w:r w:rsidR="005A770D" w:rsidRPr="007611CF">
        <w:rPr>
          <w:rFonts w:ascii="Arial" w:hAnsi="Arial" w:cs="Arial"/>
          <w:noProof/>
          <w:color w:val="806000" w:themeColor="accent4" w:themeShade="80"/>
        </w:rPr>
        <w:drawing>
          <wp:anchor distT="0" distB="0" distL="114300" distR="114300" simplePos="0" relativeHeight="251658260" behindDoc="0" locked="0" layoutInCell="1" allowOverlap="1" wp14:anchorId="7EA0D8D0" wp14:editId="6819878D">
            <wp:simplePos x="0" y="0"/>
            <wp:positionH relativeFrom="column">
              <wp:posOffset>3543300</wp:posOffset>
            </wp:positionH>
            <wp:positionV relativeFrom="paragraph">
              <wp:posOffset>247015</wp:posOffset>
            </wp:positionV>
            <wp:extent cx="1179576" cy="777240"/>
            <wp:effectExtent l="38100" t="19050" r="1905" b="22860"/>
            <wp:wrapNone/>
            <wp:docPr id="22" name="Diagram 22">
              <a:hlinkClick xmlns:a="http://schemas.openxmlformats.org/drawingml/2006/main" r:id="rId70"/>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4" r:lo="rId135" r:qs="rId136" r:cs="rId137"/>
              </a:graphicData>
            </a:graphic>
            <wp14:sizeRelH relativeFrom="margin">
              <wp14:pctWidth>0</wp14:pctWidth>
            </wp14:sizeRelH>
            <wp14:sizeRelV relativeFrom="margin">
              <wp14:pctHeight>0</wp14:pctHeight>
            </wp14:sizeRelV>
          </wp:anchor>
        </w:drawing>
      </w:r>
      <w:r w:rsidR="005A770D" w:rsidRPr="007611CF">
        <w:rPr>
          <w:rFonts w:ascii="Arial" w:hAnsi="Arial" w:cs="Arial"/>
          <w:noProof/>
          <w:color w:val="806000" w:themeColor="accent4" w:themeShade="80"/>
        </w:rPr>
        <w:drawing>
          <wp:anchor distT="0" distB="0" distL="114300" distR="114300" simplePos="0" relativeHeight="251658261" behindDoc="0" locked="0" layoutInCell="1" allowOverlap="1" wp14:anchorId="5E956E4A" wp14:editId="36721E7D">
            <wp:simplePos x="0" y="0"/>
            <wp:positionH relativeFrom="column">
              <wp:posOffset>4800600</wp:posOffset>
            </wp:positionH>
            <wp:positionV relativeFrom="paragraph">
              <wp:posOffset>253365</wp:posOffset>
            </wp:positionV>
            <wp:extent cx="1179576" cy="777240"/>
            <wp:effectExtent l="38100" t="19050" r="1905" b="22860"/>
            <wp:wrapNone/>
            <wp:docPr id="23" name="Diagram 23">
              <a:hlinkClick xmlns:a="http://schemas.openxmlformats.org/drawingml/2006/main" r:id="rId76"/>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9" r:lo="rId140" r:qs="rId141" r:cs="rId142"/>
              </a:graphicData>
            </a:graphic>
            <wp14:sizeRelH relativeFrom="margin">
              <wp14:pctWidth>0</wp14:pctWidth>
            </wp14:sizeRelH>
            <wp14:sizeRelV relativeFrom="margin">
              <wp14:pctHeight>0</wp14:pctHeight>
            </wp14:sizeRelV>
          </wp:anchor>
        </w:drawing>
      </w:r>
      <w:r w:rsidR="005A770D" w:rsidRPr="007611CF">
        <w:rPr>
          <w:rFonts w:ascii="Arial" w:hAnsi="Arial" w:cs="Arial"/>
          <w:b/>
          <w:color w:val="806000" w:themeColor="accent4" w:themeShade="80"/>
        </w:rPr>
        <w:t>Meeting</w:t>
      </w:r>
      <w:r w:rsidR="005A770D" w:rsidRPr="008C7771">
        <w:rPr>
          <w:rFonts w:ascii="Arial" w:hAnsi="Arial" w:cs="Arial"/>
        </w:rPr>
        <w:t xml:space="preserve">: Draft </w:t>
      </w:r>
      <w:hyperlink w:anchor="ActionPlanTemplate" w:history="1">
        <w:r w:rsidR="005A770D" w:rsidRPr="00482061">
          <w:rPr>
            <w:rStyle w:val="Hyperlink"/>
            <w:rFonts w:ascii="Arial" w:hAnsi="Arial" w:cs="Arial"/>
            <w:b/>
          </w:rPr>
          <w:t>accreditation goals</w:t>
        </w:r>
      </w:hyperlink>
      <w:r w:rsidR="005A770D" w:rsidRPr="008C7771">
        <w:rPr>
          <w:rFonts w:ascii="Arial" w:hAnsi="Arial" w:cs="Arial"/>
        </w:rPr>
        <w:t>. Review the key summary points and domain summaries. Use the action plan template. Collaborate with the diocesan accreditation coordinator. Plan the action plan session.</w:t>
      </w:r>
    </w:p>
    <w:p w14:paraId="10F781D0" w14:textId="77777777" w:rsidR="005A770D" w:rsidRPr="008C7771" w:rsidRDefault="005A770D" w:rsidP="005A770D">
      <w:pPr>
        <w:rPr>
          <w:rFonts w:ascii="Arial" w:hAnsi="Arial" w:cs="Arial"/>
        </w:rPr>
      </w:pPr>
    </w:p>
    <w:p w14:paraId="023BC795" w14:textId="0866911F" w:rsidR="005A770D" w:rsidRPr="008C7771" w:rsidRDefault="005A770D" w:rsidP="005A770D">
      <w:pPr>
        <w:rPr>
          <w:rFonts w:ascii="Arial" w:hAnsi="Arial" w:cs="Arial"/>
        </w:rPr>
      </w:pPr>
      <w:r w:rsidRPr="00B477E4">
        <w:rPr>
          <w:rFonts w:ascii="Arial" w:hAnsi="Arial" w:cs="Arial"/>
          <w:b/>
          <w:color w:val="538135" w:themeColor="accent6" w:themeShade="BF"/>
        </w:rPr>
        <w:t>Schedule</w:t>
      </w:r>
      <w:r w:rsidRPr="00B477E4">
        <w:rPr>
          <w:rFonts w:ascii="Arial" w:hAnsi="Arial" w:cs="Arial"/>
          <w:color w:val="538135" w:themeColor="accent6" w:themeShade="BF"/>
        </w:rPr>
        <w:t xml:space="preserve"> </w:t>
      </w:r>
      <w:r w:rsidRPr="008C7771">
        <w:rPr>
          <w:rFonts w:ascii="Arial" w:hAnsi="Arial" w:cs="Arial"/>
        </w:rPr>
        <w:t xml:space="preserve">for the entire faculty the </w:t>
      </w:r>
      <w:hyperlink w:anchor="ActionPlanSession" w:history="1">
        <w:r w:rsidRPr="00482061">
          <w:rPr>
            <w:rStyle w:val="Hyperlink"/>
            <w:rFonts w:ascii="Arial" w:hAnsi="Arial" w:cs="Arial"/>
            <w:b/>
          </w:rPr>
          <w:t>action plan session</w:t>
        </w:r>
      </w:hyperlink>
      <w:r w:rsidRPr="008C7771">
        <w:rPr>
          <w:rFonts w:ascii="Arial" w:hAnsi="Arial" w:cs="Arial"/>
        </w:rPr>
        <w:t>.</w:t>
      </w:r>
    </w:p>
    <w:p w14:paraId="4A644963" w14:textId="77777777" w:rsidR="005A770D" w:rsidRPr="008C7771" w:rsidRDefault="005A770D" w:rsidP="005A770D">
      <w:pPr>
        <w:rPr>
          <w:rFonts w:ascii="Arial" w:hAnsi="Arial" w:cs="Arial"/>
        </w:rPr>
      </w:pPr>
    </w:p>
    <w:p w14:paraId="20910CDD" w14:textId="6AD03327" w:rsidR="0022437C" w:rsidRDefault="0022437C" w:rsidP="005A770D">
      <w:pPr>
        <w:rPr>
          <w:rFonts w:ascii="Arial" w:hAnsi="Arial" w:cs="Arial"/>
        </w:rPr>
      </w:pPr>
      <w:r>
        <w:rPr>
          <w:rFonts w:ascii="Arial" w:hAnsi="Arial" w:cs="Arial"/>
        </w:rPr>
        <w:tab/>
        <w:t>Faculty meeting to work on the action plan takes place.</w:t>
      </w:r>
    </w:p>
    <w:p w14:paraId="50473FD3" w14:textId="77777777" w:rsidR="0022437C" w:rsidRPr="0022437C" w:rsidRDefault="0022437C" w:rsidP="005A770D">
      <w:pPr>
        <w:rPr>
          <w:rFonts w:ascii="Arial" w:hAnsi="Arial" w:cs="Arial"/>
        </w:rPr>
      </w:pPr>
    </w:p>
    <w:p w14:paraId="046045E5" w14:textId="056ED652" w:rsidR="005A770D" w:rsidRPr="008C7771" w:rsidRDefault="0022437C" w:rsidP="005A770D">
      <w:pPr>
        <w:rPr>
          <w:rFonts w:ascii="Arial" w:hAnsi="Arial" w:cs="Arial"/>
        </w:rPr>
      </w:pPr>
      <w:r w:rsidRPr="007611CF">
        <w:rPr>
          <w:rFonts w:ascii="Arial" w:hAnsi="Arial" w:cs="Arial"/>
          <w:b/>
          <w:color w:val="806000" w:themeColor="accent4" w:themeShade="80"/>
        </w:rPr>
        <w:t xml:space="preserve">Steering Committee </w:t>
      </w:r>
      <w:r w:rsidR="00482061" w:rsidRPr="007611CF">
        <w:rPr>
          <w:rFonts w:ascii="Arial" w:hAnsi="Arial" w:cs="Arial"/>
          <w:noProof/>
          <w:color w:val="806000" w:themeColor="accent4" w:themeShade="80"/>
        </w:rPr>
        <w:drawing>
          <wp:anchor distT="0" distB="0" distL="114300" distR="114300" simplePos="0" relativeHeight="251658277" behindDoc="0" locked="0" layoutInCell="1" allowOverlap="1" wp14:anchorId="6EDD68CB" wp14:editId="02BC07CB">
            <wp:simplePos x="0" y="0"/>
            <wp:positionH relativeFrom="margin">
              <wp:posOffset>4962525</wp:posOffset>
            </wp:positionH>
            <wp:positionV relativeFrom="paragraph">
              <wp:posOffset>290195</wp:posOffset>
            </wp:positionV>
            <wp:extent cx="1179576" cy="777240"/>
            <wp:effectExtent l="38100" t="19050" r="1905" b="22860"/>
            <wp:wrapNone/>
            <wp:docPr id="44" name="Diagram 44">
              <a:hlinkClick xmlns:a="http://schemas.openxmlformats.org/drawingml/2006/main" r:id="rId82"/>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4" r:lo="rId145" r:qs="rId146" r:cs="rId147"/>
              </a:graphicData>
            </a:graphic>
            <wp14:sizeRelH relativeFrom="margin">
              <wp14:pctWidth>0</wp14:pctWidth>
            </wp14:sizeRelH>
            <wp14:sizeRelV relativeFrom="margin">
              <wp14:pctHeight>0</wp14:pctHeight>
            </wp14:sizeRelV>
          </wp:anchor>
        </w:drawing>
      </w:r>
      <w:r w:rsidR="005A770D" w:rsidRPr="007611CF">
        <w:rPr>
          <w:rFonts w:ascii="Arial" w:hAnsi="Arial" w:cs="Arial"/>
          <w:b/>
          <w:color w:val="806000" w:themeColor="accent4" w:themeShade="80"/>
        </w:rPr>
        <w:t>Meeting</w:t>
      </w:r>
      <w:r w:rsidR="005A770D" w:rsidRPr="008C7771">
        <w:rPr>
          <w:rFonts w:ascii="Arial" w:hAnsi="Arial" w:cs="Arial"/>
        </w:rPr>
        <w:t xml:space="preserve">: Write the </w:t>
      </w:r>
      <w:r w:rsidR="005A770D" w:rsidRPr="00667B2F">
        <w:rPr>
          <w:rFonts w:ascii="Arial" w:hAnsi="Arial" w:cs="Arial"/>
          <w:b/>
        </w:rPr>
        <w:t>action plan</w:t>
      </w:r>
      <w:r w:rsidR="005A770D" w:rsidRPr="008C7771">
        <w:rPr>
          <w:rFonts w:ascii="Arial" w:hAnsi="Arial" w:cs="Arial"/>
        </w:rPr>
        <w:t xml:space="preserve">. Based on the feedback collected at the action plan session </w:t>
      </w:r>
      <w:proofErr w:type="gramStart"/>
      <w:r w:rsidR="005A770D" w:rsidRPr="008C7771">
        <w:rPr>
          <w:rFonts w:ascii="Arial" w:hAnsi="Arial" w:cs="Arial"/>
        </w:rPr>
        <w:t>the</w:t>
      </w:r>
      <w:proofErr w:type="gramEnd"/>
      <w:r w:rsidR="005A770D" w:rsidRPr="008C7771">
        <w:rPr>
          <w:rFonts w:ascii="Arial" w:hAnsi="Arial" w:cs="Arial"/>
        </w:rPr>
        <w:t xml:space="preserve">, the goal statements are finalized. The action plan template is completed and shared with the diocesan accreditation coordinator for input. </w:t>
      </w:r>
    </w:p>
    <w:p w14:paraId="7C660E05" w14:textId="33857E97" w:rsidR="005A770D" w:rsidRDefault="005A770D" w:rsidP="005A770D">
      <w:pPr>
        <w:rPr>
          <w:rFonts w:ascii="Arial" w:hAnsi="Arial" w:cs="Arial"/>
        </w:rPr>
      </w:pPr>
    </w:p>
    <w:p w14:paraId="7234DFFB" w14:textId="35C5DD00" w:rsidR="005A770D" w:rsidRDefault="005A770D" w:rsidP="005A770D">
      <w:pPr>
        <w:rPr>
          <w:rFonts w:ascii="Arial" w:hAnsi="Arial" w:cs="Arial"/>
        </w:rPr>
      </w:pPr>
      <w:r w:rsidRPr="00B477E4">
        <w:rPr>
          <w:rFonts w:ascii="Arial" w:hAnsi="Arial" w:cs="Arial"/>
          <w:b/>
          <w:color w:val="538135" w:themeColor="accent6" w:themeShade="BF"/>
        </w:rPr>
        <w:t xml:space="preserve">Complete the </w:t>
      </w:r>
      <w:hyperlink w:anchor="SchoolProfile" w:history="1">
        <w:r w:rsidRPr="00B477E4">
          <w:rPr>
            <w:rStyle w:val="Hyperlink"/>
            <w:rFonts w:ascii="Arial" w:hAnsi="Arial" w:cs="Arial"/>
            <w:b/>
            <w:color w:val="538135" w:themeColor="accent6" w:themeShade="BF"/>
          </w:rPr>
          <w:t>School Profile</w:t>
        </w:r>
      </w:hyperlink>
      <w:r>
        <w:rPr>
          <w:rFonts w:ascii="Arial" w:hAnsi="Arial" w:cs="Arial"/>
          <w:b/>
        </w:rPr>
        <w:t>.</w:t>
      </w:r>
      <w:r>
        <w:rPr>
          <w:rFonts w:ascii="Arial" w:hAnsi="Arial" w:cs="Arial"/>
        </w:rPr>
        <w:t xml:space="preserve"> Use the template and attach it </w:t>
      </w:r>
      <w:proofErr w:type="gramStart"/>
      <w:r>
        <w:rPr>
          <w:rFonts w:ascii="Arial" w:hAnsi="Arial" w:cs="Arial"/>
        </w:rPr>
        <w:t>on</w:t>
      </w:r>
      <w:proofErr w:type="gramEnd"/>
      <w:r>
        <w:rPr>
          <w:rFonts w:ascii="Arial" w:hAnsi="Arial" w:cs="Arial"/>
        </w:rPr>
        <w:t xml:space="preserve"> </w:t>
      </w:r>
      <w:proofErr w:type="spellStart"/>
      <w:r>
        <w:rPr>
          <w:rFonts w:ascii="Arial" w:hAnsi="Arial" w:cs="Arial"/>
        </w:rPr>
        <w:t>Accreditrac</w:t>
      </w:r>
      <w:proofErr w:type="spellEnd"/>
      <w:r>
        <w:rPr>
          <w:rFonts w:ascii="Arial" w:hAnsi="Arial" w:cs="Arial"/>
        </w:rPr>
        <w:t>.</w:t>
      </w:r>
      <w:r w:rsidR="00482061" w:rsidRPr="00482061">
        <w:rPr>
          <w:rFonts w:ascii="Arial" w:hAnsi="Arial" w:cs="Arial"/>
          <w:noProof/>
        </w:rPr>
        <w:t xml:space="preserve"> </w:t>
      </w:r>
    </w:p>
    <w:p w14:paraId="71819E49" w14:textId="77777777" w:rsidR="005A770D" w:rsidRPr="00264598" w:rsidRDefault="005A770D" w:rsidP="005A770D">
      <w:pPr>
        <w:rPr>
          <w:rFonts w:ascii="Arial" w:hAnsi="Arial" w:cs="Arial"/>
        </w:rPr>
      </w:pPr>
    </w:p>
    <w:p w14:paraId="14A24B56" w14:textId="38622D3D" w:rsidR="005A770D" w:rsidRPr="008C7771" w:rsidRDefault="0022437C" w:rsidP="005A770D">
      <w:pPr>
        <w:rPr>
          <w:rFonts w:ascii="Arial" w:hAnsi="Arial" w:cs="Arial"/>
        </w:rPr>
      </w:pPr>
      <w:r w:rsidRPr="007611CF">
        <w:rPr>
          <w:rFonts w:ascii="Arial" w:hAnsi="Arial" w:cs="Arial"/>
          <w:b/>
          <w:color w:val="806000" w:themeColor="accent4" w:themeShade="80"/>
        </w:rPr>
        <w:t xml:space="preserve">Steering Committee </w:t>
      </w:r>
      <w:r w:rsidR="005A770D" w:rsidRPr="007611CF">
        <w:rPr>
          <w:rFonts w:ascii="Arial" w:hAnsi="Arial" w:cs="Arial"/>
          <w:b/>
          <w:color w:val="806000" w:themeColor="accent4" w:themeShade="80"/>
        </w:rPr>
        <w:t>Meeting</w:t>
      </w:r>
      <w:r w:rsidR="005A770D" w:rsidRPr="008C7771">
        <w:rPr>
          <w:rFonts w:ascii="Arial" w:hAnsi="Arial" w:cs="Arial"/>
        </w:rPr>
        <w:t xml:space="preserve">: </w:t>
      </w:r>
      <w:hyperlink w:anchor="ReqForms" w:history="1">
        <w:r w:rsidR="005A770D" w:rsidRPr="00482061">
          <w:rPr>
            <w:rStyle w:val="Hyperlink"/>
            <w:rFonts w:ascii="Arial" w:hAnsi="Arial" w:cs="Arial"/>
            <w:b/>
          </w:rPr>
          <w:t>Review the sum of the CIPA work</w:t>
        </w:r>
      </w:hyperlink>
      <w:r w:rsidR="005A770D" w:rsidRPr="008C7771">
        <w:rPr>
          <w:rFonts w:ascii="Arial" w:hAnsi="Arial" w:cs="Arial"/>
        </w:rPr>
        <w:t xml:space="preserve">. Ensure the work on </w:t>
      </w:r>
      <w:proofErr w:type="spellStart"/>
      <w:r w:rsidR="005A770D" w:rsidRPr="008C7771">
        <w:rPr>
          <w:rFonts w:ascii="Arial" w:hAnsi="Arial" w:cs="Arial"/>
        </w:rPr>
        <w:t>Accreditrac</w:t>
      </w:r>
      <w:proofErr w:type="spellEnd"/>
      <w:r w:rsidR="005A770D" w:rsidRPr="008C7771">
        <w:rPr>
          <w:rFonts w:ascii="Arial" w:hAnsi="Arial" w:cs="Arial"/>
        </w:rPr>
        <w:t xml:space="preserve"> is complete and professional. Ensure all work is complete, using the required forms document.</w:t>
      </w:r>
    </w:p>
    <w:p w14:paraId="3130DC9D" w14:textId="77777777" w:rsidR="005A770D" w:rsidRPr="008C7771" w:rsidRDefault="005A770D" w:rsidP="005A770D">
      <w:pPr>
        <w:rPr>
          <w:rFonts w:ascii="Arial" w:hAnsi="Arial" w:cs="Arial"/>
        </w:rPr>
      </w:pPr>
    </w:p>
    <w:p w14:paraId="3A8C399E" w14:textId="1F96DA62" w:rsidR="005A770D" w:rsidRDefault="005A770D" w:rsidP="005A770D">
      <w:pPr>
        <w:rPr>
          <w:rFonts w:ascii="Arial" w:hAnsi="Arial" w:cs="Arial"/>
          <w:noProof/>
        </w:rPr>
      </w:pPr>
      <w:r w:rsidRPr="00B477E4">
        <w:rPr>
          <w:rFonts w:ascii="Arial" w:hAnsi="Arial" w:cs="Arial"/>
          <w:noProof/>
          <w:color w:val="538135" w:themeColor="accent6" w:themeShade="BF"/>
        </w:rPr>
        <w:drawing>
          <wp:anchor distT="0" distB="0" distL="114300" distR="114300" simplePos="0" relativeHeight="251658262" behindDoc="0" locked="0" layoutInCell="1" allowOverlap="1" wp14:anchorId="27E19A6F" wp14:editId="61D6E3E3">
            <wp:simplePos x="0" y="0"/>
            <wp:positionH relativeFrom="column">
              <wp:posOffset>4057650</wp:posOffset>
            </wp:positionH>
            <wp:positionV relativeFrom="paragraph">
              <wp:posOffset>46355</wp:posOffset>
            </wp:positionV>
            <wp:extent cx="1179576" cy="777240"/>
            <wp:effectExtent l="38100" t="19050" r="1905" b="22860"/>
            <wp:wrapNone/>
            <wp:docPr id="24" name="Diagram 24">
              <a:hlinkClick xmlns:a="http://schemas.openxmlformats.org/drawingml/2006/main" r:id="rId88"/>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9" r:lo="rId150" r:qs="rId151" r:cs="rId152"/>
              </a:graphicData>
            </a:graphic>
            <wp14:sizeRelH relativeFrom="margin">
              <wp14:pctWidth>0</wp14:pctWidth>
            </wp14:sizeRelH>
            <wp14:sizeRelV relativeFrom="margin">
              <wp14:pctHeight>0</wp14:pctHeight>
            </wp14:sizeRelV>
          </wp:anchor>
        </w:drawing>
      </w:r>
      <w:r w:rsidRPr="00B477E4">
        <w:rPr>
          <w:rFonts w:ascii="Arial" w:hAnsi="Arial" w:cs="Arial"/>
          <w:b/>
          <w:color w:val="538135" w:themeColor="accent6" w:themeShade="BF"/>
        </w:rPr>
        <w:t>Sign off on the CIPA body of work</w:t>
      </w:r>
      <w:r w:rsidRPr="00B477E4">
        <w:rPr>
          <w:rFonts w:ascii="Arial" w:hAnsi="Arial" w:cs="Arial"/>
          <w:color w:val="538135" w:themeColor="accent6" w:themeShade="BF"/>
        </w:rPr>
        <w:t xml:space="preserve"> </w:t>
      </w:r>
      <w:r w:rsidRPr="008C7771">
        <w:rPr>
          <w:rFonts w:ascii="Arial" w:hAnsi="Arial" w:cs="Arial"/>
        </w:rPr>
        <w:t>and have the leadership click submit 6 weeks prior to the site visit.</w:t>
      </w:r>
      <w:r w:rsidRPr="00DD1030">
        <w:rPr>
          <w:rFonts w:ascii="Arial" w:hAnsi="Arial" w:cs="Arial"/>
          <w:noProof/>
        </w:rPr>
        <w:t xml:space="preserve"> </w:t>
      </w:r>
    </w:p>
    <w:p w14:paraId="2DD82ABD" w14:textId="77777777" w:rsidR="00F10C59" w:rsidRDefault="00F10C59" w:rsidP="00F10C59">
      <w:pPr>
        <w:rPr>
          <w:rFonts w:ascii="Arial" w:hAnsi="Arial" w:cs="Arial"/>
          <w:b/>
          <w:color w:val="0000FF"/>
          <w:sz w:val="24"/>
          <w:szCs w:val="24"/>
        </w:rPr>
      </w:pPr>
    </w:p>
    <w:p w14:paraId="24849FCC" w14:textId="77777777" w:rsidR="0068747B" w:rsidRDefault="0068747B" w:rsidP="00F10C59">
      <w:pPr>
        <w:rPr>
          <w:rFonts w:ascii="Arial" w:hAnsi="Arial" w:cs="Arial"/>
          <w:b/>
          <w:color w:val="0000FF"/>
          <w:sz w:val="24"/>
          <w:szCs w:val="24"/>
        </w:rPr>
      </w:pPr>
    </w:p>
    <w:p w14:paraId="0324BCD2" w14:textId="77777777" w:rsidR="00F10C59" w:rsidRDefault="00F10C59" w:rsidP="00F10C59">
      <w:pPr>
        <w:rPr>
          <w:rFonts w:ascii="Arial" w:hAnsi="Arial" w:cs="Arial"/>
          <w:b/>
          <w:color w:val="0000FF"/>
          <w:sz w:val="24"/>
          <w:szCs w:val="24"/>
        </w:rPr>
      </w:pPr>
    </w:p>
    <w:p w14:paraId="68500D4F" w14:textId="5A950477" w:rsidR="0022437C" w:rsidRDefault="00F10C59">
      <w:pPr>
        <w:rPr>
          <w:rFonts w:ascii="Arial" w:hAnsi="Arial" w:cs="Arial"/>
          <w:b/>
          <w:color w:val="0000FF"/>
          <w:sz w:val="24"/>
          <w:szCs w:val="24"/>
        </w:rPr>
      </w:pPr>
      <w:r w:rsidRPr="007611CF">
        <w:rPr>
          <w:rFonts w:ascii="Arial" w:hAnsi="Arial" w:cs="Arial"/>
          <w:b/>
          <w:color w:val="806000" w:themeColor="accent4" w:themeShade="80"/>
        </w:rPr>
        <w:t>Steering Committee Meeting</w:t>
      </w:r>
      <w:r w:rsidRPr="008C7771">
        <w:rPr>
          <w:rFonts w:ascii="Arial" w:hAnsi="Arial" w:cs="Arial"/>
        </w:rPr>
        <w:t xml:space="preserve">: </w:t>
      </w:r>
      <w:r w:rsidR="0068747B">
        <w:rPr>
          <w:rFonts w:ascii="Arial" w:hAnsi="Arial" w:cs="Arial"/>
        </w:rPr>
        <w:t>Plan for the visitation using the Visitation Handbook.</w:t>
      </w:r>
      <w:r w:rsidR="0022437C">
        <w:rPr>
          <w:rFonts w:ascii="Arial" w:hAnsi="Arial" w:cs="Arial"/>
          <w:b/>
          <w:color w:val="0000FF"/>
          <w:sz w:val="24"/>
          <w:szCs w:val="24"/>
        </w:rPr>
        <w:br w:type="page"/>
      </w:r>
    </w:p>
    <w:p w14:paraId="2CA77812" w14:textId="1FFF75CC" w:rsidR="00E73D8D" w:rsidRDefault="00E73D8D" w:rsidP="00E73D8D">
      <w:pPr>
        <w:rPr>
          <w:rFonts w:ascii="Arial" w:hAnsi="Arial" w:cs="Arial"/>
        </w:rPr>
      </w:pPr>
    </w:p>
    <w:p w14:paraId="2656D38D" w14:textId="77777777" w:rsidR="00E73D8D" w:rsidRDefault="00E73D8D" w:rsidP="00E73D8D">
      <w:pPr>
        <w:rPr>
          <w:rFonts w:ascii="Arial" w:hAnsi="Arial" w:cs="Arial"/>
        </w:rPr>
      </w:pPr>
    </w:p>
    <w:p w14:paraId="54822198" w14:textId="77777777" w:rsidR="00E73D8D" w:rsidRDefault="00E73D8D" w:rsidP="00E73D8D">
      <w:pPr>
        <w:rPr>
          <w:rFonts w:ascii="Arial" w:hAnsi="Arial" w:cs="Arial"/>
        </w:rPr>
      </w:pPr>
    </w:p>
    <w:p w14:paraId="1F4FA028" w14:textId="77777777" w:rsidR="00E73D8D" w:rsidRDefault="00E73D8D" w:rsidP="00E73D8D">
      <w:pPr>
        <w:rPr>
          <w:rFonts w:ascii="Arial" w:hAnsi="Arial" w:cs="Arial"/>
        </w:rPr>
      </w:pPr>
    </w:p>
    <w:p w14:paraId="4CBFF380" w14:textId="77777777" w:rsidR="00E73D8D" w:rsidRDefault="00E73D8D" w:rsidP="00E73D8D">
      <w:pPr>
        <w:rPr>
          <w:rFonts w:ascii="Arial" w:hAnsi="Arial" w:cs="Arial"/>
        </w:rPr>
      </w:pPr>
    </w:p>
    <w:p w14:paraId="7AED4E96" w14:textId="77777777" w:rsidR="00E73D8D" w:rsidRDefault="00E73D8D" w:rsidP="00E73D8D">
      <w:pPr>
        <w:rPr>
          <w:rFonts w:ascii="Arial" w:hAnsi="Arial" w:cs="Arial"/>
        </w:rPr>
      </w:pPr>
    </w:p>
    <w:p w14:paraId="7CECCF91" w14:textId="77777777" w:rsidR="00E73D8D" w:rsidRDefault="00E73D8D" w:rsidP="00E73D8D">
      <w:pPr>
        <w:rPr>
          <w:rFonts w:ascii="Arial" w:hAnsi="Arial" w:cs="Arial"/>
        </w:rPr>
      </w:pPr>
    </w:p>
    <w:p w14:paraId="23E3F047" w14:textId="77777777" w:rsidR="00E73D8D" w:rsidRDefault="00E73D8D" w:rsidP="00E73D8D">
      <w:pPr>
        <w:rPr>
          <w:rFonts w:ascii="Arial" w:hAnsi="Arial" w:cs="Arial"/>
        </w:rPr>
      </w:pPr>
    </w:p>
    <w:p w14:paraId="1A5A1B82" w14:textId="77777777" w:rsidR="000F6B05" w:rsidRDefault="00E73D8D" w:rsidP="00E73D8D">
      <w:pPr>
        <w:jc w:val="center"/>
        <w:rPr>
          <w:rFonts w:ascii="Arial" w:hAnsi="Arial" w:cs="Arial"/>
          <w:b/>
          <w:color w:val="0000FF"/>
          <w:sz w:val="72"/>
          <w:szCs w:val="72"/>
        </w:rPr>
      </w:pPr>
      <w:r w:rsidRPr="005A770D">
        <w:rPr>
          <w:rFonts w:ascii="Arial" w:hAnsi="Arial" w:cs="Arial"/>
          <w:b/>
          <w:color w:val="0000FF"/>
          <w:sz w:val="72"/>
          <w:szCs w:val="72"/>
        </w:rPr>
        <w:t xml:space="preserve">Stage I: Purgative/Reflective </w:t>
      </w:r>
    </w:p>
    <w:p w14:paraId="7A859E58" w14:textId="03B6E41F" w:rsidR="00E73D8D" w:rsidRDefault="00E73D8D" w:rsidP="00E73D8D">
      <w:pPr>
        <w:jc w:val="center"/>
        <w:rPr>
          <w:rFonts w:ascii="Arial" w:hAnsi="Arial" w:cs="Arial"/>
          <w:b/>
          <w:color w:val="0000FF"/>
          <w:sz w:val="72"/>
          <w:szCs w:val="72"/>
        </w:rPr>
      </w:pPr>
      <w:r w:rsidRPr="000F6B05">
        <w:rPr>
          <w:rFonts w:ascii="Arial" w:hAnsi="Arial" w:cs="Arial"/>
          <w:b/>
          <w:color w:val="0000FF"/>
          <w:sz w:val="40"/>
          <w:szCs w:val="40"/>
        </w:rPr>
        <w:t>(minimum: 3 months)</w:t>
      </w:r>
    </w:p>
    <w:p w14:paraId="73188BE7" w14:textId="3515F7EE" w:rsidR="00E73D8D" w:rsidRDefault="002D2F11" w:rsidP="00E73D8D">
      <w:pPr>
        <w:jc w:val="center"/>
        <w:rPr>
          <w:rFonts w:ascii="Arial" w:hAnsi="Arial" w:cs="Arial"/>
          <w:b/>
          <w:color w:val="0000FF"/>
          <w:sz w:val="72"/>
          <w:szCs w:val="72"/>
        </w:rPr>
      </w:pPr>
      <w:r>
        <w:rPr>
          <w:rFonts w:ascii="Arial" w:hAnsi="Arial" w:cs="Arial"/>
          <w:b/>
          <w:color w:val="0000FF"/>
          <w:sz w:val="72"/>
          <w:szCs w:val="72"/>
        </w:rPr>
        <w:t>Details and Resources</w:t>
      </w:r>
    </w:p>
    <w:p w14:paraId="0FBC1987" w14:textId="77777777" w:rsidR="00E73D8D" w:rsidRDefault="00E73D8D" w:rsidP="00E73D8D">
      <w:pPr>
        <w:jc w:val="center"/>
        <w:rPr>
          <w:rFonts w:ascii="Arial" w:hAnsi="Arial" w:cs="Arial"/>
          <w:b/>
          <w:color w:val="0000FF"/>
          <w:sz w:val="72"/>
          <w:szCs w:val="72"/>
        </w:rPr>
      </w:pPr>
    </w:p>
    <w:p w14:paraId="497148A4" w14:textId="77777777" w:rsidR="002E34F9" w:rsidRDefault="002E34F9" w:rsidP="00E73D8D">
      <w:pPr>
        <w:jc w:val="center"/>
        <w:rPr>
          <w:rFonts w:ascii="Arial" w:hAnsi="Arial" w:cs="Arial"/>
          <w:b/>
          <w:color w:val="0000FF"/>
          <w:sz w:val="72"/>
          <w:szCs w:val="72"/>
        </w:rPr>
      </w:pPr>
    </w:p>
    <w:p w14:paraId="0792F75A" w14:textId="77777777" w:rsidR="002E34F9" w:rsidRDefault="002E34F9" w:rsidP="00E73D8D">
      <w:pPr>
        <w:jc w:val="center"/>
        <w:rPr>
          <w:rFonts w:ascii="Arial" w:hAnsi="Arial" w:cs="Arial"/>
          <w:b/>
          <w:color w:val="0000FF"/>
          <w:sz w:val="72"/>
          <w:szCs w:val="72"/>
        </w:rPr>
      </w:pPr>
    </w:p>
    <w:p w14:paraId="3E2C0637" w14:textId="65288FDB" w:rsidR="00E73D8D" w:rsidRDefault="00A17D01" w:rsidP="00A17D01">
      <w:pPr>
        <w:rPr>
          <w:rFonts w:ascii="Arial" w:hAnsi="Arial" w:cs="Arial"/>
          <w:bCs/>
          <w:sz w:val="36"/>
          <w:szCs w:val="36"/>
        </w:rPr>
      </w:pPr>
      <w:r>
        <w:rPr>
          <w:rFonts w:ascii="Arial" w:hAnsi="Arial" w:cs="Arial"/>
          <w:bCs/>
          <w:sz w:val="36"/>
          <w:szCs w:val="36"/>
        </w:rPr>
        <w:t>Possible Calendar</w:t>
      </w:r>
      <w:r w:rsidR="005974DC">
        <w:rPr>
          <w:rFonts w:ascii="Arial" w:hAnsi="Arial" w:cs="Arial"/>
          <w:bCs/>
          <w:sz w:val="36"/>
          <w:szCs w:val="36"/>
        </w:rPr>
        <w:tab/>
      </w:r>
      <w:r w:rsidR="005974DC">
        <w:rPr>
          <w:rFonts w:ascii="Arial" w:hAnsi="Arial" w:cs="Arial"/>
          <w:bCs/>
          <w:sz w:val="36"/>
          <w:szCs w:val="36"/>
        </w:rPr>
        <w:tab/>
      </w:r>
      <w:r w:rsidR="005974DC">
        <w:rPr>
          <w:rFonts w:ascii="Arial" w:hAnsi="Arial" w:cs="Arial"/>
          <w:bCs/>
          <w:sz w:val="36"/>
          <w:szCs w:val="36"/>
        </w:rPr>
        <w:tab/>
      </w:r>
      <w:r w:rsidR="005974DC">
        <w:rPr>
          <w:rFonts w:ascii="Arial" w:hAnsi="Arial" w:cs="Arial"/>
          <w:bCs/>
          <w:sz w:val="36"/>
          <w:szCs w:val="36"/>
        </w:rPr>
        <w:tab/>
      </w:r>
      <w:r w:rsidR="005974DC">
        <w:rPr>
          <w:rFonts w:ascii="Arial" w:hAnsi="Arial" w:cs="Arial"/>
          <w:bCs/>
          <w:sz w:val="36"/>
          <w:szCs w:val="36"/>
        </w:rPr>
        <w:tab/>
      </w:r>
      <w:r w:rsidR="005974DC">
        <w:rPr>
          <w:rFonts w:ascii="Arial" w:hAnsi="Arial" w:cs="Arial"/>
          <w:bCs/>
          <w:sz w:val="36"/>
          <w:szCs w:val="36"/>
        </w:rPr>
        <w:tab/>
      </w:r>
      <w:r w:rsidR="005974DC">
        <w:rPr>
          <w:rFonts w:ascii="Arial" w:hAnsi="Arial" w:cs="Arial"/>
          <w:bCs/>
          <w:sz w:val="36"/>
          <w:szCs w:val="36"/>
        </w:rPr>
        <w:tab/>
      </w:r>
      <w:r w:rsidR="005974DC">
        <w:rPr>
          <w:rFonts w:ascii="Arial" w:hAnsi="Arial" w:cs="Arial"/>
          <w:bCs/>
          <w:sz w:val="36"/>
          <w:szCs w:val="36"/>
        </w:rPr>
        <w:tab/>
        <w:t>11</w:t>
      </w:r>
    </w:p>
    <w:p w14:paraId="0BB24A26" w14:textId="78290EC6" w:rsidR="00A17D01" w:rsidRDefault="00A17D01" w:rsidP="00A17D01">
      <w:pPr>
        <w:rPr>
          <w:rFonts w:ascii="Arial" w:hAnsi="Arial" w:cs="Arial"/>
          <w:bCs/>
          <w:sz w:val="36"/>
          <w:szCs w:val="36"/>
        </w:rPr>
      </w:pPr>
      <w:r>
        <w:rPr>
          <w:rFonts w:ascii="Arial" w:hAnsi="Arial" w:cs="Arial"/>
          <w:bCs/>
          <w:sz w:val="36"/>
          <w:szCs w:val="36"/>
        </w:rPr>
        <w:t>MVP Work Session(s)</w:t>
      </w:r>
      <w:r w:rsidR="005974DC">
        <w:rPr>
          <w:rFonts w:ascii="Arial" w:hAnsi="Arial" w:cs="Arial"/>
          <w:bCs/>
          <w:sz w:val="36"/>
          <w:szCs w:val="36"/>
        </w:rPr>
        <w:tab/>
      </w:r>
      <w:r w:rsidR="005974DC">
        <w:rPr>
          <w:rFonts w:ascii="Arial" w:hAnsi="Arial" w:cs="Arial"/>
          <w:bCs/>
          <w:sz w:val="36"/>
          <w:szCs w:val="36"/>
        </w:rPr>
        <w:tab/>
      </w:r>
      <w:r w:rsidR="005974DC">
        <w:rPr>
          <w:rFonts w:ascii="Arial" w:hAnsi="Arial" w:cs="Arial"/>
          <w:bCs/>
          <w:sz w:val="36"/>
          <w:szCs w:val="36"/>
        </w:rPr>
        <w:tab/>
      </w:r>
      <w:r w:rsidR="005974DC">
        <w:rPr>
          <w:rFonts w:ascii="Arial" w:hAnsi="Arial" w:cs="Arial"/>
          <w:bCs/>
          <w:sz w:val="36"/>
          <w:szCs w:val="36"/>
        </w:rPr>
        <w:tab/>
      </w:r>
      <w:r w:rsidR="005974DC">
        <w:rPr>
          <w:rFonts w:ascii="Arial" w:hAnsi="Arial" w:cs="Arial"/>
          <w:bCs/>
          <w:sz w:val="36"/>
          <w:szCs w:val="36"/>
        </w:rPr>
        <w:tab/>
      </w:r>
      <w:r w:rsidR="005974DC">
        <w:rPr>
          <w:rFonts w:ascii="Arial" w:hAnsi="Arial" w:cs="Arial"/>
          <w:bCs/>
          <w:sz w:val="36"/>
          <w:szCs w:val="36"/>
        </w:rPr>
        <w:tab/>
      </w:r>
      <w:r w:rsidR="005974DC">
        <w:rPr>
          <w:rFonts w:ascii="Arial" w:hAnsi="Arial" w:cs="Arial"/>
          <w:bCs/>
          <w:sz w:val="36"/>
          <w:szCs w:val="36"/>
        </w:rPr>
        <w:tab/>
      </w:r>
      <w:r w:rsidR="005974DC">
        <w:rPr>
          <w:rFonts w:ascii="Arial" w:hAnsi="Arial" w:cs="Arial"/>
          <w:bCs/>
          <w:sz w:val="36"/>
          <w:szCs w:val="36"/>
        </w:rPr>
        <w:tab/>
        <w:t>13</w:t>
      </w:r>
    </w:p>
    <w:p w14:paraId="0F03ADB6" w14:textId="5A28C940" w:rsidR="00BC569F" w:rsidRPr="00C56786" w:rsidRDefault="00BC569F" w:rsidP="00A17D01">
      <w:pPr>
        <w:rPr>
          <w:rFonts w:ascii="Arial" w:hAnsi="Arial" w:cs="Arial"/>
          <w:bCs/>
          <w:sz w:val="36"/>
          <w:szCs w:val="36"/>
        </w:rPr>
      </w:pPr>
      <w:r w:rsidRPr="00C56786">
        <w:rPr>
          <w:rFonts w:ascii="Arial" w:hAnsi="Arial" w:cs="Arial"/>
          <w:bCs/>
        </w:rPr>
        <w:tab/>
        <w:t>Retreat, MVP Reflections, Steering Committee Response, MVP Anchor Charts</w:t>
      </w:r>
      <w:r w:rsidR="00C56786">
        <w:rPr>
          <w:rFonts w:ascii="Arial" w:hAnsi="Arial" w:cs="Arial"/>
          <w:bCs/>
          <w:sz w:val="36"/>
          <w:szCs w:val="36"/>
        </w:rPr>
        <w:tab/>
      </w:r>
      <w:r w:rsidR="00C56786" w:rsidRPr="00C56786">
        <w:rPr>
          <w:rFonts w:ascii="Arial" w:hAnsi="Arial" w:cs="Arial"/>
          <w:bCs/>
          <w:sz w:val="36"/>
          <w:szCs w:val="36"/>
        </w:rPr>
        <w:t xml:space="preserve"> </w:t>
      </w:r>
    </w:p>
    <w:p w14:paraId="6BBE7CE1" w14:textId="7B05E75D" w:rsidR="00EC2D80" w:rsidRDefault="00EC2D80" w:rsidP="00A17D01">
      <w:pPr>
        <w:rPr>
          <w:rFonts w:ascii="Arial" w:hAnsi="Arial" w:cs="Arial"/>
          <w:bCs/>
          <w:sz w:val="36"/>
          <w:szCs w:val="36"/>
        </w:rPr>
      </w:pPr>
      <w:r>
        <w:rPr>
          <w:rFonts w:ascii="Arial" w:hAnsi="Arial" w:cs="Arial"/>
          <w:bCs/>
          <w:sz w:val="36"/>
          <w:szCs w:val="36"/>
        </w:rPr>
        <w:t>Changing MVPs</w:t>
      </w:r>
      <w:r>
        <w:rPr>
          <w:rFonts w:ascii="Arial" w:hAnsi="Arial" w:cs="Arial"/>
          <w:bCs/>
          <w:sz w:val="36"/>
          <w:szCs w:val="36"/>
        </w:rPr>
        <w:tab/>
      </w:r>
      <w:r>
        <w:rPr>
          <w:rFonts w:ascii="Arial" w:hAnsi="Arial" w:cs="Arial"/>
          <w:bCs/>
          <w:sz w:val="36"/>
          <w:szCs w:val="36"/>
        </w:rPr>
        <w:tab/>
      </w:r>
      <w:r>
        <w:rPr>
          <w:rFonts w:ascii="Arial" w:hAnsi="Arial" w:cs="Arial"/>
          <w:bCs/>
          <w:sz w:val="36"/>
          <w:szCs w:val="36"/>
        </w:rPr>
        <w:tab/>
      </w:r>
      <w:r>
        <w:rPr>
          <w:rFonts w:ascii="Arial" w:hAnsi="Arial" w:cs="Arial"/>
          <w:bCs/>
          <w:sz w:val="36"/>
          <w:szCs w:val="36"/>
        </w:rPr>
        <w:tab/>
      </w:r>
      <w:r>
        <w:rPr>
          <w:rFonts w:ascii="Arial" w:hAnsi="Arial" w:cs="Arial"/>
          <w:bCs/>
          <w:sz w:val="36"/>
          <w:szCs w:val="36"/>
        </w:rPr>
        <w:tab/>
      </w:r>
      <w:r>
        <w:rPr>
          <w:rFonts w:ascii="Arial" w:hAnsi="Arial" w:cs="Arial"/>
          <w:bCs/>
          <w:sz w:val="36"/>
          <w:szCs w:val="36"/>
        </w:rPr>
        <w:tab/>
      </w:r>
      <w:r>
        <w:rPr>
          <w:rFonts w:ascii="Arial" w:hAnsi="Arial" w:cs="Arial"/>
          <w:bCs/>
          <w:sz w:val="36"/>
          <w:szCs w:val="36"/>
        </w:rPr>
        <w:tab/>
      </w:r>
      <w:r>
        <w:rPr>
          <w:rFonts w:ascii="Arial" w:hAnsi="Arial" w:cs="Arial"/>
          <w:bCs/>
          <w:sz w:val="36"/>
          <w:szCs w:val="36"/>
        </w:rPr>
        <w:tab/>
      </w:r>
      <w:r>
        <w:rPr>
          <w:rFonts w:ascii="Arial" w:hAnsi="Arial" w:cs="Arial"/>
          <w:bCs/>
          <w:sz w:val="36"/>
          <w:szCs w:val="36"/>
        </w:rPr>
        <w:tab/>
      </w:r>
      <w:r w:rsidR="00715CB5">
        <w:rPr>
          <w:rFonts w:ascii="Arial" w:hAnsi="Arial" w:cs="Arial"/>
          <w:bCs/>
          <w:sz w:val="36"/>
          <w:szCs w:val="36"/>
        </w:rPr>
        <w:t>22</w:t>
      </w:r>
    </w:p>
    <w:p w14:paraId="225810B6" w14:textId="4CEF1DE1" w:rsidR="00A17D01" w:rsidRDefault="00A17D01" w:rsidP="00A17D01">
      <w:pPr>
        <w:rPr>
          <w:rFonts w:ascii="Arial" w:hAnsi="Arial" w:cs="Arial"/>
          <w:bCs/>
          <w:sz w:val="36"/>
          <w:szCs w:val="36"/>
        </w:rPr>
      </w:pPr>
      <w:r>
        <w:rPr>
          <w:rFonts w:ascii="Arial" w:hAnsi="Arial" w:cs="Arial"/>
          <w:bCs/>
          <w:sz w:val="36"/>
          <w:szCs w:val="36"/>
        </w:rPr>
        <w:t>Domain Des</w:t>
      </w:r>
      <w:r w:rsidR="00BC569F">
        <w:rPr>
          <w:rFonts w:ascii="Arial" w:hAnsi="Arial" w:cs="Arial"/>
          <w:bCs/>
          <w:sz w:val="36"/>
          <w:szCs w:val="36"/>
        </w:rPr>
        <w:t>c</w:t>
      </w:r>
      <w:r>
        <w:rPr>
          <w:rFonts w:ascii="Arial" w:hAnsi="Arial" w:cs="Arial"/>
          <w:bCs/>
          <w:sz w:val="36"/>
          <w:szCs w:val="36"/>
        </w:rPr>
        <w:t>riptions</w:t>
      </w:r>
      <w:r w:rsidR="00715CB5">
        <w:rPr>
          <w:rFonts w:ascii="Arial" w:hAnsi="Arial" w:cs="Arial"/>
          <w:bCs/>
          <w:sz w:val="36"/>
          <w:szCs w:val="36"/>
        </w:rPr>
        <w:tab/>
      </w:r>
      <w:r w:rsidR="00715CB5">
        <w:rPr>
          <w:rFonts w:ascii="Arial" w:hAnsi="Arial" w:cs="Arial"/>
          <w:bCs/>
          <w:sz w:val="36"/>
          <w:szCs w:val="36"/>
        </w:rPr>
        <w:tab/>
      </w:r>
      <w:r w:rsidR="00715CB5">
        <w:rPr>
          <w:rFonts w:ascii="Arial" w:hAnsi="Arial" w:cs="Arial"/>
          <w:bCs/>
          <w:sz w:val="36"/>
          <w:szCs w:val="36"/>
        </w:rPr>
        <w:tab/>
      </w:r>
      <w:r w:rsidR="00715CB5">
        <w:rPr>
          <w:rFonts w:ascii="Arial" w:hAnsi="Arial" w:cs="Arial"/>
          <w:bCs/>
          <w:sz w:val="36"/>
          <w:szCs w:val="36"/>
        </w:rPr>
        <w:tab/>
      </w:r>
      <w:r w:rsidR="00715CB5">
        <w:rPr>
          <w:rFonts w:ascii="Arial" w:hAnsi="Arial" w:cs="Arial"/>
          <w:bCs/>
          <w:sz w:val="36"/>
          <w:szCs w:val="36"/>
        </w:rPr>
        <w:tab/>
      </w:r>
      <w:r w:rsidR="00715CB5">
        <w:rPr>
          <w:rFonts w:ascii="Arial" w:hAnsi="Arial" w:cs="Arial"/>
          <w:bCs/>
          <w:sz w:val="36"/>
          <w:szCs w:val="36"/>
        </w:rPr>
        <w:tab/>
      </w:r>
      <w:r w:rsidR="00715CB5">
        <w:rPr>
          <w:rFonts w:ascii="Arial" w:hAnsi="Arial" w:cs="Arial"/>
          <w:bCs/>
          <w:sz w:val="36"/>
          <w:szCs w:val="36"/>
        </w:rPr>
        <w:tab/>
      </w:r>
      <w:r w:rsidR="00715CB5">
        <w:rPr>
          <w:rFonts w:ascii="Arial" w:hAnsi="Arial" w:cs="Arial"/>
          <w:bCs/>
          <w:sz w:val="36"/>
          <w:szCs w:val="36"/>
        </w:rPr>
        <w:tab/>
        <w:t>23</w:t>
      </w:r>
    </w:p>
    <w:p w14:paraId="441C6A34" w14:textId="448D92CA" w:rsidR="002E34F9" w:rsidRPr="002E34F9" w:rsidRDefault="002E34F9" w:rsidP="00A17D01">
      <w:pPr>
        <w:rPr>
          <w:rFonts w:ascii="Arial" w:hAnsi="Arial" w:cs="Arial"/>
          <w:bCs/>
        </w:rPr>
      </w:pPr>
      <w:r>
        <w:rPr>
          <w:rFonts w:ascii="Arial" w:hAnsi="Arial" w:cs="Arial"/>
          <w:bCs/>
          <w:sz w:val="36"/>
          <w:szCs w:val="36"/>
        </w:rPr>
        <w:tab/>
      </w:r>
      <w:r>
        <w:rPr>
          <w:rFonts w:ascii="Arial" w:hAnsi="Arial" w:cs="Arial"/>
          <w:bCs/>
        </w:rPr>
        <w:t>Reflection guides, Domain Anchor Chart</w:t>
      </w:r>
    </w:p>
    <w:p w14:paraId="13B3BD78" w14:textId="1769A539" w:rsidR="00A17D01" w:rsidRPr="00A17D01" w:rsidRDefault="00BC569F" w:rsidP="00A17D01">
      <w:pPr>
        <w:rPr>
          <w:rFonts w:ascii="Arial" w:hAnsi="Arial" w:cs="Arial"/>
          <w:bCs/>
          <w:sz w:val="36"/>
          <w:szCs w:val="36"/>
        </w:rPr>
      </w:pPr>
      <w:r>
        <w:rPr>
          <w:rFonts w:ascii="Arial" w:hAnsi="Arial" w:cs="Arial"/>
          <w:bCs/>
          <w:sz w:val="36"/>
          <w:szCs w:val="36"/>
        </w:rPr>
        <w:t>Survey Results</w:t>
      </w:r>
      <w:r w:rsidR="00715CB5">
        <w:rPr>
          <w:rFonts w:ascii="Arial" w:hAnsi="Arial" w:cs="Arial"/>
          <w:bCs/>
          <w:sz w:val="36"/>
          <w:szCs w:val="36"/>
        </w:rPr>
        <w:tab/>
      </w:r>
      <w:r w:rsidR="00715CB5">
        <w:rPr>
          <w:rFonts w:ascii="Arial" w:hAnsi="Arial" w:cs="Arial"/>
          <w:bCs/>
          <w:sz w:val="36"/>
          <w:szCs w:val="36"/>
        </w:rPr>
        <w:tab/>
      </w:r>
      <w:r w:rsidR="00715CB5">
        <w:rPr>
          <w:rFonts w:ascii="Arial" w:hAnsi="Arial" w:cs="Arial"/>
          <w:bCs/>
          <w:sz w:val="36"/>
          <w:szCs w:val="36"/>
        </w:rPr>
        <w:tab/>
      </w:r>
      <w:r w:rsidR="00715CB5">
        <w:rPr>
          <w:rFonts w:ascii="Arial" w:hAnsi="Arial" w:cs="Arial"/>
          <w:bCs/>
          <w:sz w:val="36"/>
          <w:szCs w:val="36"/>
        </w:rPr>
        <w:tab/>
      </w:r>
      <w:r w:rsidR="00715CB5">
        <w:rPr>
          <w:rFonts w:ascii="Arial" w:hAnsi="Arial" w:cs="Arial"/>
          <w:bCs/>
          <w:sz w:val="36"/>
          <w:szCs w:val="36"/>
        </w:rPr>
        <w:tab/>
      </w:r>
      <w:r w:rsidR="00715CB5">
        <w:rPr>
          <w:rFonts w:ascii="Arial" w:hAnsi="Arial" w:cs="Arial"/>
          <w:bCs/>
          <w:sz w:val="36"/>
          <w:szCs w:val="36"/>
        </w:rPr>
        <w:tab/>
      </w:r>
      <w:r w:rsidR="00715CB5">
        <w:rPr>
          <w:rFonts w:ascii="Arial" w:hAnsi="Arial" w:cs="Arial"/>
          <w:bCs/>
          <w:sz w:val="36"/>
          <w:szCs w:val="36"/>
        </w:rPr>
        <w:tab/>
      </w:r>
      <w:r w:rsidR="00715CB5">
        <w:rPr>
          <w:rFonts w:ascii="Arial" w:hAnsi="Arial" w:cs="Arial"/>
          <w:bCs/>
          <w:sz w:val="36"/>
          <w:szCs w:val="36"/>
        </w:rPr>
        <w:tab/>
      </w:r>
      <w:r w:rsidR="00715CB5">
        <w:rPr>
          <w:rFonts w:ascii="Arial" w:hAnsi="Arial" w:cs="Arial"/>
          <w:bCs/>
          <w:sz w:val="36"/>
          <w:szCs w:val="36"/>
        </w:rPr>
        <w:tab/>
        <w:t>41</w:t>
      </w:r>
    </w:p>
    <w:p w14:paraId="39F75255" w14:textId="77777777" w:rsidR="00E73D8D" w:rsidRDefault="00E73D8D" w:rsidP="00E73D8D">
      <w:pPr>
        <w:jc w:val="center"/>
        <w:rPr>
          <w:rFonts w:ascii="Arial" w:hAnsi="Arial" w:cs="Arial"/>
          <w:b/>
          <w:color w:val="0000FF"/>
          <w:sz w:val="72"/>
          <w:szCs w:val="72"/>
        </w:rPr>
      </w:pPr>
    </w:p>
    <w:p w14:paraId="601E655D" w14:textId="77777777" w:rsidR="00E73D8D" w:rsidRDefault="00E73D8D" w:rsidP="00E73D8D">
      <w:pPr>
        <w:jc w:val="center"/>
        <w:rPr>
          <w:rFonts w:ascii="Arial" w:hAnsi="Arial" w:cs="Arial"/>
          <w:b/>
          <w:color w:val="0000FF"/>
          <w:sz w:val="72"/>
          <w:szCs w:val="72"/>
        </w:rPr>
      </w:pPr>
    </w:p>
    <w:p w14:paraId="09237C80" w14:textId="77777777" w:rsidR="00E73D8D" w:rsidRDefault="00E73D8D" w:rsidP="00E73D8D">
      <w:pPr>
        <w:jc w:val="center"/>
        <w:rPr>
          <w:rFonts w:ascii="Arial" w:hAnsi="Arial" w:cs="Arial"/>
          <w:b/>
          <w:color w:val="0000FF"/>
          <w:sz w:val="72"/>
          <w:szCs w:val="72"/>
        </w:rPr>
      </w:pPr>
    </w:p>
    <w:p w14:paraId="6FD3D536" w14:textId="77777777" w:rsidR="00E73D8D" w:rsidRDefault="00E73D8D" w:rsidP="00D95D86">
      <w:pPr>
        <w:jc w:val="center"/>
        <w:rPr>
          <w:rFonts w:ascii="Arial" w:hAnsi="Arial" w:cs="Arial"/>
          <w:b/>
          <w:color w:val="0000FF"/>
          <w:sz w:val="24"/>
          <w:szCs w:val="24"/>
        </w:rPr>
      </w:pPr>
    </w:p>
    <w:p w14:paraId="58F23C99" w14:textId="51387FC2" w:rsidR="00D95D86" w:rsidRPr="00984CE2" w:rsidRDefault="00D95D86" w:rsidP="00715CB5">
      <w:pPr>
        <w:jc w:val="center"/>
        <w:rPr>
          <w:rFonts w:ascii="Arial" w:hAnsi="Arial" w:cs="Arial"/>
          <w:b/>
          <w:color w:val="0000FF"/>
          <w:sz w:val="24"/>
          <w:szCs w:val="24"/>
        </w:rPr>
      </w:pPr>
      <w:r w:rsidRPr="00984CE2">
        <w:rPr>
          <w:rFonts w:ascii="Arial" w:hAnsi="Arial" w:cs="Arial"/>
          <w:b/>
          <w:color w:val="0000FF"/>
          <w:sz w:val="24"/>
          <w:szCs w:val="24"/>
        </w:rPr>
        <w:lastRenderedPageBreak/>
        <w:t>Stage I: Purgative/Reflective</w:t>
      </w:r>
    </w:p>
    <w:p w14:paraId="600B9D9C" w14:textId="77777777" w:rsidR="00D95D86" w:rsidRPr="00984CE2" w:rsidRDefault="00D95D86" w:rsidP="00D95D86">
      <w:pPr>
        <w:jc w:val="center"/>
        <w:rPr>
          <w:rFonts w:ascii="Arial" w:hAnsi="Arial" w:cs="Arial"/>
          <w:sz w:val="24"/>
          <w:szCs w:val="24"/>
        </w:rPr>
      </w:pPr>
    </w:p>
    <w:p w14:paraId="38AA5652" w14:textId="77777777" w:rsidR="00D95D86" w:rsidRDefault="00D95D86" w:rsidP="00D95D86">
      <w:pPr>
        <w:jc w:val="center"/>
        <w:rPr>
          <w:rFonts w:ascii="Arial" w:hAnsi="Arial" w:cs="Arial"/>
          <w:b/>
          <w:sz w:val="28"/>
          <w:szCs w:val="28"/>
        </w:rPr>
      </w:pPr>
      <w:r>
        <w:rPr>
          <w:rFonts w:ascii="Arial" w:hAnsi="Arial" w:cs="Arial"/>
          <w:b/>
          <w:sz w:val="28"/>
          <w:szCs w:val="28"/>
        </w:rPr>
        <w:t>Possible Calendar for a Fall Visit</w:t>
      </w:r>
    </w:p>
    <w:p w14:paraId="79BE49CC" w14:textId="77777777" w:rsidR="00D95D86" w:rsidRDefault="00D95D86" w:rsidP="00D95D86">
      <w:pPr>
        <w:jc w:val="center"/>
        <w:rPr>
          <w:rFonts w:ascii="Arial" w:hAnsi="Arial" w:cs="Arial"/>
          <w:b/>
          <w:sz w:val="28"/>
          <w:szCs w:val="28"/>
        </w:rPr>
      </w:pPr>
    </w:p>
    <w:p w14:paraId="1422184A" w14:textId="77777777" w:rsidR="00D95D86" w:rsidRDefault="00D95D86" w:rsidP="00D95D86">
      <w:pPr>
        <w:rPr>
          <w:rFonts w:ascii="Arial" w:hAnsi="Arial" w:cs="Arial"/>
        </w:rPr>
      </w:pPr>
      <w:r>
        <w:rPr>
          <w:rFonts w:ascii="Arial" w:hAnsi="Arial" w:cs="Arial"/>
        </w:rPr>
        <w:t>August</w:t>
      </w:r>
      <w:r>
        <w:rPr>
          <w:rFonts w:ascii="Arial" w:hAnsi="Arial" w:cs="Arial"/>
        </w:rPr>
        <w:tab/>
      </w:r>
      <w:r>
        <w:rPr>
          <w:rFonts w:ascii="Arial" w:hAnsi="Arial" w:cs="Arial"/>
        </w:rPr>
        <w:tab/>
        <w:t>Stage I – Retreat and MVP session</w:t>
      </w:r>
    </w:p>
    <w:p w14:paraId="7B0A880D" w14:textId="77777777" w:rsidR="00D95D86" w:rsidRDefault="00D95D86" w:rsidP="00D95D86">
      <w:pPr>
        <w:rPr>
          <w:rFonts w:ascii="Arial" w:hAnsi="Arial" w:cs="Arial"/>
        </w:rPr>
      </w:pPr>
    </w:p>
    <w:p w14:paraId="5E124B43" w14:textId="77777777" w:rsidR="00D95D86" w:rsidRDefault="00D95D86" w:rsidP="00D95D86">
      <w:pPr>
        <w:rPr>
          <w:rFonts w:ascii="Arial" w:hAnsi="Arial" w:cs="Arial"/>
        </w:rPr>
      </w:pPr>
      <w:r>
        <w:rPr>
          <w:rFonts w:ascii="Arial" w:hAnsi="Arial" w:cs="Arial"/>
        </w:rPr>
        <w:t>September</w:t>
      </w:r>
      <w:r>
        <w:rPr>
          <w:rFonts w:ascii="Arial" w:hAnsi="Arial" w:cs="Arial"/>
        </w:rPr>
        <w:tab/>
        <w:t xml:space="preserve">MVP continued; Administer surveys </w:t>
      </w:r>
    </w:p>
    <w:p w14:paraId="7EDE42F2" w14:textId="77777777" w:rsidR="00D95D86" w:rsidRDefault="00D95D86" w:rsidP="00D95D86">
      <w:pPr>
        <w:rPr>
          <w:rFonts w:ascii="Arial" w:hAnsi="Arial" w:cs="Arial"/>
        </w:rPr>
      </w:pPr>
    </w:p>
    <w:p w14:paraId="2FBB368D" w14:textId="77777777" w:rsidR="00D95D86" w:rsidRDefault="00D95D86" w:rsidP="00D95D86">
      <w:pPr>
        <w:rPr>
          <w:rFonts w:ascii="Arial" w:hAnsi="Arial" w:cs="Arial"/>
        </w:rPr>
      </w:pPr>
      <w:r>
        <w:rPr>
          <w:rFonts w:ascii="Arial" w:hAnsi="Arial" w:cs="Arial"/>
        </w:rPr>
        <w:t>October</w:t>
      </w:r>
      <w:r>
        <w:rPr>
          <w:rFonts w:ascii="Arial" w:hAnsi="Arial" w:cs="Arial"/>
        </w:rPr>
        <w:tab/>
        <w:t>MVP continued Domain Review Session</w:t>
      </w:r>
    </w:p>
    <w:p w14:paraId="3C2883C8" w14:textId="77777777" w:rsidR="00D95D86" w:rsidRDefault="00D95D86" w:rsidP="00D95D86">
      <w:pPr>
        <w:rPr>
          <w:rFonts w:ascii="Arial" w:hAnsi="Arial" w:cs="Arial"/>
        </w:rPr>
      </w:pPr>
    </w:p>
    <w:p w14:paraId="79547136" w14:textId="77777777" w:rsidR="00D95D86" w:rsidRDefault="00D95D86" w:rsidP="00D95D86">
      <w:pPr>
        <w:rPr>
          <w:rFonts w:ascii="Arial" w:hAnsi="Arial" w:cs="Arial"/>
        </w:rPr>
      </w:pPr>
      <w:r>
        <w:rPr>
          <w:rFonts w:ascii="Arial" w:hAnsi="Arial" w:cs="Arial"/>
        </w:rPr>
        <w:t>November</w:t>
      </w:r>
      <w:r>
        <w:rPr>
          <w:rFonts w:ascii="Arial" w:hAnsi="Arial" w:cs="Arial"/>
        </w:rPr>
        <w:tab/>
        <w:t>Domain Review continued; Stage II - Data Review Session</w:t>
      </w:r>
    </w:p>
    <w:p w14:paraId="3788117D" w14:textId="77777777" w:rsidR="00D95D86" w:rsidRDefault="00D95D86" w:rsidP="00D95D86">
      <w:pPr>
        <w:rPr>
          <w:rFonts w:ascii="Arial" w:hAnsi="Arial" w:cs="Arial"/>
        </w:rPr>
      </w:pPr>
    </w:p>
    <w:p w14:paraId="7A13BF66" w14:textId="77777777" w:rsidR="00D95D86" w:rsidRDefault="00D95D86" w:rsidP="00D95D86">
      <w:pPr>
        <w:ind w:left="1440" w:hanging="1440"/>
        <w:rPr>
          <w:rFonts w:ascii="Arial" w:hAnsi="Arial" w:cs="Arial"/>
        </w:rPr>
      </w:pPr>
      <w:r>
        <w:rPr>
          <w:rFonts w:ascii="Arial" w:hAnsi="Arial" w:cs="Arial"/>
        </w:rPr>
        <w:t>December</w:t>
      </w:r>
      <w:r>
        <w:rPr>
          <w:rFonts w:ascii="Arial" w:hAnsi="Arial" w:cs="Arial"/>
        </w:rPr>
        <w:tab/>
        <w:t>Stage II – Data Review Session Continued; Domain Committee Work; Administer surveys (if they were not completed in Stage I)</w:t>
      </w:r>
    </w:p>
    <w:p w14:paraId="62A2A7D6" w14:textId="77777777" w:rsidR="00D95D86" w:rsidRDefault="00D95D86" w:rsidP="00D95D86">
      <w:pPr>
        <w:rPr>
          <w:rFonts w:ascii="Arial" w:hAnsi="Arial" w:cs="Arial"/>
        </w:rPr>
      </w:pPr>
    </w:p>
    <w:p w14:paraId="150D9948" w14:textId="77777777" w:rsidR="00D95D86" w:rsidRDefault="00D95D86" w:rsidP="00D95D86">
      <w:pPr>
        <w:rPr>
          <w:rFonts w:ascii="Arial" w:hAnsi="Arial" w:cs="Arial"/>
        </w:rPr>
      </w:pPr>
      <w:r>
        <w:rPr>
          <w:rFonts w:ascii="Arial" w:hAnsi="Arial" w:cs="Arial"/>
        </w:rPr>
        <w:t>January</w:t>
      </w:r>
      <w:r>
        <w:rPr>
          <w:rFonts w:ascii="Arial" w:hAnsi="Arial" w:cs="Arial"/>
        </w:rPr>
        <w:tab/>
        <w:t>Domain Committee Work continued</w:t>
      </w:r>
    </w:p>
    <w:p w14:paraId="45BE1F25" w14:textId="77777777" w:rsidR="00D95D86" w:rsidRDefault="00D95D86" w:rsidP="00D95D86">
      <w:pPr>
        <w:rPr>
          <w:rFonts w:ascii="Arial" w:hAnsi="Arial" w:cs="Arial"/>
        </w:rPr>
      </w:pPr>
    </w:p>
    <w:p w14:paraId="29BDACED" w14:textId="77777777" w:rsidR="00D95D86" w:rsidRDefault="00D95D86" w:rsidP="00D95D86">
      <w:pPr>
        <w:rPr>
          <w:rFonts w:ascii="Arial" w:hAnsi="Arial" w:cs="Arial"/>
        </w:rPr>
      </w:pPr>
      <w:r>
        <w:rPr>
          <w:rFonts w:ascii="Arial" w:hAnsi="Arial" w:cs="Arial"/>
        </w:rPr>
        <w:t>February</w:t>
      </w:r>
      <w:r>
        <w:rPr>
          <w:rFonts w:ascii="Arial" w:hAnsi="Arial" w:cs="Arial"/>
        </w:rPr>
        <w:tab/>
        <w:t>Domain Committee Work continued</w:t>
      </w:r>
    </w:p>
    <w:p w14:paraId="6C9FDBCF" w14:textId="77777777" w:rsidR="00D95D86" w:rsidRDefault="00D95D86" w:rsidP="00D95D86">
      <w:pPr>
        <w:rPr>
          <w:rFonts w:ascii="Arial" w:hAnsi="Arial" w:cs="Arial"/>
        </w:rPr>
      </w:pPr>
    </w:p>
    <w:p w14:paraId="4BC07AA0" w14:textId="77777777" w:rsidR="00D95D86" w:rsidRDefault="00D95D86" w:rsidP="00D95D86">
      <w:pPr>
        <w:rPr>
          <w:rFonts w:ascii="Arial" w:hAnsi="Arial" w:cs="Arial"/>
        </w:rPr>
      </w:pPr>
      <w:r>
        <w:rPr>
          <w:rFonts w:ascii="Arial" w:hAnsi="Arial" w:cs="Arial"/>
        </w:rPr>
        <w:t>March</w:t>
      </w:r>
      <w:r>
        <w:rPr>
          <w:rFonts w:ascii="Arial" w:hAnsi="Arial" w:cs="Arial"/>
        </w:rPr>
        <w:tab/>
      </w:r>
      <w:r>
        <w:rPr>
          <w:rFonts w:ascii="Arial" w:hAnsi="Arial" w:cs="Arial"/>
        </w:rPr>
        <w:tab/>
        <w:t>Domain Committee Work continued</w:t>
      </w:r>
    </w:p>
    <w:p w14:paraId="322D31A7" w14:textId="77777777" w:rsidR="00D95D86" w:rsidRDefault="00D95D86" w:rsidP="00D95D86">
      <w:pPr>
        <w:rPr>
          <w:rFonts w:ascii="Arial" w:hAnsi="Arial" w:cs="Arial"/>
        </w:rPr>
      </w:pPr>
    </w:p>
    <w:p w14:paraId="0AD6B23B" w14:textId="77777777" w:rsidR="00D95D86" w:rsidRDefault="00D95D86" w:rsidP="00D95D86">
      <w:pPr>
        <w:rPr>
          <w:rFonts w:ascii="Arial" w:hAnsi="Arial" w:cs="Arial"/>
        </w:rPr>
      </w:pPr>
      <w:r>
        <w:rPr>
          <w:rFonts w:ascii="Arial" w:hAnsi="Arial" w:cs="Arial"/>
        </w:rPr>
        <w:t>April</w:t>
      </w:r>
      <w:r>
        <w:rPr>
          <w:rFonts w:ascii="Arial" w:hAnsi="Arial" w:cs="Arial"/>
        </w:rPr>
        <w:tab/>
      </w:r>
      <w:r>
        <w:rPr>
          <w:rFonts w:ascii="Arial" w:hAnsi="Arial" w:cs="Arial"/>
        </w:rPr>
        <w:tab/>
        <w:t xml:space="preserve">Domain Committee Work continued; Stage III – Concluding Retreat &amp; Review </w:t>
      </w:r>
    </w:p>
    <w:p w14:paraId="69803DC0" w14:textId="77777777" w:rsidR="00D95D86" w:rsidRDefault="00D95D86" w:rsidP="00D95D86">
      <w:pPr>
        <w:rPr>
          <w:rFonts w:ascii="Arial" w:hAnsi="Arial" w:cs="Arial"/>
        </w:rPr>
      </w:pPr>
    </w:p>
    <w:p w14:paraId="77CDD10E" w14:textId="77777777" w:rsidR="00D95D86" w:rsidRDefault="00D95D86" w:rsidP="00D95D86">
      <w:pPr>
        <w:rPr>
          <w:rFonts w:ascii="Arial" w:hAnsi="Arial" w:cs="Arial"/>
        </w:rPr>
      </w:pPr>
      <w:r>
        <w:rPr>
          <w:rFonts w:ascii="Arial" w:hAnsi="Arial" w:cs="Arial"/>
        </w:rPr>
        <w:t>May</w:t>
      </w:r>
      <w:r>
        <w:rPr>
          <w:rFonts w:ascii="Arial" w:hAnsi="Arial" w:cs="Arial"/>
        </w:rPr>
        <w:tab/>
      </w:r>
      <w:r>
        <w:rPr>
          <w:rFonts w:ascii="Arial" w:hAnsi="Arial" w:cs="Arial"/>
        </w:rPr>
        <w:tab/>
        <w:t>Stage III – Action Plan session; Action plan work</w:t>
      </w:r>
    </w:p>
    <w:p w14:paraId="2DD9EBEA" w14:textId="77777777" w:rsidR="00D95D86" w:rsidRDefault="00D95D86" w:rsidP="00D95D86">
      <w:pPr>
        <w:rPr>
          <w:rFonts w:ascii="Arial" w:hAnsi="Arial" w:cs="Arial"/>
        </w:rPr>
      </w:pPr>
    </w:p>
    <w:p w14:paraId="1C3C4428" w14:textId="77777777" w:rsidR="00D95D86" w:rsidRDefault="00D95D86" w:rsidP="00D95D86">
      <w:pPr>
        <w:rPr>
          <w:rFonts w:ascii="Arial" w:hAnsi="Arial" w:cs="Arial"/>
        </w:rPr>
      </w:pPr>
      <w:r>
        <w:rPr>
          <w:rFonts w:ascii="Arial" w:hAnsi="Arial" w:cs="Arial"/>
        </w:rPr>
        <w:t>June</w:t>
      </w:r>
      <w:r>
        <w:rPr>
          <w:rFonts w:ascii="Arial" w:hAnsi="Arial" w:cs="Arial"/>
        </w:rPr>
        <w:tab/>
      </w:r>
      <w:r>
        <w:rPr>
          <w:rFonts w:ascii="Arial" w:hAnsi="Arial" w:cs="Arial"/>
        </w:rPr>
        <w:tab/>
        <w:t>Stage III – Complete the review</w:t>
      </w:r>
    </w:p>
    <w:p w14:paraId="4F0F6555" w14:textId="77777777" w:rsidR="00D95D86" w:rsidRDefault="00D95D86" w:rsidP="00D95D86">
      <w:pPr>
        <w:rPr>
          <w:rFonts w:ascii="Arial" w:hAnsi="Arial" w:cs="Arial"/>
        </w:rPr>
      </w:pPr>
    </w:p>
    <w:p w14:paraId="1CAF4D91" w14:textId="77777777" w:rsidR="00D95D86" w:rsidRDefault="00D95D86" w:rsidP="00D95D86">
      <w:pPr>
        <w:rPr>
          <w:rFonts w:ascii="Arial" w:hAnsi="Arial" w:cs="Arial"/>
        </w:rPr>
      </w:pPr>
      <w:r>
        <w:rPr>
          <w:rFonts w:ascii="Arial" w:hAnsi="Arial" w:cs="Arial"/>
        </w:rPr>
        <w:t>August</w:t>
      </w:r>
      <w:r>
        <w:rPr>
          <w:rFonts w:ascii="Arial" w:hAnsi="Arial" w:cs="Arial"/>
        </w:rPr>
        <w:tab/>
      </w:r>
      <w:r>
        <w:rPr>
          <w:rFonts w:ascii="Arial" w:hAnsi="Arial" w:cs="Arial"/>
        </w:rPr>
        <w:tab/>
        <w:t>Stage III – click submit</w:t>
      </w:r>
    </w:p>
    <w:p w14:paraId="0C3F656F" w14:textId="77777777" w:rsidR="00D95D86" w:rsidRDefault="00D95D86" w:rsidP="00D95D86">
      <w:pPr>
        <w:rPr>
          <w:rFonts w:ascii="Arial" w:hAnsi="Arial" w:cs="Arial"/>
        </w:rPr>
      </w:pPr>
    </w:p>
    <w:p w14:paraId="7722F7D0" w14:textId="77777777" w:rsidR="00D95D86" w:rsidRDefault="00D95D86" w:rsidP="00D95D86">
      <w:pPr>
        <w:rPr>
          <w:rFonts w:ascii="Arial" w:hAnsi="Arial" w:cs="Arial"/>
        </w:rPr>
      </w:pPr>
    </w:p>
    <w:p w14:paraId="1389D203" w14:textId="77777777" w:rsidR="00D95D86" w:rsidRDefault="00D95D86" w:rsidP="00D95D86">
      <w:pPr>
        <w:rPr>
          <w:rFonts w:ascii="Arial" w:hAnsi="Arial" w:cs="Arial"/>
        </w:rPr>
      </w:pPr>
    </w:p>
    <w:p w14:paraId="294A82DA" w14:textId="77777777" w:rsidR="00D95D86" w:rsidRDefault="00D95D86" w:rsidP="00D95D86">
      <w:pPr>
        <w:rPr>
          <w:rFonts w:ascii="Arial" w:hAnsi="Arial" w:cs="Arial"/>
        </w:rPr>
      </w:pPr>
      <w:r>
        <w:rPr>
          <w:rFonts w:ascii="Arial" w:hAnsi="Arial" w:cs="Arial"/>
        </w:rPr>
        <w:br w:type="page"/>
      </w:r>
    </w:p>
    <w:p w14:paraId="2A8A9CCB" w14:textId="77777777" w:rsidR="00D95D86" w:rsidRPr="00984CE2" w:rsidRDefault="00D95D86" w:rsidP="00D95D86">
      <w:pPr>
        <w:jc w:val="center"/>
        <w:rPr>
          <w:rFonts w:ascii="Arial" w:hAnsi="Arial" w:cs="Arial"/>
          <w:b/>
          <w:color w:val="0000FF"/>
          <w:sz w:val="24"/>
          <w:szCs w:val="24"/>
        </w:rPr>
      </w:pPr>
      <w:r w:rsidRPr="00984CE2">
        <w:rPr>
          <w:rFonts w:ascii="Arial" w:hAnsi="Arial" w:cs="Arial"/>
          <w:b/>
          <w:color w:val="0000FF"/>
          <w:sz w:val="24"/>
          <w:szCs w:val="24"/>
        </w:rPr>
        <w:lastRenderedPageBreak/>
        <w:t>Stage I: Purgative/Reflective</w:t>
      </w:r>
    </w:p>
    <w:p w14:paraId="22ADE90C" w14:textId="77777777" w:rsidR="00D95D86" w:rsidRPr="00984CE2" w:rsidRDefault="00D95D86" w:rsidP="00D95D86">
      <w:pPr>
        <w:jc w:val="center"/>
        <w:rPr>
          <w:rFonts w:ascii="Arial" w:hAnsi="Arial" w:cs="Arial"/>
          <w:sz w:val="24"/>
          <w:szCs w:val="24"/>
        </w:rPr>
      </w:pPr>
    </w:p>
    <w:p w14:paraId="04D227E9" w14:textId="77777777" w:rsidR="00D95D86" w:rsidRDefault="00D95D86" w:rsidP="00D95D86">
      <w:pPr>
        <w:jc w:val="center"/>
        <w:rPr>
          <w:rFonts w:ascii="Arial" w:hAnsi="Arial" w:cs="Arial"/>
          <w:b/>
          <w:sz w:val="28"/>
          <w:szCs w:val="28"/>
        </w:rPr>
      </w:pPr>
      <w:r>
        <w:rPr>
          <w:rFonts w:ascii="Arial" w:hAnsi="Arial" w:cs="Arial"/>
          <w:b/>
          <w:sz w:val="28"/>
          <w:szCs w:val="28"/>
        </w:rPr>
        <w:t>Possible Calendar for a Spring Visit</w:t>
      </w:r>
    </w:p>
    <w:p w14:paraId="0D51D21D" w14:textId="77777777" w:rsidR="00D95D86" w:rsidRDefault="00D95D86" w:rsidP="00D95D86">
      <w:pPr>
        <w:jc w:val="center"/>
        <w:rPr>
          <w:rFonts w:ascii="Arial" w:hAnsi="Arial" w:cs="Arial"/>
          <w:b/>
          <w:sz w:val="28"/>
          <w:szCs w:val="28"/>
        </w:rPr>
      </w:pPr>
    </w:p>
    <w:p w14:paraId="16F66C6B" w14:textId="77777777" w:rsidR="00D95D86" w:rsidRDefault="00D95D86" w:rsidP="00D95D86">
      <w:pPr>
        <w:rPr>
          <w:rFonts w:ascii="Arial" w:hAnsi="Arial" w:cs="Arial"/>
        </w:rPr>
      </w:pPr>
      <w:r>
        <w:rPr>
          <w:rFonts w:ascii="Arial" w:hAnsi="Arial" w:cs="Arial"/>
        </w:rPr>
        <w:t>December</w:t>
      </w:r>
      <w:r>
        <w:rPr>
          <w:rFonts w:ascii="Arial" w:hAnsi="Arial" w:cs="Arial"/>
        </w:rPr>
        <w:tab/>
        <w:t>Stage I – Retreat and MVP session; Administer surveys</w:t>
      </w:r>
    </w:p>
    <w:p w14:paraId="06A9FC19" w14:textId="77777777" w:rsidR="00D95D86" w:rsidRDefault="00D95D86" w:rsidP="00D95D86">
      <w:pPr>
        <w:rPr>
          <w:rFonts w:ascii="Arial" w:hAnsi="Arial" w:cs="Arial"/>
        </w:rPr>
      </w:pPr>
    </w:p>
    <w:p w14:paraId="4238F98A" w14:textId="77777777" w:rsidR="00D95D86" w:rsidRDefault="00D95D86" w:rsidP="00D95D86">
      <w:pPr>
        <w:rPr>
          <w:rFonts w:ascii="Arial" w:hAnsi="Arial" w:cs="Arial"/>
        </w:rPr>
      </w:pPr>
      <w:r>
        <w:rPr>
          <w:rFonts w:ascii="Arial" w:hAnsi="Arial" w:cs="Arial"/>
        </w:rPr>
        <w:t>January</w:t>
      </w:r>
      <w:r>
        <w:rPr>
          <w:rFonts w:ascii="Arial" w:hAnsi="Arial" w:cs="Arial"/>
        </w:rPr>
        <w:tab/>
        <w:t xml:space="preserve">MVP continued </w:t>
      </w:r>
    </w:p>
    <w:p w14:paraId="1EC9EE4A" w14:textId="77777777" w:rsidR="00D95D86" w:rsidRDefault="00D95D86" w:rsidP="00D95D86">
      <w:pPr>
        <w:rPr>
          <w:rFonts w:ascii="Arial" w:hAnsi="Arial" w:cs="Arial"/>
        </w:rPr>
      </w:pPr>
    </w:p>
    <w:p w14:paraId="43C7477A" w14:textId="77777777" w:rsidR="00D95D86" w:rsidRDefault="00D95D86" w:rsidP="00D95D86">
      <w:pPr>
        <w:rPr>
          <w:rFonts w:ascii="Arial" w:hAnsi="Arial" w:cs="Arial"/>
        </w:rPr>
      </w:pPr>
      <w:r>
        <w:rPr>
          <w:rFonts w:ascii="Arial" w:hAnsi="Arial" w:cs="Arial"/>
        </w:rPr>
        <w:t>February</w:t>
      </w:r>
      <w:r>
        <w:rPr>
          <w:rFonts w:ascii="Arial" w:hAnsi="Arial" w:cs="Arial"/>
        </w:rPr>
        <w:tab/>
        <w:t>MVP continued Domain Review Session</w:t>
      </w:r>
    </w:p>
    <w:p w14:paraId="4F0DEECF" w14:textId="77777777" w:rsidR="00D95D86" w:rsidRDefault="00D95D86" w:rsidP="00D95D86">
      <w:pPr>
        <w:rPr>
          <w:rFonts w:ascii="Arial" w:hAnsi="Arial" w:cs="Arial"/>
        </w:rPr>
      </w:pPr>
    </w:p>
    <w:p w14:paraId="648F4CB8" w14:textId="77777777" w:rsidR="00D95D86" w:rsidRDefault="00D95D86" w:rsidP="00D95D86">
      <w:pPr>
        <w:rPr>
          <w:rFonts w:ascii="Arial" w:hAnsi="Arial" w:cs="Arial"/>
        </w:rPr>
      </w:pPr>
      <w:r>
        <w:rPr>
          <w:rFonts w:ascii="Arial" w:hAnsi="Arial" w:cs="Arial"/>
        </w:rPr>
        <w:t>March</w:t>
      </w:r>
      <w:r>
        <w:rPr>
          <w:rFonts w:ascii="Arial" w:hAnsi="Arial" w:cs="Arial"/>
        </w:rPr>
        <w:tab/>
      </w:r>
      <w:r>
        <w:rPr>
          <w:rFonts w:ascii="Arial" w:hAnsi="Arial" w:cs="Arial"/>
        </w:rPr>
        <w:tab/>
        <w:t>Domain Review continued; Stage II - Data Review Session</w:t>
      </w:r>
    </w:p>
    <w:p w14:paraId="687F20A8" w14:textId="77777777" w:rsidR="00D95D86" w:rsidRDefault="00D95D86" w:rsidP="00D95D86">
      <w:pPr>
        <w:rPr>
          <w:rFonts w:ascii="Arial" w:hAnsi="Arial" w:cs="Arial"/>
        </w:rPr>
      </w:pPr>
    </w:p>
    <w:p w14:paraId="7014C9DC" w14:textId="77777777" w:rsidR="00D95D86" w:rsidRDefault="00D95D86" w:rsidP="00D95D86">
      <w:pPr>
        <w:ind w:left="1440" w:hanging="1440"/>
        <w:rPr>
          <w:rFonts w:ascii="Arial" w:hAnsi="Arial" w:cs="Arial"/>
        </w:rPr>
      </w:pPr>
      <w:r>
        <w:rPr>
          <w:rFonts w:ascii="Arial" w:hAnsi="Arial" w:cs="Arial"/>
        </w:rPr>
        <w:t>April</w:t>
      </w:r>
      <w:r>
        <w:rPr>
          <w:rFonts w:ascii="Arial" w:hAnsi="Arial" w:cs="Arial"/>
        </w:rPr>
        <w:tab/>
        <w:t>Stage II – Data Review Session Continued; Domain Committee Work; Administer surveys (if they were not completed in Stage I)</w:t>
      </w:r>
    </w:p>
    <w:p w14:paraId="6890EE49" w14:textId="77777777" w:rsidR="00D95D86" w:rsidRDefault="00D95D86" w:rsidP="00D95D86">
      <w:pPr>
        <w:rPr>
          <w:rFonts w:ascii="Arial" w:hAnsi="Arial" w:cs="Arial"/>
        </w:rPr>
      </w:pPr>
    </w:p>
    <w:p w14:paraId="1B125FFB" w14:textId="77777777" w:rsidR="00D95D86" w:rsidRDefault="00D95D86" w:rsidP="00D95D86">
      <w:pPr>
        <w:rPr>
          <w:rFonts w:ascii="Arial" w:hAnsi="Arial" w:cs="Arial"/>
        </w:rPr>
      </w:pPr>
      <w:r>
        <w:rPr>
          <w:rFonts w:ascii="Arial" w:hAnsi="Arial" w:cs="Arial"/>
        </w:rPr>
        <w:t>May</w:t>
      </w:r>
      <w:r>
        <w:rPr>
          <w:rFonts w:ascii="Arial" w:hAnsi="Arial" w:cs="Arial"/>
        </w:rPr>
        <w:tab/>
      </w:r>
      <w:r>
        <w:rPr>
          <w:rFonts w:ascii="Arial" w:hAnsi="Arial" w:cs="Arial"/>
        </w:rPr>
        <w:tab/>
        <w:t>Domain Committee Work continued</w:t>
      </w:r>
    </w:p>
    <w:p w14:paraId="2AF8E485" w14:textId="77777777" w:rsidR="00D95D86" w:rsidRDefault="00D95D86" w:rsidP="00D95D86">
      <w:pPr>
        <w:rPr>
          <w:rFonts w:ascii="Arial" w:hAnsi="Arial" w:cs="Arial"/>
        </w:rPr>
      </w:pPr>
    </w:p>
    <w:p w14:paraId="29638EF8" w14:textId="77777777" w:rsidR="00D95D86" w:rsidRDefault="00D95D86" w:rsidP="00D95D86">
      <w:pPr>
        <w:rPr>
          <w:rFonts w:ascii="Arial" w:hAnsi="Arial" w:cs="Arial"/>
        </w:rPr>
      </w:pPr>
      <w:r>
        <w:rPr>
          <w:rFonts w:ascii="Arial" w:hAnsi="Arial" w:cs="Arial"/>
        </w:rPr>
        <w:t>August</w:t>
      </w:r>
      <w:r>
        <w:rPr>
          <w:rFonts w:ascii="Arial" w:hAnsi="Arial" w:cs="Arial"/>
        </w:rPr>
        <w:tab/>
      </w:r>
      <w:r>
        <w:rPr>
          <w:rFonts w:ascii="Arial" w:hAnsi="Arial" w:cs="Arial"/>
        </w:rPr>
        <w:tab/>
        <w:t>Domain Committee Work continued</w:t>
      </w:r>
    </w:p>
    <w:p w14:paraId="6B7092F6" w14:textId="77777777" w:rsidR="00D95D86" w:rsidRDefault="00D95D86" w:rsidP="00D95D86">
      <w:pPr>
        <w:rPr>
          <w:rFonts w:ascii="Arial" w:hAnsi="Arial" w:cs="Arial"/>
        </w:rPr>
      </w:pPr>
    </w:p>
    <w:p w14:paraId="58C2E386" w14:textId="77777777" w:rsidR="00D95D86" w:rsidRDefault="00D95D86" w:rsidP="00D95D86">
      <w:pPr>
        <w:rPr>
          <w:rFonts w:ascii="Arial" w:hAnsi="Arial" w:cs="Arial"/>
        </w:rPr>
      </w:pPr>
      <w:r>
        <w:rPr>
          <w:rFonts w:ascii="Arial" w:hAnsi="Arial" w:cs="Arial"/>
        </w:rPr>
        <w:t>September</w:t>
      </w:r>
      <w:r>
        <w:rPr>
          <w:rFonts w:ascii="Arial" w:hAnsi="Arial" w:cs="Arial"/>
        </w:rPr>
        <w:tab/>
        <w:t>Domain Committee Work continued</w:t>
      </w:r>
    </w:p>
    <w:p w14:paraId="479F64C5" w14:textId="77777777" w:rsidR="00D95D86" w:rsidRDefault="00D95D86" w:rsidP="00D95D86">
      <w:pPr>
        <w:rPr>
          <w:rFonts w:ascii="Arial" w:hAnsi="Arial" w:cs="Arial"/>
        </w:rPr>
      </w:pPr>
    </w:p>
    <w:p w14:paraId="48E9B248" w14:textId="77777777" w:rsidR="00D95D86" w:rsidRDefault="00D95D86" w:rsidP="00D95D86">
      <w:pPr>
        <w:rPr>
          <w:rFonts w:ascii="Arial" w:hAnsi="Arial" w:cs="Arial"/>
        </w:rPr>
      </w:pPr>
      <w:r>
        <w:rPr>
          <w:rFonts w:ascii="Arial" w:hAnsi="Arial" w:cs="Arial"/>
        </w:rPr>
        <w:t>October</w:t>
      </w:r>
      <w:r>
        <w:rPr>
          <w:rFonts w:ascii="Arial" w:hAnsi="Arial" w:cs="Arial"/>
        </w:rPr>
        <w:tab/>
        <w:t xml:space="preserve">Domain Committee Work continued; Stage III – Concluding Retreat &amp; Review </w:t>
      </w:r>
    </w:p>
    <w:p w14:paraId="48695065" w14:textId="77777777" w:rsidR="00D95D86" w:rsidRDefault="00D95D86" w:rsidP="00D95D86">
      <w:pPr>
        <w:rPr>
          <w:rFonts w:ascii="Arial" w:hAnsi="Arial" w:cs="Arial"/>
        </w:rPr>
      </w:pPr>
    </w:p>
    <w:p w14:paraId="0B3DFD2C" w14:textId="77777777" w:rsidR="00D95D86" w:rsidRDefault="00D95D86" w:rsidP="00D95D86">
      <w:pPr>
        <w:rPr>
          <w:rFonts w:ascii="Arial" w:hAnsi="Arial" w:cs="Arial"/>
        </w:rPr>
      </w:pPr>
      <w:r>
        <w:rPr>
          <w:rFonts w:ascii="Arial" w:hAnsi="Arial" w:cs="Arial"/>
        </w:rPr>
        <w:t>November</w:t>
      </w:r>
      <w:r>
        <w:rPr>
          <w:rFonts w:ascii="Arial" w:hAnsi="Arial" w:cs="Arial"/>
        </w:rPr>
        <w:tab/>
        <w:t>Stage III – Action Plan session; Action plan work</w:t>
      </w:r>
    </w:p>
    <w:p w14:paraId="64264997" w14:textId="77777777" w:rsidR="00D95D86" w:rsidRDefault="00D95D86" w:rsidP="00D95D86">
      <w:pPr>
        <w:rPr>
          <w:rFonts w:ascii="Arial" w:hAnsi="Arial" w:cs="Arial"/>
        </w:rPr>
      </w:pPr>
    </w:p>
    <w:p w14:paraId="2BE20012" w14:textId="77777777" w:rsidR="00D95D86" w:rsidRDefault="00D95D86" w:rsidP="00D95D86">
      <w:pPr>
        <w:rPr>
          <w:rFonts w:ascii="Arial" w:hAnsi="Arial" w:cs="Arial"/>
        </w:rPr>
      </w:pPr>
      <w:r>
        <w:rPr>
          <w:rFonts w:ascii="Arial" w:hAnsi="Arial" w:cs="Arial"/>
        </w:rPr>
        <w:t>December</w:t>
      </w:r>
      <w:r>
        <w:rPr>
          <w:rFonts w:ascii="Arial" w:hAnsi="Arial" w:cs="Arial"/>
        </w:rPr>
        <w:tab/>
        <w:t>Stage III – Complete the review</w:t>
      </w:r>
    </w:p>
    <w:p w14:paraId="182980B1" w14:textId="77777777" w:rsidR="00D95D86" w:rsidRDefault="00D95D86" w:rsidP="00D95D86">
      <w:pPr>
        <w:rPr>
          <w:rFonts w:ascii="Arial" w:hAnsi="Arial" w:cs="Arial"/>
        </w:rPr>
      </w:pPr>
    </w:p>
    <w:p w14:paraId="0B3ACB17" w14:textId="77777777" w:rsidR="00D95D86" w:rsidRDefault="00D95D86" w:rsidP="00D95D86">
      <w:pPr>
        <w:rPr>
          <w:rFonts w:ascii="Arial" w:hAnsi="Arial" w:cs="Arial"/>
        </w:rPr>
      </w:pPr>
      <w:r>
        <w:rPr>
          <w:rFonts w:ascii="Arial" w:hAnsi="Arial" w:cs="Arial"/>
        </w:rPr>
        <w:t>January</w:t>
      </w:r>
      <w:r>
        <w:rPr>
          <w:rFonts w:ascii="Arial" w:hAnsi="Arial" w:cs="Arial"/>
        </w:rPr>
        <w:tab/>
        <w:t>Stage III – click submit</w:t>
      </w:r>
    </w:p>
    <w:p w14:paraId="698DDB17" w14:textId="77777777" w:rsidR="00D95D86" w:rsidRPr="00984CE2" w:rsidRDefault="00D95D86" w:rsidP="00D95D86">
      <w:pPr>
        <w:rPr>
          <w:rFonts w:ascii="Arial" w:hAnsi="Arial" w:cs="Arial"/>
        </w:rPr>
      </w:pPr>
    </w:p>
    <w:p w14:paraId="7944A170" w14:textId="77777777" w:rsidR="00D95D86" w:rsidRPr="008C7771" w:rsidRDefault="00D95D86" w:rsidP="005A770D">
      <w:pPr>
        <w:rPr>
          <w:rFonts w:ascii="Arial" w:hAnsi="Arial" w:cs="Arial"/>
        </w:rPr>
      </w:pPr>
    </w:p>
    <w:p w14:paraId="5C57B353" w14:textId="77777777" w:rsidR="00D95D86" w:rsidRDefault="00D95D86">
      <w:pPr>
        <w:rPr>
          <w:rFonts w:ascii="Arial" w:hAnsi="Arial" w:cs="Arial"/>
          <w:b/>
          <w:color w:val="0000FF"/>
          <w:sz w:val="24"/>
          <w:szCs w:val="24"/>
        </w:rPr>
      </w:pPr>
      <w:bookmarkStart w:id="20" w:name="_Hlk167889773"/>
      <w:r>
        <w:rPr>
          <w:rFonts w:ascii="Arial" w:hAnsi="Arial" w:cs="Arial"/>
          <w:b/>
          <w:color w:val="0000FF"/>
          <w:sz w:val="24"/>
          <w:szCs w:val="24"/>
        </w:rPr>
        <w:br w:type="page"/>
      </w:r>
    </w:p>
    <w:p w14:paraId="365F641B" w14:textId="021AE1DE" w:rsidR="00A73777" w:rsidRPr="00F5490E" w:rsidRDefault="00A73777" w:rsidP="00A73777">
      <w:pPr>
        <w:jc w:val="center"/>
        <w:rPr>
          <w:rFonts w:ascii="Arial" w:hAnsi="Arial" w:cs="Arial"/>
          <w:b/>
          <w:color w:val="0000FF"/>
          <w:sz w:val="24"/>
          <w:szCs w:val="24"/>
        </w:rPr>
      </w:pPr>
      <w:bookmarkStart w:id="21" w:name="MVP"/>
      <w:bookmarkEnd w:id="21"/>
      <w:r w:rsidRPr="00F5490E">
        <w:rPr>
          <w:rFonts w:ascii="Arial" w:hAnsi="Arial" w:cs="Arial"/>
          <w:b/>
          <w:color w:val="0000FF"/>
          <w:sz w:val="24"/>
          <w:szCs w:val="24"/>
        </w:rPr>
        <w:lastRenderedPageBreak/>
        <w:t>Stage I: Purgative/Reflective</w:t>
      </w:r>
      <w:bookmarkEnd w:id="20"/>
      <w:r w:rsidRPr="00F5490E">
        <w:rPr>
          <w:rFonts w:ascii="Arial" w:hAnsi="Arial" w:cs="Arial"/>
          <w:b/>
          <w:color w:val="0000FF"/>
          <w:sz w:val="24"/>
          <w:szCs w:val="24"/>
        </w:rPr>
        <w:t xml:space="preserve"> </w:t>
      </w:r>
    </w:p>
    <w:p w14:paraId="0490432B" w14:textId="77777777" w:rsidR="00A73777" w:rsidRPr="00F5490E" w:rsidRDefault="00A73777" w:rsidP="00A73777">
      <w:pPr>
        <w:jc w:val="center"/>
        <w:rPr>
          <w:rFonts w:ascii="Arial" w:hAnsi="Arial" w:cs="Arial"/>
          <w:b/>
        </w:rPr>
      </w:pPr>
    </w:p>
    <w:p w14:paraId="2D6D768E" w14:textId="77777777" w:rsidR="00A73777" w:rsidRPr="00F5490E" w:rsidRDefault="00A73777" w:rsidP="00A73777">
      <w:pPr>
        <w:jc w:val="center"/>
        <w:rPr>
          <w:rFonts w:ascii="Arial" w:hAnsi="Arial" w:cs="Arial"/>
          <w:b/>
          <w:sz w:val="28"/>
          <w:szCs w:val="28"/>
        </w:rPr>
      </w:pPr>
      <w:bookmarkStart w:id="22" w:name="_Hlk167889869"/>
      <w:r w:rsidRPr="00F5490E">
        <w:rPr>
          <w:rFonts w:ascii="Arial" w:hAnsi="Arial" w:cs="Arial"/>
          <w:b/>
          <w:sz w:val="28"/>
          <w:szCs w:val="28"/>
        </w:rPr>
        <w:t>Mission, Vision, and Philosophy Work Sessions</w:t>
      </w:r>
    </w:p>
    <w:bookmarkEnd w:id="22"/>
    <w:p w14:paraId="5B69E653" w14:textId="77777777" w:rsidR="00A73777" w:rsidRPr="00F5490E" w:rsidRDefault="00A73777" w:rsidP="00A73777">
      <w:pPr>
        <w:rPr>
          <w:rFonts w:ascii="Arial" w:hAnsi="Arial" w:cs="Arial"/>
        </w:rPr>
      </w:pPr>
    </w:p>
    <w:p w14:paraId="08B5D599" w14:textId="77777777" w:rsidR="00A73777" w:rsidRPr="005E48DF" w:rsidRDefault="00A73777" w:rsidP="00A73777">
      <w:pPr>
        <w:rPr>
          <w:rFonts w:ascii="Arial" w:hAnsi="Arial" w:cs="Arial"/>
          <w:color w:val="000000" w:themeColor="text1"/>
        </w:rPr>
      </w:pPr>
      <w:r w:rsidRPr="005E48DF">
        <w:rPr>
          <w:rFonts w:ascii="Arial" w:hAnsi="Arial" w:cs="Arial"/>
          <w:color w:val="000000" w:themeColor="text1"/>
        </w:rPr>
        <w:t>(If the Retreat and first MVP session are held together, give each participant three sticky notes. Ask them to write the first, second, and third word or phrase that comes to mind when they think of the school. Post them on the wall prepared for them.)</w:t>
      </w:r>
    </w:p>
    <w:p w14:paraId="42D00115" w14:textId="77777777" w:rsidR="00A73777" w:rsidRPr="00F5490E" w:rsidRDefault="00A73777" w:rsidP="00A73777">
      <w:pPr>
        <w:rPr>
          <w:rFonts w:ascii="Arial" w:hAnsi="Arial" w:cs="Arial"/>
        </w:rPr>
      </w:pPr>
    </w:p>
    <w:p w14:paraId="40C66CCD" w14:textId="77777777" w:rsidR="00A73777" w:rsidRDefault="00A73777" w:rsidP="00A73777">
      <w:pPr>
        <w:jc w:val="center"/>
        <w:rPr>
          <w:rFonts w:ascii="Arial" w:hAnsi="Arial" w:cs="Arial"/>
          <w:b/>
        </w:rPr>
      </w:pPr>
      <w:r w:rsidRPr="00F5490E">
        <w:rPr>
          <w:rFonts w:ascii="Arial" w:hAnsi="Arial" w:cs="Arial"/>
          <w:b/>
        </w:rPr>
        <w:t>Mini-Retreat / Reflection</w:t>
      </w:r>
    </w:p>
    <w:p w14:paraId="1748DD13" w14:textId="77777777" w:rsidR="00A73777" w:rsidRDefault="00A73777" w:rsidP="00A73777">
      <w:pPr>
        <w:rPr>
          <w:rFonts w:ascii="Arial" w:hAnsi="Arial" w:cs="Arial"/>
        </w:rPr>
      </w:pPr>
    </w:p>
    <w:p w14:paraId="6155EB41" w14:textId="77777777" w:rsidR="00A73777" w:rsidRPr="005E48DF" w:rsidRDefault="00A73777" w:rsidP="00A73777">
      <w:pPr>
        <w:rPr>
          <w:rFonts w:ascii="Arial" w:hAnsi="Arial" w:cs="Arial"/>
          <w:color w:val="000000" w:themeColor="text1"/>
          <w:sz w:val="20"/>
          <w:szCs w:val="20"/>
        </w:rPr>
      </w:pPr>
      <w:r w:rsidRPr="005E48DF">
        <w:rPr>
          <w:rFonts w:ascii="Arial" w:hAnsi="Arial" w:cs="Arial"/>
          <w:color w:val="000000" w:themeColor="text1"/>
          <w:sz w:val="20"/>
          <w:szCs w:val="20"/>
        </w:rPr>
        <w:t xml:space="preserve">(Included in this retreat is the recitation of the rosary. In St. Pope John Paul II’s apostolic letter, </w:t>
      </w:r>
      <w:proofErr w:type="spellStart"/>
      <w:r w:rsidRPr="005E48DF">
        <w:rPr>
          <w:rFonts w:ascii="Arial" w:hAnsi="Arial" w:cs="Arial"/>
          <w:color w:val="000000" w:themeColor="text1"/>
          <w:sz w:val="20"/>
          <w:szCs w:val="20"/>
          <w:u w:val="single"/>
        </w:rPr>
        <w:t>Roarium</w:t>
      </w:r>
      <w:proofErr w:type="spellEnd"/>
      <w:r w:rsidRPr="005E48DF">
        <w:rPr>
          <w:rFonts w:ascii="Arial" w:hAnsi="Arial" w:cs="Arial"/>
          <w:color w:val="000000" w:themeColor="text1"/>
          <w:sz w:val="20"/>
          <w:szCs w:val="20"/>
          <w:u w:val="single"/>
        </w:rPr>
        <w:t xml:space="preserve"> Virginis Mariae,</w:t>
      </w:r>
      <w:r w:rsidRPr="005E48DF">
        <w:rPr>
          <w:rFonts w:ascii="Arial" w:hAnsi="Arial" w:cs="Arial"/>
          <w:color w:val="000000" w:themeColor="text1"/>
          <w:sz w:val="20"/>
          <w:szCs w:val="20"/>
        </w:rPr>
        <w:t xml:space="preserve"> he writes, “The center of gravity in the Hail Mary, the hinge as it were which joins its two parts, is the name of Jesus. Sometimes, in hurried recitation, this center of gravity can be overlooked, and with it the connection to the mystery of Christ being contemplated. Yet it is precisely the emphasis given to the name of Jesus and to his mystery that is the sign of a meaningful and fruitful recitation of the Rosary. Pope Paul VI drew attention, in his Apostolic Exhortation Marialis Cultus, to the custom in certain regions of highlighting the name of Christ by the addition of a clause referring to the mystery being contemplated.” In the recitation of each decade, we ask that you include the phrase noted. E.g., the first decade would be “Hail Mary full of grace, the Lord is with thee. Blessed art thou among women and blessed is the fruit of thy womb, Jesus born through Mary’s yes.”)</w:t>
      </w:r>
    </w:p>
    <w:p w14:paraId="382F1626" w14:textId="77777777" w:rsidR="00A73777" w:rsidRPr="00F5490E" w:rsidRDefault="00A73777" w:rsidP="00A73777">
      <w:pPr>
        <w:rPr>
          <w:rFonts w:ascii="Arial" w:hAnsi="Arial" w:cs="Arial"/>
          <w:b/>
        </w:rPr>
      </w:pPr>
    </w:p>
    <w:p w14:paraId="01717B1D" w14:textId="77777777" w:rsidR="00A73777" w:rsidRPr="00F5490E" w:rsidRDefault="00A73777" w:rsidP="00A73777">
      <w:pPr>
        <w:rPr>
          <w:rFonts w:ascii="Arial" w:hAnsi="Arial" w:cs="Arial"/>
          <w:b/>
        </w:rPr>
      </w:pPr>
      <w:r w:rsidRPr="00F5490E">
        <w:rPr>
          <w:rFonts w:ascii="Arial" w:hAnsi="Arial" w:cs="Arial"/>
          <w:b/>
        </w:rPr>
        <w:t xml:space="preserve">Opening Prayer: </w:t>
      </w:r>
      <w:r w:rsidRPr="00F5490E">
        <w:rPr>
          <w:rFonts w:ascii="Arial" w:hAnsi="Arial" w:cs="Arial"/>
        </w:rPr>
        <w:t>Come, Holy Spirit, fill the hearts of your faithful and kindle in them the fire of your love. Send forth your Spirit and they shall be created, and you shall renew the face of the earth.</w:t>
      </w:r>
      <w:r w:rsidRPr="00F5490E">
        <w:rPr>
          <w:rFonts w:ascii="Arial" w:hAnsi="Arial" w:cs="Arial"/>
          <w:b/>
        </w:rPr>
        <w:t xml:space="preserve"> </w:t>
      </w:r>
      <w:proofErr w:type="gramStart"/>
      <w:r w:rsidRPr="00F5490E">
        <w:rPr>
          <w:rFonts w:ascii="Arial" w:hAnsi="Arial" w:cs="Arial"/>
          <w:b/>
        </w:rPr>
        <w:t>Let us</w:t>
      </w:r>
      <w:proofErr w:type="gramEnd"/>
      <w:r w:rsidRPr="00F5490E">
        <w:rPr>
          <w:rFonts w:ascii="Arial" w:hAnsi="Arial" w:cs="Arial"/>
          <w:b/>
        </w:rPr>
        <w:t xml:space="preserve"> pray. O God, who have taught the hearts of the faithful by the light of the Holy Spirit, grant that in the same Spirit we may be truly wise and ever rejoice in his consolation. Through Christ our Lord. Amen.</w:t>
      </w:r>
    </w:p>
    <w:p w14:paraId="798CA9B3" w14:textId="77777777" w:rsidR="00A73777" w:rsidRPr="00F5490E" w:rsidRDefault="00A73777" w:rsidP="00A73777">
      <w:pPr>
        <w:rPr>
          <w:rFonts w:ascii="Arial" w:hAnsi="Arial" w:cs="Arial"/>
          <w:b/>
        </w:rPr>
      </w:pPr>
    </w:p>
    <w:p w14:paraId="245731A4" w14:textId="77777777" w:rsidR="00A73777" w:rsidRPr="00F5490E" w:rsidRDefault="00A73777" w:rsidP="00A73777">
      <w:pPr>
        <w:rPr>
          <w:rFonts w:ascii="Arial" w:hAnsi="Arial" w:cs="Arial"/>
        </w:rPr>
      </w:pPr>
      <w:r w:rsidRPr="00F5490E">
        <w:rPr>
          <w:rFonts w:ascii="Arial" w:hAnsi="Arial" w:cs="Arial"/>
          <w:b/>
        </w:rPr>
        <w:t xml:space="preserve">Decade of the Rosary: </w:t>
      </w:r>
      <w:r w:rsidRPr="00F5490E">
        <w:rPr>
          <w:rFonts w:ascii="Arial" w:hAnsi="Arial" w:cs="Arial"/>
        </w:rPr>
        <w:t>Annunciation…born through Mary’s yes</w:t>
      </w:r>
    </w:p>
    <w:p w14:paraId="4018181A" w14:textId="77777777" w:rsidR="00A73777" w:rsidRPr="00F5490E" w:rsidRDefault="00A73777" w:rsidP="00A73777">
      <w:pPr>
        <w:rPr>
          <w:rFonts w:ascii="Arial" w:hAnsi="Arial" w:cs="Arial"/>
          <w:b/>
        </w:rPr>
      </w:pPr>
    </w:p>
    <w:p w14:paraId="776167C5" w14:textId="77777777" w:rsidR="00A73777" w:rsidRPr="00F5490E" w:rsidRDefault="00A73777" w:rsidP="00A73777">
      <w:pPr>
        <w:rPr>
          <w:rFonts w:ascii="Arial" w:hAnsi="Arial" w:cs="Arial"/>
        </w:rPr>
      </w:pPr>
      <w:r w:rsidRPr="00F5490E">
        <w:rPr>
          <w:rFonts w:ascii="Arial" w:hAnsi="Arial" w:cs="Arial"/>
          <w:b/>
        </w:rPr>
        <w:t>Reader:</w:t>
      </w:r>
      <w:r w:rsidRPr="00F5490E">
        <w:rPr>
          <w:rFonts w:ascii="Arial" w:hAnsi="Arial" w:cs="Arial"/>
        </w:rPr>
        <w:t xml:space="preserve"> Jn 15:1-11 “I am the true vine, and my </w:t>
      </w:r>
      <w:proofErr w:type="gramStart"/>
      <w:r w:rsidRPr="00F5490E">
        <w:rPr>
          <w:rFonts w:ascii="Arial" w:hAnsi="Arial" w:cs="Arial"/>
        </w:rPr>
        <w:t>Father</w:t>
      </w:r>
      <w:proofErr w:type="gramEnd"/>
      <w:r w:rsidRPr="00F5490E">
        <w:rPr>
          <w:rFonts w:ascii="Arial" w:hAnsi="Arial" w:cs="Arial"/>
        </w:rPr>
        <w:t xml:space="preserve"> is the vine grower. He takes away every branch in me that does not bear fruit, and every one that does he prunes so that it bears more fruit. You are already pruned because of the </w:t>
      </w:r>
      <w:proofErr w:type="gramStart"/>
      <w:r w:rsidRPr="00F5490E">
        <w:rPr>
          <w:rFonts w:ascii="Arial" w:hAnsi="Arial" w:cs="Arial"/>
        </w:rPr>
        <w:t>word</w:t>
      </w:r>
      <w:proofErr w:type="gramEnd"/>
      <w:r w:rsidRPr="00F5490E">
        <w:rPr>
          <w:rFonts w:ascii="Arial" w:hAnsi="Arial" w:cs="Arial"/>
        </w:rPr>
        <w:t xml:space="preserve"> that I </w:t>
      </w:r>
      <w:proofErr w:type="gramStart"/>
      <w:r w:rsidRPr="00F5490E">
        <w:rPr>
          <w:rFonts w:ascii="Arial" w:hAnsi="Arial" w:cs="Arial"/>
        </w:rPr>
        <w:t>spoke</w:t>
      </w:r>
      <w:proofErr w:type="gramEnd"/>
      <w:r w:rsidRPr="00F5490E">
        <w:rPr>
          <w:rFonts w:ascii="Arial" w:hAnsi="Arial" w:cs="Arial"/>
        </w:rPr>
        <w:t xml:space="preserve"> to you. Remain in me, as I remain in you. Just as a branch cannot bear fruit on its own unless it remains on the vine, so neither can you unless you remain in me. I am the </w:t>
      </w:r>
      <w:proofErr w:type="gramStart"/>
      <w:r w:rsidRPr="00F5490E">
        <w:rPr>
          <w:rFonts w:ascii="Arial" w:hAnsi="Arial" w:cs="Arial"/>
        </w:rPr>
        <w:t>vine,</w:t>
      </w:r>
      <w:proofErr w:type="gramEnd"/>
      <w:r w:rsidRPr="00F5490E">
        <w:rPr>
          <w:rFonts w:ascii="Arial" w:hAnsi="Arial" w:cs="Arial"/>
        </w:rPr>
        <w:t xml:space="preserve"> you are the branches. Whoever remains in me and I in him will bear much fruit, because without me you can do nothing. Anyone who does not remain in me will be thrown out like a branch and wither; people will gather them and throw them into a fire and they will be burned. If you remain in me and my words remain in you, ask for whatever you want and it will be done for you. By this is my Father glorified, that you bear much fruit and become my disciples. As the </w:t>
      </w:r>
      <w:proofErr w:type="gramStart"/>
      <w:r w:rsidRPr="00F5490E">
        <w:rPr>
          <w:rFonts w:ascii="Arial" w:hAnsi="Arial" w:cs="Arial"/>
        </w:rPr>
        <w:t>Father</w:t>
      </w:r>
      <w:proofErr w:type="gramEnd"/>
      <w:r w:rsidRPr="00F5490E">
        <w:rPr>
          <w:rFonts w:ascii="Arial" w:hAnsi="Arial" w:cs="Arial"/>
        </w:rPr>
        <w:t xml:space="preserve"> loves me, so I also love you. Remain in my love. If you keep my commandments, you will remain in </w:t>
      </w:r>
      <w:proofErr w:type="gramStart"/>
      <w:r w:rsidRPr="00F5490E">
        <w:rPr>
          <w:rFonts w:ascii="Arial" w:hAnsi="Arial" w:cs="Arial"/>
        </w:rPr>
        <w:t>my love</w:t>
      </w:r>
      <w:proofErr w:type="gramEnd"/>
      <w:r w:rsidRPr="00F5490E">
        <w:rPr>
          <w:rFonts w:ascii="Arial" w:hAnsi="Arial" w:cs="Arial"/>
        </w:rPr>
        <w:t xml:space="preserve">, just as I have kept my </w:t>
      </w:r>
      <w:proofErr w:type="gramStart"/>
      <w:r w:rsidRPr="00F5490E">
        <w:rPr>
          <w:rFonts w:ascii="Arial" w:hAnsi="Arial" w:cs="Arial"/>
        </w:rPr>
        <w:t>Father’s</w:t>
      </w:r>
      <w:proofErr w:type="gramEnd"/>
      <w:r w:rsidRPr="00F5490E">
        <w:rPr>
          <w:rFonts w:ascii="Arial" w:hAnsi="Arial" w:cs="Arial"/>
        </w:rPr>
        <w:t xml:space="preserve"> commandments and remain in his love. “I have told you this so that my joy may be in you and your joy may be complete.</w:t>
      </w:r>
    </w:p>
    <w:p w14:paraId="6ED6F7F6" w14:textId="77777777" w:rsidR="00A73777" w:rsidRPr="00F5490E" w:rsidRDefault="00A73777" w:rsidP="00A73777">
      <w:pPr>
        <w:rPr>
          <w:rFonts w:ascii="Arial" w:hAnsi="Arial" w:cs="Arial"/>
        </w:rPr>
      </w:pPr>
    </w:p>
    <w:p w14:paraId="47F37AE6" w14:textId="77777777" w:rsidR="00A73777" w:rsidRPr="00F5490E" w:rsidRDefault="00A73777" w:rsidP="00A73777">
      <w:pPr>
        <w:rPr>
          <w:rFonts w:ascii="Arial" w:hAnsi="Arial" w:cs="Arial"/>
        </w:rPr>
      </w:pPr>
      <w:r w:rsidRPr="00F5490E">
        <w:rPr>
          <w:rFonts w:ascii="Arial" w:hAnsi="Arial" w:cs="Arial"/>
          <w:b/>
        </w:rPr>
        <w:t>Decade of the Rosary:</w:t>
      </w:r>
      <w:r w:rsidRPr="00F5490E">
        <w:rPr>
          <w:rFonts w:ascii="Arial" w:hAnsi="Arial" w:cs="Arial"/>
        </w:rPr>
        <w:t xml:space="preserve">  The first miracle at the wedding feast of Cana…who blesses families</w:t>
      </w:r>
    </w:p>
    <w:p w14:paraId="62BE9DFF" w14:textId="77777777" w:rsidR="00A73777" w:rsidRPr="00F5490E" w:rsidRDefault="00A73777" w:rsidP="00A73777">
      <w:pPr>
        <w:rPr>
          <w:rFonts w:ascii="Arial" w:hAnsi="Arial" w:cs="Arial"/>
        </w:rPr>
      </w:pPr>
    </w:p>
    <w:p w14:paraId="45C034AD" w14:textId="77777777" w:rsidR="00A73777" w:rsidRPr="00F5490E" w:rsidRDefault="00A73777" w:rsidP="00A73777">
      <w:pPr>
        <w:rPr>
          <w:rFonts w:ascii="Arial" w:hAnsi="Arial" w:cs="Arial"/>
          <w:b/>
        </w:rPr>
      </w:pPr>
      <w:r w:rsidRPr="00F5490E">
        <w:rPr>
          <w:rFonts w:ascii="Arial" w:hAnsi="Arial" w:cs="Arial"/>
          <w:b/>
        </w:rPr>
        <w:t>Personal Reflection</w:t>
      </w:r>
    </w:p>
    <w:p w14:paraId="79B1A00B" w14:textId="77777777" w:rsidR="00A73777" w:rsidRPr="00F5490E" w:rsidRDefault="00A73777" w:rsidP="00A73777">
      <w:pPr>
        <w:pStyle w:val="ListParagraph"/>
        <w:numPr>
          <w:ilvl w:val="0"/>
          <w:numId w:val="14"/>
        </w:numPr>
        <w:rPr>
          <w:rFonts w:ascii="Arial" w:hAnsi="Arial" w:cs="Arial"/>
        </w:rPr>
      </w:pPr>
      <w:r w:rsidRPr="00F5490E">
        <w:rPr>
          <w:rFonts w:ascii="Arial" w:hAnsi="Arial" w:cs="Arial"/>
        </w:rPr>
        <w:t>How am I connected to Jesus? How am I part of the vine? How am I bearing fruit?</w:t>
      </w:r>
    </w:p>
    <w:p w14:paraId="2E55C5FA" w14:textId="77777777" w:rsidR="00A73777" w:rsidRPr="00F5490E" w:rsidRDefault="00A73777" w:rsidP="00A73777">
      <w:pPr>
        <w:rPr>
          <w:rFonts w:ascii="Arial" w:hAnsi="Arial" w:cs="Arial"/>
        </w:rPr>
      </w:pPr>
    </w:p>
    <w:p w14:paraId="2B98C497" w14:textId="77777777" w:rsidR="00A73777" w:rsidRPr="00F5490E" w:rsidRDefault="00A73777" w:rsidP="00A73777">
      <w:pPr>
        <w:rPr>
          <w:rFonts w:ascii="Arial" w:hAnsi="Arial" w:cs="Arial"/>
        </w:rPr>
      </w:pPr>
    </w:p>
    <w:p w14:paraId="1EBA943F" w14:textId="77777777" w:rsidR="00A73777" w:rsidRPr="00F5490E" w:rsidRDefault="00A73777" w:rsidP="00A73777">
      <w:pPr>
        <w:pStyle w:val="ListParagraph"/>
        <w:numPr>
          <w:ilvl w:val="0"/>
          <w:numId w:val="14"/>
        </w:numPr>
        <w:rPr>
          <w:rFonts w:ascii="Arial" w:hAnsi="Arial" w:cs="Arial"/>
        </w:rPr>
      </w:pPr>
      <w:r w:rsidRPr="00F5490E">
        <w:rPr>
          <w:rFonts w:ascii="Arial" w:hAnsi="Arial" w:cs="Arial"/>
        </w:rPr>
        <w:t xml:space="preserve">What in or about me is not bearing fruit, not connected to Jesus? What is the </w:t>
      </w:r>
      <w:proofErr w:type="gramStart"/>
      <w:r w:rsidRPr="00F5490E">
        <w:rPr>
          <w:rFonts w:ascii="Arial" w:hAnsi="Arial" w:cs="Arial"/>
        </w:rPr>
        <w:t>Father</w:t>
      </w:r>
      <w:proofErr w:type="gramEnd"/>
      <w:r w:rsidRPr="00F5490E">
        <w:rPr>
          <w:rFonts w:ascii="Arial" w:hAnsi="Arial" w:cs="Arial"/>
        </w:rPr>
        <w:t xml:space="preserve"> trying to prune?</w:t>
      </w:r>
    </w:p>
    <w:p w14:paraId="76D601FC" w14:textId="77777777" w:rsidR="00A73777" w:rsidRPr="00F5490E" w:rsidRDefault="00A73777" w:rsidP="00A73777">
      <w:pPr>
        <w:rPr>
          <w:rFonts w:ascii="Arial" w:hAnsi="Arial" w:cs="Arial"/>
        </w:rPr>
      </w:pPr>
    </w:p>
    <w:p w14:paraId="0B171D3B" w14:textId="77777777" w:rsidR="00A73777" w:rsidRPr="00F5490E" w:rsidRDefault="00A73777" w:rsidP="00A73777">
      <w:pPr>
        <w:rPr>
          <w:rFonts w:ascii="Arial" w:hAnsi="Arial" w:cs="Arial"/>
        </w:rPr>
      </w:pPr>
    </w:p>
    <w:p w14:paraId="10C91D81" w14:textId="77777777" w:rsidR="00A73777" w:rsidRPr="00F5490E" w:rsidRDefault="00A73777" w:rsidP="00A73777">
      <w:pPr>
        <w:pStyle w:val="ListParagraph"/>
        <w:numPr>
          <w:ilvl w:val="0"/>
          <w:numId w:val="14"/>
        </w:numPr>
        <w:rPr>
          <w:rFonts w:ascii="Arial" w:hAnsi="Arial" w:cs="Arial"/>
        </w:rPr>
      </w:pPr>
      <w:r w:rsidRPr="00F5490E">
        <w:rPr>
          <w:rFonts w:ascii="Arial" w:hAnsi="Arial" w:cs="Arial"/>
        </w:rPr>
        <w:t>What brings me joy? How do I bring joy to others?</w:t>
      </w:r>
    </w:p>
    <w:p w14:paraId="0E7D92C4" w14:textId="77777777" w:rsidR="00A73777" w:rsidRPr="00F5490E" w:rsidRDefault="00A73777" w:rsidP="00A73777">
      <w:pPr>
        <w:rPr>
          <w:rFonts w:ascii="Arial" w:hAnsi="Arial" w:cs="Arial"/>
        </w:rPr>
      </w:pPr>
    </w:p>
    <w:p w14:paraId="027425D3" w14:textId="77777777" w:rsidR="00A73777" w:rsidRPr="00F5490E" w:rsidRDefault="00A73777" w:rsidP="00A73777">
      <w:pPr>
        <w:rPr>
          <w:rFonts w:ascii="Arial" w:hAnsi="Arial" w:cs="Arial"/>
          <w:b/>
        </w:rPr>
      </w:pPr>
    </w:p>
    <w:p w14:paraId="3CDBC11B" w14:textId="77777777" w:rsidR="00A73777" w:rsidRPr="00F5490E" w:rsidRDefault="00A73777" w:rsidP="00A73777">
      <w:pPr>
        <w:rPr>
          <w:rFonts w:ascii="Arial" w:hAnsi="Arial" w:cs="Arial"/>
          <w:b/>
        </w:rPr>
      </w:pPr>
    </w:p>
    <w:p w14:paraId="558BFE27" w14:textId="77777777" w:rsidR="00A73777" w:rsidRPr="00F5490E" w:rsidRDefault="00A73777" w:rsidP="00A73777">
      <w:pPr>
        <w:rPr>
          <w:rFonts w:ascii="Arial" w:hAnsi="Arial" w:cs="Arial"/>
          <w:b/>
        </w:rPr>
      </w:pPr>
    </w:p>
    <w:p w14:paraId="76A20ABC" w14:textId="77777777" w:rsidR="00A73777" w:rsidRPr="00F5490E" w:rsidRDefault="00A73777" w:rsidP="00A73777">
      <w:pPr>
        <w:rPr>
          <w:rFonts w:ascii="Arial" w:hAnsi="Arial" w:cs="Arial"/>
        </w:rPr>
      </w:pPr>
      <w:r w:rsidRPr="00F5490E">
        <w:rPr>
          <w:rFonts w:ascii="Arial" w:hAnsi="Arial" w:cs="Arial"/>
          <w:b/>
        </w:rPr>
        <w:t>Decade of the Rosary:</w:t>
      </w:r>
      <w:r w:rsidRPr="00F5490E">
        <w:rPr>
          <w:rFonts w:ascii="Arial" w:hAnsi="Arial" w:cs="Arial"/>
        </w:rPr>
        <w:t xml:space="preserve">  The Nativity…the child before us</w:t>
      </w:r>
    </w:p>
    <w:p w14:paraId="4182D611" w14:textId="77777777" w:rsidR="00A73777" w:rsidRPr="00F5490E" w:rsidRDefault="00A73777" w:rsidP="00A73777">
      <w:pPr>
        <w:rPr>
          <w:rFonts w:ascii="Arial" w:hAnsi="Arial" w:cs="Arial"/>
        </w:rPr>
      </w:pPr>
    </w:p>
    <w:p w14:paraId="535B291C" w14:textId="77777777" w:rsidR="00A73777" w:rsidRPr="00F5490E" w:rsidRDefault="00A73777" w:rsidP="00A73777">
      <w:pPr>
        <w:rPr>
          <w:rFonts w:ascii="Arial" w:hAnsi="Arial" w:cs="Arial"/>
        </w:rPr>
      </w:pPr>
    </w:p>
    <w:p w14:paraId="6B44F654" w14:textId="77777777" w:rsidR="00A73777" w:rsidRPr="00F5490E" w:rsidRDefault="00A73777" w:rsidP="00A73777">
      <w:pPr>
        <w:rPr>
          <w:rFonts w:ascii="Arial" w:hAnsi="Arial" w:cs="Arial"/>
        </w:rPr>
      </w:pPr>
    </w:p>
    <w:p w14:paraId="4FAAE894" w14:textId="77777777" w:rsidR="00A73777" w:rsidRPr="00F5490E" w:rsidRDefault="00A73777" w:rsidP="00A73777">
      <w:pPr>
        <w:rPr>
          <w:rFonts w:ascii="Arial" w:hAnsi="Arial" w:cs="Arial"/>
        </w:rPr>
      </w:pPr>
    </w:p>
    <w:p w14:paraId="6AA95D8A" w14:textId="77777777" w:rsidR="00A73777" w:rsidRPr="00F5490E" w:rsidRDefault="00A73777" w:rsidP="00A73777">
      <w:pPr>
        <w:rPr>
          <w:rFonts w:ascii="Arial" w:hAnsi="Arial" w:cs="Arial"/>
          <w:b/>
        </w:rPr>
      </w:pPr>
      <w:r w:rsidRPr="00F5490E">
        <w:rPr>
          <w:rFonts w:ascii="Arial" w:hAnsi="Arial" w:cs="Arial"/>
          <w:b/>
        </w:rPr>
        <w:t>School Reflection</w:t>
      </w:r>
    </w:p>
    <w:p w14:paraId="7E7666EC" w14:textId="77777777" w:rsidR="00A73777" w:rsidRPr="00F5490E" w:rsidRDefault="00A73777" w:rsidP="00A73777">
      <w:pPr>
        <w:pStyle w:val="ListParagraph"/>
        <w:numPr>
          <w:ilvl w:val="0"/>
          <w:numId w:val="14"/>
        </w:numPr>
        <w:rPr>
          <w:rFonts w:ascii="Arial" w:hAnsi="Arial" w:cs="Arial"/>
        </w:rPr>
      </w:pPr>
      <w:bookmarkStart w:id="23" w:name="_Hlk167870980"/>
      <w:r w:rsidRPr="00F5490E">
        <w:rPr>
          <w:rFonts w:ascii="Arial" w:hAnsi="Arial" w:cs="Arial"/>
        </w:rPr>
        <w:t>How is my school connected to Jesus? How are we part of the vine? What is bearing fruit?</w:t>
      </w:r>
    </w:p>
    <w:p w14:paraId="1F576C3D" w14:textId="77777777" w:rsidR="00A73777" w:rsidRPr="00F5490E" w:rsidRDefault="00A73777" w:rsidP="00A73777">
      <w:pPr>
        <w:rPr>
          <w:rFonts w:ascii="Arial" w:hAnsi="Arial" w:cs="Arial"/>
        </w:rPr>
      </w:pPr>
    </w:p>
    <w:p w14:paraId="77E0276A" w14:textId="77777777" w:rsidR="00A73777" w:rsidRPr="00F5490E" w:rsidRDefault="00A73777" w:rsidP="00A73777">
      <w:pPr>
        <w:rPr>
          <w:rFonts w:ascii="Arial" w:hAnsi="Arial" w:cs="Arial"/>
        </w:rPr>
      </w:pPr>
    </w:p>
    <w:p w14:paraId="6D5503BE" w14:textId="77777777" w:rsidR="00A73777" w:rsidRPr="00F5490E" w:rsidRDefault="00A73777" w:rsidP="00A73777">
      <w:pPr>
        <w:pStyle w:val="ListParagraph"/>
        <w:numPr>
          <w:ilvl w:val="0"/>
          <w:numId w:val="14"/>
        </w:numPr>
        <w:rPr>
          <w:rFonts w:ascii="Arial" w:hAnsi="Arial" w:cs="Arial"/>
        </w:rPr>
      </w:pPr>
      <w:r w:rsidRPr="00F5490E">
        <w:rPr>
          <w:rFonts w:ascii="Arial" w:hAnsi="Arial" w:cs="Arial"/>
        </w:rPr>
        <w:t xml:space="preserve">What about my school is not bearing fruit, not connected to Jesus? What is the </w:t>
      </w:r>
      <w:proofErr w:type="gramStart"/>
      <w:r w:rsidRPr="00F5490E">
        <w:rPr>
          <w:rFonts w:ascii="Arial" w:hAnsi="Arial" w:cs="Arial"/>
        </w:rPr>
        <w:t>Father</w:t>
      </w:r>
      <w:proofErr w:type="gramEnd"/>
      <w:r w:rsidRPr="00F5490E">
        <w:rPr>
          <w:rFonts w:ascii="Arial" w:hAnsi="Arial" w:cs="Arial"/>
        </w:rPr>
        <w:t xml:space="preserve"> trying to prune?</w:t>
      </w:r>
    </w:p>
    <w:p w14:paraId="717D8223" w14:textId="77777777" w:rsidR="00A73777" w:rsidRPr="00F5490E" w:rsidRDefault="00A73777" w:rsidP="00A73777">
      <w:pPr>
        <w:rPr>
          <w:rFonts w:ascii="Arial" w:hAnsi="Arial" w:cs="Arial"/>
        </w:rPr>
      </w:pPr>
    </w:p>
    <w:p w14:paraId="76F66B21" w14:textId="77777777" w:rsidR="00A73777" w:rsidRPr="00F5490E" w:rsidRDefault="00A73777" w:rsidP="00A73777">
      <w:pPr>
        <w:rPr>
          <w:rFonts w:ascii="Arial" w:hAnsi="Arial" w:cs="Arial"/>
        </w:rPr>
      </w:pPr>
    </w:p>
    <w:p w14:paraId="6678B8E9" w14:textId="77777777" w:rsidR="00A73777" w:rsidRPr="00F5490E" w:rsidRDefault="00A73777" w:rsidP="00A73777">
      <w:pPr>
        <w:pStyle w:val="ListParagraph"/>
        <w:numPr>
          <w:ilvl w:val="0"/>
          <w:numId w:val="14"/>
        </w:numPr>
        <w:rPr>
          <w:rFonts w:ascii="Arial" w:hAnsi="Arial" w:cs="Arial"/>
        </w:rPr>
      </w:pPr>
      <w:r w:rsidRPr="00F5490E">
        <w:rPr>
          <w:rFonts w:ascii="Arial" w:hAnsi="Arial" w:cs="Arial"/>
        </w:rPr>
        <w:t>What is the joy of my school?</w:t>
      </w:r>
    </w:p>
    <w:bookmarkEnd w:id="23"/>
    <w:p w14:paraId="405AC073" w14:textId="77777777" w:rsidR="00A73777" w:rsidRPr="00F5490E" w:rsidRDefault="00A73777" w:rsidP="00A73777">
      <w:pPr>
        <w:rPr>
          <w:rFonts w:ascii="Arial" w:hAnsi="Arial" w:cs="Arial"/>
        </w:rPr>
      </w:pPr>
    </w:p>
    <w:p w14:paraId="7495D4A4" w14:textId="77777777" w:rsidR="00A73777" w:rsidRPr="00F5490E" w:rsidRDefault="00A73777" w:rsidP="00A73777">
      <w:pPr>
        <w:rPr>
          <w:rFonts w:ascii="Arial" w:hAnsi="Arial" w:cs="Arial"/>
        </w:rPr>
      </w:pPr>
    </w:p>
    <w:p w14:paraId="330B81C1" w14:textId="77777777" w:rsidR="00A73777" w:rsidRPr="00F5490E" w:rsidRDefault="00A73777" w:rsidP="00A73777">
      <w:pPr>
        <w:rPr>
          <w:rFonts w:ascii="Arial" w:hAnsi="Arial" w:cs="Arial"/>
        </w:rPr>
      </w:pPr>
    </w:p>
    <w:p w14:paraId="5B7D8B6C" w14:textId="77777777" w:rsidR="00A73777" w:rsidRPr="00F5490E" w:rsidRDefault="00A73777" w:rsidP="00A73777">
      <w:pPr>
        <w:rPr>
          <w:rFonts w:ascii="Arial" w:hAnsi="Arial" w:cs="Arial"/>
        </w:rPr>
      </w:pPr>
      <w:r w:rsidRPr="00F5490E">
        <w:rPr>
          <w:rFonts w:ascii="Arial" w:hAnsi="Arial" w:cs="Arial"/>
          <w:b/>
        </w:rPr>
        <w:t>Decade of the Rosary:</w:t>
      </w:r>
      <w:r w:rsidRPr="00F5490E">
        <w:rPr>
          <w:rFonts w:ascii="Arial" w:hAnsi="Arial" w:cs="Arial"/>
        </w:rPr>
        <w:t xml:space="preserve">  The Proclamation of the Kingdom…our first teacher</w:t>
      </w:r>
    </w:p>
    <w:p w14:paraId="7A5AA4EB" w14:textId="77777777" w:rsidR="00A73777" w:rsidRPr="00F5490E" w:rsidRDefault="00A73777" w:rsidP="00A73777">
      <w:pPr>
        <w:rPr>
          <w:rFonts w:ascii="Arial" w:hAnsi="Arial" w:cs="Arial"/>
        </w:rPr>
      </w:pPr>
    </w:p>
    <w:p w14:paraId="0275C0CA" w14:textId="77777777" w:rsidR="00A73777" w:rsidRPr="00F5490E" w:rsidRDefault="00A73777" w:rsidP="00A73777">
      <w:pPr>
        <w:rPr>
          <w:rFonts w:ascii="Arial" w:hAnsi="Arial" w:cs="Arial"/>
        </w:rPr>
      </w:pPr>
    </w:p>
    <w:p w14:paraId="7A71AAC5" w14:textId="77777777" w:rsidR="00A73777" w:rsidRPr="00F5490E" w:rsidRDefault="00A73777" w:rsidP="00A73777">
      <w:pPr>
        <w:rPr>
          <w:rFonts w:ascii="Arial" w:hAnsi="Arial" w:cs="Arial"/>
        </w:rPr>
      </w:pPr>
      <w:r w:rsidRPr="00F5490E">
        <w:rPr>
          <w:rFonts w:ascii="Arial" w:hAnsi="Arial" w:cs="Arial"/>
          <w:b/>
        </w:rPr>
        <w:t>Sharing out:</w:t>
      </w:r>
      <w:r w:rsidRPr="00F5490E">
        <w:rPr>
          <w:rFonts w:ascii="Arial" w:hAnsi="Arial" w:cs="Arial"/>
        </w:rPr>
        <w:t xml:space="preserve"> In partners or small groups, share responses to the school reflection section. Then share with the entire group (gallery walk could be used).</w:t>
      </w:r>
    </w:p>
    <w:p w14:paraId="75B139E8" w14:textId="77777777" w:rsidR="00A73777" w:rsidRPr="00F5490E" w:rsidRDefault="00A73777" w:rsidP="00A73777">
      <w:pPr>
        <w:rPr>
          <w:rFonts w:ascii="Arial" w:hAnsi="Arial" w:cs="Arial"/>
        </w:rPr>
      </w:pPr>
    </w:p>
    <w:p w14:paraId="2B07713E" w14:textId="77777777" w:rsidR="00A73777" w:rsidRPr="00F5490E" w:rsidRDefault="00A73777" w:rsidP="00A73777">
      <w:pPr>
        <w:rPr>
          <w:rFonts w:ascii="Arial" w:hAnsi="Arial" w:cs="Arial"/>
          <w:i/>
          <w:color w:val="767171" w:themeColor="background2" w:themeShade="80"/>
        </w:rPr>
      </w:pPr>
      <w:r w:rsidRPr="00F5490E">
        <w:rPr>
          <w:rFonts w:ascii="Arial" w:hAnsi="Arial" w:cs="Arial"/>
          <w:i/>
          <w:color w:val="767171" w:themeColor="background2" w:themeShade="80"/>
        </w:rPr>
        <w:t>Record in some way – Steering Committee has a response sheet to include as part of the CIPA.</w:t>
      </w:r>
    </w:p>
    <w:p w14:paraId="57902A05" w14:textId="77777777" w:rsidR="00A73777" w:rsidRPr="00F5490E" w:rsidRDefault="00A73777" w:rsidP="00A73777">
      <w:pPr>
        <w:rPr>
          <w:rFonts w:ascii="Arial" w:hAnsi="Arial" w:cs="Arial"/>
        </w:rPr>
      </w:pPr>
    </w:p>
    <w:p w14:paraId="50A8DB21" w14:textId="77777777" w:rsidR="00A73777" w:rsidRPr="00F5490E" w:rsidRDefault="00A73777" w:rsidP="00A73777">
      <w:pPr>
        <w:rPr>
          <w:rFonts w:ascii="Arial" w:hAnsi="Arial" w:cs="Arial"/>
        </w:rPr>
      </w:pPr>
      <w:r w:rsidRPr="00F5490E">
        <w:rPr>
          <w:rFonts w:ascii="Arial" w:hAnsi="Arial" w:cs="Arial"/>
          <w:b/>
        </w:rPr>
        <w:t>Decade of the Rosary:</w:t>
      </w:r>
      <w:r w:rsidRPr="00F5490E">
        <w:rPr>
          <w:rFonts w:ascii="Arial" w:hAnsi="Arial" w:cs="Arial"/>
        </w:rPr>
        <w:t xml:space="preserve">  The Descent of the Holy Spirit…giving us the Holy Spirit</w:t>
      </w:r>
    </w:p>
    <w:p w14:paraId="78EB6E9B" w14:textId="77777777" w:rsidR="00A73777" w:rsidRPr="00F5490E" w:rsidRDefault="00A73777" w:rsidP="00A73777">
      <w:pPr>
        <w:rPr>
          <w:rFonts w:ascii="Arial" w:hAnsi="Arial" w:cs="Arial"/>
        </w:rPr>
      </w:pPr>
    </w:p>
    <w:p w14:paraId="7AFF268B" w14:textId="77777777" w:rsidR="00A73777" w:rsidRPr="00F5490E" w:rsidRDefault="00A73777" w:rsidP="00A73777">
      <w:pPr>
        <w:rPr>
          <w:rFonts w:ascii="Arial" w:hAnsi="Arial" w:cs="Arial"/>
        </w:rPr>
      </w:pPr>
      <w:r w:rsidRPr="00F5490E">
        <w:rPr>
          <w:rFonts w:ascii="Arial" w:hAnsi="Arial" w:cs="Arial"/>
        </w:rPr>
        <w:t>(If the retreat/reflection is held on the same day as the first MVP work, then the closing prayer should be held for the end of the session.)</w:t>
      </w:r>
    </w:p>
    <w:p w14:paraId="2976949D" w14:textId="77777777" w:rsidR="00A73777" w:rsidRDefault="00A73777" w:rsidP="00A73777">
      <w:pPr>
        <w:rPr>
          <w:rFonts w:ascii="Arial" w:hAnsi="Arial" w:cs="Arial"/>
          <w:b/>
        </w:rPr>
      </w:pPr>
    </w:p>
    <w:p w14:paraId="45301716" w14:textId="77777777" w:rsidR="00A73777" w:rsidRPr="00F5490E" w:rsidRDefault="00A73777" w:rsidP="00A73777">
      <w:pPr>
        <w:rPr>
          <w:rFonts w:ascii="Arial" w:hAnsi="Arial" w:cs="Arial"/>
          <w:b/>
        </w:rPr>
      </w:pPr>
      <w:r w:rsidRPr="00F5490E">
        <w:rPr>
          <w:rFonts w:ascii="Arial" w:hAnsi="Arial" w:cs="Arial"/>
          <w:b/>
        </w:rPr>
        <w:t>Closing Prayer</w:t>
      </w:r>
    </w:p>
    <w:p w14:paraId="60F28ED7" w14:textId="77777777" w:rsidR="00A73777" w:rsidRPr="00F5490E" w:rsidRDefault="00A73777" w:rsidP="00A73777">
      <w:pPr>
        <w:rPr>
          <w:rFonts w:ascii="Arial" w:hAnsi="Arial" w:cs="Arial"/>
        </w:rPr>
      </w:pPr>
      <w:r w:rsidRPr="00F5490E">
        <w:rPr>
          <w:rFonts w:ascii="Arial" w:hAnsi="Arial" w:cs="Arial"/>
        </w:rPr>
        <w:t>We give Thee thanks for all Thy benefits, almighty God, who live and reign forever. Amen.</w:t>
      </w:r>
    </w:p>
    <w:p w14:paraId="545EC4DE" w14:textId="77777777" w:rsidR="00A73777" w:rsidRPr="00F5490E" w:rsidRDefault="00A73777" w:rsidP="00A73777">
      <w:pPr>
        <w:rPr>
          <w:rFonts w:ascii="Arial" w:hAnsi="Arial" w:cs="Arial"/>
          <w:b/>
        </w:rPr>
      </w:pPr>
      <w:r w:rsidRPr="00F5490E">
        <w:rPr>
          <w:rFonts w:ascii="Arial" w:hAnsi="Arial" w:cs="Arial"/>
          <w:b/>
        </w:rPr>
        <w:t xml:space="preserve">Glory be to the Father and to the Son and to the Holy Spirit. As it was in the beginning, </w:t>
      </w:r>
      <w:proofErr w:type="gramStart"/>
      <w:r w:rsidRPr="00F5490E">
        <w:rPr>
          <w:rFonts w:ascii="Arial" w:hAnsi="Arial" w:cs="Arial"/>
          <w:b/>
        </w:rPr>
        <w:t>is</w:t>
      </w:r>
      <w:proofErr w:type="gramEnd"/>
      <w:r w:rsidRPr="00F5490E">
        <w:rPr>
          <w:rFonts w:ascii="Arial" w:hAnsi="Arial" w:cs="Arial"/>
          <w:b/>
        </w:rPr>
        <w:t xml:space="preserve"> now, and ever shall be world without end. Amen.</w:t>
      </w:r>
    </w:p>
    <w:p w14:paraId="52B34EAA" w14:textId="77777777" w:rsidR="00A73777" w:rsidRPr="00F5490E" w:rsidRDefault="00A73777" w:rsidP="00A73777">
      <w:pPr>
        <w:rPr>
          <w:rFonts w:ascii="Arial" w:hAnsi="Arial" w:cs="Arial"/>
        </w:rPr>
      </w:pPr>
    </w:p>
    <w:p w14:paraId="43DDBDAD" w14:textId="77777777" w:rsidR="00A73777" w:rsidRPr="00F5490E" w:rsidRDefault="00A73777" w:rsidP="00A73777">
      <w:pPr>
        <w:rPr>
          <w:rFonts w:ascii="Arial" w:hAnsi="Arial" w:cs="Arial"/>
        </w:rPr>
      </w:pPr>
    </w:p>
    <w:p w14:paraId="2CC28199" w14:textId="77777777" w:rsidR="00A73777" w:rsidRPr="00F5490E" w:rsidRDefault="00A73777" w:rsidP="00A73777">
      <w:pPr>
        <w:rPr>
          <w:rFonts w:ascii="Arial" w:hAnsi="Arial" w:cs="Arial"/>
        </w:rPr>
      </w:pPr>
    </w:p>
    <w:p w14:paraId="3CF285B3" w14:textId="77777777" w:rsidR="00A73777" w:rsidRPr="00F5490E" w:rsidRDefault="00A73777" w:rsidP="00A73777">
      <w:pPr>
        <w:rPr>
          <w:rFonts w:ascii="Arial" w:hAnsi="Arial" w:cs="Arial"/>
        </w:rPr>
      </w:pPr>
    </w:p>
    <w:p w14:paraId="3F0009EE" w14:textId="77777777" w:rsidR="00A73777" w:rsidRPr="00F5490E" w:rsidRDefault="00A73777" w:rsidP="00A73777">
      <w:pPr>
        <w:rPr>
          <w:rFonts w:ascii="Arial" w:hAnsi="Arial" w:cs="Arial"/>
        </w:rPr>
      </w:pPr>
    </w:p>
    <w:p w14:paraId="7F89CA7F" w14:textId="77777777" w:rsidR="00A73777" w:rsidRPr="00F5490E" w:rsidRDefault="00A73777" w:rsidP="00A73777">
      <w:pPr>
        <w:rPr>
          <w:rFonts w:ascii="Arial" w:hAnsi="Arial" w:cs="Arial"/>
        </w:rPr>
      </w:pPr>
    </w:p>
    <w:p w14:paraId="642A5E93" w14:textId="77777777" w:rsidR="00A73777" w:rsidRPr="00F5490E" w:rsidRDefault="00A73777" w:rsidP="00A73777">
      <w:pPr>
        <w:rPr>
          <w:rFonts w:ascii="Arial" w:hAnsi="Arial" w:cs="Arial"/>
        </w:rPr>
      </w:pPr>
    </w:p>
    <w:p w14:paraId="487B11BB" w14:textId="77777777" w:rsidR="00A73777" w:rsidRPr="00F5490E" w:rsidRDefault="00A73777" w:rsidP="00A73777">
      <w:pPr>
        <w:rPr>
          <w:rFonts w:ascii="Arial" w:hAnsi="Arial" w:cs="Arial"/>
        </w:rPr>
      </w:pPr>
    </w:p>
    <w:p w14:paraId="34641517" w14:textId="77777777" w:rsidR="00A73777" w:rsidRPr="00F5490E" w:rsidRDefault="00A73777" w:rsidP="00A73777">
      <w:pPr>
        <w:rPr>
          <w:rFonts w:ascii="Arial" w:hAnsi="Arial" w:cs="Arial"/>
          <w:b/>
        </w:rPr>
      </w:pPr>
      <w:r w:rsidRPr="00F5490E">
        <w:rPr>
          <w:rFonts w:ascii="Arial" w:hAnsi="Arial" w:cs="Arial"/>
          <w:b/>
        </w:rPr>
        <w:lastRenderedPageBreak/>
        <w:t>Mission, Vision, and Philosophy Review</w:t>
      </w:r>
    </w:p>
    <w:p w14:paraId="7E89EB3E" w14:textId="77777777" w:rsidR="00A73777" w:rsidRPr="00F5490E" w:rsidRDefault="00A73777" w:rsidP="00A73777">
      <w:pPr>
        <w:rPr>
          <w:rFonts w:ascii="Arial" w:hAnsi="Arial" w:cs="Arial"/>
          <w:b/>
        </w:rPr>
      </w:pPr>
    </w:p>
    <w:p w14:paraId="0C12AC34" w14:textId="77777777" w:rsidR="00A73777" w:rsidRPr="00F5490E" w:rsidRDefault="00A73777" w:rsidP="00A73777">
      <w:pPr>
        <w:rPr>
          <w:rFonts w:ascii="Arial" w:hAnsi="Arial" w:cs="Arial"/>
        </w:rPr>
      </w:pPr>
      <w:r w:rsidRPr="00F5490E">
        <w:rPr>
          <w:rFonts w:ascii="Arial" w:hAnsi="Arial" w:cs="Arial"/>
        </w:rPr>
        <w:t>(If the Retreat was the held on the same day as the first MVP review session and participants posted their words, compare the Word Walls with the MVP statements. Reflections/Comments?)</w:t>
      </w:r>
    </w:p>
    <w:p w14:paraId="4364F1F9" w14:textId="77777777" w:rsidR="00A73777" w:rsidRPr="00F5490E" w:rsidRDefault="00A73777" w:rsidP="00A73777">
      <w:pPr>
        <w:rPr>
          <w:rFonts w:ascii="Arial" w:hAnsi="Arial" w:cs="Arial"/>
        </w:rPr>
      </w:pPr>
    </w:p>
    <w:p w14:paraId="12A3C84F" w14:textId="77777777" w:rsidR="00A73777" w:rsidRPr="00F5490E" w:rsidRDefault="00A73777" w:rsidP="00A73777">
      <w:pPr>
        <w:rPr>
          <w:rFonts w:ascii="Arial" w:hAnsi="Arial" w:cs="Arial"/>
        </w:rPr>
      </w:pPr>
      <w:r w:rsidRPr="00F5490E">
        <w:rPr>
          <w:rFonts w:ascii="Arial" w:hAnsi="Arial" w:cs="Arial"/>
        </w:rPr>
        <w:t>(If the Retreat and first MVP session are not together, give each participant three sticky notes. Ask them to write the first, second, and third word or phrase that comes to mind when they think of the school. Post them on the wall prepared for them. Then compare the Word Walls with the MVP statements. Reflections/Comments?)</w:t>
      </w:r>
    </w:p>
    <w:p w14:paraId="304832ED" w14:textId="77777777" w:rsidR="00A73777" w:rsidRPr="00F5490E" w:rsidRDefault="00A73777" w:rsidP="00A73777">
      <w:pPr>
        <w:rPr>
          <w:rFonts w:ascii="Arial" w:hAnsi="Arial" w:cs="Arial"/>
          <w:b/>
        </w:rPr>
      </w:pPr>
    </w:p>
    <w:p w14:paraId="5CD678BA" w14:textId="36C90439" w:rsidR="00A73777" w:rsidRPr="00F5490E" w:rsidRDefault="00A73777" w:rsidP="00C65B2E">
      <w:pPr>
        <w:ind w:left="288" w:right="288"/>
        <w:rPr>
          <w:rFonts w:ascii="Arial" w:hAnsi="Arial" w:cs="Arial"/>
        </w:rPr>
      </w:pPr>
      <w:r w:rsidRPr="00F5490E">
        <w:rPr>
          <w:rFonts w:ascii="Arial" w:hAnsi="Arial" w:cs="Arial"/>
        </w:rPr>
        <w:t xml:space="preserve">A school’s mission is the reason the school exists. The mission statement is normally a concise statement of the mission. The </w:t>
      </w:r>
      <w:r w:rsidRPr="00F5490E">
        <w:rPr>
          <w:rFonts w:ascii="Arial" w:hAnsi="Arial" w:cs="Arial"/>
          <w:b/>
        </w:rPr>
        <w:t>mission statement</w:t>
      </w:r>
      <w:r w:rsidRPr="00F5490E">
        <w:rPr>
          <w:rFonts w:ascii="Arial" w:hAnsi="Arial" w:cs="Arial"/>
        </w:rPr>
        <w:t xml:space="preserve"> should drive all decision making – curriculum, finances, strategic planning, staffing, e</w:t>
      </w:r>
      <w:r w:rsidR="00C24E42">
        <w:rPr>
          <w:rFonts w:ascii="Arial" w:hAnsi="Arial" w:cs="Arial"/>
        </w:rPr>
        <w:t>t</w:t>
      </w:r>
      <w:r w:rsidRPr="00F5490E">
        <w:rPr>
          <w:rFonts w:ascii="Arial" w:hAnsi="Arial" w:cs="Arial"/>
        </w:rPr>
        <w:t>c.</w:t>
      </w:r>
    </w:p>
    <w:p w14:paraId="2AE24E1D" w14:textId="77777777" w:rsidR="00A73777" w:rsidRPr="00F5490E" w:rsidRDefault="00A73777" w:rsidP="00C65B2E">
      <w:pPr>
        <w:ind w:left="288" w:right="288"/>
        <w:rPr>
          <w:rFonts w:ascii="Arial" w:hAnsi="Arial" w:cs="Arial"/>
          <w:b/>
        </w:rPr>
      </w:pPr>
    </w:p>
    <w:p w14:paraId="46DB8082" w14:textId="77777777" w:rsidR="00A73777" w:rsidRPr="00F5490E" w:rsidRDefault="00A73777" w:rsidP="00C65B2E">
      <w:pPr>
        <w:ind w:left="288" w:right="288"/>
        <w:rPr>
          <w:rFonts w:ascii="Arial" w:hAnsi="Arial" w:cs="Arial"/>
        </w:rPr>
      </w:pPr>
      <w:r w:rsidRPr="00F5490E">
        <w:rPr>
          <w:rFonts w:ascii="Arial" w:hAnsi="Arial" w:cs="Arial"/>
        </w:rPr>
        <w:t xml:space="preserve">A school’s vision is the ideal. The </w:t>
      </w:r>
      <w:r w:rsidRPr="00F5490E">
        <w:rPr>
          <w:rFonts w:ascii="Arial" w:hAnsi="Arial" w:cs="Arial"/>
          <w:b/>
        </w:rPr>
        <w:t>vision statement</w:t>
      </w:r>
      <w:r w:rsidRPr="00F5490E">
        <w:rPr>
          <w:rFonts w:ascii="Arial" w:hAnsi="Arial" w:cs="Arial"/>
        </w:rPr>
        <w:t xml:space="preserve"> should tell us where the school wants to go, what it wants to be or accomplish by successfully living the mission.</w:t>
      </w:r>
    </w:p>
    <w:p w14:paraId="6DDDCA20" w14:textId="77777777" w:rsidR="00A73777" w:rsidRPr="00F5490E" w:rsidRDefault="00A73777" w:rsidP="00C65B2E">
      <w:pPr>
        <w:ind w:left="288" w:right="288"/>
        <w:rPr>
          <w:rFonts w:ascii="Arial" w:hAnsi="Arial" w:cs="Arial"/>
          <w:b/>
        </w:rPr>
      </w:pPr>
    </w:p>
    <w:p w14:paraId="70A011BA" w14:textId="77777777" w:rsidR="00A73777" w:rsidRPr="00F5490E" w:rsidRDefault="00A73777" w:rsidP="00C65B2E">
      <w:pPr>
        <w:ind w:left="288" w:right="288"/>
        <w:rPr>
          <w:rFonts w:ascii="Arial" w:hAnsi="Arial" w:cs="Arial"/>
        </w:rPr>
      </w:pPr>
      <w:r w:rsidRPr="00F5490E">
        <w:rPr>
          <w:rFonts w:ascii="Arial" w:hAnsi="Arial" w:cs="Arial"/>
        </w:rPr>
        <w:t xml:space="preserve">A school’s </w:t>
      </w:r>
      <w:r w:rsidRPr="00F5490E">
        <w:rPr>
          <w:rFonts w:ascii="Arial" w:hAnsi="Arial" w:cs="Arial"/>
          <w:b/>
        </w:rPr>
        <w:t>philosophy</w:t>
      </w:r>
      <w:r w:rsidRPr="00F5490E">
        <w:rPr>
          <w:rFonts w:ascii="Arial" w:hAnsi="Arial" w:cs="Arial"/>
        </w:rPr>
        <w:t xml:space="preserve"> (of education) statement is </w:t>
      </w:r>
      <w:proofErr w:type="gramStart"/>
      <w:r w:rsidRPr="00F5490E">
        <w:rPr>
          <w:rFonts w:ascii="Arial" w:hAnsi="Arial" w:cs="Arial"/>
        </w:rPr>
        <w:t>the means by which</w:t>
      </w:r>
      <w:proofErr w:type="gramEnd"/>
      <w:r w:rsidRPr="00F5490E">
        <w:rPr>
          <w:rFonts w:ascii="Arial" w:hAnsi="Arial" w:cs="Arial"/>
        </w:rPr>
        <w:t xml:space="preserve"> the school lives its mission to achieve the vision. It concretely explains means by which the school educates and forms the child.</w:t>
      </w:r>
    </w:p>
    <w:p w14:paraId="47D5002F" w14:textId="77777777" w:rsidR="00A73777" w:rsidRPr="00F5490E" w:rsidRDefault="00A73777" w:rsidP="00A73777">
      <w:pPr>
        <w:rPr>
          <w:rFonts w:ascii="Arial" w:hAnsi="Arial" w:cs="Arial"/>
        </w:rPr>
      </w:pPr>
    </w:p>
    <w:p w14:paraId="0E112494" w14:textId="77777777" w:rsidR="00A73777" w:rsidRDefault="00A73777" w:rsidP="00A73777">
      <w:pPr>
        <w:rPr>
          <w:rFonts w:ascii="Arial" w:hAnsi="Arial" w:cs="Arial"/>
        </w:rPr>
      </w:pPr>
      <w:r w:rsidRPr="00F5490E">
        <w:rPr>
          <w:rFonts w:ascii="Arial" w:hAnsi="Arial" w:cs="Arial"/>
        </w:rPr>
        <w:t xml:space="preserve">The following work should be done in small groups. If poster paper is used, a gallery walk can be used during the sharing out segment. This work can be </w:t>
      </w:r>
      <w:proofErr w:type="gramStart"/>
      <w:r w:rsidRPr="00F5490E">
        <w:rPr>
          <w:rFonts w:ascii="Arial" w:hAnsi="Arial" w:cs="Arial"/>
        </w:rPr>
        <w:t>done</w:t>
      </w:r>
      <w:proofErr w:type="gramEnd"/>
      <w:r w:rsidRPr="00F5490E">
        <w:rPr>
          <w:rFonts w:ascii="Arial" w:hAnsi="Arial" w:cs="Arial"/>
        </w:rPr>
        <w:t xml:space="preserve"> one statement at a time or all statements together.</w:t>
      </w:r>
    </w:p>
    <w:p w14:paraId="3312990C" w14:textId="77777777" w:rsidR="00C65B2E" w:rsidRPr="00F5490E" w:rsidRDefault="00C65B2E" w:rsidP="00A73777">
      <w:pPr>
        <w:rPr>
          <w:rFonts w:ascii="Arial" w:hAnsi="Arial" w:cs="Arial"/>
        </w:rPr>
      </w:pPr>
    </w:p>
    <w:p w14:paraId="42B4F34B" w14:textId="77777777" w:rsidR="00A73777" w:rsidRPr="00F5490E" w:rsidRDefault="00A73777" w:rsidP="00A73777">
      <w:pPr>
        <w:rPr>
          <w:rFonts w:ascii="Arial" w:hAnsi="Arial" w:cs="Arial"/>
        </w:rPr>
      </w:pPr>
      <w:r w:rsidRPr="00F5490E">
        <w:rPr>
          <w:rFonts w:ascii="Arial" w:hAnsi="Arial" w:cs="Arial"/>
        </w:rPr>
        <w:t xml:space="preserve">Using the current mission, vision, and philosophy statements (belief statements and graduate profile, if the school has these), respond to the following. </w:t>
      </w:r>
    </w:p>
    <w:p w14:paraId="32E6608F" w14:textId="77777777" w:rsidR="00A73777" w:rsidRPr="00F5490E" w:rsidRDefault="00A73777" w:rsidP="00A73777">
      <w:pPr>
        <w:rPr>
          <w:rFonts w:ascii="Arial" w:hAnsi="Arial" w:cs="Arial"/>
        </w:rPr>
      </w:pPr>
    </w:p>
    <w:p w14:paraId="4B131F65" w14:textId="77777777" w:rsidR="00A73777" w:rsidRPr="00F5490E" w:rsidRDefault="00A73777" w:rsidP="00A73777">
      <w:pPr>
        <w:pStyle w:val="ListParagraph"/>
        <w:numPr>
          <w:ilvl w:val="0"/>
          <w:numId w:val="14"/>
        </w:numPr>
        <w:rPr>
          <w:rFonts w:ascii="Arial" w:hAnsi="Arial" w:cs="Arial"/>
        </w:rPr>
      </w:pPr>
      <w:r w:rsidRPr="00F5490E">
        <w:rPr>
          <w:rFonts w:ascii="Arial" w:hAnsi="Arial" w:cs="Arial"/>
        </w:rPr>
        <w:t>What are the key words or phrases?</w:t>
      </w:r>
    </w:p>
    <w:p w14:paraId="37A8508A" w14:textId="068B5CE3" w:rsidR="00A73777" w:rsidRPr="00F5490E" w:rsidRDefault="00A73777" w:rsidP="00A73777">
      <w:pPr>
        <w:pStyle w:val="ListParagraph"/>
        <w:numPr>
          <w:ilvl w:val="0"/>
          <w:numId w:val="14"/>
        </w:numPr>
        <w:rPr>
          <w:rFonts w:ascii="Arial" w:hAnsi="Arial" w:cs="Arial"/>
        </w:rPr>
      </w:pPr>
      <w:r w:rsidRPr="00F5490E">
        <w:rPr>
          <w:rFonts w:ascii="Arial" w:hAnsi="Arial" w:cs="Arial"/>
        </w:rPr>
        <w:t>Are any of the Defining Characteristics of Catholic Schools explicitly included in the statements?</w:t>
      </w:r>
      <w:r w:rsidR="00F61EBC">
        <w:rPr>
          <w:rFonts w:ascii="Arial" w:hAnsi="Arial" w:cs="Arial"/>
        </w:rPr>
        <w:t xml:space="preserve"> (See MVP Work Supplement)</w:t>
      </w:r>
    </w:p>
    <w:p w14:paraId="4F2698B8" w14:textId="77777777" w:rsidR="00A73777" w:rsidRPr="00F5490E" w:rsidRDefault="00A73777" w:rsidP="00A73777">
      <w:pPr>
        <w:pStyle w:val="ListParagraph"/>
        <w:numPr>
          <w:ilvl w:val="0"/>
          <w:numId w:val="14"/>
        </w:numPr>
        <w:rPr>
          <w:rFonts w:ascii="Arial" w:hAnsi="Arial" w:cs="Arial"/>
        </w:rPr>
      </w:pPr>
      <w:r w:rsidRPr="00F5490E">
        <w:rPr>
          <w:rFonts w:ascii="Arial" w:hAnsi="Arial" w:cs="Arial"/>
        </w:rPr>
        <w:t xml:space="preserve">Is there anything missing </w:t>
      </w:r>
      <w:proofErr w:type="gramStart"/>
      <w:r w:rsidRPr="00F5490E">
        <w:rPr>
          <w:rFonts w:ascii="Arial" w:hAnsi="Arial" w:cs="Arial"/>
        </w:rPr>
        <w:t>in</w:t>
      </w:r>
      <w:proofErr w:type="gramEnd"/>
      <w:r w:rsidRPr="00F5490E">
        <w:rPr>
          <w:rFonts w:ascii="Arial" w:hAnsi="Arial" w:cs="Arial"/>
        </w:rPr>
        <w:t xml:space="preserve"> the statements? (Think about current practice and future vision.) Does anything need to be added?</w:t>
      </w:r>
    </w:p>
    <w:p w14:paraId="16BDBBD7" w14:textId="77777777" w:rsidR="00A73777" w:rsidRPr="00F5490E" w:rsidRDefault="00A73777" w:rsidP="00A73777">
      <w:pPr>
        <w:pStyle w:val="ListParagraph"/>
        <w:numPr>
          <w:ilvl w:val="0"/>
          <w:numId w:val="14"/>
        </w:numPr>
        <w:rPr>
          <w:rFonts w:ascii="Arial" w:hAnsi="Arial" w:cs="Arial"/>
        </w:rPr>
      </w:pPr>
      <w:r w:rsidRPr="00F5490E">
        <w:rPr>
          <w:rFonts w:ascii="Arial" w:hAnsi="Arial" w:cs="Arial"/>
        </w:rPr>
        <w:t>Does anything need to be pruned?</w:t>
      </w:r>
    </w:p>
    <w:p w14:paraId="07DBD74A" w14:textId="77777777" w:rsidR="00A73777" w:rsidRPr="00F5490E" w:rsidRDefault="00A73777" w:rsidP="00A73777">
      <w:pPr>
        <w:pStyle w:val="ListParagraph"/>
        <w:numPr>
          <w:ilvl w:val="0"/>
          <w:numId w:val="14"/>
        </w:numPr>
        <w:rPr>
          <w:rFonts w:ascii="Arial" w:hAnsi="Arial" w:cs="Arial"/>
        </w:rPr>
      </w:pPr>
      <w:r w:rsidRPr="00F5490E">
        <w:rPr>
          <w:rFonts w:ascii="Arial" w:hAnsi="Arial" w:cs="Arial"/>
        </w:rPr>
        <w:t>Review the history of the school (read whatever is written about it). With this lens review the work to date</w:t>
      </w:r>
      <w:proofErr w:type="gramStart"/>
      <w:r w:rsidRPr="00F5490E">
        <w:rPr>
          <w:rFonts w:ascii="Arial" w:hAnsi="Arial" w:cs="Arial"/>
        </w:rPr>
        <w:t>, make</w:t>
      </w:r>
      <w:proofErr w:type="gramEnd"/>
      <w:r w:rsidRPr="00F5490E">
        <w:rPr>
          <w:rFonts w:ascii="Arial" w:hAnsi="Arial" w:cs="Arial"/>
        </w:rPr>
        <w:t xml:space="preserve"> any changes needed.</w:t>
      </w:r>
    </w:p>
    <w:p w14:paraId="17DEDD7E" w14:textId="77777777" w:rsidR="00A73777" w:rsidRPr="00F5490E" w:rsidRDefault="00A73777" w:rsidP="00A73777">
      <w:pPr>
        <w:pStyle w:val="ListParagraph"/>
        <w:numPr>
          <w:ilvl w:val="0"/>
          <w:numId w:val="14"/>
        </w:numPr>
        <w:rPr>
          <w:rFonts w:ascii="Arial" w:hAnsi="Arial" w:cs="Arial"/>
        </w:rPr>
      </w:pPr>
      <w:r w:rsidRPr="00F5490E">
        <w:rPr>
          <w:rFonts w:ascii="Arial" w:hAnsi="Arial" w:cs="Arial"/>
        </w:rPr>
        <w:t>Review the current accreditation action plan, recommendations from site visits (the previous seven-year visit, the third-year review), and strategic plan, if the school has one. With this lens review the work to date</w:t>
      </w:r>
      <w:proofErr w:type="gramStart"/>
      <w:r w:rsidRPr="00F5490E">
        <w:rPr>
          <w:rFonts w:ascii="Arial" w:hAnsi="Arial" w:cs="Arial"/>
        </w:rPr>
        <w:t>, make</w:t>
      </w:r>
      <w:proofErr w:type="gramEnd"/>
      <w:r w:rsidRPr="00F5490E">
        <w:rPr>
          <w:rFonts w:ascii="Arial" w:hAnsi="Arial" w:cs="Arial"/>
        </w:rPr>
        <w:t xml:space="preserve"> any changes needed.</w:t>
      </w:r>
    </w:p>
    <w:p w14:paraId="5BE3F9AC" w14:textId="77777777" w:rsidR="00A73777" w:rsidRPr="00F5490E" w:rsidRDefault="00A73777" w:rsidP="00A73777">
      <w:pPr>
        <w:pStyle w:val="ListParagraph"/>
        <w:numPr>
          <w:ilvl w:val="0"/>
          <w:numId w:val="14"/>
        </w:numPr>
        <w:rPr>
          <w:rFonts w:ascii="Arial" w:hAnsi="Arial" w:cs="Arial"/>
        </w:rPr>
      </w:pPr>
      <w:r w:rsidRPr="00F5490E">
        <w:rPr>
          <w:rFonts w:ascii="Arial" w:hAnsi="Arial" w:cs="Arial"/>
        </w:rPr>
        <w:t>What are the non-negotiables?</w:t>
      </w:r>
    </w:p>
    <w:p w14:paraId="53EE1F96" w14:textId="77777777" w:rsidR="00A73777" w:rsidRPr="00F5490E" w:rsidRDefault="00A73777" w:rsidP="00A73777">
      <w:pPr>
        <w:rPr>
          <w:rFonts w:ascii="Arial" w:hAnsi="Arial" w:cs="Arial"/>
        </w:rPr>
      </w:pPr>
    </w:p>
    <w:p w14:paraId="713EB11B" w14:textId="77777777" w:rsidR="00A73777" w:rsidRPr="00F5490E" w:rsidRDefault="00A73777" w:rsidP="00A73777">
      <w:pPr>
        <w:rPr>
          <w:rFonts w:ascii="Arial" w:hAnsi="Arial" w:cs="Arial"/>
        </w:rPr>
      </w:pPr>
      <w:r w:rsidRPr="00F5490E">
        <w:rPr>
          <w:rFonts w:ascii="Arial" w:hAnsi="Arial" w:cs="Arial"/>
        </w:rPr>
        <w:t xml:space="preserve">As a full faculty, </w:t>
      </w:r>
    </w:p>
    <w:p w14:paraId="0D1D3D11" w14:textId="77777777" w:rsidR="00A73777" w:rsidRPr="00F5490E" w:rsidRDefault="00A73777" w:rsidP="00A73777">
      <w:pPr>
        <w:pStyle w:val="ListParagraph"/>
        <w:numPr>
          <w:ilvl w:val="0"/>
          <w:numId w:val="14"/>
        </w:numPr>
        <w:rPr>
          <w:rFonts w:ascii="Arial" w:hAnsi="Arial" w:cs="Arial"/>
        </w:rPr>
      </w:pPr>
      <w:r w:rsidRPr="00F5490E">
        <w:rPr>
          <w:rFonts w:ascii="Arial" w:hAnsi="Arial" w:cs="Arial"/>
        </w:rPr>
        <w:t>Discuss the current statements and the small group work.</w:t>
      </w:r>
    </w:p>
    <w:p w14:paraId="35BC6A27" w14:textId="77777777" w:rsidR="00A73777" w:rsidRPr="00F5490E" w:rsidRDefault="00A73777" w:rsidP="00A73777">
      <w:pPr>
        <w:pStyle w:val="ListParagraph"/>
        <w:numPr>
          <w:ilvl w:val="0"/>
          <w:numId w:val="14"/>
        </w:numPr>
        <w:rPr>
          <w:rFonts w:ascii="Arial" w:hAnsi="Arial" w:cs="Arial"/>
        </w:rPr>
      </w:pPr>
      <w:r w:rsidRPr="00F5490E">
        <w:rPr>
          <w:rFonts w:ascii="Arial" w:hAnsi="Arial" w:cs="Arial"/>
        </w:rPr>
        <w:t xml:space="preserve">Discuss </w:t>
      </w:r>
      <w:proofErr w:type="gramStart"/>
      <w:r w:rsidRPr="00F5490E">
        <w:rPr>
          <w:rFonts w:ascii="Arial" w:hAnsi="Arial" w:cs="Arial"/>
        </w:rPr>
        <w:t>whether or not</w:t>
      </w:r>
      <w:proofErr w:type="gramEnd"/>
      <w:r w:rsidRPr="00F5490E">
        <w:rPr>
          <w:rFonts w:ascii="Arial" w:hAnsi="Arial" w:cs="Arial"/>
        </w:rPr>
        <w:t xml:space="preserve"> changes should be made to the MVPs.</w:t>
      </w:r>
    </w:p>
    <w:p w14:paraId="18411DC2" w14:textId="6D92059B" w:rsidR="00A73777" w:rsidRPr="00F5490E" w:rsidRDefault="00A73777" w:rsidP="00A73777">
      <w:pPr>
        <w:pStyle w:val="ListParagraph"/>
        <w:numPr>
          <w:ilvl w:val="0"/>
          <w:numId w:val="14"/>
        </w:numPr>
        <w:rPr>
          <w:rFonts w:ascii="Arial" w:hAnsi="Arial" w:cs="Arial"/>
        </w:rPr>
      </w:pPr>
      <w:r w:rsidRPr="00F5490E">
        <w:rPr>
          <w:rFonts w:ascii="Arial" w:hAnsi="Arial" w:cs="Arial"/>
        </w:rPr>
        <w:t>Complete the Mission Statement Anchor Chart, Vision Statement Anchor Chart, and the Philosophy Statement Anchor Chart</w:t>
      </w:r>
    </w:p>
    <w:p w14:paraId="151F48D0" w14:textId="77777777" w:rsidR="00A73777" w:rsidRPr="00F5490E" w:rsidRDefault="00A73777" w:rsidP="00A73777">
      <w:pPr>
        <w:rPr>
          <w:rFonts w:ascii="Arial" w:hAnsi="Arial" w:cs="Arial"/>
        </w:rPr>
      </w:pPr>
    </w:p>
    <w:p w14:paraId="6C3902EA" w14:textId="77777777" w:rsidR="00A73777" w:rsidRPr="00F5490E" w:rsidRDefault="00A73777" w:rsidP="00A73777">
      <w:pPr>
        <w:rPr>
          <w:rFonts w:ascii="Arial" w:hAnsi="Arial" w:cs="Arial"/>
        </w:rPr>
      </w:pPr>
    </w:p>
    <w:p w14:paraId="6231C36A" w14:textId="77777777" w:rsidR="00A73777" w:rsidRPr="00F5490E" w:rsidRDefault="00A73777" w:rsidP="00A73777">
      <w:pPr>
        <w:rPr>
          <w:rFonts w:ascii="Arial" w:hAnsi="Arial" w:cs="Arial"/>
          <w:b/>
        </w:rPr>
      </w:pPr>
    </w:p>
    <w:p w14:paraId="2A22B5D1" w14:textId="77777777" w:rsidR="00A73777" w:rsidRPr="00F5490E" w:rsidRDefault="00A73777" w:rsidP="00A73777">
      <w:pPr>
        <w:rPr>
          <w:rFonts w:ascii="Arial" w:hAnsi="Arial" w:cs="Arial"/>
          <w:b/>
        </w:rPr>
      </w:pPr>
    </w:p>
    <w:p w14:paraId="24AC89E2" w14:textId="77777777" w:rsidR="002D2F11" w:rsidRDefault="002D2F11" w:rsidP="002D2F11">
      <w:pPr>
        <w:jc w:val="center"/>
        <w:rPr>
          <w:rFonts w:ascii="Arial" w:hAnsi="Arial" w:cs="Arial"/>
          <w:b/>
          <w:color w:val="0000FF"/>
          <w:sz w:val="24"/>
          <w:szCs w:val="24"/>
        </w:rPr>
      </w:pPr>
      <w:r w:rsidRPr="00433AA6">
        <w:rPr>
          <w:rFonts w:ascii="Arial" w:hAnsi="Arial" w:cs="Arial"/>
          <w:b/>
          <w:color w:val="0000FF"/>
          <w:sz w:val="24"/>
          <w:szCs w:val="24"/>
        </w:rPr>
        <w:lastRenderedPageBreak/>
        <w:t>Stage I: Purgative/Reflective</w:t>
      </w:r>
    </w:p>
    <w:p w14:paraId="0A327574" w14:textId="77777777" w:rsidR="002D2F11" w:rsidRPr="002553E2" w:rsidRDefault="002D2F11" w:rsidP="002D2F11">
      <w:pPr>
        <w:jc w:val="center"/>
        <w:rPr>
          <w:rFonts w:ascii="Arial" w:hAnsi="Arial" w:cs="Arial"/>
          <w:b/>
          <w:sz w:val="24"/>
          <w:szCs w:val="24"/>
        </w:rPr>
      </w:pPr>
      <w:r w:rsidRPr="002553E2">
        <w:rPr>
          <w:rFonts w:ascii="Arial" w:hAnsi="Arial" w:cs="Arial"/>
          <w:b/>
          <w:sz w:val="24"/>
          <w:szCs w:val="24"/>
        </w:rPr>
        <w:t xml:space="preserve">Mission, Vision, and Philosophy Work </w:t>
      </w:r>
    </w:p>
    <w:p w14:paraId="4CD08828" w14:textId="77777777" w:rsidR="002D2F11" w:rsidRDefault="002D2F11" w:rsidP="002D2F11">
      <w:pPr>
        <w:jc w:val="center"/>
        <w:rPr>
          <w:rFonts w:ascii="Arial" w:hAnsi="Arial" w:cs="Arial"/>
          <w:b/>
          <w:sz w:val="28"/>
          <w:szCs w:val="28"/>
        </w:rPr>
      </w:pPr>
    </w:p>
    <w:p w14:paraId="77043607" w14:textId="77777777" w:rsidR="002D2F11" w:rsidRPr="002553E2" w:rsidRDefault="002D2F11" w:rsidP="002D2F11">
      <w:pPr>
        <w:jc w:val="center"/>
        <w:rPr>
          <w:rFonts w:ascii="Arial" w:hAnsi="Arial" w:cs="Arial"/>
          <w:b/>
          <w:sz w:val="28"/>
          <w:szCs w:val="28"/>
        </w:rPr>
      </w:pPr>
      <w:r w:rsidRPr="002553E2">
        <w:rPr>
          <w:rFonts w:ascii="Arial" w:hAnsi="Arial" w:cs="Arial"/>
          <w:b/>
          <w:sz w:val="28"/>
          <w:szCs w:val="28"/>
        </w:rPr>
        <w:t>Steering Committee Retreat/Reflection Response</w:t>
      </w:r>
    </w:p>
    <w:p w14:paraId="44B03875" w14:textId="77777777" w:rsidR="00A73777" w:rsidRPr="00F5490E" w:rsidRDefault="00A73777" w:rsidP="00A73777">
      <w:pPr>
        <w:rPr>
          <w:rFonts w:ascii="Arial" w:hAnsi="Arial" w:cs="Arial"/>
          <w:b/>
        </w:rPr>
      </w:pPr>
    </w:p>
    <w:p w14:paraId="3772C19D" w14:textId="77777777" w:rsidR="00A73777" w:rsidRPr="00F5490E" w:rsidRDefault="00A73777" w:rsidP="00A73777">
      <w:pPr>
        <w:rPr>
          <w:rFonts w:ascii="Arial" w:hAnsi="Arial" w:cs="Arial"/>
          <w:b/>
        </w:rPr>
      </w:pPr>
      <w:r w:rsidRPr="00F5490E">
        <w:rPr>
          <w:rFonts w:ascii="Arial" w:hAnsi="Arial" w:cs="Arial"/>
          <w:b/>
        </w:rPr>
        <w:t>School Summary</w:t>
      </w:r>
    </w:p>
    <w:p w14:paraId="487A6719" w14:textId="77777777" w:rsidR="00A73777" w:rsidRPr="00F5490E" w:rsidRDefault="00A73777" w:rsidP="00A73777">
      <w:pPr>
        <w:rPr>
          <w:rFonts w:ascii="Arial" w:hAnsi="Arial" w:cs="Arial"/>
          <w:b/>
        </w:rPr>
      </w:pPr>
    </w:p>
    <w:p w14:paraId="1AD1F35D" w14:textId="77777777" w:rsidR="00A73777" w:rsidRPr="00F5490E" w:rsidRDefault="00A73777" w:rsidP="00A73777">
      <w:pPr>
        <w:rPr>
          <w:rFonts w:ascii="Arial" w:hAnsi="Arial" w:cs="Arial"/>
        </w:rPr>
      </w:pPr>
      <w:r w:rsidRPr="00F5490E">
        <w:rPr>
          <w:rFonts w:ascii="Arial" w:hAnsi="Arial" w:cs="Arial"/>
        </w:rPr>
        <w:t>Connected to Jesus/Part of the Vine/Bearing Fruit</w:t>
      </w:r>
    </w:p>
    <w:p w14:paraId="037202FE" w14:textId="77777777" w:rsidR="00A73777" w:rsidRPr="00F5490E" w:rsidRDefault="00A73777" w:rsidP="00A73777">
      <w:pPr>
        <w:rPr>
          <w:rFonts w:ascii="Arial" w:hAnsi="Arial" w:cs="Arial"/>
        </w:rPr>
      </w:pPr>
    </w:p>
    <w:p w14:paraId="47E97356" w14:textId="77777777" w:rsidR="00A73777" w:rsidRPr="00F5490E" w:rsidRDefault="00A73777" w:rsidP="00A73777">
      <w:pPr>
        <w:rPr>
          <w:rFonts w:ascii="Arial" w:hAnsi="Arial" w:cs="Arial"/>
        </w:rPr>
      </w:pPr>
    </w:p>
    <w:p w14:paraId="61FA7265" w14:textId="77777777" w:rsidR="00A73777" w:rsidRPr="00F5490E" w:rsidRDefault="00A73777" w:rsidP="00A73777">
      <w:pPr>
        <w:rPr>
          <w:rFonts w:ascii="Arial" w:hAnsi="Arial" w:cs="Arial"/>
        </w:rPr>
      </w:pPr>
    </w:p>
    <w:p w14:paraId="600389D2" w14:textId="77777777" w:rsidR="00A73777" w:rsidRPr="00F5490E" w:rsidRDefault="00A73777" w:rsidP="00A73777">
      <w:pPr>
        <w:rPr>
          <w:rFonts w:ascii="Arial" w:hAnsi="Arial" w:cs="Arial"/>
        </w:rPr>
      </w:pPr>
    </w:p>
    <w:p w14:paraId="02CB242B" w14:textId="77777777" w:rsidR="00A73777" w:rsidRPr="00F5490E" w:rsidRDefault="00A73777" w:rsidP="00A73777">
      <w:pPr>
        <w:rPr>
          <w:rFonts w:ascii="Arial" w:hAnsi="Arial" w:cs="Arial"/>
        </w:rPr>
      </w:pPr>
    </w:p>
    <w:p w14:paraId="46374828" w14:textId="77777777" w:rsidR="00A73777" w:rsidRPr="00F5490E" w:rsidRDefault="00A73777" w:rsidP="00A73777">
      <w:pPr>
        <w:rPr>
          <w:rFonts w:ascii="Arial" w:hAnsi="Arial" w:cs="Arial"/>
        </w:rPr>
      </w:pPr>
    </w:p>
    <w:p w14:paraId="51D80BC3" w14:textId="77777777" w:rsidR="00A73777" w:rsidRPr="00F5490E" w:rsidRDefault="00A73777" w:rsidP="00A73777">
      <w:pPr>
        <w:rPr>
          <w:rFonts w:ascii="Arial" w:hAnsi="Arial" w:cs="Arial"/>
        </w:rPr>
      </w:pPr>
    </w:p>
    <w:p w14:paraId="68481187" w14:textId="77777777" w:rsidR="00A73777" w:rsidRPr="00F5490E" w:rsidRDefault="00A73777" w:rsidP="00A73777">
      <w:pPr>
        <w:rPr>
          <w:rFonts w:ascii="Arial" w:hAnsi="Arial" w:cs="Arial"/>
        </w:rPr>
      </w:pPr>
    </w:p>
    <w:p w14:paraId="2FD55225" w14:textId="77777777" w:rsidR="00A73777" w:rsidRPr="00F5490E" w:rsidRDefault="00A73777" w:rsidP="00A73777">
      <w:pPr>
        <w:rPr>
          <w:rFonts w:ascii="Arial" w:hAnsi="Arial" w:cs="Arial"/>
        </w:rPr>
      </w:pPr>
    </w:p>
    <w:p w14:paraId="25BD10B6" w14:textId="77777777" w:rsidR="00A73777" w:rsidRPr="00F5490E" w:rsidRDefault="00A73777" w:rsidP="00A73777">
      <w:pPr>
        <w:rPr>
          <w:rFonts w:ascii="Arial" w:hAnsi="Arial" w:cs="Arial"/>
        </w:rPr>
      </w:pPr>
    </w:p>
    <w:p w14:paraId="6136E397" w14:textId="77777777" w:rsidR="00A73777" w:rsidRPr="00F5490E" w:rsidRDefault="00A73777" w:rsidP="00A73777">
      <w:pPr>
        <w:rPr>
          <w:rFonts w:ascii="Arial" w:hAnsi="Arial" w:cs="Arial"/>
        </w:rPr>
      </w:pPr>
    </w:p>
    <w:p w14:paraId="11C61105" w14:textId="77777777" w:rsidR="00A73777" w:rsidRPr="00F5490E" w:rsidRDefault="00A73777" w:rsidP="00A73777">
      <w:pPr>
        <w:rPr>
          <w:rFonts w:ascii="Arial" w:hAnsi="Arial" w:cs="Arial"/>
        </w:rPr>
      </w:pPr>
      <w:r w:rsidRPr="00F5490E">
        <w:rPr>
          <w:rFonts w:ascii="Arial" w:hAnsi="Arial" w:cs="Arial"/>
        </w:rPr>
        <w:t>Not Bearing Fruit/Not Connected to Jesus/Needs Pruning</w:t>
      </w:r>
    </w:p>
    <w:p w14:paraId="76879546" w14:textId="77777777" w:rsidR="00A73777" w:rsidRPr="00F5490E" w:rsidRDefault="00A73777" w:rsidP="00A73777">
      <w:pPr>
        <w:rPr>
          <w:rFonts w:ascii="Arial" w:hAnsi="Arial" w:cs="Arial"/>
        </w:rPr>
      </w:pPr>
    </w:p>
    <w:p w14:paraId="4A76A1EE" w14:textId="77777777" w:rsidR="00A73777" w:rsidRPr="00F5490E" w:rsidRDefault="00A73777" w:rsidP="00A73777">
      <w:pPr>
        <w:rPr>
          <w:rFonts w:ascii="Arial" w:hAnsi="Arial" w:cs="Arial"/>
        </w:rPr>
      </w:pPr>
    </w:p>
    <w:p w14:paraId="442EF8E8" w14:textId="77777777" w:rsidR="00A73777" w:rsidRPr="00F5490E" w:rsidRDefault="00A73777" w:rsidP="00A73777">
      <w:pPr>
        <w:rPr>
          <w:rFonts w:ascii="Arial" w:hAnsi="Arial" w:cs="Arial"/>
        </w:rPr>
      </w:pPr>
    </w:p>
    <w:p w14:paraId="590FC721" w14:textId="77777777" w:rsidR="00A73777" w:rsidRPr="00F5490E" w:rsidRDefault="00A73777" w:rsidP="00A73777">
      <w:pPr>
        <w:rPr>
          <w:rFonts w:ascii="Arial" w:hAnsi="Arial" w:cs="Arial"/>
        </w:rPr>
      </w:pPr>
    </w:p>
    <w:p w14:paraId="4D571793" w14:textId="77777777" w:rsidR="00A73777" w:rsidRPr="00F5490E" w:rsidRDefault="00A73777" w:rsidP="00A73777">
      <w:pPr>
        <w:rPr>
          <w:rFonts w:ascii="Arial" w:hAnsi="Arial" w:cs="Arial"/>
        </w:rPr>
      </w:pPr>
    </w:p>
    <w:p w14:paraId="21305365" w14:textId="77777777" w:rsidR="00A73777" w:rsidRPr="00F5490E" w:rsidRDefault="00A73777" w:rsidP="00A73777">
      <w:pPr>
        <w:rPr>
          <w:rFonts w:ascii="Arial" w:hAnsi="Arial" w:cs="Arial"/>
        </w:rPr>
      </w:pPr>
    </w:p>
    <w:p w14:paraId="55FC203C" w14:textId="77777777" w:rsidR="00A73777" w:rsidRPr="00F5490E" w:rsidRDefault="00A73777" w:rsidP="00A73777">
      <w:pPr>
        <w:rPr>
          <w:rFonts w:ascii="Arial" w:hAnsi="Arial" w:cs="Arial"/>
        </w:rPr>
      </w:pPr>
    </w:p>
    <w:p w14:paraId="446D6FC5" w14:textId="77777777" w:rsidR="00A73777" w:rsidRPr="00F5490E" w:rsidRDefault="00A73777" w:rsidP="00A73777">
      <w:pPr>
        <w:rPr>
          <w:rFonts w:ascii="Arial" w:hAnsi="Arial" w:cs="Arial"/>
        </w:rPr>
      </w:pPr>
    </w:p>
    <w:p w14:paraId="3565A778" w14:textId="77777777" w:rsidR="00A73777" w:rsidRPr="00F5490E" w:rsidRDefault="00A73777" w:rsidP="00A73777">
      <w:pPr>
        <w:rPr>
          <w:rFonts w:ascii="Arial" w:hAnsi="Arial" w:cs="Arial"/>
        </w:rPr>
      </w:pPr>
      <w:r w:rsidRPr="00F5490E">
        <w:rPr>
          <w:rFonts w:ascii="Arial" w:hAnsi="Arial" w:cs="Arial"/>
        </w:rPr>
        <w:t>Joy</w:t>
      </w:r>
    </w:p>
    <w:p w14:paraId="17D66456" w14:textId="77777777" w:rsidR="00A73777" w:rsidRPr="00F5490E" w:rsidRDefault="00A73777" w:rsidP="00A73777">
      <w:pPr>
        <w:rPr>
          <w:rFonts w:ascii="Arial" w:hAnsi="Arial" w:cs="Arial"/>
        </w:rPr>
      </w:pPr>
    </w:p>
    <w:p w14:paraId="16D4047F" w14:textId="77777777" w:rsidR="00A73777" w:rsidRPr="00F5490E" w:rsidRDefault="00A73777" w:rsidP="00A73777">
      <w:pPr>
        <w:rPr>
          <w:rFonts w:ascii="Arial" w:hAnsi="Arial" w:cs="Arial"/>
        </w:rPr>
      </w:pPr>
    </w:p>
    <w:p w14:paraId="5EBD3A07" w14:textId="77777777" w:rsidR="00A73777" w:rsidRPr="00F5490E" w:rsidRDefault="00A73777" w:rsidP="00A73777">
      <w:pPr>
        <w:rPr>
          <w:rFonts w:ascii="Arial" w:hAnsi="Arial" w:cs="Arial"/>
        </w:rPr>
      </w:pPr>
    </w:p>
    <w:p w14:paraId="1C67F9BC" w14:textId="77777777" w:rsidR="00A73777" w:rsidRPr="00F5490E" w:rsidRDefault="00A73777" w:rsidP="00A73777">
      <w:pPr>
        <w:rPr>
          <w:rFonts w:ascii="Arial" w:hAnsi="Arial" w:cs="Arial"/>
        </w:rPr>
      </w:pPr>
    </w:p>
    <w:p w14:paraId="5BE456F2" w14:textId="77777777" w:rsidR="00A73777" w:rsidRPr="00F5490E" w:rsidRDefault="00A73777" w:rsidP="00A73777">
      <w:pPr>
        <w:rPr>
          <w:rFonts w:ascii="Arial" w:hAnsi="Arial" w:cs="Arial"/>
        </w:rPr>
      </w:pPr>
    </w:p>
    <w:p w14:paraId="61E85DD9" w14:textId="77777777" w:rsidR="00A73777" w:rsidRPr="00F5490E" w:rsidRDefault="00A73777" w:rsidP="00A73777">
      <w:pPr>
        <w:rPr>
          <w:rFonts w:ascii="Arial" w:hAnsi="Arial" w:cs="Arial"/>
        </w:rPr>
      </w:pPr>
    </w:p>
    <w:p w14:paraId="2A65492A" w14:textId="77777777" w:rsidR="00A73777" w:rsidRPr="00F5490E" w:rsidRDefault="00A73777" w:rsidP="00A73777">
      <w:pPr>
        <w:rPr>
          <w:rFonts w:ascii="Arial" w:hAnsi="Arial" w:cs="Arial"/>
        </w:rPr>
      </w:pPr>
    </w:p>
    <w:p w14:paraId="0AB4A95A" w14:textId="77777777" w:rsidR="00A73777" w:rsidRPr="00F5490E" w:rsidRDefault="00A73777" w:rsidP="00A73777">
      <w:pPr>
        <w:rPr>
          <w:rFonts w:ascii="Arial" w:hAnsi="Arial" w:cs="Arial"/>
          <w:b/>
        </w:rPr>
      </w:pPr>
      <w:r w:rsidRPr="00F5490E">
        <w:rPr>
          <w:rFonts w:ascii="Arial" w:hAnsi="Arial" w:cs="Arial"/>
          <w:b/>
        </w:rPr>
        <w:t>Steering Committee Response or Reflection</w:t>
      </w:r>
    </w:p>
    <w:p w14:paraId="4FD1940C" w14:textId="77777777" w:rsidR="00A73777" w:rsidRPr="00F5490E" w:rsidRDefault="00A73777" w:rsidP="00A73777">
      <w:pPr>
        <w:rPr>
          <w:rFonts w:ascii="Arial" w:hAnsi="Arial" w:cs="Arial"/>
          <w:b/>
        </w:rPr>
      </w:pPr>
    </w:p>
    <w:p w14:paraId="36296C99" w14:textId="77777777" w:rsidR="00A73777" w:rsidRPr="00F5490E" w:rsidRDefault="00A73777" w:rsidP="00A73777">
      <w:pPr>
        <w:rPr>
          <w:rFonts w:ascii="Arial" w:hAnsi="Arial" w:cs="Arial"/>
        </w:rPr>
      </w:pPr>
      <w:r w:rsidRPr="00F5490E">
        <w:rPr>
          <w:rFonts w:ascii="Arial" w:hAnsi="Arial" w:cs="Arial"/>
        </w:rPr>
        <w:t>What does the school summary tell you? Any conclusions or decisions based on this reflection? Any immediate action needed? Any long-term action that should be considered?</w:t>
      </w:r>
    </w:p>
    <w:p w14:paraId="6E37F40F" w14:textId="77777777" w:rsidR="00A73777" w:rsidRPr="00F5490E" w:rsidRDefault="00A73777" w:rsidP="00A73777">
      <w:pPr>
        <w:rPr>
          <w:rFonts w:ascii="Arial" w:hAnsi="Arial" w:cs="Arial"/>
        </w:rPr>
      </w:pPr>
    </w:p>
    <w:p w14:paraId="739AD26A" w14:textId="77777777" w:rsidR="00A73777" w:rsidRPr="00F5490E" w:rsidRDefault="00A73777" w:rsidP="00A73777">
      <w:pPr>
        <w:rPr>
          <w:rFonts w:ascii="Arial" w:hAnsi="Arial" w:cs="Arial"/>
        </w:rPr>
      </w:pPr>
    </w:p>
    <w:p w14:paraId="15872D2A" w14:textId="77777777" w:rsidR="00A73777" w:rsidRPr="00F5490E" w:rsidRDefault="00A73777" w:rsidP="00A73777">
      <w:pPr>
        <w:rPr>
          <w:rFonts w:ascii="Arial" w:hAnsi="Arial" w:cs="Arial"/>
        </w:rPr>
      </w:pPr>
    </w:p>
    <w:p w14:paraId="7DDC5316" w14:textId="77777777" w:rsidR="00A73777" w:rsidRPr="00F5490E" w:rsidRDefault="00A73777" w:rsidP="00A73777">
      <w:pPr>
        <w:rPr>
          <w:rFonts w:ascii="Arial" w:hAnsi="Arial" w:cs="Arial"/>
        </w:rPr>
      </w:pPr>
    </w:p>
    <w:p w14:paraId="086C60FE" w14:textId="77777777" w:rsidR="00A73777" w:rsidRPr="00F5490E" w:rsidRDefault="00A73777" w:rsidP="00A73777">
      <w:pPr>
        <w:rPr>
          <w:rFonts w:ascii="Arial" w:hAnsi="Arial" w:cs="Arial"/>
        </w:rPr>
      </w:pPr>
    </w:p>
    <w:p w14:paraId="40D19643" w14:textId="77777777" w:rsidR="00A73777" w:rsidRPr="00F5490E" w:rsidRDefault="00A73777" w:rsidP="00A73777">
      <w:pPr>
        <w:rPr>
          <w:rFonts w:ascii="Arial" w:hAnsi="Arial" w:cs="Arial"/>
        </w:rPr>
      </w:pPr>
    </w:p>
    <w:p w14:paraId="437E65B3" w14:textId="77777777" w:rsidR="00A73777" w:rsidRPr="00F5490E" w:rsidRDefault="00A73777" w:rsidP="00A73777">
      <w:pPr>
        <w:rPr>
          <w:rFonts w:ascii="Arial" w:hAnsi="Arial" w:cs="Arial"/>
        </w:rPr>
      </w:pPr>
    </w:p>
    <w:p w14:paraId="63106A4D" w14:textId="77777777" w:rsidR="00A73777" w:rsidRPr="00F5490E" w:rsidRDefault="00A73777" w:rsidP="00A73777">
      <w:pPr>
        <w:rPr>
          <w:rFonts w:ascii="Arial" w:hAnsi="Arial" w:cs="Arial"/>
        </w:rPr>
      </w:pPr>
    </w:p>
    <w:p w14:paraId="07CB09DB" w14:textId="77777777" w:rsidR="00A73777" w:rsidRPr="00F5490E" w:rsidRDefault="00A73777" w:rsidP="00A73777">
      <w:pPr>
        <w:rPr>
          <w:rFonts w:ascii="Arial" w:hAnsi="Arial" w:cs="Arial"/>
        </w:rPr>
      </w:pPr>
    </w:p>
    <w:p w14:paraId="1345D008" w14:textId="77777777" w:rsidR="00A73777" w:rsidRPr="00F5490E" w:rsidRDefault="00A73777" w:rsidP="00A73777">
      <w:pPr>
        <w:rPr>
          <w:rFonts w:ascii="Arial" w:hAnsi="Arial" w:cs="Arial"/>
        </w:rPr>
      </w:pPr>
    </w:p>
    <w:p w14:paraId="71059A1F" w14:textId="77777777" w:rsidR="00685BFB" w:rsidRDefault="00685BFB" w:rsidP="00685BFB">
      <w:pPr>
        <w:jc w:val="center"/>
        <w:rPr>
          <w:rFonts w:ascii="Arial" w:hAnsi="Arial" w:cs="Arial"/>
          <w:b/>
          <w:color w:val="0000FF"/>
          <w:sz w:val="24"/>
          <w:szCs w:val="24"/>
        </w:rPr>
      </w:pPr>
      <w:bookmarkStart w:id="24" w:name="_Hlk167890005"/>
      <w:r w:rsidRPr="00433AA6">
        <w:rPr>
          <w:rFonts w:ascii="Arial" w:hAnsi="Arial" w:cs="Arial"/>
          <w:b/>
          <w:color w:val="0000FF"/>
          <w:sz w:val="24"/>
          <w:szCs w:val="24"/>
        </w:rPr>
        <w:lastRenderedPageBreak/>
        <w:t>Stage I: Purgative/Reflective</w:t>
      </w:r>
    </w:p>
    <w:p w14:paraId="7EF68E3F" w14:textId="77777777" w:rsidR="00685BFB" w:rsidRDefault="00685BFB" w:rsidP="00685BFB">
      <w:pPr>
        <w:jc w:val="center"/>
        <w:rPr>
          <w:rFonts w:ascii="Arial" w:hAnsi="Arial" w:cs="Arial"/>
          <w:b/>
          <w:color w:val="0000FF"/>
          <w:sz w:val="24"/>
          <w:szCs w:val="24"/>
        </w:rPr>
      </w:pPr>
    </w:p>
    <w:p w14:paraId="53BBF1CF" w14:textId="77777777" w:rsidR="00685BFB" w:rsidRDefault="00685BFB" w:rsidP="00685BFB">
      <w:pPr>
        <w:jc w:val="center"/>
        <w:rPr>
          <w:rFonts w:ascii="Arial" w:hAnsi="Arial" w:cs="Arial"/>
          <w:b/>
          <w:sz w:val="28"/>
          <w:szCs w:val="28"/>
        </w:rPr>
      </w:pPr>
      <w:r w:rsidRPr="00F5490E">
        <w:rPr>
          <w:rFonts w:ascii="Arial" w:hAnsi="Arial" w:cs="Arial"/>
          <w:b/>
          <w:sz w:val="28"/>
          <w:szCs w:val="28"/>
        </w:rPr>
        <w:t xml:space="preserve">Mission, Vision, and Philosophy Work </w:t>
      </w:r>
      <w:r>
        <w:rPr>
          <w:rFonts w:ascii="Arial" w:hAnsi="Arial" w:cs="Arial"/>
          <w:b/>
          <w:sz w:val="28"/>
          <w:szCs w:val="28"/>
        </w:rPr>
        <w:t>Supplement</w:t>
      </w:r>
    </w:p>
    <w:bookmarkEnd w:id="24"/>
    <w:p w14:paraId="6C3873D4" w14:textId="77777777" w:rsidR="00685BFB" w:rsidRPr="00F5490E" w:rsidRDefault="00685BFB" w:rsidP="00685BFB">
      <w:pPr>
        <w:jc w:val="center"/>
        <w:rPr>
          <w:rFonts w:ascii="Arial" w:hAnsi="Arial" w:cs="Arial"/>
          <w:b/>
          <w:sz w:val="28"/>
          <w:szCs w:val="28"/>
        </w:rPr>
      </w:pPr>
    </w:p>
    <w:p w14:paraId="4CC07FDB" w14:textId="77777777" w:rsidR="00685BFB" w:rsidRPr="00433AA6" w:rsidRDefault="00685BFB" w:rsidP="00685BFB">
      <w:pPr>
        <w:jc w:val="center"/>
        <w:rPr>
          <w:rFonts w:ascii="Arial" w:hAnsi="Arial" w:cs="Arial"/>
          <w:b/>
          <w:sz w:val="24"/>
          <w:szCs w:val="24"/>
        </w:rPr>
      </w:pPr>
      <w:r w:rsidRPr="00433AA6">
        <w:rPr>
          <w:rFonts w:ascii="Arial" w:hAnsi="Arial" w:cs="Arial"/>
          <w:b/>
          <w:sz w:val="24"/>
          <w:szCs w:val="24"/>
        </w:rPr>
        <w:t>Defining Characteristics of Catholic Schools Reflection</w:t>
      </w:r>
    </w:p>
    <w:p w14:paraId="0FF5C782" w14:textId="77777777" w:rsidR="00685BFB" w:rsidRPr="00433AA6" w:rsidRDefault="00685BFB" w:rsidP="00685BFB">
      <w:pPr>
        <w:rPr>
          <w:rFonts w:ascii="Arial" w:hAnsi="Arial" w:cs="Arial"/>
        </w:rPr>
      </w:pPr>
    </w:p>
    <w:p w14:paraId="62F37C9F" w14:textId="77777777" w:rsidR="00685BFB" w:rsidRPr="00433AA6" w:rsidRDefault="00685BFB" w:rsidP="00685BFB">
      <w:pPr>
        <w:rPr>
          <w:rFonts w:ascii="Arial" w:hAnsi="Arial" w:cs="Arial"/>
          <w:b/>
        </w:rPr>
      </w:pPr>
      <w:r w:rsidRPr="00433AA6">
        <w:rPr>
          <w:rFonts w:ascii="Arial" w:hAnsi="Arial" w:cs="Arial"/>
          <w:b/>
        </w:rPr>
        <w:t>Centered in the Person of Jesus Christ</w:t>
      </w:r>
    </w:p>
    <w:p w14:paraId="3200DB05" w14:textId="77777777" w:rsidR="00685BFB" w:rsidRPr="00433AA6" w:rsidRDefault="00685BFB" w:rsidP="00685BFB">
      <w:pPr>
        <w:rPr>
          <w:rFonts w:ascii="Arial" w:hAnsi="Arial" w:cs="Arial"/>
          <w:spacing w:val="-2"/>
          <w:w w:val="95"/>
        </w:rPr>
      </w:pPr>
      <w:r w:rsidRPr="00433AA6">
        <w:rPr>
          <w:rFonts w:ascii="Arial" w:hAnsi="Arial" w:cs="Arial"/>
          <w:spacing w:val="-2"/>
          <w:w w:val="95"/>
        </w:rPr>
        <w:t>Catholic education is rooted in the conviction that Jesus Christ provides the most comprehensive and compelling example of the realization of full human potential. In every aspect of programs, life, and activities, Catholic schools should foster personal relationship with Jesus Christ and communal witness to the gospel message of love of God and neighbor and service to the world, especially the poor and marginalized.</w:t>
      </w:r>
    </w:p>
    <w:p w14:paraId="65DF20F0" w14:textId="77777777" w:rsidR="00685BFB" w:rsidRPr="00433AA6" w:rsidRDefault="00685BFB" w:rsidP="00685BFB">
      <w:pPr>
        <w:rPr>
          <w:rFonts w:ascii="Arial" w:hAnsi="Arial" w:cs="Arial"/>
          <w:spacing w:val="-2"/>
          <w:w w:val="95"/>
        </w:rPr>
      </w:pPr>
    </w:p>
    <w:p w14:paraId="3BFF7406" w14:textId="77777777" w:rsidR="00685BFB" w:rsidRPr="00433AA6" w:rsidRDefault="00685BFB" w:rsidP="00685BFB">
      <w:pPr>
        <w:rPr>
          <w:rFonts w:ascii="Arial" w:hAnsi="Arial" w:cs="Arial"/>
          <w:b/>
        </w:rPr>
      </w:pPr>
      <w:r w:rsidRPr="00433AA6">
        <w:rPr>
          <w:rFonts w:ascii="Arial" w:hAnsi="Arial" w:cs="Arial"/>
          <w:b/>
        </w:rPr>
        <w:t>Contributing to the Evangelizing Mission of the Church</w:t>
      </w:r>
    </w:p>
    <w:p w14:paraId="5212E60A" w14:textId="77777777" w:rsidR="00685BFB" w:rsidRPr="00433AA6" w:rsidRDefault="00685BFB" w:rsidP="00685BFB">
      <w:pPr>
        <w:rPr>
          <w:rFonts w:ascii="Arial" w:hAnsi="Arial" w:cs="Arial"/>
          <w:spacing w:val="-2"/>
          <w:w w:val="95"/>
        </w:rPr>
      </w:pPr>
      <w:r w:rsidRPr="00433AA6">
        <w:rPr>
          <w:rFonts w:ascii="Arial" w:hAnsi="Arial" w:cs="Arial"/>
          <w:spacing w:val="-2"/>
          <w:w w:val="95"/>
        </w:rPr>
        <w:t>By reason of its educational activity, Catholic schools participate directly and in a privileged way in the evangelizing mission of the Church. As an ecclesial entity where faith, culture, and life are brought into harmony, the Catholic school should be a place of real and specified pastoral ministry in communion with the local Bishop. The environment in Catholic schools should express the signs of Catholic culture, physically and visibly.</w:t>
      </w:r>
    </w:p>
    <w:p w14:paraId="3A1001FF" w14:textId="77777777" w:rsidR="00685BFB" w:rsidRPr="00433AA6" w:rsidRDefault="00685BFB" w:rsidP="00685BFB">
      <w:pPr>
        <w:rPr>
          <w:rFonts w:ascii="Arial" w:hAnsi="Arial" w:cs="Arial"/>
          <w:spacing w:val="-2"/>
          <w:w w:val="95"/>
        </w:rPr>
      </w:pPr>
    </w:p>
    <w:p w14:paraId="132970DA" w14:textId="77777777" w:rsidR="00685BFB" w:rsidRPr="00433AA6" w:rsidRDefault="00685BFB" w:rsidP="00685BFB">
      <w:pPr>
        <w:rPr>
          <w:rFonts w:ascii="Arial" w:hAnsi="Arial" w:cs="Arial"/>
          <w:b/>
        </w:rPr>
      </w:pPr>
      <w:r w:rsidRPr="00433AA6">
        <w:rPr>
          <w:rFonts w:ascii="Arial" w:hAnsi="Arial" w:cs="Arial"/>
          <w:b/>
        </w:rPr>
        <w:t>Distinguished by Excellence</w:t>
      </w:r>
    </w:p>
    <w:p w14:paraId="37DB0D2C" w14:textId="77777777" w:rsidR="00685BFB" w:rsidRPr="00433AA6" w:rsidRDefault="00685BFB" w:rsidP="00685BFB">
      <w:pPr>
        <w:rPr>
          <w:rFonts w:ascii="Arial" w:hAnsi="Arial" w:cs="Arial"/>
        </w:rPr>
      </w:pPr>
      <w:r w:rsidRPr="00433AA6">
        <w:rPr>
          <w:rFonts w:ascii="Arial" w:hAnsi="Arial" w:cs="Arial"/>
        </w:rPr>
        <w:t>Church documents, history, and practices, supported by Canon Law, establish that first and foremost a Catholic school is characterized by excellence. Consistent with the defining characteristics, Catholic schools should implement ongoing processes and structures and gather evidence to ensure excellence in every aspect of its programs, life, and activities.</w:t>
      </w:r>
    </w:p>
    <w:p w14:paraId="699530BE" w14:textId="77777777" w:rsidR="00685BFB" w:rsidRPr="00433AA6" w:rsidRDefault="00685BFB" w:rsidP="00685BFB">
      <w:pPr>
        <w:rPr>
          <w:rFonts w:ascii="Arial" w:hAnsi="Arial" w:cs="Arial"/>
          <w:spacing w:val="-2"/>
          <w:w w:val="95"/>
        </w:rPr>
      </w:pPr>
    </w:p>
    <w:p w14:paraId="1B7BC81C" w14:textId="77777777" w:rsidR="00685BFB" w:rsidRPr="00433AA6" w:rsidRDefault="00685BFB" w:rsidP="00685BFB">
      <w:pPr>
        <w:rPr>
          <w:rFonts w:ascii="Arial" w:hAnsi="Arial" w:cs="Arial"/>
          <w:b/>
          <w:bCs/>
        </w:rPr>
      </w:pPr>
      <w:r w:rsidRPr="00433AA6">
        <w:rPr>
          <w:rFonts w:ascii="Arial" w:hAnsi="Arial" w:cs="Arial"/>
          <w:b/>
          <w:bCs/>
        </w:rPr>
        <w:t>Committed to Educate the Whole Child</w:t>
      </w:r>
    </w:p>
    <w:p w14:paraId="76B8A0E7" w14:textId="36D372C8" w:rsidR="00685BFB" w:rsidRPr="00433AA6" w:rsidRDefault="00685BFB" w:rsidP="00685BFB">
      <w:pPr>
        <w:rPr>
          <w:rFonts w:ascii="Arial" w:hAnsi="Arial" w:cs="Arial"/>
          <w:bCs/>
        </w:rPr>
      </w:pPr>
      <w:r w:rsidRPr="00433AA6">
        <w:rPr>
          <w:rFonts w:ascii="Arial" w:hAnsi="Arial" w:cs="Arial"/>
          <w:bCs/>
        </w:rPr>
        <w:t>Catholic school education is rooted in the conviction that human beings have a transcendent destiny, and that education for the whole person must form the spiritual, intellectual, physical, psychological, social, moral, aesthetic and religious capacities of each child. Catholic schools should develop and implement academic, co-curricular, faith-formation, and service/ministry programs to educate the whole child in all these dimensions.</w:t>
      </w:r>
    </w:p>
    <w:p w14:paraId="2401A9BE" w14:textId="77777777" w:rsidR="00685BFB" w:rsidRPr="00433AA6" w:rsidRDefault="00685BFB" w:rsidP="00685BFB">
      <w:pPr>
        <w:rPr>
          <w:rFonts w:ascii="Arial" w:hAnsi="Arial" w:cs="Arial"/>
          <w:spacing w:val="-2"/>
          <w:w w:val="95"/>
        </w:rPr>
      </w:pPr>
    </w:p>
    <w:p w14:paraId="6ED9A02F" w14:textId="77777777" w:rsidR="00685BFB" w:rsidRPr="00433AA6" w:rsidRDefault="00685BFB" w:rsidP="00685BFB">
      <w:pPr>
        <w:rPr>
          <w:rFonts w:ascii="Arial" w:hAnsi="Arial" w:cs="Arial"/>
        </w:rPr>
      </w:pPr>
      <w:r w:rsidRPr="00433AA6">
        <w:rPr>
          <w:rFonts w:ascii="Arial" w:hAnsi="Arial" w:cs="Arial"/>
          <w:b/>
        </w:rPr>
        <w:t>Steeped in a Catholic Worldview</w:t>
      </w:r>
    </w:p>
    <w:p w14:paraId="2DE313D3" w14:textId="539BE42E" w:rsidR="00685BFB" w:rsidRPr="00433AA6" w:rsidRDefault="00685BFB" w:rsidP="00685BFB">
      <w:pPr>
        <w:rPr>
          <w:rFonts w:ascii="Arial" w:hAnsi="Arial" w:cs="Arial"/>
        </w:rPr>
      </w:pPr>
      <w:r w:rsidRPr="00433AA6">
        <w:rPr>
          <w:rFonts w:ascii="Arial" w:hAnsi="Arial" w:cs="Arial"/>
        </w:rPr>
        <w:t>Catholic education aims at the integral formation of the human person, which includes “preparation for professional life, formation of ethical and social awareness, developing awareness of the transcendental, and religious education.” All curriculum and instruction in a Catholic school should foster: the desire to seek wisdom and truth, the preference for social justice, the discipline to become self-learn</w:t>
      </w:r>
      <w:r w:rsidR="008F7AE4">
        <w:rPr>
          <w:rFonts w:ascii="Arial" w:hAnsi="Arial" w:cs="Arial"/>
        </w:rPr>
        <w:t>er</w:t>
      </w:r>
      <w:r w:rsidRPr="00433AA6">
        <w:rPr>
          <w:rFonts w:ascii="Arial" w:hAnsi="Arial" w:cs="Arial"/>
        </w:rPr>
        <w:t>s, the capacity to recognize ethical and moral grounding for behavior, and the responsibility to transform and enrich the world with gospel values. The Catholic school should avoid the error that its distinctiveness rests solely on its religious education program.</w:t>
      </w:r>
    </w:p>
    <w:p w14:paraId="7B7C5D17" w14:textId="77777777" w:rsidR="00685BFB" w:rsidRPr="00433AA6" w:rsidRDefault="00685BFB" w:rsidP="00685BFB">
      <w:pPr>
        <w:rPr>
          <w:rFonts w:ascii="Arial" w:hAnsi="Arial" w:cs="Arial"/>
          <w:b/>
        </w:rPr>
      </w:pPr>
    </w:p>
    <w:p w14:paraId="6D0C3A95" w14:textId="77777777" w:rsidR="00685BFB" w:rsidRPr="00433AA6" w:rsidRDefault="00685BFB" w:rsidP="00685BFB">
      <w:pPr>
        <w:rPr>
          <w:rFonts w:ascii="Arial" w:hAnsi="Arial" w:cs="Arial"/>
          <w:b/>
        </w:rPr>
      </w:pPr>
      <w:r w:rsidRPr="00433AA6">
        <w:rPr>
          <w:rFonts w:ascii="Arial" w:hAnsi="Arial" w:cs="Arial"/>
          <w:b/>
        </w:rPr>
        <w:t>Sustained by Gospel Witness</w:t>
      </w:r>
    </w:p>
    <w:p w14:paraId="09305075" w14:textId="77777777" w:rsidR="00685BFB" w:rsidRPr="00433AA6" w:rsidRDefault="00685BFB" w:rsidP="00685BFB">
      <w:pPr>
        <w:rPr>
          <w:rFonts w:ascii="Arial" w:hAnsi="Arial" w:cs="Arial"/>
        </w:rPr>
      </w:pPr>
      <w:r w:rsidRPr="00433AA6">
        <w:rPr>
          <w:rFonts w:ascii="Arial" w:hAnsi="Arial" w:cs="Arial"/>
        </w:rPr>
        <w:t xml:space="preserve">Catholic schools pay attention to the vocation of teachers and their participation in the Church’s evangelizing mission. A Catholic educator is a role model for students and gives testimony by his or her life and commitment to mission. As much as possible, Catholic schools should recruit teachers who are practicing Catholics, who can understand and accept the teachings of the Catholic Church and the moral demands of the gospel, and who can contribute to the </w:t>
      </w:r>
      <w:r w:rsidRPr="00433AA6">
        <w:rPr>
          <w:rFonts w:ascii="Arial" w:hAnsi="Arial" w:cs="Arial"/>
        </w:rPr>
        <w:lastRenderedPageBreak/>
        <w:t>achievement of the school’s Catholic identity and apostolic goals, including participation in the school’s commitment to social justice and evangelization.</w:t>
      </w:r>
    </w:p>
    <w:p w14:paraId="1D8B4264" w14:textId="77777777" w:rsidR="00685BFB" w:rsidRPr="00433AA6" w:rsidRDefault="00685BFB" w:rsidP="00685BFB">
      <w:pPr>
        <w:rPr>
          <w:rFonts w:ascii="Arial" w:hAnsi="Arial" w:cs="Arial"/>
          <w:spacing w:val="-2"/>
          <w:w w:val="95"/>
        </w:rPr>
      </w:pPr>
    </w:p>
    <w:p w14:paraId="027EBE6A" w14:textId="77777777" w:rsidR="00685BFB" w:rsidRPr="00433AA6" w:rsidRDefault="00685BFB" w:rsidP="00685BFB">
      <w:pPr>
        <w:rPr>
          <w:rFonts w:ascii="Arial" w:hAnsi="Arial" w:cs="Arial"/>
          <w:b/>
          <w:szCs w:val="25"/>
        </w:rPr>
      </w:pPr>
      <w:r w:rsidRPr="00433AA6">
        <w:rPr>
          <w:rFonts w:ascii="Arial" w:hAnsi="Arial" w:cs="Arial"/>
          <w:b/>
          <w:szCs w:val="25"/>
        </w:rPr>
        <w:t>Shaped by Communion and Community</w:t>
      </w:r>
    </w:p>
    <w:p w14:paraId="535B91F1" w14:textId="77777777" w:rsidR="00685BFB" w:rsidRPr="00433AA6" w:rsidRDefault="00685BFB" w:rsidP="00685BFB">
      <w:pPr>
        <w:rPr>
          <w:rFonts w:ascii="Arial" w:hAnsi="Arial" w:cs="Arial"/>
          <w:szCs w:val="25"/>
        </w:rPr>
      </w:pPr>
      <w:r w:rsidRPr="00433AA6">
        <w:rPr>
          <w:rFonts w:ascii="Arial" w:hAnsi="Arial" w:cs="Arial"/>
          <w:szCs w:val="25"/>
        </w:rPr>
        <w:t>Catholic school education places and emphasis on the school as community – an education community of persons and a genuine community of faith. Catholic schools should do everything they can to promote genuine trust and collaboration among teachers, with parents as the primary educators of their children, and with governing body members to foster appreciation of different gifts that build up a learning and faith community and strengthen academic excellence. The Catholic school should pay especially close attention to the quality of interpersonal relations between teachers and students, ensuring that the student is seen as a person whose intellectual growth is harmonized with spiritual, religious, emotional, and social growth.</w:t>
      </w:r>
    </w:p>
    <w:p w14:paraId="7AFAB58C" w14:textId="77777777" w:rsidR="00685BFB" w:rsidRPr="00433AA6" w:rsidRDefault="00685BFB" w:rsidP="00685BFB">
      <w:pPr>
        <w:rPr>
          <w:rFonts w:ascii="Arial" w:hAnsi="Arial" w:cs="Arial"/>
          <w:spacing w:val="-2"/>
          <w:w w:val="95"/>
        </w:rPr>
      </w:pPr>
    </w:p>
    <w:p w14:paraId="7F13BB62" w14:textId="77777777" w:rsidR="00685BFB" w:rsidRPr="00433AA6" w:rsidRDefault="00685BFB" w:rsidP="00685BFB">
      <w:pPr>
        <w:rPr>
          <w:rFonts w:ascii="Arial" w:hAnsi="Arial" w:cs="Arial"/>
          <w:b/>
          <w:szCs w:val="25"/>
        </w:rPr>
      </w:pPr>
      <w:r w:rsidRPr="00433AA6">
        <w:rPr>
          <w:rFonts w:ascii="Arial" w:hAnsi="Arial" w:cs="Arial"/>
          <w:b/>
          <w:szCs w:val="25"/>
        </w:rPr>
        <w:t>Accessible to All Students</w:t>
      </w:r>
    </w:p>
    <w:p w14:paraId="3308A4CD" w14:textId="77777777" w:rsidR="00685BFB" w:rsidRPr="00433AA6" w:rsidRDefault="00685BFB" w:rsidP="00685BFB">
      <w:pPr>
        <w:rPr>
          <w:rFonts w:ascii="Arial" w:hAnsi="Arial" w:cs="Arial"/>
          <w:szCs w:val="25"/>
        </w:rPr>
      </w:pPr>
      <w:r w:rsidRPr="00433AA6">
        <w:rPr>
          <w:rFonts w:ascii="Arial" w:hAnsi="Arial" w:cs="Arial"/>
          <w:szCs w:val="25"/>
        </w:rPr>
        <w:t>By reason of their evangelizing mission, Catholic schools should be available to all people who desire a Catholic school education for their children. Catholic schools in concert with the Catholic community should do everything in their power to manage available resources and seek innovative options to ensure that Catholic school education is geographically, programmatically, physically, and financially accessible.</w:t>
      </w:r>
    </w:p>
    <w:p w14:paraId="6DA70C3C" w14:textId="77777777" w:rsidR="00685BFB" w:rsidRPr="00433AA6" w:rsidRDefault="00685BFB" w:rsidP="00685BFB">
      <w:pPr>
        <w:rPr>
          <w:rFonts w:ascii="Arial" w:hAnsi="Arial" w:cs="Arial"/>
        </w:rPr>
      </w:pPr>
    </w:p>
    <w:p w14:paraId="3C8D49BE" w14:textId="77777777" w:rsidR="00685BFB" w:rsidRPr="00433AA6" w:rsidRDefault="00685BFB" w:rsidP="00685BFB">
      <w:pPr>
        <w:rPr>
          <w:rFonts w:ascii="Arial" w:hAnsi="Arial" w:cs="Arial"/>
          <w:b/>
        </w:rPr>
      </w:pPr>
      <w:r w:rsidRPr="00433AA6">
        <w:rPr>
          <w:rFonts w:ascii="Arial" w:hAnsi="Arial" w:cs="Arial"/>
          <w:b/>
        </w:rPr>
        <w:t>Established by the Expressed Authority of the Bishop</w:t>
      </w:r>
    </w:p>
    <w:p w14:paraId="1352BFE3" w14:textId="77777777" w:rsidR="00685BFB" w:rsidRPr="00433AA6" w:rsidRDefault="00685BFB" w:rsidP="00685BFB">
      <w:pPr>
        <w:rPr>
          <w:rFonts w:ascii="Arial" w:hAnsi="Arial" w:cs="Arial"/>
        </w:rPr>
      </w:pPr>
      <w:r w:rsidRPr="00433AA6">
        <w:rPr>
          <w:rFonts w:ascii="Arial" w:hAnsi="Arial" w:cs="Arial"/>
        </w:rPr>
        <w:t xml:space="preserve">Canon Law states, “Pastors of souls have the duty of making all possible arrangements so that all the faithful may avail themselves of a Catholic education.” Bishops need to put forward the mission of Catholic schools, support and enhance the work of Catholic schools, and see that the education in the schools is based on principles of Catholic doctrine. Catholic schools have a formal and defined relationship with the </w:t>
      </w:r>
      <w:proofErr w:type="gramStart"/>
      <w:r w:rsidRPr="00433AA6">
        <w:rPr>
          <w:rFonts w:ascii="Arial" w:hAnsi="Arial" w:cs="Arial"/>
        </w:rPr>
        <w:t>Bishop</w:t>
      </w:r>
      <w:proofErr w:type="gramEnd"/>
      <w:r w:rsidRPr="00433AA6">
        <w:rPr>
          <w:rFonts w:ascii="Arial" w:hAnsi="Arial" w:cs="Arial"/>
        </w:rPr>
        <w:t xml:space="preserve"> guided by a spirituality of ecclesial </w:t>
      </w:r>
      <w:proofErr w:type="gramStart"/>
      <w:r w:rsidRPr="00433AA6">
        <w:rPr>
          <w:rFonts w:ascii="Arial" w:hAnsi="Arial" w:cs="Arial"/>
        </w:rPr>
        <w:t>communion, and</w:t>
      </w:r>
      <w:proofErr w:type="gramEnd"/>
      <w:r w:rsidRPr="00433AA6">
        <w:rPr>
          <w:rFonts w:ascii="Arial" w:hAnsi="Arial" w:cs="Arial"/>
        </w:rPr>
        <w:t xml:space="preserve"> should work to establish a relationship marked by mutual trust, close cooperation, continuing dialogue, and respect for the </w:t>
      </w:r>
      <w:proofErr w:type="gramStart"/>
      <w:r w:rsidRPr="00433AA6">
        <w:rPr>
          <w:rFonts w:ascii="Arial" w:hAnsi="Arial" w:cs="Arial"/>
        </w:rPr>
        <w:t>Bishop’s</w:t>
      </w:r>
      <w:proofErr w:type="gramEnd"/>
      <w:r w:rsidRPr="00433AA6">
        <w:rPr>
          <w:rFonts w:ascii="Arial" w:hAnsi="Arial" w:cs="Arial"/>
        </w:rPr>
        <w:t xml:space="preserve"> legitimate authority.</w:t>
      </w:r>
    </w:p>
    <w:p w14:paraId="68983457" w14:textId="77777777" w:rsidR="00685BFB" w:rsidRPr="00433AA6" w:rsidRDefault="00685BFB" w:rsidP="00685BFB">
      <w:pPr>
        <w:rPr>
          <w:rFonts w:ascii="Arial" w:hAnsi="Arial" w:cs="Arial"/>
        </w:rPr>
      </w:pPr>
    </w:p>
    <w:p w14:paraId="0829908F" w14:textId="321CD562" w:rsidR="00A73777" w:rsidRDefault="00A73777" w:rsidP="00593408">
      <w:pPr>
        <w:rPr>
          <w:rFonts w:ascii="Arial" w:hAnsi="Arial" w:cs="Arial"/>
        </w:rPr>
      </w:pPr>
    </w:p>
    <w:p w14:paraId="1732DA09" w14:textId="14E33F0C" w:rsidR="00685BFB" w:rsidRDefault="00685BFB" w:rsidP="00593408">
      <w:pPr>
        <w:rPr>
          <w:rFonts w:ascii="Arial" w:hAnsi="Arial" w:cs="Arial"/>
        </w:rPr>
      </w:pPr>
    </w:p>
    <w:p w14:paraId="6CF6768A" w14:textId="462E7B67" w:rsidR="00685BFB" w:rsidRDefault="00685BFB" w:rsidP="00593408">
      <w:pPr>
        <w:rPr>
          <w:rFonts w:ascii="Arial" w:hAnsi="Arial" w:cs="Arial"/>
        </w:rPr>
      </w:pPr>
    </w:p>
    <w:p w14:paraId="0040EE39" w14:textId="55FF9EFA" w:rsidR="00685BFB" w:rsidRDefault="00685BFB" w:rsidP="00593408">
      <w:pPr>
        <w:rPr>
          <w:rFonts w:ascii="Arial" w:hAnsi="Arial" w:cs="Arial"/>
        </w:rPr>
      </w:pPr>
    </w:p>
    <w:p w14:paraId="4A82C559" w14:textId="15D9B81C" w:rsidR="00685BFB" w:rsidRDefault="00685BFB" w:rsidP="00593408">
      <w:pPr>
        <w:rPr>
          <w:rFonts w:ascii="Arial" w:hAnsi="Arial" w:cs="Arial"/>
        </w:rPr>
      </w:pPr>
    </w:p>
    <w:p w14:paraId="5C78B64E" w14:textId="1DF6A7A7" w:rsidR="00685BFB" w:rsidRDefault="00685BFB" w:rsidP="00593408">
      <w:pPr>
        <w:rPr>
          <w:rFonts w:ascii="Arial" w:hAnsi="Arial" w:cs="Arial"/>
        </w:rPr>
      </w:pPr>
    </w:p>
    <w:p w14:paraId="1A8A78ED" w14:textId="4D4DEBF9" w:rsidR="00685BFB" w:rsidRDefault="00685BFB" w:rsidP="00593408">
      <w:pPr>
        <w:rPr>
          <w:rFonts w:ascii="Arial" w:hAnsi="Arial" w:cs="Arial"/>
        </w:rPr>
      </w:pPr>
    </w:p>
    <w:p w14:paraId="41627B0F" w14:textId="7A17D2DA" w:rsidR="00685BFB" w:rsidRDefault="00685BFB" w:rsidP="00593408">
      <w:pPr>
        <w:rPr>
          <w:rFonts w:ascii="Arial" w:hAnsi="Arial" w:cs="Arial"/>
        </w:rPr>
      </w:pPr>
    </w:p>
    <w:p w14:paraId="7F00DE51" w14:textId="5F5DC3A2" w:rsidR="00685BFB" w:rsidRDefault="00685BFB" w:rsidP="00593408">
      <w:pPr>
        <w:rPr>
          <w:rFonts w:ascii="Arial" w:hAnsi="Arial" w:cs="Arial"/>
        </w:rPr>
      </w:pPr>
    </w:p>
    <w:p w14:paraId="2B270195" w14:textId="127481E8" w:rsidR="00685BFB" w:rsidRDefault="00685BFB" w:rsidP="00593408">
      <w:pPr>
        <w:rPr>
          <w:rFonts w:ascii="Arial" w:hAnsi="Arial" w:cs="Arial"/>
        </w:rPr>
      </w:pPr>
    </w:p>
    <w:p w14:paraId="1AA84D6B" w14:textId="45AEB4D3" w:rsidR="00685BFB" w:rsidRDefault="00685BFB" w:rsidP="00593408">
      <w:pPr>
        <w:rPr>
          <w:rFonts w:ascii="Arial" w:hAnsi="Arial" w:cs="Arial"/>
        </w:rPr>
      </w:pPr>
    </w:p>
    <w:p w14:paraId="5A5BC9E8" w14:textId="0E5DBF85" w:rsidR="00685BFB" w:rsidRDefault="00685BFB" w:rsidP="00593408">
      <w:pPr>
        <w:rPr>
          <w:rFonts w:ascii="Arial" w:hAnsi="Arial" w:cs="Arial"/>
        </w:rPr>
      </w:pPr>
    </w:p>
    <w:p w14:paraId="3D891CEB" w14:textId="502747C6" w:rsidR="00685BFB" w:rsidRDefault="00685BFB" w:rsidP="00593408">
      <w:pPr>
        <w:rPr>
          <w:rFonts w:ascii="Arial" w:hAnsi="Arial" w:cs="Arial"/>
        </w:rPr>
      </w:pPr>
    </w:p>
    <w:p w14:paraId="0DF9600F" w14:textId="32E6CCDB" w:rsidR="00685BFB" w:rsidRDefault="00685BFB" w:rsidP="00593408">
      <w:pPr>
        <w:rPr>
          <w:rFonts w:ascii="Arial" w:hAnsi="Arial" w:cs="Arial"/>
        </w:rPr>
      </w:pPr>
    </w:p>
    <w:p w14:paraId="5B4DCA3E" w14:textId="5254A0D0" w:rsidR="00685BFB" w:rsidRDefault="00685BFB" w:rsidP="00593408">
      <w:pPr>
        <w:rPr>
          <w:rFonts w:ascii="Arial" w:hAnsi="Arial" w:cs="Arial"/>
        </w:rPr>
      </w:pPr>
    </w:p>
    <w:p w14:paraId="13AA21CF" w14:textId="00DFB84D" w:rsidR="00685BFB" w:rsidRDefault="00685BFB" w:rsidP="00593408">
      <w:pPr>
        <w:rPr>
          <w:rFonts w:ascii="Arial" w:hAnsi="Arial" w:cs="Arial"/>
        </w:rPr>
      </w:pPr>
    </w:p>
    <w:p w14:paraId="21AE1AFF" w14:textId="2F4E64E2" w:rsidR="00685BFB" w:rsidRDefault="00685BFB" w:rsidP="00593408">
      <w:pPr>
        <w:rPr>
          <w:rFonts w:ascii="Arial" w:hAnsi="Arial" w:cs="Arial"/>
        </w:rPr>
      </w:pPr>
    </w:p>
    <w:p w14:paraId="6D80F293" w14:textId="06E6EA01" w:rsidR="00685BFB" w:rsidRDefault="00685BFB" w:rsidP="00593408">
      <w:pPr>
        <w:rPr>
          <w:rFonts w:ascii="Arial" w:hAnsi="Arial" w:cs="Arial"/>
        </w:rPr>
      </w:pPr>
    </w:p>
    <w:p w14:paraId="63ABD625" w14:textId="5243229B" w:rsidR="00685BFB" w:rsidRDefault="00685BFB" w:rsidP="00593408">
      <w:pPr>
        <w:rPr>
          <w:rFonts w:ascii="Arial" w:hAnsi="Arial" w:cs="Arial"/>
        </w:rPr>
      </w:pPr>
    </w:p>
    <w:p w14:paraId="749373FD" w14:textId="57D5AF63" w:rsidR="00685BFB" w:rsidRDefault="00685BFB" w:rsidP="00593408">
      <w:pPr>
        <w:rPr>
          <w:rFonts w:ascii="Arial" w:hAnsi="Arial" w:cs="Arial"/>
        </w:rPr>
      </w:pPr>
    </w:p>
    <w:p w14:paraId="3BB65A2F" w14:textId="5DAE8228" w:rsidR="00685BFB" w:rsidRDefault="00685BFB" w:rsidP="00593408">
      <w:pPr>
        <w:rPr>
          <w:rFonts w:ascii="Arial" w:hAnsi="Arial" w:cs="Arial"/>
        </w:rPr>
      </w:pPr>
    </w:p>
    <w:p w14:paraId="0AC42482" w14:textId="21B938E4" w:rsidR="00685BFB" w:rsidRDefault="00685BFB" w:rsidP="00593408">
      <w:pPr>
        <w:rPr>
          <w:rFonts w:ascii="Arial" w:hAnsi="Arial" w:cs="Arial"/>
        </w:rPr>
      </w:pPr>
    </w:p>
    <w:p w14:paraId="1CC50188" w14:textId="6CB10C10" w:rsidR="002D2F11" w:rsidRPr="002D2F11" w:rsidRDefault="002D2F11" w:rsidP="002D2F11">
      <w:pPr>
        <w:jc w:val="center"/>
        <w:rPr>
          <w:rFonts w:ascii="Arial" w:hAnsi="Arial" w:cs="Arial"/>
          <w:b/>
          <w:color w:val="0000FF"/>
        </w:rPr>
      </w:pPr>
      <w:bookmarkStart w:id="25" w:name="ChangeMVP"/>
      <w:bookmarkStart w:id="26" w:name="_Hlk167197572"/>
      <w:bookmarkEnd w:id="25"/>
      <w:r w:rsidRPr="002D2F11">
        <w:rPr>
          <w:rFonts w:ascii="Arial" w:hAnsi="Arial" w:cs="Arial"/>
          <w:b/>
          <w:color w:val="0000FF"/>
        </w:rPr>
        <w:lastRenderedPageBreak/>
        <w:t>Mission Statement Anchor Chart</w:t>
      </w:r>
    </w:p>
    <w:p w14:paraId="4CD88B95" w14:textId="77777777" w:rsidR="002D2F11" w:rsidRPr="00F5490E" w:rsidRDefault="002D2F11" w:rsidP="002D2F11">
      <w:pPr>
        <w:jc w:val="center"/>
        <w:rPr>
          <w:rFonts w:ascii="Arial" w:hAnsi="Arial" w:cs="Arial"/>
          <w:b/>
        </w:rPr>
      </w:pPr>
    </w:p>
    <w:p w14:paraId="2A6FB06B" w14:textId="77777777" w:rsidR="002D2F11" w:rsidRPr="00F5490E" w:rsidRDefault="002D2F11" w:rsidP="002D2F11">
      <w:pPr>
        <w:rPr>
          <w:rFonts w:ascii="Arial" w:hAnsi="Arial" w:cs="Arial"/>
          <w:b/>
        </w:rPr>
      </w:pPr>
      <w:r w:rsidRPr="00F5490E">
        <w:rPr>
          <w:rFonts w:ascii="Arial" w:hAnsi="Arial" w:cs="Arial"/>
          <w:b/>
        </w:rPr>
        <w:t>Word Wall Top Five</w:t>
      </w:r>
      <w:r w:rsidRPr="00F5490E">
        <w:rPr>
          <w:rFonts w:ascii="Arial" w:hAnsi="Arial" w:cs="Arial"/>
          <w:b/>
        </w:rPr>
        <w:tab/>
      </w:r>
      <w:r w:rsidRPr="00F5490E">
        <w:rPr>
          <w:rFonts w:ascii="Arial" w:hAnsi="Arial" w:cs="Arial"/>
          <w:b/>
        </w:rPr>
        <w:tab/>
      </w:r>
      <w:r w:rsidRPr="00F5490E">
        <w:rPr>
          <w:rFonts w:ascii="Arial" w:hAnsi="Arial" w:cs="Arial"/>
          <w:b/>
        </w:rPr>
        <w:tab/>
      </w:r>
      <w:r w:rsidRPr="00F5490E">
        <w:rPr>
          <w:rFonts w:ascii="Arial" w:hAnsi="Arial" w:cs="Arial"/>
          <w:b/>
        </w:rPr>
        <w:tab/>
      </w:r>
      <w:r w:rsidRPr="00F5490E">
        <w:rPr>
          <w:rFonts w:ascii="Arial" w:hAnsi="Arial" w:cs="Arial"/>
          <w:b/>
        </w:rPr>
        <w:tab/>
        <w:t>Key Words/Phrases</w:t>
      </w:r>
    </w:p>
    <w:p w14:paraId="19CFB1D2" w14:textId="77777777" w:rsidR="002D2F11" w:rsidRPr="00F5490E" w:rsidRDefault="002D2F11" w:rsidP="002D2F11">
      <w:pPr>
        <w:rPr>
          <w:rFonts w:ascii="Arial" w:hAnsi="Arial" w:cs="Arial"/>
          <w:b/>
        </w:rPr>
      </w:pPr>
      <w:r w:rsidRPr="00F5490E">
        <w:rPr>
          <w:rFonts w:ascii="Arial" w:hAnsi="Arial" w:cs="Arial"/>
          <w:b/>
          <w:noProof/>
        </w:rPr>
        <mc:AlternateContent>
          <mc:Choice Requires="wps">
            <w:drawing>
              <wp:anchor distT="0" distB="0" distL="114300" distR="114300" simplePos="0" relativeHeight="251658285" behindDoc="0" locked="0" layoutInCell="1" allowOverlap="1" wp14:anchorId="746B4296" wp14:editId="51E66C74">
                <wp:simplePos x="0" y="0"/>
                <wp:positionH relativeFrom="column">
                  <wp:posOffset>3152775</wp:posOffset>
                </wp:positionH>
                <wp:positionV relativeFrom="paragraph">
                  <wp:posOffset>94615</wp:posOffset>
                </wp:positionV>
                <wp:extent cx="2543175" cy="2047875"/>
                <wp:effectExtent l="0" t="0" r="28575" b="28575"/>
                <wp:wrapNone/>
                <wp:docPr id="25" name="Text Box 25"/>
                <wp:cNvGraphicFramePr/>
                <a:graphic xmlns:a="http://schemas.openxmlformats.org/drawingml/2006/main">
                  <a:graphicData uri="http://schemas.microsoft.com/office/word/2010/wordprocessingShape">
                    <wps:wsp>
                      <wps:cNvSpPr txBox="1"/>
                      <wps:spPr>
                        <a:xfrm>
                          <a:off x="0" y="0"/>
                          <a:ext cx="2543175" cy="2047875"/>
                        </a:xfrm>
                        <a:prstGeom prst="roundRect">
                          <a:avLst/>
                        </a:prstGeom>
                        <a:solidFill>
                          <a:schemeClr val="lt1"/>
                        </a:solidFill>
                        <a:ln w="6350">
                          <a:solidFill>
                            <a:prstClr val="black"/>
                          </a:solidFill>
                        </a:ln>
                      </wps:spPr>
                      <wps:txbx>
                        <w:txbxContent>
                          <w:p w14:paraId="796D51C7" w14:textId="77777777" w:rsidR="002D2F11" w:rsidRDefault="002D2F11" w:rsidP="002D2F11">
                            <w:pPr>
                              <w:rPr>
                                <w:b/>
                              </w:rPr>
                            </w:pPr>
                          </w:p>
                          <w:p w14:paraId="71E7469C" w14:textId="77777777" w:rsidR="002D2F11" w:rsidRDefault="002D2F11" w:rsidP="002D2F11">
                            <w:pPr>
                              <w:rPr>
                                <w:b/>
                              </w:rPr>
                            </w:pPr>
                          </w:p>
                          <w:p w14:paraId="508CD0AC" w14:textId="77777777" w:rsidR="002D2F11" w:rsidRDefault="002D2F11" w:rsidP="002D2F11">
                            <w:pPr>
                              <w:rPr>
                                <w:b/>
                              </w:rPr>
                            </w:pPr>
                          </w:p>
                          <w:p w14:paraId="452E3605" w14:textId="77777777" w:rsidR="002D2F11" w:rsidRDefault="002D2F11" w:rsidP="002D2F11">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746B4296" id="Text Box 25" o:spid="_x0000_s1026" style="position:absolute;margin-left:248.25pt;margin-top:7.45pt;width:200.25pt;height:161.25pt;z-index:25165828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" fillcolor="white [3201]" strokeweight=".5pt">
                <v:textbox>
                  <w:txbxContent>
                    <w:p w14:paraId="796D51C7" w14:textId="77777777" w:rsidR="002D2F11" w:rsidRDefault="002D2F11" w:rsidP="002D2F11">
                      <w:pPr>
                        <w:rPr>
                          <w:b/>
                        </w:rPr>
                      </w:pPr>
                    </w:p>
                    <w:p w14:paraId="71E7469C" w14:textId="77777777" w:rsidR="002D2F11" w:rsidRDefault="002D2F11" w:rsidP="002D2F11">
                      <w:pPr>
                        <w:rPr>
                          <w:b/>
                        </w:rPr>
                      </w:pPr>
                    </w:p>
                    <w:p w14:paraId="508CD0AC" w14:textId="77777777" w:rsidR="002D2F11" w:rsidRDefault="002D2F11" w:rsidP="002D2F11">
                      <w:pPr>
                        <w:rPr>
                          <w:b/>
                        </w:rPr>
                      </w:pPr>
                    </w:p>
                    <w:p w14:paraId="452E3605" w14:textId="77777777" w:rsidR="002D2F11" w:rsidRDefault="002D2F11" w:rsidP="002D2F11">
                      <w:pPr>
                        <w:rPr>
                          <w:b/>
                        </w:rPr>
                      </w:pPr>
                    </w:p>
                  </w:txbxContent>
                </v:textbox>
              </v:roundrect>
            </w:pict>
          </mc:Fallback>
        </mc:AlternateContent>
      </w:r>
      <w:r w:rsidRPr="00F5490E">
        <w:rPr>
          <w:rFonts w:ascii="Arial" w:hAnsi="Arial" w:cs="Arial"/>
          <w:b/>
          <w:noProof/>
        </w:rPr>
        <mc:AlternateContent>
          <mc:Choice Requires="wps">
            <w:drawing>
              <wp:anchor distT="0" distB="0" distL="114300" distR="114300" simplePos="0" relativeHeight="251658284" behindDoc="0" locked="0" layoutInCell="1" allowOverlap="1" wp14:anchorId="0FDB70A4" wp14:editId="707CF687">
                <wp:simplePos x="0" y="0"/>
                <wp:positionH relativeFrom="column">
                  <wp:posOffset>47625</wp:posOffset>
                </wp:positionH>
                <wp:positionV relativeFrom="paragraph">
                  <wp:posOffset>118109</wp:posOffset>
                </wp:positionV>
                <wp:extent cx="2543175" cy="2047875"/>
                <wp:effectExtent l="0" t="0" r="28575" b="28575"/>
                <wp:wrapNone/>
                <wp:docPr id="26" name="Text Box 26"/>
                <wp:cNvGraphicFramePr/>
                <a:graphic xmlns:a="http://schemas.openxmlformats.org/drawingml/2006/main">
                  <a:graphicData uri="http://schemas.microsoft.com/office/word/2010/wordprocessingShape">
                    <wps:wsp>
                      <wps:cNvSpPr txBox="1"/>
                      <wps:spPr>
                        <a:xfrm>
                          <a:off x="0" y="0"/>
                          <a:ext cx="2543175" cy="2047875"/>
                        </a:xfrm>
                        <a:prstGeom prst="roundRect">
                          <a:avLst/>
                        </a:prstGeom>
                        <a:solidFill>
                          <a:schemeClr val="lt1"/>
                        </a:solidFill>
                        <a:ln w="6350">
                          <a:solidFill>
                            <a:prstClr val="black"/>
                          </a:solidFill>
                        </a:ln>
                      </wps:spPr>
                      <wps:txbx>
                        <w:txbxContent>
                          <w:p w14:paraId="18DB2800" w14:textId="77777777" w:rsidR="002D2F11" w:rsidRPr="005E48DF" w:rsidRDefault="002D2F11" w:rsidP="002D2F11">
                            <w:pPr>
                              <w:rPr>
                                <w:rFonts w:ascii="Arial" w:hAnsi="Arial" w:cs="Arial"/>
                                <w:b/>
                              </w:rPr>
                            </w:pPr>
                            <w:r w:rsidRPr="005E48DF">
                              <w:rPr>
                                <w:rFonts w:ascii="Arial" w:hAnsi="Arial" w:cs="Arial"/>
                                <w:b/>
                              </w:rPr>
                              <w:t>First:</w:t>
                            </w:r>
                          </w:p>
                          <w:p w14:paraId="2A9A34BC" w14:textId="77777777" w:rsidR="002D2F11" w:rsidRPr="005E48DF" w:rsidRDefault="002D2F11" w:rsidP="002D2F11">
                            <w:pPr>
                              <w:rPr>
                                <w:rFonts w:ascii="Arial" w:hAnsi="Arial" w:cs="Arial"/>
                                <w:b/>
                              </w:rPr>
                            </w:pPr>
                          </w:p>
                          <w:p w14:paraId="78E5D4A1" w14:textId="77777777" w:rsidR="002D2F11" w:rsidRPr="005E48DF" w:rsidRDefault="002D2F11" w:rsidP="002D2F11">
                            <w:pPr>
                              <w:rPr>
                                <w:rFonts w:ascii="Arial" w:hAnsi="Arial" w:cs="Arial"/>
                                <w:b/>
                              </w:rPr>
                            </w:pPr>
                          </w:p>
                          <w:p w14:paraId="241B1781" w14:textId="77777777" w:rsidR="002D2F11" w:rsidRPr="005E48DF" w:rsidRDefault="002D2F11" w:rsidP="002D2F11">
                            <w:pPr>
                              <w:rPr>
                                <w:rFonts w:ascii="Arial" w:hAnsi="Arial" w:cs="Arial"/>
                                <w:b/>
                              </w:rPr>
                            </w:pPr>
                          </w:p>
                          <w:p w14:paraId="3E6182CF" w14:textId="77777777" w:rsidR="002D2F11" w:rsidRPr="005E48DF" w:rsidRDefault="002D2F11" w:rsidP="002D2F11">
                            <w:pPr>
                              <w:rPr>
                                <w:rFonts w:ascii="Arial" w:hAnsi="Arial" w:cs="Arial"/>
                                <w:b/>
                              </w:rPr>
                            </w:pPr>
                            <w:r w:rsidRPr="005E48DF">
                              <w:rPr>
                                <w:rFonts w:ascii="Arial" w:hAnsi="Arial" w:cs="Arial"/>
                                <w:b/>
                              </w:rPr>
                              <w:t>Second:</w:t>
                            </w:r>
                          </w:p>
                          <w:p w14:paraId="3DE41BF6" w14:textId="77777777" w:rsidR="002D2F11" w:rsidRPr="005E48DF" w:rsidRDefault="002D2F11" w:rsidP="002D2F11">
                            <w:pPr>
                              <w:rPr>
                                <w:rFonts w:ascii="Arial" w:hAnsi="Arial" w:cs="Arial"/>
                                <w:b/>
                              </w:rPr>
                            </w:pPr>
                          </w:p>
                          <w:p w14:paraId="73118142" w14:textId="77777777" w:rsidR="002D2F11" w:rsidRPr="005E48DF" w:rsidRDefault="002D2F11" w:rsidP="002D2F11">
                            <w:pPr>
                              <w:rPr>
                                <w:rFonts w:ascii="Arial" w:hAnsi="Arial" w:cs="Arial"/>
                                <w:b/>
                              </w:rPr>
                            </w:pPr>
                          </w:p>
                          <w:p w14:paraId="0198B977" w14:textId="77777777" w:rsidR="002D2F11" w:rsidRPr="005E48DF" w:rsidRDefault="002D2F11" w:rsidP="002D2F11">
                            <w:pPr>
                              <w:rPr>
                                <w:rFonts w:ascii="Arial" w:hAnsi="Arial" w:cs="Arial"/>
                                <w:b/>
                              </w:rPr>
                            </w:pPr>
                          </w:p>
                          <w:p w14:paraId="5B0FC0B4" w14:textId="77777777" w:rsidR="002D2F11" w:rsidRPr="005E48DF" w:rsidRDefault="002D2F11" w:rsidP="002D2F11">
                            <w:pPr>
                              <w:rPr>
                                <w:rFonts w:ascii="Arial" w:hAnsi="Arial" w:cs="Arial"/>
                                <w:b/>
                              </w:rPr>
                            </w:pPr>
                            <w:r w:rsidRPr="005E48DF">
                              <w:rPr>
                                <w:rFonts w:ascii="Arial" w:hAnsi="Arial" w:cs="Arial"/>
                                <w:b/>
                              </w:rPr>
                              <w:t>Third: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0FDB70A4" id="Text Box 26" o:spid="_x0000_s1027" style="position:absolute;margin-left:3.75pt;margin-top:9.3pt;width:200.25pt;height:161.25pt;z-index:2516582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" fillcolor="white [3201]" strokeweight=".5pt">
                <v:textbox>
                  <w:txbxContent>
                    <w:p w14:paraId="18DB2800" w14:textId="77777777" w:rsidR="002D2F11" w:rsidRPr="005E48DF" w:rsidRDefault="002D2F11" w:rsidP="002D2F11">
                      <w:pPr>
                        <w:rPr>
                          <w:rFonts w:ascii="Arial" w:hAnsi="Arial" w:cs="Arial"/>
                          <w:b/>
                        </w:rPr>
                      </w:pPr>
                      <w:r w:rsidRPr="005E48DF">
                        <w:rPr>
                          <w:rFonts w:ascii="Arial" w:hAnsi="Arial" w:cs="Arial"/>
                          <w:b/>
                        </w:rPr>
                        <w:t>First:</w:t>
                      </w:r>
                    </w:p>
                    <w:p w14:paraId="2A9A34BC" w14:textId="77777777" w:rsidR="002D2F11" w:rsidRPr="005E48DF" w:rsidRDefault="002D2F11" w:rsidP="002D2F11">
                      <w:pPr>
                        <w:rPr>
                          <w:rFonts w:ascii="Arial" w:hAnsi="Arial" w:cs="Arial"/>
                          <w:b/>
                        </w:rPr>
                      </w:pPr>
                    </w:p>
                    <w:p w14:paraId="78E5D4A1" w14:textId="77777777" w:rsidR="002D2F11" w:rsidRPr="005E48DF" w:rsidRDefault="002D2F11" w:rsidP="002D2F11">
                      <w:pPr>
                        <w:rPr>
                          <w:rFonts w:ascii="Arial" w:hAnsi="Arial" w:cs="Arial"/>
                          <w:b/>
                        </w:rPr>
                      </w:pPr>
                    </w:p>
                    <w:p w14:paraId="241B1781" w14:textId="77777777" w:rsidR="002D2F11" w:rsidRPr="005E48DF" w:rsidRDefault="002D2F11" w:rsidP="002D2F11">
                      <w:pPr>
                        <w:rPr>
                          <w:rFonts w:ascii="Arial" w:hAnsi="Arial" w:cs="Arial"/>
                          <w:b/>
                        </w:rPr>
                      </w:pPr>
                    </w:p>
                    <w:p w14:paraId="3E6182CF" w14:textId="77777777" w:rsidR="002D2F11" w:rsidRPr="005E48DF" w:rsidRDefault="002D2F11" w:rsidP="002D2F11">
                      <w:pPr>
                        <w:rPr>
                          <w:rFonts w:ascii="Arial" w:hAnsi="Arial" w:cs="Arial"/>
                          <w:b/>
                        </w:rPr>
                      </w:pPr>
                      <w:r w:rsidRPr="005E48DF">
                        <w:rPr>
                          <w:rFonts w:ascii="Arial" w:hAnsi="Arial" w:cs="Arial"/>
                          <w:b/>
                        </w:rPr>
                        <w:t>Second:</w:t>
                      </w:r>
                    </w:p>
                    <w:p w14:paraId="3DE41BF6" w14:textId="77777777" w:rsidR="002D2F11" w:rsidRPr="005E48DF" w:rsidRDefault="002D2F11" w:rsidP="002D2F11">
                      <w:pPr>
                        <w:rPr>
                          <w:rFonts w:ascii="Arial" w:hAnsi="Arial" w:cs="Arial"/>
                          <w:b/>
                        </w:rPr>
                      </w:pPr>
                    </w:p>
                    <w:p w14:paraId="73118142" w14:textId="77777777" w:rsidR="002D2F11" w:rsidRPr="005E48DF" w:rsidRDefault="002D2F11" w:rsidP="002D2F11">
                      <w:pPr>
                        <w:rPr>
                          <w:rFonts w:ascii="Arial" w:hAnsi="Arial" w:cs="Arial"/>
                          <w:b/>
                        </w:rPr>
                      </w:pPr>
                    </w:p>
                    <w:p w14:paraId="0198B977" w14:textId="77777777" w:rsidR="002D2F11" w:rsidRPr="005E48DF" w:rsidRDefault="002D2F11" w:rsidP="002D2F11">
                      <w:pPr>
                        <w:rPr>
                          <w:rFonts w:ascii="Arial" w:hAnsi="Arial" w:cs="Arial"/>
                          <w:b/>
                        </w:rPr>
                      </w:pPr>
                    </w:p>
                    <w:p w14:paraId="5B0FC0B4" w14:textId="77777777" w:rsidR="002D2F11" w:rsidRPr="005E48DF" w:rsidRDefault="002D2F11" w:rsidP="002D2F11">
                      <w:pPr>
                        <w:rPr>
                          <w:rFonts w:ascii="Arial" w:hAnsi="Arial" w:cs="Arial"/>
                          <w:b/>
                        </w:rPr>
                      </w:pPr>
                      <w:r w:rsidRPr="005E48DF">
                        <w:rPr>
                          <w:rFonts w:ascii="Arial" w:hAnsi="Arial" w:cs="Arial"/>
                          <w:b/>
                        </w:rPr>
                        <w:t>Third:</w:t>
                      </w:r>
                    </w:p>
                  </w:txbxContent>
                </v:textbox>
              </v:roundrect>
            </w:pict>
          </mc:Fallback>
        </mc:AlternateContent>
      </w:r>
    </w:p>
    <w:p w14:paraId="4FE57A90" w14:textId="77777777" w:rsidR="002D2F11" w:rsidRPr="00F5490E" w:rsidRDefault="002D2F11" w:rsidP="002D2F11">
      <w:pPr>
        <w:rPr>
          <w:rFonts w:ascii="Arial" w:hAnsi="Arial" w:cs="Arial"/>
          <w:b/>
        </w:rPr>
      </w:pPr>
    </w:p>
    <w:p w14:paraId="319BC5C6" w14:textId="77777777" w:rsidR="002D2F11" w:rsidRPr="00F5490E" w:rsidRDefault="002D2F11" w:rsidP="002D2F11">
      <w:pPr>
        <w:rPr>
          <w:rFonts w:ascii="Arial" w:hAnsi="Arial" w:cs="Arial"/>
          <w:b/>
        </w:rPr>
      </w:pPr>
    </w:p>
    <w:p w14:paraId="3FFF0024" w14:textId="77777777" w:rsidR="002D2F11" w:rsidRPr="00F5490E" w:rsidRDefault="002D2F11" w:rsidP="002D2F11">
      <w:pPr>
        <w:rPr>
          <w:rFonts w:ascii="Arial" w:hAnsi="Arial" w:cs="Arial"/>
          <w:b/>
        </w:rPr>
      </w:pPr>
    </w:p>
    <w:p w14:paraId="34B53C4C" w14:textId="77777777" w:rsidR="002D2F11" w:rsidRPr="00F5490E" w:rsidRDefault="002D2F11" w:rsidP="002D2F11">
      <w:pPr>
        <w:rPr>
          <w:rFonts w:ascii="Arial" w:hAnsi="Arial" w:cs="Arial"/>
          <w:b/>
        </w:rPr>
      </w:pPr>
    </w:p>
    <w:p w14:paraId="27D6F392" w14:textId="77777777" w:rsidR="002D2F11" w:rsidRPr="00F5490E" w:rsidRDefault="002D2F11" w:rsidP="002D2F11">
      <w:pPr>
        <w:rPr>
          <w:rFonts w:ascii="Arial" w:hAnsi="Arial" w:cs="Arial"/>
          <w:b/>
        </w:rPr>
      </w:pPr>
    </w:p>
    <w:p w14:paraId="7C4AF835" w14:textId="77777777" w:rsidR="002D2F11" w:rsidRPr="00F5490E" w:rsidRDefault="002D2F11" w:rsidP="002D2F11">
      <w:pPr>
        <w:rPr>
          <w:rFonts w:ascii="Arial" w:hAnsi="Arial" w:cs="Arial"/>
          <w:b/>
        </w:rPr>
      </w:pPr>
    </w:p>
    <w:p w14:paraId="63211717" w14:textId="77777777" w:rsidR="002D2F11" w:rsidRPr="00F5490E" w:rsidRDefault="002D2F11" w:rsidP="002D2F11">
      <w:pPr>
        <w:rPr>
          <w:rFonts w:ascii="Arial" w:hAnsi="Arial" w:cs="Arial"/>
          <w:b/>
        </w:rPr>
      </w:pPr>
    </w:p>
    <w:p w14:paraId="077FC7B8" w14:textId="77777777" w:rsidR="002D2F11" w:rsidRPr="00F5490E" w:rsidRDefault="002D2F11" w:rsidP="002D2F11">
      <w:pPr>
        <w:rPr>
          <w:rFonts w:ascii="Arial" w:hAnsi="Arial" w:cs="Arial"/>
          <w:b/>
        </w:rPr>
      </w:pPr>
    </w:p>
    <w:p w14:paraId="4C1D82B5" w14:textId="77777777" w:rsidR="002D2F11" w:rsidRPr="00F5490E" w:rsidRDefault="002D2F11" w:rsidP="002D2F11">
      <w:pPr>
        <w:rPr>
          <w:rFonts w:ascii="Arial" w:hAnsi="Arial" w:cs="Arial"/>
          <w:b/>
        </w:rPr>
      </w:pPr>
    </w:p>
    <w:p w14:paraId="232C41AE" w14:textId="77777777" w:rsidR="002D2F11" w:rsidRPr="00F5490E" w:rsidRDefault="002D2F11" w:rsidP="002D2F11">
      <w:pPr>
        <w:rPr>
          <w:rFonts w:ascii="Arial" w:hAnsi="Arial" w:cs="Arial"/>
          <w:b/>
        </w:rPr>
      </w:pPr>
    </w:p>
    <w:p w14:paraId="73E08793" w14:textId="77777777" w:rsidR="002D2F11" w:rsidRPr="00F5490E" w:rsidRDefault="002D2F11" w:rsidP="002D2F11">
      <w:pPr>
        <w:rPr>
          <w:rFonts w:ascii="Arial" w:hAnsi="Arial" w:cs="Arial"/>
          <w:b/>
        </w:rPr>
      </w:pPr>
    </w:p>
    <w:p w14:paraId="07BE0AAB" w14:textId="77777777" w:rsidR="002D2F11" w:rsidRPr="00F5490E" w:rsidRDefault="002D2F11" w:rsidP="002D2F11">
      <w:pPr>
        <w:rPr>
          <w:rFonts w:ascii="Arial" w:hAnsi="Arial" w:cs="Arial"/>
          <w:b/>
        </w:rPr>
      </w:pPr>
    </w:p>
    <w:p w14:paraId="20ABE3C4" w14:textId="77777777" w:rsidR="002D2F11" w:rsidRPr="00F5490E" w:rsidRDefault="002D2F11" w:rsidP="002D2F11">
      <w:pPr>
        <w:rPr>
          <w:rFonts w:ascii="Arial" w:hAnsi="Arial" w:cs="Arial"/>
          <w:b/>
        </w:rPr>
      </w:pPr>
    </w:p>
    <w:p w14:paraId="7D4D9F08" w14:textId="77777777" w:rsidR="002D2F11" w:rsidRPr="00F5490E" w:rsidRDefault="002D2F11" w:rsidP="002D2F11">
      <w:pPr>
        <w:rPr>
          <w:rFonts w:ascii="Arial" w:hAnsi="Arial" w:cs="Arial"/>
          <w:b/>
        </w:rPr>
      </w:pPr>
    </w:p>
    <w:p w14:paraId="25DAE507" w14:textId="77777777" w:rsidR="002D2F11" w:rsidRPr="00F5490E" w:rsidRDefault="002D2F11" w:rsidP="002D2F11">
      <w:pPr>
        <w:rPr>
          <w:rFonts w:ascii="Arial" w:hAnsi="Arial" w:cs="Arial"/>
          <w:b/>
        </w:rPr>
      </w:pPr>
      <w:r w:rsidRPr="00F5490E">
        <w:rPr>
          <w:rFonts w:ascii="Arial" w:hAnsi="Arial" w:cs="Arial"/>
          <w:b/>
        </w:rPr>
        <w:t>Anything Missing?</w:t>
      </w:r>
      <w:r w:rsidRPr="00F5490E">
        <w:rPr>
          <w:rFonts w:ascii="Arial" w:hAnsi="Arial" w:cs="Arial"/>
          <w:b/>
        </w:rPr>
        <w:tab/>
      </w:r>
      <w:r w:rsidRPr="00F5490E">
        <w:rPr>
          <w:rFonts w:ascii="Arial" w:hAnsi="Arial" w:cs="Arial"/>
          <w:b/>
        </w:rPr>
        <w:tab/>
      </w:r>
      <w:r w:rsidRPr="00F5490E">
        <w:rPr>
          <w:rFonts w:ascii="Arial" w:hAnsi="Arial" w:cs="Arial"/>
          <w:b/>
        </w:rPr>
        <w:tab/>
      </w:r>
      <w:r w:rsidRPr="00F5490E">
        <w:rPr>
          <w:rFonts w:ascii="Arial" w:hAnsi="Arial" w:cs="Arial"/>
          <w:b/>
        </w:rPr>
        <w:tab/>
      </w:r>
      <w:r w:rsidRPr="00F5490E">
        <w:rPr>
          <w:rFonts w:ascii="Arial" w:hAnsi="Arial" w:cs="Arial"/>
          <w:b/>
        </w:rPr>
        <w:tab/>
        <w:t>Any Pruning Needed?</w:t>
      </w:r>
    </w:p>
    <w:p w14:paraId="5990FF67" w14:textId="77777777" w:rsidR="002D2F11" w:rsidRPr="00F5490E" w:rsidRDefault="002D2F11" w:rsidP="002D2F11">
      <w:pPr>
        <w:rPr>
          <w:rFonts w:ascii="Arial" w:hAnsi="Arial" w:cs="Arial"/>
          <w:b/>
        </w:rPr>
      </w:pPr>
      <w:r w:rsidRPr="00F5490E">
        <w:rPr>
          <w:rFonts w:ascii="Arial" w:hAnsi="Arial" w:cs="Arial"/>
          <w:b/>
          <w:noProof/>
        </w:rPr>
        <mc:AlternateContent>
          <mc:Choice Requires="wps">
            <w:drawing>
              <wp:anchor distT="0" distB="0" distL="114300" distR="114300" simplePos="0" relativeHeight="251658287" behindDoc="0" locked="0" layoutInCell="1" allowOverlap="1" wp14:anchorId="050A86AB" wp14:editId="7FDCF7B4">
                <wp:simplePos x="0" y="0"/>
                <wp:positionH relativeFrom="column">
                  <wp:posOffset>3190875</wp:posOffset>
                </wp:positionH>
                <wp:positionV relativeFrom="paragraph">
                  <wp:posOffset>39370</wp:posOffset>
                </wp:positionV>
                <wp:extent cx="2543175" cy="2047875"/>
                <wp:effectExtent l="0" t="0" r="28575" b="28575"/>
                <wp:wrapNone/>
                <wp:docPr id="27" name="Text Box 27"/>
                <wp:cNvGraphicFramePr/>
                <a:graphic xmlns:a="http://schemas.openxmlformats.org/drawingml/2006/main">
                  <a:graphicData uri="http://schemas.microsoft.com/office/word/2010/wordprocessingShape">
                    <wps:wsp>
                      <wps:cNvSpPr txBox="1"/>
                      <wps:spPr>
                        <a:xfrm>
                          <a:off x="0" y="0"/>
                          <a:ext cx="2543175" cy="2047875"/>
                        </a:xfrm>
                        <a:prstGeom prst="roundRect">
                          <a:avLst/>
                        </a:prstGeom>
                        <a:solidFill>
                          <a:schemeClr val="lt1"/>
                        </a:solidFill>
                        <a:ln w="6350">
                          <a:solidFill>
                            <a:prstClr val="black"/>
                          </a:solidFill>
                        </a:ln>
                      </wps:spPr>
                      <wps:txbx>
                        <w:txbxContent>
                          <w:p w14:paraId="06609542" w14:textId="77777777" w:rsidR="002D2F11" w:rsidRDefault="002D2F11" w:rsidP="002D2F11">
                            <w:pPr>
                              <w:rPr>
                                <w:b/>
                              </w:rPr>
                            </w:pPr>
                          </w:p>
                          <w:p w14:paraId="424AB814" w14:textId="77777777" w:rsidR="002D2F11" w:rsidRDefault="002D2F11" w:rsidP="002D2F11">
                            <w:pPr>
                              <w:rPr>
                                <w:b/>
                              </w:rPr>
                            </w:pPr>
                          </w:p>
                          <w:p w14:paraId="4784AC75" w14:textId="77777777" w:rsidR="002D2F11" w:rsidRDefault="002D2F11" w:rsidP="002D2F11">
                            <w:pPr>
                              <w:rPr>
                                <w:b/>
                              </w:rPr>
                            </w:pPr>
                          </w:p>
                          <w:p w14:paraId="47D8F280" w14:textId="77777777" w:rsidR="002D2F11" w:rsidRDefault="002D2F11" w:rsidP="002D2F11">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050A86AB" id="Text Box 27" o:spid="_x0000_s1028" style="position:absolute;margin-left:251.25pt;margin-top:3.1pt;width:200.25pt;height:161.25pt;z-index:2516582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" fillcolor="white [3201]" strokeweight=".5pt">
                <v:textbox>
                  <w:txbxContent>
                    <w:p w14:paraId="06609542" w14:textId="77777777" w:rsidR="002D2F11" w:rsidRDefault="002D2F11" w:rsidP="002D2F11">
                      <w:pPr>
                        <w:rPr>
                          <w:b/>
                        </w:rPr>
                      </w:pPr>
                    </w:p>
                    <w:p w14:paraId="424AB814" w14:textId="77777777" w:rsidR="002D2F11" w:rsidRDefault="002D2F11" w:rsidP="002D2F11">
                      <w:pPr>
                        <w:rPr>
                          <w:b/>
                        </w:rPr>
                      </w:pPr>
                    </w:p>
                    <w:p w14:paraId="4784AC75" w14:textId="77777777" w:rsidR="002D2F11" w:rsidRDefault="002D2F11" w:rsidP="002D2F11">
                      <w:pPr>
                        <w:rPr>
                          <w:b/>
                        </w:rPr>
                      </w:pPr>
                    </w:p>
                    <w:p w14:paraId="47D8F280" w14:textId="77777777" w:rsidR="002D2F11" w:rsidRDefault="002D2F11" w:rsidP="002D2F11">
                      <w:pPr>
                        <w:rPr>
                          <w:b/>
                        </w:rPr>
                      </w:pPr>
                    </w:p>
                  </w:txbxContent>
                </v:textbox>
              </v:roundrect>
            </w:pict>
          </mc:Fallback>
        </mc:AlternateContent>
      </w:r>
      <w:r w:rsidRPr="00F5490E">
        <w:rPr>
          <w:rFonts w:ascii="Arial" w:hAnsi="Arial" w:cs="Arial"/>
          <w:b/>
          <w:noProof/>
        </w:rPr>
        <mc:AlternateContent>
          <mc:Choice Requires="wps">
            <w:drawing>
              <wp:anchor distT="0" distB="0" distL="114300" distR="114300" simplePos="0" relativeHeight="251658286" behindDoc="0" locked="0" layoutInCell="1" allowOverlap="1" wp14:anchorId="5B17AD53" wp14:editId="36612996">
                <wp:simplePos x="0" y="0"/>
                <wp:positionH relativeFrom="column">
                  <wp:posOffset>47625</wp:posOffset>
                </wp:positionH>
                <wp:positionV relativeFrom="paragraph">
                  <wp:posOffset>90805</wp:posOffset>
                </wp:positionV>
                <wp:extent cx="2543175" cy="2047875"/>
                <wp:effectExtent l="0" t="0" r="28575" b="28575"/>
                <wp:wrapNone/>
                <wp:docPr id="28" name="Text Box 28"/>
                <wp:cNvGraphicFramePr/>
                <a:graphic xmlns:a="http://schemas.openxmlformats.org/drawingml/2006/main">
                  <a:graphicData uri="http://schemas.microsoft.com/office/word/2010/wordprocessingShape">
                    <wps:wsp>
                      <wps:cNvSpPr txBox="1"/>
                      <wps:spPr>
                        <a:xfrm>
                          <a:off x="0" y="0"/>
                          <a:ext cx="2543175" cy="2047875"/>
                        </a:xfrm>
                        <a:prstGeom prst="roundRect">
                          <a:avLst/>
                        </a:prstGeom>
                        <a:solidFill>
                          <a:schemeClr val="lt1"/>
                        </a:solidFill>
                        <a:ln w="6350">
                          <a:solidFill>
                            <a:prstClr val="black"/>
                          </a:solidFill>
                        </a:ln>
                      </wps:spPr>
                      <wps:txbx>
                        <w:txbxContent>
                          <w:p w14:paraId="68DBE4DA" w14:textId="77777777" w:rsidR="002D2F11" w:rsidRDefault="002D2F11" w:rsidP="002D2F11">
                            <w:pPr>
                              <w:rPr>
                                <w:b/>
                              </w:rPr>
                            </w:pPr>
                          </w:p>
                          <w:p w14:paraId="56E75C8E" w14:textId="77777777" w:rsidR="002D2F11" w:rsidRDefault="002D2F11" w:rsidP="002D2F11">
                            <w:pPr>
                              <w:rPr>
                                <w:b/>
                              </w:rPr>
                            </w:pPr>
                          </w:p>
                          <w:p w14:paraId="04D699DE" w14:textId="77777777" w:rsidR="002D2F11" w:rsidRDefault="002D2F11" w:rsidP="002D2F11">
                            <w:pPr>
                              <w:rPr>
                                <w:b/>
                              </w:rPr>
                            </w:pPr>
                          </w:p>
                          <w:p w14:paraId="37D98ACD" w14:textId="77777777" w:rsidR="002D2F11" w:rsidRDefault="002D2F11" w:rsidP="002D2F11">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5B17AD53" id="Text Box 28" o:spid="_x0000_s1029" style="position:absolute;margin-left:3.75pt;margin-top:7.15pt;width:200.25pt;height:161.25pt;z-index:25165828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" fillcolor="white [3201]" strokeweight=".5pt">
                <v:textbox>
                  <w:txbxContent>
                    <w:p w14:paraId="68DBE4DA" w14:textId="77777777" w:rsidR="002D2F11" w:rsidRDefault="002D2F11" w:rsidP="002D2F11">
                      <w:pPr>
                        <w:rPr>
                          <w:b/>
                        </w:rPr>
                      </w:pPr>
                    </w:p>
                    <w:p w14:paraId="56E75C8E" w14:textId="77777777" w:rsidR="002D2F11" w:rsidRDefault="002D2F11" w:rsidP="002D2F11">
                      <w:pPr>
                        <w:rPr>
                          <w:b/>
                        </w:rPr>
                      </w:pPr>
                    </w:p>
                    <w:p w14:paraId="04D699DE" w14:textId="77777777" w:rsidR="002D2F11" w:rsidRDefault="002D2F11" w:rsidP="002D2F11">
                      <w:pPr>
                        <w:rPr>
                          <w:b/>
                        </w:rPr>
                      </w:pPr>
                    </w:p>
                    <w:p w14:paraId="37D98ACD" w14:textId="77777777" w:rsidR="002D2F11" w:rsidRDefault="002D2F11" w:rsidP="002D2F11">
                      <w:pPr>
                        <w:rPr>
                          <w:b/>
                        </w:rPr>
                      </w:pPr>
                    </w:p>
                  </w:txbxContent>
                </v:textbox>
              </v:roundrect>
            </w:pict>
          </mc:Fallback>
        </mc:AlternateContent>
      </w:r>
    </w:p>
    <w:p w14:paraId="2AA305A9" w14:textId="77777777" w:rsidR="002D2F11" w:rsidRPr="00F5490E" w:rsidRDefault="002D2F11" w:rsidP="002D2F11">
      <w:pPr>
        <w:rPr>
          <w:rFonts w:ascii="Arial" w:hAnsi="Arial" w:cs="Arial"/>
          <w:b/>
        </w:rPr>
      </w:pPr>
    </w:p>
    <w:p w14:paraId="4B1CE5CE" w14:textId="77777777" w:rsidR="002D2F11" w:rsidRPr="00F5490E" w:rsidRDefault="002D2F11" w:rsidP="002D2F11">
      <w:pPr>
        <w:rPr>
          <w:rFonts w:ascii="Arial" w:hAnsi="Arial" w:cs="Arial"/>
          <w:b/>
        </w:rPr>
      </w:pPr>
    </w:p>
    <w:p w14:paraId="2EA8FFA1" w14:textId="77777777" w:rsidR="002D2F11" w:rsidRPr="00F5490E" w:rsidRDefault="002D2F11" w:rsidP="002D2F11">
      <w:pPr>
        <w:rPr>
          <w:rFonts w:ascii="Arial" w:hAnsi="Arial" w:cs="Arial"/>
          <w:b/>
        </w:rPr>
      </w:pPr>
    </w:p>
    <w:p w14:paraId="24639DA1" w14:textId="77777777" w:rsidR="002D2F11" w:rsidRPr="00F5490E" w:rsidRDefault="002D2F11" w:rsidP="002D2F11">
      <w:pPr>
        <w:rPr>
          <w:rFonts w:ascii="Arial" w:hAnsi="Arial" w:cs="Arial"/>
          <w:b/>
        </w:rPr>
      </w:pPr>
    </w:p>
    <w:p w14:paraId="1CA2F0AC" w14:textId="77777777" w:rsidR="002D2F11" w:rsidRPr="00F5490E" w:rsidRDefault="002D2F11" w:rsidP="002D2F11">
      <w:pPr>
        <w:rPr>
          <w:rFonts w:ascii="Arial" w:hAnsi="Arial" w:cs="Arial"/>
          <w:b/>
        </w:rPr>
      </w:pPr>
    </w:p>
    <w:p w14:paraId="31F7BF64" w14:textId="77777777" w:rsidR="002D2F11" w:rsidRPr="00F5490E" w:rsidRDefault="002D2F11" w:rsidP="002D2F11">
      <w:pPr>
        <w:rPr>
          <w:rFonts w:ascii="Arial" w:hAnsi="Arial" w:cs="Arial"/>
          <w:b/>
        </w:rPr>
      </w:pPr>
    </w:p>
    <w:p w14:paraId="08762F0E" w14:textId="77777777" w:rsidR="002D2F11" w:rsidRPr="00F5490E" w:rsidRDefault="002D2F11" w:rsidP="002D2F11">
      <w:pPr>
        <w:rPr>
          <w:rFonts w:ascii="Arial" w:hAnsi="Arial" w:cs="Arial"/>
          <w:b/>
        </w:rPr>
      </w:pPr>
    </w:p>
    <w:p w14:paraId="38F7E9C1" w14:textId="77777777" w:rsidR="002D2F11" w:rsidRPr="00F5490E" w:rsidRDefault="002D2F11" w:rsidP="002D2F11">
      <w:pPr>
        <w:rPr>
          <w:rFonts w:ascii="Arial" w:hAnsi="Arial" w:cs="Arial"/>
          <w:b/>
        </w:rPr>
      </w:pPr>
    </w:p>
    <w:p w14:paraId="19CF5766" w14:textId="77777777" w:rsidR="002D2F11" w:rsidRPr="00F5490E" w:rsidRDefault="002D2F11" w:rsidP="002D2F11">
      <w:pPr>
        <w:rPr>
          <w:rFonts w:ascii="Arial" w:hAnsi="Arial" w:cs="Arial"/>
          <w:b/>
        </w:rPr>
      </w:pPr>
    </w:p>
    <w:p w14:paraId="4258A611" w14:textId="77777777" w:rsidR="002D2F11" w:rsidRPr="00F5490E" w:rsidRDefault="002D2F11" w:rsidP="002D2F11">
      <w:pPr>
        <w:rPr>
          <w:rFonts w:ascii="Arial" w:hAnsi="Arial" w:cs="Arial"/>
          <w:b/>
        </w:rPr>
      </w:pPr>
    </w:p>
    <w:p w14:paraId="5DE7B4FD" w14:textId="77777777" w:rsidR="002D2F11" w:rsidRPr="00F5490E" w:rsidRDefault="002D2F11" w:rsidP="002D2F11">
      <w:pPr>
        <w:rPr>
          <w:rFonts w:ascii="Arial" w:hAnsi="Arial" w:cs="Arial"/>
          <w:b/>
        </w:rPr>
      </w:pPr>
    </w:p>
    <w:p w14:paraId="1D172D72" w14:textId="77777777" w:rsidR="002D2F11" w:rsidRPr="00F5490E" w:rsidRDefault="002D2F11" w:rsidP="002D2F11">
      <w:pPr>
        <w:rPr>
          <w:rFonts w:ascii="Arial" w:hAnsi="Arial" w:cs="Arial"/>
          <w:b/>
        </w:rPr>
      </w:pPr>
    </w:p>
    <w:p w14:paraId="1D373898" w14:textId="77777777" w:rsidR="002D2F11" w:rsidRPr="00F5490E" w:rsidRDefault="002D2F11" w:rsidP="002D2F11">
      <w:pPr>
        <w:rPr>
          <w:rFonts w:ascii="Arial" w:hAnsi="Arial" w:cs="Arial"/>
          <w:b/>
        </w:rPr>
      </w:pPr>
    </w:p>
    <w:p w14:paraId="6A82F250" w14:textId="77777777" w:rsidR="002D2F11" w:rsidRPr="00F5490E" w:rsidRDefault="002D2F11" w:rsidP="002D2F11">
      <w:pPr>
        <w:jc w:val="center"/>
        <w:rPr>
          <w:rFonts w:ascii="Arial" w:hAnsi="Arial" w:cs="Arial"/>
          <w:b/>
        </w:rPr>
      </w:pPr>
    </w:p>
    <w:p w14:paraId="3C96D1C3" w14:textId="77777777" w:rsidR="002D2F11" w:rsidRPr="00F5490E" w:rsidRDefault="002D2F11" w:rsidP="002D2F11">
      <w:pPr>
        <w:jc w:val="center"/>
        <w:rPr>
          <w:rFonts w:ascii="Arial" w:hAnsi="Arial" w:cs="Arial"/>
          <w:b/>
        </w:rPr>
      </w:pPr>
      <w:r w:rsidRPr="00F5490E">
        <w:rPr>
          <w:rFonts w:ascii="Arial" w:hAnsi="Arial" w:cs="Arial"/>
          <w:b/>
        </w:rPr>
        <w:t>Non-Negotiables</w:t>
      </w:r>
    </w:p>
    <w:p w14:paraId="00F9F27F" w14:textId="77777777" w:rsidR="002D2F11" w:rsidRPr="00F5490E" w:rsidRDefault="002D2F11" w:rsidP="002D2F11">
      <w:pPr>
        <w:jc w:val="center"/>
        <w:rPr>
          <w:rFonts w:ascii="Arial" w:hAnsi="Arial" w:cs="Arial"/>
          <w:b/>
        </w:rPr>
      </w:pPr>
    </w:p>
    <w:p w14:paraId="0FD89EA6" w14:textId="77777777" w:rsidR="002D2F11" w:rsidRPr="00F5490E" w:rsidRDefault="002D2F11" w:rsidP="002D2F11">
      <w:pPr>
        <w:jc w:val="center"/>
        <w:rPr>
          <w:rFonts w:ascii="Arial" w:hAnsi="Arial" w:cs="Arial"/>
          <w:b/>
        </w:rPr>
      </w:pPr>
      <w:r w:rsidRPr="00F5490E">
        <w:rPr>
          <w:rFonts w:ascii="Arial" w:hAnsi="Arial" w:cs="Arial"/>
          <w:b/>
          <w:noProof/>
        </w:rPr>
        <mc:AlternateContent>
          <mc:Choice Requires="wps">
            <w:drawing>
              <wp:anchor distT="0" distB="0" distL="114300" distR="114300" simplePos="0" relativeHeight="251658288" behindDoc="0" locked="0" layoutInCell="1" allowOverlap="1" wp14:anchorId="48853090" wp14:editId="38A4F2AF">
                <wp:simplePos x="0" y="0"/>
                <wp:positionH relativeFrom="margin">
                  <wp:align>left</wp:align>
                </wp:positionH>
                <wp:positionV relativeFrom="paragraph">
                  <wp:posOffset>10160</wp:posOffset>
                </wp:positionV>
                <wp:extent cx="5810250" cy="1724025"/>
                <wp:effectExtent l="0" t="0" r="19050" b="28575"/>
                <wp:wrapNone/>
                <wp:docPr id="29" name="Text Box 29"/>
                <wp:cNvGraphicFramePr/>
                <a:graphic xmlns:a="http://schemas.openxmlformats.org/drawingml/2006/main">
                  <a:graphicData uri="http://schemas.microsoft.com/office/word/2010/wordprocessingShape">
                    <wps:wsp>
                      <wps:cNvSpPr txBox="1"/>
                      <wps:spPr>
                        <a:xfrm>
                          <a:off x="0" y="0"/>
                          <a:ext cx="5810250" cy="1724025"/>
                        </a:xfrm>
                        <a:prstGeom prst="roundRect">
                          <a:avLst/>
                        </a:prstGeom>
                        <a:solidFill>
                          <a:schemeClr val="lt1"/>
                        </a:solidFill>
                        <a:ln w="6350">
                          <a:solidFill>
                            <a:prstClr val="black"/>
                          </a:solidFill>
                        </a:ln>
                      </wps:spPr>
                      <wps:txbx>
                        <w:txbxContent>
                          <w:p w14:paraId="2FAEBA4F" w14:textId="77777777" w:rsidR="002D2F11" w:rsidRDefault="002D2F11" w:rsidP="002D2F11">
                            <w:pPr>
                              <w:rPr>
                                <w:b/>
                              </w:rPr>
                            </w:pPr>
                          </w:p>
                          <w:p w14:paraId="5D2E2863" w14:textId="77777777" w:rsidR="002D2F11" w:rsidRDefault="002D2F11" w:rsidP="002D2F11">
                            <w:pPr>
                              <w:rPr>
                                <w:b/>
                              </w:rPr>
                            </w:pPr>
                          </w:p>
                          <w:p w14:paraId="4ED046F0" w14:textId="77777777" w:rsidR="002D2F11" w:rsidRDefault="002D2F11" w:rsidP="002D2F11">
                            <w:pPr>
                              <w:rPr>
                                <w:b/>
                              </w:rPr>
                            </w:pPr>
                          </w:p>
                          <w:p w14:paraId="273E5163" w14:textId="77777777" w:rsidR="002D2F11" w:rsidRDefault="002D2F11" w:rsidP="002D2F11">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853090" id="Text Box 29" o:spid="_x0000_s1030" style="position:absolute;left:0;text-align:left;margin-left:0;margin-top:.8pt;width:457.5pt;height:135.75pt;z-index:251658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" fillcolor="white [3201]" strokeweight=".5pt">
                <v:textbox>
                  <w:txbxContent>
                    <w:p w14:paraId="2FAEBA4F" w14:textId="77777777" w:rsidR="002D2F11" w:rsidRDefault="002D2F11" w:rsidP="002D2F11">
                      <w:pPr>
                        <w:rPr>
                          <w:b/>
                        </w:rPr>
                      </w:pPr>
                    </w:p>
                    <w:p w14:paraId="5D2E2863" w14:textId="77777777" w:rsidR="002D2F11" w:rsidRDefault="002D2F11" w:rsidP="002D2F11">
                      <w:pPr>
                        <w:rPr>
                          <w:b/>
                        </w:rPr>
                      </w:pPr>
                    </w:p>
                    <w:p w14:paraId="4ED046F0" w14:textId="77777777" w:rsidR="002D2F11" w:rsidRDefault="002D2F11" w:rsidP="002D2F11">
                      <w:pPr>
                        <w:rPr>
                          <w:b/>
                        </w:rPr>
                      </w:pPr>
                    </w:p>
                    <w:p w14:paraId="273E5163" w14:textId="77777777" w:rsidR="002D2F11" w:rsidRDefault="002D2F11" w:rsidP="002D2F11">
                      <w:pPr>
                        <w:rPr>
                          <w:b/>
                        </w:rPr>
                      </w:pPr>
                    </w:p>
                  </w:txbxContent>
                </v:textbox>
                <w10:wrap anchorx="margin"/>
              </v:roundrect>
            </w:pict>
          </mc:Fallback>
        </mc:AlternateContent>
      </w:r>
    </w:p>
    <w:p w14:paraId="044AF5BD" w14:textId="77777777" w:rsidR="002D2F11" w:rsidRPr="00F5490E" w:rsidRDefault="002D2F11" w:rsidP="002D2F11">
      <w:pPr>
        <w:jc w:val="center"/>
        <w:rPr>
          <w:rFonts w:ascii="Arial" w:hAnsi="Arial" w:cs="Arial"/>
          <w:b/>
        </w:rPr>
      </w:pPr>
    </w:p>
    <w:p w14:paraId="4AC211D0" w14:textId="77777777" w:rsidR="002D2F11" w:rsidRPr="00F5490E" w:rsidRDefault="002D2F11" w:rsidP="002D2F11">
      <w:pPr>
        <w:jc w:val="center"/>
        <w:rPr>
          <w:rFonts w:ascii="Arial" w:hAnsi="Arial" w:cs="Arial"/>
          <w:b/>
        </w:rPr>
      </w:pPr>
    </w:p>
    <w:p w14:paraId="123238F6" w14:textId="77777777" w:rsidR="002D2F11" w:rsidRPr="00F5490E" w:rsidRDefault="002D2F11" w:rsidP="002D2F11">
      <w:pPr>
        <w:jc w:val="center"/>
        <w:rPr>
          <w:rFonts w:ascii="Arial" w:hAnsi="Arial" w:cs="Arial"/>
          <w:b/>
        </w:rPr>
      </w:pPr>
    </w:p>
    <w:p w14:paraId="2BBFEFD0" w14:textId="77777777" w:rsidR="002D2F11" w:rsidRPr="00F5490E" w:rsidRDefault="002D2F11" w:rsidP="002D2F11">
      <w:pPr>
        <w:jc w:val="center"/>
        <w:rPr>
          <w:rFonts w:ascii="Arial" w:hAnsi="Arial" w:cs="Arial"/>
          <w:b/>
        </w:rPr>
      </w:pPr>
    </w:p>
    <w:p w14:paraId="7D5FCC1C" w14:textId="77777777" w:rsidR="002D2F11" w:rsidRPr="00F5490E" w:rsidRDefault="002D2F11" w:rsidP="002D2F11">
      <w:pPr>
        <w:jc w:val="center"/>
        <w:rPr>
          <w:rFonts w:ascii="Arial" w:hAnsi="Arial" w:cs="Arial"/>
          <w:b/>
        </w:rPr>
      </w:pPr>
    </w:p>
    <w:p w14:paraId="5F264E4C" w14:textId="77777777" w:rsidR="002D2F11" w:rsidRPr="00F5490E" w:rsidRDefault="002D2F11" w:rsidP="002D2F11">
      <w:pPr>
        <w:jc w:val="center"/>
        <w:rPr>
          <w:rFonts w:ascii="Arial" w:hAnsi="Arial" w:cs="Arial"/>
          <w:b/>
        </w:rPr>
      </w:pPr>
    </w:p>
    <w:p w14:paraId="5B96AAD3" w14:textId="77777777" w:rsidR="002D2F11" w:rsidRPr="00F5490E" w:rsidRDefault="002D2F11" w:rsidP="002D2F11">
      <w:pPr>
        <w:jc w:val="center"/>
        <w:rPr>
          <w:rFonts w:ascii="Arial" w:hAnsi="Arial" w:cs="Arial"/>
          <w:b/>
        </w:rPr>
      </w:pPr>
    </w:p>
    <w:p w14:paraId="3E244C1A" w14:textId="77777777" w:rsidR="002D2F11" w:rsidRPr="00F5490E" w:rsidRDefault="002D2F11" w:rsidP="002D2F11">
      <w:pPr>
        <w:jc w:val="center"/>
        <w:rPr>
          <w:rFonts w:ascii="Arial" w:hAnsi="Arial" w:cs="Arial"/>
          <w:b/>
        </w:rPr>
      </w:pPr>
    </w:p>
    <w:p w14:paraId="1188470F" w14:textId="77777777" w:rsidR="002D2F11" w:rsidRPr="00F5490E" w:rsidRDefault="002D2F11" w:rsidP="002D2F11">
      <w:pPr>
        <w:jc w:val="center"/>
        <w:rPr>
          <w:rFonts w:ascii="Arial" w:hAnsi="Arial" w:cs="Arial"/>
          <w:b/>
        </w:rPr>
      </w:pPr>
    </w:p>
    <w:p w14:paraId="341AB41C" w14:textId="77777777" w:rsidR="002D2F11" w:rsidRPr="00F5490E" w:rsidRDefault="002D2F11" w:rsidP="002D2F11">
      <w:pPr>
        <w:jc w:val="center"/>
        <w:rPr>
          <w:rFonts w:ascii="Arial" w:hAnsi="Arial" w:cs="Arial"/>
          <w:b/>
        </w:rPr>
      </w:pPr>
    </w:p>
    <w:p w14:paraId="7F7C6FB5" w14:textId="77777777" w:rsidR="002D2F11" w:rsidRPr="00F5490E" w:rsidRDefault="002D2F11" w:rsidP="002D2F11">
      <w:pPr>
        <w:jc w:val="center"/>
        <w:rPr>
          <w:rFonts w:ascii="Arial" w:hAnsi="Arial" w:cs="Arial"/>
          <w:b/>
        </w:rPr>
      </w:pPr>
    </w:p>
    <w:p w14:paraId="63D67547" w14:textId="77777777" w:rsidR="002D2F11" w:rsidRPr="00F5490E" w:rsidRDefault="002D2F11" w:rsidP="002D2F11">
      <w:pPr>
        <w:jc w:val="center"/>
        <w:rPr>
          <w:rFonts w:ascii="Arial" w:hAnsi="Arial" w:cs="Arial"/>
          <w:b/>
        </w:rPr>
      </w:pPr>
    </w:p>
    <w:p w14:paraId="355E0ED1" w14:textId="77777777" w:rsidR="002D2F11" w:rsidRDefault="002D2F11" w:rsidP="002D2F11">
      <w:pPr>
        <w:rPr>
          <w:rFonts w:ascii="Arial" w:hAnsi="Arial" w:cs="Arial"/>
          <w:b/>
        </w:rPr>
      </w:pPr>
      <w:r w:rsidRPr="00F5490E">
        <w:rPr>
          <w:rFonts w:ascii="Arial" w:hAnsi="Arial" w:cs="Arial"/>
          <w:b/>
        </w:rPr>
        <w:t>Are we changing the mission statement or the vision statement or the philosophy statement?</w:t>
      </w:r>
      <w:bookmarkEnd w:id="26"/>
    </w:p>
    <w:p w14:paraId="24842C4C" w14:textId="2848B428" w:rsidR="002D2F11" w:rsidRPr="002D2F11" w:rsidRDefault="002D2F11" w:rsidP="002D2F11">
      <w:pPr>
        <w:jc w:val="center"/>
        <w:rPr>
          <w:rFonts w:ascii="Arial" w:hAnsi="Arial" w:cs="Arial"/>
          <w:b/>
          <w:color w:val="0000FF"/>
        </w:rPr>
      </w:pPr>
      <w:r w:rsidRPr="002D2F11">
        <w:rPr>
          <w:rFonts w:ascii="Arial" w:hAnsi="Arial" w:cs="Arial"/>
          <w:b/>
          <w:color w:val="0000FF"/>
        </w:rPr>
        <w:lastRenderedPageBreak/>
        <w:t>Vision Statement Anchor Chart</w:t>
      </w:r>
    </w:p>
    <w:p w14:paraId="7DA4237E" w14:textId="77777777" w:rsidR="002D2F11" w:rsidRPr="00F5490E" w:rsidRDefault="002D2F11" w:rsidP="002D2F11">
      <w:pPr>
        <w:jc w:val="center"/>
        <w:rPr>
          <w:rFonts w:ascii="Arial" w:hAnsi="Arial" w:cs="Arial"/>
          <w:b/>
        </w:rPr>
      </w:pPr>
    </w:p>
    <w:p w14:paraId="1CF28858" w14:textId="77777777" w:rsidR="002D2F11" w:rsidRPr="00F5490E" w:rsidRDefault="002D2F11" w:rsidP="002D2F11">
      <w:pPr>
        <w:rPr>
          <w:rFonts w:ascii="Arial" w:hAnsi="Arial" w:cs="Arial"/>
          <w:b/>
        </w:rPr>
      </w:pPr>
      <w:r w:rsidRPr="00F5490E">
        <w:rPr>
          <w:rFonts w:ascii="Arial" w:hAnsi="Arial" w:cs="Arial"/>
          <w:b/>
        </w:rPr>
        <w:t>Word Wall Top Five</w:t>
      </w:r>
      <w:r w:rsidRPr="00F5490E">
        <w:rPr>
          <w:rFonts w:ascii="Arial" w:hAnsi="Arial" w:cs="Arial"/>
          <w:b/>
        </w:rPr>
        <w:tab/>
      </w:r>
      <w:r w:rsidRPr="00F5490E">
        <w:rPr>
          <w:rFonts w:ascii="Arial" w:hAnsi="Arial" w:cs="Arial"/>
          <w:b/>
        </w:rPr>
        <w:tab/>
      </w:r>
      <w:r w:rsidRPr="00F5490E">
        <w:rPr>
          <w:rFonts w:ascii="Arial" w:hAnsi="Arial" w:cs="Arial"/>
          <w:b/>
        </w:rPr>
        <w:tab/>
      </w:r>
      <w:r w:rsidRPr="00F5490E">
        <w:rPr>
          <w:rFonts w:ascii="Arial" w:hAnsi="Arial" w:cs="Arial"/>
          <w:b/>
        </w:rPr>
        <w:tab/>
      </w:r>
      <w:r w:rsidRPr="00F5490E">
        <w:rPr>
          <w:rFonts w:ascii="Arial" w:hAnsi="Arial" w:cs="Arial"/>
          <w:b/>
        </w:rPr>
        <w:tab/>
        <w:t>Key Words/Phrases</w:t>
      </w:r>
    </w:p>
    <w:p w14:paraId="1F655D48" w14:textId="77777777" w:rsidR="002D2F11" w:rsidRPr="00F5490E" w:rsidRDefault="002D2F11" w:rsidP="002D2F11">
      <w:pPr>
        <w:rPr>
          <w:rFonts w:ascii="Arial" w:hAnsi="Arial" w:cs="Arial"/>
          <w:b/>
        </w:rPr>
      </w:pPr>
      <w:r w:rsidRPr="00F5490E">
        <w:rPr>
          <w:rFonts w:ascii="Arial" w:hAnsi="Arial" w:cs="Arial"/>
          <w:b/>
          <w:noProof/>
        </w:rPr>
        <mc:AlternateContent>
          <mc:Choice Requires="wps">
            <w:drawing>
              <wp:anchor distT="0" distB="0" distL="114300" distR="114300" simplePos="0" relativeHeight="251658290" behindDoc="0" locked="0" layoutInCell="1" allowOverlap="1" wp14:anchorId="62E4272B" wp14:editId="65BF849F">
                <wp:simplePos x="0" y="0"/>
                <wp:positionH relativeFrom="column">
                  <wp:posOffset>3152775</wp:posOffset>
                </wp:positionH>
                <wp:positionV relativeFrom="paragraph">
                  <wp:posOffset>94615</wp:posOffset>
                </wp:positionV>
                <wp:extent cx="2543175" cy="2047875"/>
                <wp:effectExtent l="0" t="0" r="28575" b="28575"/>
                <wp:wrapNone/>
                <wp:docPr id="47" name="Text Box 47"/>
                <wp:cNvGraphicFramePr/>
                <a:graphic xmlns:a="http://schemas.openxmlformats.org/drawingml/2006/main">
                  <a:graphicData uri="http://schemas.microsoft.com/office/word/2010/wordprocessingShape">
                    <wps:wsp>
                      <wps:cNvSpPr txBox="1"/>
                      <wps:spPr>
                        <a:xfrm>
                          <a:off x="0" y="0"/>
                          <a:ext cx="2543175" cy="2047875"/>
                        </a:xfrm>
                        <a:prstGeom prst="roundRect">
                          <a:avLst/>
                        </a:prstGeom>
                        <a:solidFill>
                          <a:schemeClr val="lt1"/>
                        </a:solidFill>
                        <a:ln w="6350">
                          <a:solidFill>
                            <a:prstClr val="black"/>
                          </a:solidFill>
                        </a:ln>
                      </wps:spPr>
                      <wps:txbx>
                        <w:txbxContent>
                          <w:p w14:paraId="037FFEB9" w14:textId="77777777" w:rsidR="002D2F11" w:rsidRDefault="002D2F11" w:rsidP="002D2F11">
                            <w:pPr>
                              <w:rPr>
                                <w:b/>
                              </w:rPr>
                            </w:pPr>
                          </w:p>
                          <w:p w14:paraId="605BBAD9" w14:textId="77777777" w:rsidR="002D2F11" w:rsidRDefault="002D2F11" w:rsidP="002D2F11">
                            <w:pPr>
                              <w:rPr>
                                <w:b/>
                              </w:rPr>
                            </w:pPr>
                          </w:p>
                          <w:p w14:paraId="3A1C0726" w14:textId="77777777" w:rsidR="002D2F11" w:rsidRDefault="002D2F11" w:rsidP="002D2F11">
                            <w:pPr>
                              <w:rPr>
                                <w:b/>
                              </w:rPr>
                            </w:pPr>
                          </w:p>
                          <w:p w14:paraId="604B215B" w14:textId="77777777" w:rsidR="002D2F11" w:rsidRDefault="002D2F11" w:rsidP="002D2F11">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62E4272B" id="Text Box 47" o:spid="_x0000_s1031" style="position:absolute;margin-left:248.25pt;margin-top:7.45pt;width:200.25pt;height:161.25pt;z-index:2516582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" fillcolor="white [3201]" strokeweight=".5pt">
                <v:textbox>
                  <w:txbxContent>
                    <w:p w14:paraId="037FFEB9" w14:textId="77777777" w:rsidR="002D2F11" w:rsidRDefault="002D2F11" w:rsidP="002D2F11">
                      <w:pPr>
                        <w:rPr>
                          <w:b/>
                        </w:rPr>
                      </w:pPr>
                    </w:p>
                    <w:p w14:paraId="605BBAD9" w14:textId="77777777" w:rsidR="002D2F11" w:rsidRDefault="002D2F11" w:rsidP="002D2F11">
                      <w:pPr>
                        <w:rPr>
                          <w:b/>
                        </w:rPr>
                      </w:pPr>
                    </w:p>
                    <w:p w14:paraId="3A1C0726" w14:textId="77777777" w:rsidR="002D2F11" w:rsidRDefault="002D2F11" w:rsidP="002D2F11">
                      <w:pPr>
                        <w:rPr>
                          <w:b/>
                        </w:rPr>
                      </w:pPr>
                    </w:p>
                    <w:p w14:paraId="604B215B" w14:textId="77777777" w:rsidR="002D2F11" w:rsidRDefault="002D2F11" w:rsidP="002D2F11">
                      <w:pPr>
                        <w:rPr>
                          <w:b/>
                        </w:rPr>
                      </w:pPr>
                    </w:p>
                  </w:txbxContent>
                </v:textbox>
              </v:roundrect>
            </w:pict>
          </mc:Fallback>
        </mc:AlternateContent>
      </w:r>
      <w:r w:rsidRPr="00F5490E">
        <w:rPr>
          <w:rFonts w:ascii="Arial" w:hAnsi="Arial" w:cs="Arial"/>
          <w:b/>
          <w:noProof/>
        </w:rPr>
        <mc:AlternateContent>
          <mc:Choice Requires="wps">
            <w:drawing>
              <wp:anchor distT="0" distB="0" distL="114300" distR="114300" simplePos="0" relativeHeight="251658289" behindDoc="0" locked="0" layoutInCell="1" allowOverlap="1" wp14:anchorId="7F4FA618" wp14:editId="2DA3DADC">
                <wp:simplePos x="0" y="0"/>
                <wp:positionH relativeFrom="column">
                  <wp:posOffset>47625</wp:posOffset>
                </wp:positionH>
                <wp:positionV relativeFrom="paragraph">
                  <wp:posOffset>118109</wp:posOffset>
                </wp:positionV>
                <wp:extent cx="2543175" cy="2047875"/>
                <wp:effectExtent l="0" t="0" r="28575" b="28575"/>
                <wp:wrapNone/>
                <wp:docPr id="49" name="Text Box 49"/>
                <wp:cNvGraphicFramePr/>
                <a:graphic xmlns:a="http://schemas.openxmlformats.org/drawingml/2006/main">
                  <a:graphicData uri="http://schemas.microsoft.com/office/word/2010/wordprocessingShape">
                    <wps:wsp>
                      <wps:cNvSpPr txBox="1"/>
                      <wps:spPr>
                        <a:xfrm>
                          <a:off x="0" y="0"/>
                          <a:ext cx="2543175" cy="2047875"/>
                        </a:xfrm>
                        <a:prstGeom prst="roundRect">
                          <a:avLst/>
                        </a:prstGeom>
                        <a:solidFill>
                          <a:schemeClr val="lt1"/>
                        </a:solidFill>
                        <a:ln w="6350">
                          <a:solidFill>
                            <a:prstClr val="black"/>
                          </a:solidFill>
                        </a:ln>
                      </wps:spPr>
                      <wps:txbx>
                        <w:txbxContent>
                          <w:p w14:paraId="17F14BCB" w14:textId="77777777" w:rsidR="002D2F11" w:rsidRPr="005E48DF" w:rsidRDefault="002D2F11" w:rsidP="002D2F11">
                            <w:pPr>
                              <w:rPr>
                                <w:rFonts w:ascii="Arial" w:hAnsi="Arial" w:cs="Arial"/>
                                <w:b/>
                              </w:rPr>
                            </w:pPr>
                            <w:r w:rsidRPr="005E48DF">
                              <w:rPr>
                                <w:rFonts w:ascii="Arial" w:hAnsi="Arial" w:cs="Arial"/>
                                <w:b/>
                              </w:rPr>
                              <w:t>First:</w:t>
                            </w:r>
                          </w:p>
                          <w:p w14:paraId="1EF561D2" w14:textId="77777777" w:rsidR="002D2F11" w:rsidRPr="005E48DF" w:rsidRDefault="002D2F11" w:rsidP="002D2F11">
                            <w:pPr>
                              <w:rPr>
                                <w:rFonts w:ascii="Arial" w:hAnsi="Arial" w:cs="Arial"/>
                                <w:b/>
                              </w:rPr>
                            </w:pPr>
                          </w:p>
                          <w:p w14:paraId="46B67C2C" w14:textId="77777777" w:rsidR="002D2F11" w:rsidRPr="005E48DF" w:rsidRDefault="002D2F11" w:rsidP="002D2F11">
                            <w:pPr>
                              <w:rPr>
                                <w:rFonts w:ascii="Arial" w:hAnsi="Arial" w:cs="Arial"/>
                                <w:b/>
                              </w:rPr>
                            </w:pPr>
                          </w:p>
                          <w:p w14:paraId="61C67761" w14:textId="77777777" w:rsidR="002D2F11" w:rsidRPr="005E48DF" w:rsidRDefault="002D2F11" w:rsidP="002D2F11">
                            <w:pPr>
                              <w:rPr>
                                <w:rFonts w:ascii="Arial" w:hAnsi="Arial" w:cs="Arial"/>
                                <w:b/>
                              </w:rPr>
                            </w:pPr>
                          </w:p>
                          <w:p w14:paraId="15DEA473" w14:textId="77777777" w:rsidR="002D2F11" w:rsidRPr="005E48DF" w:rsidRDefault="002D2F11" w:rsidP="002D2F11">
                            <w:pPr>
                              <w:rPr>
                                <w:rFonts w:ascii="Arial" w:hAnsi="Arial" w:cs="Arial"/>
                                <w:b/>
                              </w:rPr>
                            </w:pPr>
                            <w:r w:rsidRPr="005E48DF">
                              <w:rPr>
                                <w:rFonts w:ascii="Arial" w:hAnsi="Arial" w:cs="Arial"/>
                                <w:b/>
                              </w:rPr>
                              <w:t>Second:</w:t>
                            </w:r>
                          </w:p>
                          <w:p w14:paraId="19578BF3" w14:textId="77777777" w:rsidR="002D2F11" w:rsidRPr="005E48DF" w:rsidRDefault="002D2F11" w:rsidP="002D2F11">
                            <w:pPr>
                              <w:rPr>
                                <w:rFonts w:ascii="Arial" w:hAnsi="Arial" w:cs="Arial"/>
                                <w:b/>
                              </w:rPr>
                            </w:pPr>
                          </w:p>
                          <w:p w14:paraId="4EA09748" w14:textId="77777777" w:rsidR="002D2F11" w:rsidRPr="005E48DF" w:rsidRDefault="002D2F11" w:rsidP="002D2F11">
                            <w:pPr>
                              <w:rPr>
                                <w:rFonts w:ascii="Arial" w:hAnsi="Arial" w:cs="Arial"/>
                                <w:b/>
                              </w:rPr>
                            </w:pPr>
                          </w:p>
                          <w:p w14:paraId="01D8933B" w14:textId="77777777" w:rsidR="002D2F11" w:rsidRPr="005E48DF" w:rsidRDefault="002D2F11" w:rsidP="002D2F11">
                            <w:pPr>
                              <w:rPr>
                                <w:rFonts w:ascii="Arial" w:hAnsi="Arial" w:cs="Arial"/>
                                <w:b/>
                              </w:rPr>
                            </w:pPr>
                          </w:p>
                          <w:p w14:paraId="6C94EB63" w14:textId="77777777" w:rsidR="002D2F11" w:rsidRPr="005E48DF" w:rsidRDefault="002D2F11" w:rsidP="002D2F11">
                            <w:pPr>
                              <w:rPr>
                                <w:rFonts w:ascii="Arial" w:hAnsi="Arial" w:cs="Arial"/>
                                <w:b/>
                              </w:rPr>
                            </w:pPr>
                            <w:r w:rsidRPr="005E48DF">
                              <w:rPr>
                                <w:rFonts w:ascii="Arial" w:hAnsi="Arial" w:cs="Arial"/>
                                <w:b/>
                              </w:rPr>
                              <w:t>Third: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7F4FA618" id="Text Box 49" o:spid="_x0000_s1032" style="position:absolute;margin-left:3.75pt;margin-top:9.3pt;width:200.25pt;height:161.25pt;z-index:25165828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" fillcolor="white [3201]" strokeweight=".5pt">
                <v:textbox>
                  <w:txbxContent>
                    <w:p w14:paraId="17F14BCB" w14:textId="77777777" w:rsidR="002D2F11" w:rsidRPr="005E48DF" w:rsidRDefault="002D2F11" w:rsidP="002D2F11">
                      <w:pPr>
                        <w:rPr>
                          <w:rFonts w:ascii="Arial" w:hAnsi="Arial" w:cs="Arial"/>
                          <w:b/>
                        </w:rPr>
                      </w:pPr>
                      <w:r w:rsidRPr="005E48DF">
                        <w:rPr>
                          <w:rFonts w:ascii="Arial" w:hAnsi="Arial" w:cs="Arial"/>
                          <w:b/>
                        </w:rPr>
                        <w:t>First:</w:t>
                      </w:r>
                    </w:p>
                    <w:p w14:paraId="1EF561D2" w14:textId="77777777" w:rsidR="002D2F11" w:rsidRPr="005E48DF" w:rsidRDefault="002D2F11" w:rsidP="002D2F11">
                      <w:pPr>
                        <w:rPr>
                          <w:rFonts w:ascii="Arial" w:hAnsi="Arial" w:cs="Arial"/>
                          <w:b/>
                        </w:rPr>
                      </w:pPr>
                    </w:p>
                    <w:p w14:paraId="46B67C2C" w14:textId="77777777" w:rsidR="002D2F11" w:rsidRPr="005E48DF" w:rsidRDefault="002D2F11" w:rsidP="002D2F11">
                      <w:pPr>
                        <w:rPr>
                          <w:rFonts w:ascii="Arial" w:hAnsi="Arial" w:cs="Arial"/>
                          <w:b/>
                        </w:rPr>
                      </w:pPr>
                    </w:p>
                    <w:p w14:paraId="61C67761" w14:textId="77777777" w:rsidR="002D2F11" w:rsidRPr="005E48DF" w:rsidRDefault="002D2F11" w:rsidP="002D2F11">
                      <w:pPr>
                        <w:rPr>
                          <w:rFonts w:ascii="Arial" w:hAnsi="Arial" w:cs="Arial"/>
                          <w:b/>
                        </w:rPr>
                      </w:pPr>
                    </w:p>
                    <w:p w14:paraId="15DEA473" w14:textId="77777777" w:rsidR="002D2F11" w:rsidRPr="005E48DF" w:rsidRDefault="002D2F11" w:rsidP="002D2F11">
                      <w:pPr>
                        <w:rPr>
                          <w:rFonts w:ascii="Arial" w:hAnsi="Arial" w:cs="Arial"/>
                          <w:b/>
                        </w:rPr>
                      </w:pPr>
                      <w:r w:rsidRPr="005E48DF">
                        <w:rPr>
                          <w:rFonts w:ascii="Arial" w:hAnsi="Arial" w:cs="Arial"/>
                          <w:b/>
                        </w:rPr>
                        <w:t>Second:</w:t>
                      </w:r>
                    </w:p>
                    <w:p w14:paraId="19578BF3" w14:textId="77777777" w:rsidR="002D2F11" w:rsidRPr="005E48DF" w:rsidRDefault="002D2F11" w:rsidP="002D2F11">
                      <w:pPr>
                        <w:rPr>
                          <w:rFonts w:ascii="Arial" w:hAnsi="Arial" w:cs="Arial"/>
                          <w:b/>
                        </w:rPr>
                      </w:pPr>
                    </w:p>
                    <w:p w14:paraId="4EA09748" w14:textId="77777777" w:rsidR="002D2F11" w:rsidRPr="005E48DF" w:rsidRDefault="002D2F11" w:rsidP="002D2F11">
                      <w:pPr>
                        <w:rPr>
                          <w:rFonts w:ascii="Arial" w:hAnsi="Arial" w:cs="Arial"/>
                          <w:b/>
                        </w:rPr>
                      </w:pPr>
                    </w:p>
                    <w:p w14:paraId="01D8933B" w14:textId="77777777" w:rsidR="002D2F11" w:rsidRPr="005E48DF" w:rsidRDefault="002D2F11" w:rsidP="002D2F11">
                      <w:pPr>
                        <w:rPr>
                          <w:rFonts w:ascii="Arial" w:hAnsi="Arial" w:cs="Arial"/>
                          <w:b/>
                        </w:rPr>
                      </w:pPr>
                    </w:p>
                    <w:p w14:paraId="6C94EB63" w14:textId="77777777" w:rsidR="002D2F11" w:rsidRPr="005E48DF" w:rsidRDefault="002D2F11" w:rsidP="002D2F11">
                      <w:pPr>
                        <w:rPr>
                          <w:rFonts w:ascii="Arial" w:hAnsi="Arial" w:cs="Arial"/>
                          <w:b/>
                        </w:rPr>
                      </w:pPr>
                      <w:r w:rsidRPr="005E48DF">
                        <w:rPr>
                          <w:rFonts w:ascii="Arial" w:hAnsi="Arial" w:cs="Arial"/>
                          <w:b/>
                        </w:rPr>
                        <w:t>Third:</w:t>
                      </w:r>
                    </w:p>
                  </w:txbxContent>
                </v:textbox>
              </v:roundrect>
            </w:pict>
          </mc:Fallback>
        </mc:AlternateContent>
      </w:r>
    </w:p>
    <w:p w14:paraId="0EB8474F" w14:textId="77777777" w:rsidR="002D2F11" w:rsidRPr="00F5490E" w:rsidRDefault="002D2F11" w:rsidP="002D2F11">
      <w:pPr>
        <w:rPr>
          <w:rFonts w:ascii="Arial" w:hAnsi="Arial" w:cs="Arial"/>
          <w:b/>
        </w:rPr>
      </w:pPr>
    </w:p>
    <w:p w14:paraId="4E94655C" w14:textId="77777777" w:rsidR="002D2F11" w:rsidRPr="00F5490E" w:rsidRDefault="002D2F11" w:rsidP="002D2F11">
      <w:pPr>
        <w:rPr>
          <w:rFonts w:ascii="Arial" w:hAnsi="Arial" w:cs="Arial"/>
          <w:b/>
        </w:rPr>
      </w:pPr>
    </w:p>
    <w:p w14:paraId="2E015516" w14:textId="77777777" w:rsidR="002D2F11" w:rsidRPr="00F5490E" w:rsidRDefault="002D2F11" w:rsidP="002D2F11">
      <w:pPr>
        <w:rPr>
          <w:rFonts w:ascii="Arial" w:hAnsi="Arial" w:cs="Arial"/>
          <w:b/>
        </w:rPr>
      </w:pPr>
    </w:p>
    <w:p w14:paraId="0429FE98" w14:textId="77777777" w:rsidR="002D2F11" w:rsidRPr="00F5490E" w:rsidRDefault="002D2F11" w:rsidP="002D2F11">
      <w:pPr>
        <w:rPr>
          <w:rFonts w:ascii="Arial" w:hAnsi="Arial" w:cs="Arial"/>
          <w:b/>
        </w:rPr>
      </w:pPr>
    </w:p>
    <w:p w14:paraId="5A18B946" w14:textId="77777777" w:rsidR="002D2F11" w:rsidRPr="00F5490E" w:rsidRDefault="002D2F11" w:rsidP="002D2F11">
      <w:pPr>
        <w:rPr>
          <w:rFonts w:ascii="Arial" w:hAnsi="Arial" w:cs="Arial"/>
          <w:b/>
        </w:rPr>
      </w:pPr>
    </w:p>
    <w:p w14:paraId="0188AB25" w14:textId="77777777" w:rsidR="002D2F11" w:rsidRPr="00F5490E" w:rsidRDefault="002D2F11" w:rsidP="002D2F11">
      <w:pPr>
        <w:rPr>
          <w:rFonts w:ascii="Arial" w:hAnsi="Arial" w:cs="Arial"/>
          <w:b/>
        </w:rPr>
      </w:pPr>
    </w:p>
    <w:p w14:paraId="731A4F74" w14:textId="77777777" w:rsidR="002D2F11" w:rsidRPr="00F5490E" w:rsidRDefault="002D2F11" w:rsidP="002D2F11">
      <w:pPr>
        <w:rPr>
          <w:rFonts w:ascii="Arial" w:hAnsi="Arial" w:cs="Arial"/>
          <w:b/>
        </w:rPr>
      </w:pPr>
    </w:p>
    <w:p w14:paraId="53670B01" w14:textId="77777777" w:rsidR="002D2F11" w:rsidRPr="00F5490E" w:rsidRDefault="002D2F11" w:rsidP="002D2F11">
      <w:pPr>
        <w:rPr>
          <w:rFonts w:ascii="Arial" w:hAnsi="Arial" w:cs="Arial"/>
          <w:b/>
        </w:rPr>
      </w:pPr>
    </w:p>
    <w:p w14:paraId="331E001A" w14:textId="77777777" w:rsidR="002D2F11" w:rsidRPr="00F5490E" w:rsidRDefault="002D2F11" w:rsidP="002D2F11">
      <w:pPr>
        <w:rPr>
          <w:rFonts w:ascii="Arial" w:hAnsi="Arial" w:cs="Arial"/>
          <w:b/>
        </w:rPr>
      </w:pPr>
    </w:p>
    <w:p w14:paraId="20F6BE03" w14:textId="77777777" w:rsidR="002D2F11" w:rsidRPr="00F5490E" w:rsidRDefault="002D2F11" w:rsidP="002D2F11">
      <w:pPr>
        <w:rPr>
          <w:rFonts w:ascii="Arial" w:hAnsi="Arial" w:cs="Arial"/>
          <w:b/>
        </w:rPr>
      </w:pPr>
    </w:p>
    <w:p w14:paraId="34E44764" w14:textId="77777777" w:rsidR="002D2F11" w:rsidRPr="00F5490E" w:rsidRDefault="002D2F11" w:rsidP="002D2F11">
      <w:pPr>
        <w:rPr>
          <w:rFonts w:ascii="Arial" w:hAnsi="Arial" w:cs="Arial"/>
          <w:b/>
        </w:rPr>
      </w:pPr>
    </w:p>
    <w:p w14:paraId="34939A0D" w14:textId="77777777" w:rsidR="002D2F11" w:rsidRPr="00F5490E" w:rsidRDefault="002D2F11" w:rsidP="002D2F11">
      <w:pPr>
        <w:rPr>
          <w:rFonts w:ascii="Arial" w:hAnsi="Arial" w:cs="Arial"/>
          <w:b/>
        </w:rPr>
      </w:pPr>
    </w:p>
    <w:p w14:paraId="1D89AC95" w14:textId="77777777" w:rsidR="002D2F11" w:rsidRPr="00F5490E" w:rsidRDefault="002D2F11" w:rsidP="002D2F11">
      <w:pPr>
        <w:rPr>
          <w:rFonts w:ascii="Arial" w:hAnsi="Arial" w:cs="Arial"/>
          <w:b/>
        </w:rPr>
      </w:pPr>
    </w:p>
    <w:p w14:paraId="45AE8B06" w14:textId="77777777" w:rsidR="002D2F11" w:rsidRPr="00F5490E" w:rsidRDefault="002D2F11" w:rsidP="002D2F11">
      <w:pPr>
        <w:rPr>
          <w:rFonts w:ascii="Arial" w:hAnsi="Arial" w:cs="Arial"/>
          <w:b/>
        </w:rPr>
      </w:pPr>
    </w:p>
    <w:p w14:paraId="5418362D" w14:textId="77777777" w:rsidR="002D2F11" w:rsidRPr="00F5490E" w:rsidRDefault="002D2F11" w:rsidP="002D2F11">
      <w:pPr>
        <w:rPr>
          <w:rFonts w:ascii="Arial" w:hAnsi="Arial" w:cs="Arial"/>
          <w:b/>
        </w:rPr>
      </w:pPr>
      <w:r w:rsidRPr="00F5490E">
        <w:rPr>
          <w:rFonts w:ascii="Arial" w:hAnsi="Arial" w:cs="Arial"/>
          <w:b/>
        </w:rPr>
        <w:t>Anything Missing?</w:t>
      </w:r>
      <w:r w:rsidRPr="00F5490E">
        <w:rPr>
          <w:rFonts w:ascii="Arial" w:hAnsi="Arial" w:cs="Arial"/>
          <w:b/>
        </w:rPr>
        <w:tab/>
      </w:r>
      <w:r w:rsidRPr="00F5490E">
        <w:rPr>
          <w:rFonts w:ascii="Arial" w:hAnsi="Arial" w:cs="Arial"/>
          <w:b/>
        </w:rPr>
        <w:tab/>
      </w:r>
      <w:r w:rsidRPr="00F5490E">
        <w:rPr>
          <w:rFonts w:ascii="Arial" w:hAnsi="Arial" w:cs="Arial"/>
          <w:b/>
        </w:rPr>
        <w:tab/>
      </w:r>
      <w:r w:rsidRPr="00F5490E">
        <w:rPr>
          <w:rFonts w:ascii="Arial" w:hAnsi="Arial" w:cs="Arial"/>
          <w:b/>
        </w:rPr>
        <w:tab/>
      </w:r>
      <w:r w:rsidRPr="00F5490E">
        <w:rPr>
          <w:rFonts w:ascii="Arial" w:hAnsi="Arial" w:cs="Arial"/>
          <w:b/>
        </w:rPr>
        <w:tab/>
        <w:t>Any Pruning Needed?</w:t>
      </w:r>
    </w:p>
    <w:p w14:paraId="3FE343C0" w14:textId="77777777" w:rsidR="002D2F11" w:rsidRPr="00F5490E" w:rsidRDefault="002D2F11" w:rsidP="002D2F11">
      <w:pPr>
        <w:rPr>
          <w:rFonts w:ascii="Arial" w:hAnsi="Arial" w:cs="Arial"/>
          <w:b/>
        </w:rPr>
      </w:pPr>
      <w:r w:rsidRPr="00F5490E">
        <w:rPr>
          <w:rFonts w:ascii="Arial" w:hAnsi="Arial" w:cs="Arial"/>
          <w:b/>
          <w:noProof/>
        </w:rPr>
        <mc:AlternateContent>
          <mc:Choice Requires="wps">
            <w:drawing>
              <wp:anchor distT="0" distB="0" distL="114300" distR="114300" simplePos="0" relativeHeight="251658292" behindDoc="0" locked="0" layoutInCell="1" allowOverlap="1" wp14:anchorId="020FF262" wp14:editId="38D23F84">
                <wp:simplePos x="0" y="0"/>
                <wp:positionH relativeFrom="column">
                  <wp:posOffset>3190875</wp:posOffset>
                </wp:positionH>
                <wp:positionV relativeFrom="paragraph">
                  <wp:posOffset>39370</wp:posOffset>
                </wp:positionV>
                <wp:extent cx="2543175" cy="2047875"/>
                <wp:effectExtent l="0" t="0" r="28575" b="28575"/>
                <wp:wrapNone/>
                <wp:docPr id="50" name="Text Box 50"/>
                <wp:cNvGraphicFramePr/>
                <a:graphic xmlns:a="http://schemas.openxmlformats.org/drawingml/2006/main">
                  <a:graphicData uri="http://schemas.microsoft.com/office/word/2010/wordprocessingShape">
                    <wps:wsp>
                      <wps:cNvSpPr txBox="1"/>
                      <wps:spPr>
                        <a:xfrm>
                          <a:off x="0" y="0"/>
                          <a:ext cx="2543175" cy="2047875"/>
                        </a:xfrm>
                        <a:prstGeom prst="roundRect">
                          <a:avLst/>
                        </a:prstGeom>
                        <a:solidFill>
                          <a:schemeClr val="lt1"/>
                        </a:solidFill>
                        <a:ln w="6350">
                          <a:solidFill>
                            <a:prstClr val="black"/>
                          </a:solidFill>
                        </a:ln>
                      </wps:spPr>
                      <wps:txbx>
                        <w:txbxContent>
                          <w:p w14:paraId="1D489C55" w14:textId="77777777" w:rsidR="002D2F11" w:rsidRDefault="002D2F11" w:rsidP="002D2F11">
                            <w:pPr>
                              <w:rPr>
                                <w:b/>
                              </w:rPr>
                            </w:pPr>
                          </w:p>
                          <w:p w14:paraId="05A233D0" w14:textId="77777777" w:rsidR="002D2F11" w:rsidRDefault="002D2F11" w:rsidP="002D2F11">
                            <w:pPr>
                              <w:rPr>
                                <w:b/>
                              </w:rPr>
                            </w:pPr>
                          </w:p>
                          <w:p w14:paraId="3AAA5841" w14:textId="77777777" w:rsidR="002D2F11" w:rsidRDefault="002D2F11" w:rsidP="002D2F11">
                            <w:pPr>
                              <w:rPr>
                                <w:b/>
                              </w:rPr>
                            </w:pPr>
                          </w:p>
                          <w:p w14:paraId="3408771A" w14:textId="77777777" w:rsidR="002D2F11" w:rsidRDefault="002D2F11" w:rsidP="002D2F11">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020FF262" id="Text Box 50" o:spid="_x0000_s1033" style="position:absolute;margin-left:251.25pt;margin-top:3.1pt;width:200.25pt;height:161.25pt;z-index:2516582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" fillcolor="white [3201]" strokeweight=".5pt">
                <v:textbox>
                  <w:txbxContent>
                    <w:p w14:paraId="1D489C55" w14:textId="77777777" w:rsidR="002D2F11" w:rsidRDefault="002D2F11" w:rsidP="002D2F11">
                      <w:pPr>
                        <w:rPr>
                          <w:b/>
                        </w:rPr>
                      </w:pPr>
                    </w:p>
                    <w:p w14:paraId="05A233D0" w14:textId="77777777" w:rsidR="002D2F11" w:rsidRDefault="002D2F11" w:rsidP="002D2F11">
                      <w:pPr>
                        <w:rPr>
                          <w:b/>
                        </w:rPr>
                      </w:pPr>
                    </w:p>
                    <w:p w14:paraId="3AAA5841" w14:textId="77777777" w:rsidR="002D2F11" w:rsidRDefault="002D2F11" w:rsidP="002D2F11">
                      <w:pPr>
                        <w:rPr>
                          <w:b/>
                        </w:rPr>
                      </w:pPr>
                    </w:p>
                    <w:p w14:paraId="3408771A" w14:textId="77777777" w:rsidR="002D2F11" w:rsidRDefault="002D2F11" w:rsidP="002D2F11">
                      <w:pPr>
                        <w:rPr>
                          <w:b/>
                        </w:rPr>
                      </w:pPr>
                    </w:p>
                  </w:txbxContent>
                </v:textbox>
              </v:roundrect>
            </w:pict>
          </mc:Fallback>
        </mc:AlternateContent>
      </w:r>
      <w:r w:rsidRPr="00F5490E">
        <w:rPr>
          <w:rFonts w:ascii="Arial" w:hAnsi="Arial" w:cs="Arial"/>
          <w:b/>
          <w:noProof/>
        </w:rPr>
        <mc:AlternateContent>
          <mc:Choice Requires="wps">
            <w:drawing>
              <wp:anchor distT="0" distB="0" distL="114300" distR="114300" simplePos="0" relativeHeight="251658291" behindDoc="0" locked="0" layoutInCell="1" allowOverlap="1" wp14:anchorId="74DB8158" wp14:editId="23FE0E5F">
                <wp:simplePos x="0" y="0"/>
                <wp:positionH relativeFrom="column">
                  <wp:posOffset>47625</wp:posOffset>
                </wp:positionH>
                <wp:positionV relativeFrom="paragraph">
                  <wp:posOffset>90805</wp:posOffset>
                </wp:positionV>
                <wp:extent cx="2543175" cy="2047875"/>
                <wp:effectExtent l="0" t="0" r="28575" b="28575"/>
                <wp:wrapNone/>
                <wp:docPr id="51" name="Text Box 51"/>
                <wp:cNvGraphicFramePr/>
                <a:graphic xmlns:a="http://schemas.openxmlformats.org/drawingml/2006/main">
                  <a:graphicData uri="http://schemas.microsoft.com/office/word/2010/wordprocessingShape">
                    <wps:wsp>
                      <wps:cNvSpPr txBox="1"/>
                      <wps:spPr>
                        <a:xfrm>
                          <a:off x="0" y="0"/>
                          <a:ext cx="2543175" cy="2047875"/>
                        </a:xfrm>
                        <a:prstGeom prst="roundRect">
                          <a:avLst/>
                        </a:prstGeom>
                        <a:solidFill>
                          <a:schemeClr val="lt1"/>
                        </a:solidFill>
                        <a:ln w="6350">
                          <a:solidFill>
                            <a:prstClr val="black"/>
                          </a:solidFill>
                        </a:ln>
                      </wps:spPr>
                      <wps:txbx>
                        <w:txbxContent>
                          <w:p w14:paraId="4E9D647C" w14:textId="77777777" w:rsidR="002D2F11" w:rsidRDefault="002D2F11" w:rsidP="002D2F11">
                            <w:pPr>
                              <w:rPr>
                                <w:b/>
                              </w:rPr>
                            </w:pPr>
                          </w:p>
                          <w:p w14:paraId="0724D6F8" w14:textId="77777777" w:rsidR="002D2F11" w:rsidRDefault="002D2F11" w:rsidP="002D2F11">
                            <w:pPr>
                              <w:rPr>
                                <w:b/>
                              </w:rPr>
                            </w:pPr>
                          </w:p>
                          <w:p w14:paraId="2B57AD7B" w14:textId="77777777" w:rsidR="002D2F11" w:rsidRDefault="002D2F11" w:rsidP="002D2F11">
                            <w:pPr>
                              <w:rPr>
                                <w:b/>
                              </w:rPr>
                            </w:pPr>
                          </w:p>
                          <w:p w14:paraId="5DA702CD" w14:textId="77777777" w:rsidR="002D2F11" w:rsidRDefault="002D2F11" w:rsidP="002D2F11">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74DB8158" id="Text Box 51" o:spid="_x0000_s1034" style="position:absolute;margin-left:3.75pt;margin-top:7.15pt;width:200.25pt;height:161.25pt;z-index:2516582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" fillcolor="white [3201]" strokeweight=".5pt">
                <v:textbox>
                  <w:txbxContent>
                    <w:p w14:paraId="4E9D647C" w14:textId="77777777" w:rsidR="002D2F11" w:rsidRDefault="002D2F11" w:rsidP="002D2F11">
                      <w:pPr>
                        <w:rPr>
                          <w:b/>
                        </w:rPr>
                      </w:pPr>
                    </w:p>
                    <w:p w14:paraId="0724D6F8" w14:textId="77777777" w:rsidR="002D2F11" w:rsidRDefault="002D2F11" w:rsidP="002D2F11">
                      <w:pPr>
                        <w:rPr>
                          <w:b/>
                        </w:rPr>
                      </w:pPr>
                    </w:p>
                    <w:p w14:paraId="2B57AD7B" w14:textId="77777777" w:rsidR="002D2F11" w:rsidRDefault="002D2F11" w:rsidP="002D2F11">
                      <w:pPr>
                        <w:rPr>
                          <w:b/>
                        </w:rPr>
                      </w:pPr>
                    </w:p>
                    <w:p w14:paraId="5DA702CD" w14:textId="77777777" w:rsidR="002D2F11" w:rsidRDefault="002D2F11" w:rsidP="002D2F11">
                      <w:pPr>
                        <w:rPr>
                          <w:b/>
                        </w:rPr>
                      </w:pPr>
                    </w:p>
                  </w:txbxContent>
                </v:textbox>
              </v:roundrect>
            </w:pict>
          </mc:Fallback>
        </mc:AlternateContent>
      </w:r>
    </w:p>
    <w:p w14:paraId="0CAAE9B4" w14:textId="77777777" w:rsidR="002D2F11" w:rsidRPr="00F5490E" w:rsidRDefault="002D2F11" w:rsidP="002D2F11">
      <w:pPr>
        <w:rPr>
          <w:rFonts w:ascii="Arial" w:hAnsi="Arial" w:cs="Arial"/>
          <w:b/>
        </w:rPr>
      </w:pPr>
    </w:p>
    <w:p w14:paraId="13D466C6" w14:textId="77777777" w:rsidR="002D2F11" w:rsidRPr="00F5490E" w:rsidRDefault="002D2F11" w:rsidP="002D2F11">
      <w:pPr>
        <w:rPr>
          <w:rFonts w:ascii="Arial" w:hAnsi="Arial" w:cs="Arial"/>
          <w:b/>
        </w:rPr>
      </w:pPr>
    </w:p>
    <w:p w14:paraId="56777F3D" w14:textId="77777777" w:rsidR="002D2F11" w:rsidRPr="00F5490E" w:rsidRDefault="002D2F11" w:rsidP="002D2F11">
      <w:pPr>
        <w:rPr>
          <w:rFonts w:ascii="Arial" w:hAnsi="Arial" w:cs="Arial"/>
          <w:b/>
        </w:rPr>
      </w:pPr>
    </w:p>
    <w:p w14:paraId="415921AC" w14:textId="77777777" w:rsidR="002D2F11" w:rsidRPr="00F5490E" w:rsidRDefault="002D2F11" w:rsidP="002D2F11">
      <w:pPr>
        <w:rPr>
          <w:rFonts w:ascii="Arial" w:hAnsi="Arial" w:cs="Arial"/>
          <w:b/>
        </w:rPr>
      </w:pPr>
    </w:p>
    <w:p w14:paraId="136DAD83" w14:textId="77777777" w:rsidR="002D2F11" w:rsidRPr="00F5490E" w:rsidRDefault="002D2F11" w:rsidP="002D2F11">
      <w:pPr>
        <w:rPr>
          <w:rFonts w:ascii="Arial" w:hAnsi="Arial" w:cs="Arial"/>
          <w:b/>
        </w:rPr>
      </w:pPr>
    </w:p>
    <w:p w14:paraId="71A62EE3" w14:textId="77777777" w:rsidR="002D2F11" w:rsidRPr="00F5490E" w:rsidRDefault="002D2F11" w:rsidP="002D2F11">
      <w:pPr>
        <w:rPr>
          <w:rFonts w:ascii="Arial" w:hAnsi="Arial" w:cs="Arial"/>
          <w:b/>
        </w:rPr>
      </w:pPr>
    </w:p>
    <w:p w14:paraId="0F61B26E" w14:textId="77777777" w:rsidR="002D2F11" w:rsidRPr="00F5490E" w:rsidRDefault="002D2F11" w:rsidP="002D2F11">
      <w:pPr>
        <w:rPr>
          <w:rFonts w:ascii="Arial" w:hAnsi="Arial" w:cs="Arial"/>
          <w:b/>
        </w:rPr>
      </w:pPr>
    </w:p>
    <w:p w14:paraId="3206D218" w14:textId="77777777" w:rsidR="002D2F11" w:rsidRPr="00F5490E" w:rsidRDefault="002D2F11" w:rsidP="002D2F11">
      <w:pPr>
        <w:rPr>
          <w:rFonts w:ascii="Arial" w:hAnsi="Arial" w:cs="Arial"/>
          <w:b/>
        </w:rPr>
      </w:pPr>
    </w:p>
    <w:p w14:paraId="4AB6BC08" w14:textId="77777777" w:rsidR="002D2F11" w:rsidRPr="00F5490E" w:rsidRDefault="002D2F11" w:rsidP="002D2F11">
      <w:pPr>
        <w:rPr>
          <w:rFonts w:ascii="Arial" w:hAnsi="Arial" w:cs="Arial"/>
          <w:b/>
        </w:rPr>
      </w:pPr>
    </w:p>
    <w:p w14:paraId="5F586C86" w14:textId="77777777" w:rsidR="002D2F11" w:rsidRPr="00F5490E" w:rsidRDefault="002D2F11" w:rsidP="002D2F11">
      <w:pPr>
        <w:rPr>
          <w:rFonts w:ascii="Arial" w:hAnsi="Arial" w:cs="Arial"/>
          <w:b/>
        </w:rPr>
      </w:pPr>
    </w:p>
    <w:p w14:paraId="5E4846EA" w14:textId="77777777" w:rsidR="002D2F11" w:rsidRPr="00F5490E" w:rsidRDefault="002D2F11" w:rsidP="002D2F11">
      <w:pPr>
        <w:rPr>
          <w:rFonts w:ascii="Arial" w:hAnsi="Arial" w:cs="Arial"/>
          <w:b/>
        </w:rPr>
      </w:pPr>
    </w:p>
    <w:p w14:paraId="15D570FA" w14:textId="77777777" w:rsidR="002D2F11" w:rsidRPr="00F5490E" w:rsidRDefault="002D2F11" w:rsidP="002D2F11">
      <w:pPr>
        <w:rPr>
          <w:rFonts w:ascii="Arial" w:hAnsi="Arial" w:cs="Arial"/>
          <w:b/>
        </w:rPr>
      </w:pPr>
    </w:p>
    <w:p w14:paraId="385BE4DD" w14:textId="77777777" w:rsidR="002D2F11" w:rsidRPr="00F5490E" w:rsidRDefault="002D2F11" w:rsidP="002D2F11">
      <w:pPr>
        <w:rPr>
          <w:rFonts w:ascii="Arial" w:hAnsi="Arial" w:cs="Arial"/>
          <w:b/>
        </w:rPr>
      </w:pPr>
    </w:p>
    <w:p w14:paraId="3867B50C" w14:textId="77777777" w:rsidR="002D2F11" w:rsidRPr="00F5490E" w:rsidRDefault="002D2F11" w:rsidP="002D2F11">
      <w:pPr>
        <w:jc w:val="center"/>
        <w:rPr>
          <w:rFonts w:ascii="Arial" w:hAnsi="Arial" w:cs="Arial"/>
          <w:b/>
        </w:rPr>
      </w:pPr>
    </w:p>
    <w:p w14:paraId="7D996120" w14:textId="77777777" w:rsidR="002D2F11" w:rsidRPr="00F5490E" w:rsidRDefault="002D2F11" w:rsidP="002D2F11">
      <w:pPr>
        <w:jc w:val="center"/>
        <w:rPr>
          <w:rFonts w:ascii="Arial" w:hAnsi="Arial" w:cs="Arial"/>
          <w:b/>
        </w:rPr>
      </w:pPr>
      <w:r w:rsidRPr="00F5490E">
        <w:rPr>
          <w:rFonts w:ascii="Arial" w:hAnsi="Arial" w:cs="Arial"/>
          <w:b/>
        </w:rPr>
        <w:t>Non-Negotiables</w:t>
      </w:r>
    </w:p>
    <w:p w14:paraId="00300BAE" w14:textId="77777777" w:rsidR="002D2F11" w:rsidRPr="00F5490E" w:rsidRDefault="002D2F11" w:rsidP="002D2F11">
      <w:pPr>
        <w:jc w:val="center"/>
        <w:rPr>
          <w:rFonts w:ascii="Arial" w:hAnsi="Arial" w:cs="Arial"/>
          <w:b/>
        </w:rPr>
      </w:pPr>
    </w:p>
    <w:p w14:paraId="4E3CB9D9" w14:textId="77777777" w:rsidR="002D2F11" w:rsidRPr="00F5490E" w:rsidRDefault="002D2F11" w:rsidP="002D2F11">
      <w:pPr>
        <w:jc w:val="center"/>
        <w:rPr>
          <w:rFonts w:ascii="Arial" w:hAnsi="Arial" w:cs="Arial"/>
          <w:b/>
        </w:rPr>
      </w:pPr>
      <w:r w:rsidRPr="00F5490E">
        <w:rPr>
          <w:rFonts w:ascii="Arial" w:hAnsi="Arial" w:cs="Arial"/>
          <w:b/>
          <w:noProof/>
        </w:rPr>
        <mc:AlternateContent>
          <mc:Choice Requires="wps">
            <w:drawing>
              <wp:anchor distT="0" distB="0" distL="114300" distR="114300" simplePos="0" relativeHeight="251658293" behindDoc="0" locked="0" layoutInCell="1" allowOverlap="1" wp14:anchorId="647A20A9" wp14:editId="3C43DE8B">
                <wp:simplePos x="0" y="0"/>
                <wp:positionH relativeFrom="margin">
                  <wp:align>left</wp:align>
                </wp:positionH>
                <wp:positionV relativeFrom="paragraph">
                  <wp:posOffset>10160</wp:posOffset>
                </wp:positionV>
                <wp:extent cx="5810250" cy="1724025"/>
                <wp:effectExtent l="0" t="0" r="19050" b="28575"/>
                <wp:wrapNone/>
                <wp:docPr id="52" name="Text Box 52"/>
                <wp:cNvGraphicFramePr/>
                <a:graphic xmlns:a="http://schemas.openxmlformats.org/drawingml/2006/main">
                  <a:graphicData uri="http://schemas.microsoft.com/office/word/2010/wordprocessingShape">
                    <wps:wsp>
                      <wps:cNvSpPr txBox="1"/>
                      <wps:spPr>
                        <a:xfrm>
                          <a:off x="0" y="0"/>
                          <a:ext cx="5810250" cy="1724025"/>
                        </a:xfrm>
                        <a:prstGeom prst="roundRect">
                          <a:avLst/>
                        </a:prstGeom>
                        <a:solidFill>
                          <a:schemeClr val="lt1"/>
                        </a:solidFill>
                        <a:ln w="6350">
                          <a:solidFill>
                            <a:prstClr val="black"/>
                          </a:solidFill>
                        </a:ln>
                      </wps:spPr>
                      <wps:txbx>
                        <w:txbxContent>
                          <w:p w14:paraId="460235EA" w14:textId="77777777" w:rsidR="002D2F11" w:rsidRDefault="002D2F11" w:rsidP="002D2F11">
                            <w:pPr>
                              <w:rPr>
                                <w:b/>
                              </w:rPr>
                            </w:pPr>
                          </w:p>
                          <w:p w14:paraId="5DDB2028" w14:textId="77777777" w:rsidR="002D2F11" w:rsidRDefault="002D2F11" w:rsidP="002D2F11">
                            <w:pPr>
                              <w:rPr>
                                <w:b/>
                              </w:rPr>
                            </w:pPr>
                          </w:p>
                          <w:p w14:paraId="3A6D89AE" w14:textId="77777777" w:rsidR="002D2F11" w:rsidRDefault="002D2F11" w:rsidP="002D2F11">
                            <w:pPr>
                              <w:rPr>
                                <w:b/>
                              </w:rPr>
                            </w:pPr>
                          </w:p>
                          <w:p w14:paraId="1747A850" w14:textId="77777777" w:rsidR="002D2F11" w:rsidRDefault="002D2F11" w:rsidP="002D2F11">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7A20A9" id="Text Box 52" o:spid="_x0000_s1035" style="position:absolute;left:0;text-align:left;margin-left:0;margin-top:.8pt;width:457.5pt;height:135.75pt;z-index:25165829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" fillcolor="white [3201]" strokeweight=".5pt">
                <v:textbox>
                  <w:txbxContent>
                    <w:p w14:paraId="460235EA" w14:textId="77777777" w:rsidR="002D2F11" w:rsidRDefault="002D2F11" w:rsidP="002D2F11">
                      <w:pPr>
                        <w:rPr>
                          <w:b/>
                        </w:rPr>
                      </w:pPr>
                    </w:p>
                    <w:p w14:paraId="5DDB2028" w14:textId="77777777" w:rsidR="002D2F11" w:rsidRDefault="002D2F11" w:rsidP="002D2F11">
                      <w:pPr>
                        <w:rPr>
                          <w:b/>
                        </w:rPr>
                      </w:pPr>
                    </w:p>
                    <w:p w14:paraId="3A6D89AE" w14:textId="77777777" w:rsidR="002D2F11" w:rsidRDefault="002D2F11" w:rsidP="002D2F11">
                      <w:pPr>
                        <w:rPr>
                          <w:b/>
                        </w:rPr>
                      </w:pPr>
                    </w:p>
                    <w:p w14:paraId="1747A850" w14:textId="77777777" w:rsidR="002D2F11" w:rsidRDefault="002D2F11" w:rsidP="002D2F11">
                      <w:pPr>
                        <w:rPr>
                          <w:b/>
                        </w:rPr>
                      </w:pPr>
                    </w:p>
                  </w:txbxContent>
                </v:textbox>
                <w10:wrap anchorx="margin"/>
              </v:roundrect>
            </w:pict>
          </mc:Fallback>
        </mc:AlternateContent>
      </w:r>
    </w:p>
    <w:p w14:paraId="0AB2970C" w14:textId="77777777" w:rsidR="002D2F11" w:rsidRPr="00F5490E" w:rsidRDefault="002D2F11" w:rsidP="002D2F11">
      <w:pPr>
        <w:jc w:val="center"/>
        <w:rPr>
          <w:rFonts w:ascii="Arial" w:hAnsi="Arial" w:cs="Arial"/>
          <w:b/>
        </w:rPr>
      </w:pPr>
    </w:p>
    <w:p w14:paraId="005967BA" w14:textId="77777777" w:rsidR="002D2F11" w:rsidRPr="00F5490E" w:rsidRDefault="002D2F11" w:rsidP="002D2F11">
      <w:pPr>
        <w:jc w:val="center"/>
        <w:rPr>
          <w:rFonts w:ascii="Arial" w:hAnsi="Arial" w:cs="Arial"/>
          <w:b/>
        </w:rPr>
      </w:pPr>
    </w:p>
    <w:p w14:paraId="00ECFF2D" w14:textId="77777777" w:rsidR="002D2F11" w:rsidRPr="00F5490E" w:rsidRDefault="002D2F11" w:rsidP="002D2F11">
      <w:pPr>
        <w:jc w:val="center"/>
        <w:rPr>
          <w:rFonts w:ascii="Arial" w:hAnsi="Arial" w:cs="Arial"/>
          <w:b/>
        </w:rPr>
      </w:pPr>
    </w:p>
    <w:p w14:paraId="1F060218" w14:textId="77777777" w:rsidR="002D2F11" w:rsidRPr="00F5490E" w:rsidRDefault="002D2F11" w:rsidP="002D2F11">
      <w:pPr>
        <w:jc w:val="center"/>
        <w:rPr>
          <w:rFonts w:ascii="Arial" w:hAnsi="Arial" w:cs="Arial"/>
          <w:b/>
        </w:rPr>
      </w:pPr>
    </w:p>
    <w:p w14:paraId="448B2307" w14:textId="77777777" w:rsidR="002D2F11" w:rsidRPr="00F5490E" w:rsidRDefault="002D2F11" w:rsidP="002D2F11">
      <w:pPr>
        <w:jc w:val="center"/>
        <w:rPr>
          <w:rFonts w:ascii="Arial" w:hAnsi="Arial" w:cs="Arial"/>
          <w:b/>
        </w:rPr>
      </w:pPr>
    </w:p>
    <w:p w14:paraId="28CBAD91" w14:textId="77777777" w:rsidR="002D2F11" w:rsidRPr="00F5490E" w:rsidRDefault="002D2F11" w:rsidP="002D2F11">
      <w:pPr>
        <w:jc w:val="center"/>
        <w:rPr>
          <w:rFonts w:ascii="Arial" w:hAnsi="Arial" w:cs="Arial"/>
          <w:b/>
        </w:rPr>
      </w:pPr>
    </w:p>
    <w:p w14:paraId="28CE6E57" w14:textId="77777777" w:rsidR="002D2F11" w:rsidRPr="00F5490E" w:rsidRDefault="002D2F11" w:rsidP="002D2F11">
      <w:pPr>
        <w:jc w:val="center"/>
        <w:rPr>
          <w:rFonts w:ascii="Arial" w:hAnsi="Arial" w:cs="Arial"/>
          <w:b/>
        </w:rPr>
      </w:pPr>
    </w:p>
    <w:p w14:paraId="126BD135" w14:textId="77777777" w:rsidR="002D2F11" w:rsidRPr="00F5490E" w:rsidRDefault="002D2F11" w:rsidP="002D2F11">
      <w:pPr>
        <w:jc w:val="center"/>
        <w:rPr>
          <w:rFonts w:ascii="Arial" w:hAnsi="Arial" w:cs="Arial"/>
          <w:b/>
        </w:rPr>
      </w:pPr>
    </w:p>
    <w:p w14:paraId="4D458A50" w14:textId="77777777" w:rsidR="002D2F11" w:rsidRPr="00F5490E" w:rsidRDefault="002D2F11" w:rsidP="002D2F11">
      <w:pPr>
        <w:jc w:val="center"/>
        <w:rPr>
          <w:rFonts w:ascii="Arial" w:hAnsi="Arial" w:cs="Arial"/>
          <w:b/>
        </w:rPr>
      </w:pPr>
    </w:p>
    <w:p w14:paraId="7FD7F168" w14:textId="77777777" w:rsidR="002D2F11" w:rsidRPr="00F5490E" w:rsidRDefault="002D2F11" w:rsidP="002D2F11">
      <w:pPr>
        <w:jc w:val="center"/>
        <w:rPr>
          <w:rFonts w:ascii="Arial" w:hAnsi="Arial" w:cs="Arial"/>
          <w:b/>
        </w:rPr>
      </w:pPr>
    </w:p>
    <w:p w14:paraId="1A551486" w14:textId="77777777" w:rsidR="002D2F11" w:rsidRPr="00F5490E" w:rsidRDefault="002D2F11" w:rsidP="002D2F11">
      <w:pPr>
        <w:jc w:val="center"/>
        <w:rPr>
          <w:rFonts w:ascii="Arial" w:hAnsi="Arial" w:cs="Arial"/>
          <w:b/>
        </w:rPr>
      </w:pPr>
    </w:p>
    <w:p w14:paraId="4D012854" w14:textId="77777777" w:rsidR="002D2F11" w:rsidRPr="00F5490E" w:rsidRDefault="002D2F11" w:rsidP="002D2F11">
      <w:pPr>
        <w:jc w:val="center"/>
        <w:rPr>
          <w:rFonts w:ascii="Arial" w:hAnsi="Arial" w:cs="Arial"/>
          <w:b/>
        </w:rPr>
      </w:pPr>
    </w:p>
    <w:p w14:paraId="4074FB94" w14:textId="77777777" w:rsidR="002D2F11" w:rsidRDefault="002D2F11" w:rsidP="002D2F11">
      <w:pPr>
        <w:rPr>
          <w:rFonts w:ascii="Arial" w:hAnsi="Arial" w:cs="Arial"/>
          <w:b/>
        </w:rPr>
      </w:pPr>
      <w:r w:rsidRPr="00F5490E">
        <w:rPr>
          <w:rFonts w:ascii="Arial" w:hAnsi="Arial" w:cs="Arial"/>
          <w:b/>
        </w:rPr>
        <w:t>Are we changing the mission statement or the vision statement or the philosophy statement?</w:t>
      </w:r>
    </w:p>
    <w:p w14:paraId="53E29101" w14:textId="501106BF" w:rsidR="002D2F11" w:rsidRPr="002D2F11" w:rsidRDefault="002D2F11" w:rsidP="002D2F11">
      <w:pPr>
        <w:jc w:val="center"/>
        <w:rPr>
          <w:rFonts w:ascii="Arial" w:hAnsi="Arial" w:cs="Arial"/>
          <w:b/>
          <w:color w:val="0000FF"/>
        </w:rPr>
      </w:pPr>
      <w:r w:rsidRPr="002D2F11">
        <w:rPr>
          <w:rFonts w:ascii="Arial" w:hAnsi="Arial" w:cs="Arial"/>
          <w:b/>
          <w:color w:val="0000FF"/>
        </w:rPr>
        <w:lastRenderedPageBreak/>
        <w:t>Philosophy Statement Anchor Chart</w:t>
      </w:r>
    </w:p>
    <w:p w14:paraId="35E1BE70" w14:textId="77777777" w:rsidR="002D2F11" w:rsidRPr="00F5490E" w:rsidRDefault="002D2F11" w:rsidP="002D2F11">
      <w:pPr>
        <w:jc w:val="center"/>
        <w:rPr>
          <w:rFonts w:ascii="Arial" w:hAnsi="Arial" w:cs="Arial"/>
          <w:b/>
        </w:rPr>
      </w:pPr>
    </w:p>
    <w:p w14:paraId="305397D2" w14:textId="77777777" w:rsidR="002D2F11" w:rsidRPr="00F5490E" w:rsidRDefault="002D2F11" w:rsidP="002D2F11">
      <w:pPr>
        <w:rPr>
          <w:rFonts w:ascii="Arial" w:hAnsi="Arial" w:cs="Arial"/>
          <w:b/>
        </w:rPr>
      </w:pPr>
      <w:r w:rsidRPr="00F5490E">
        <w:rPr>
          <w:rFonts w:ascii="Arial" w:hAnsi="Arial" w:cs="Arial"/>
          <w:b/>
        </w:rPr>
        <w:t>Word Wall Top Five</w:t>
      </w:r>
      <w:r w:rsidRPr="00F5490E">
        <w:rPr>
          <w:rFonts w:ascii="Arial" w:hAnsi="Arial" w:cs="Arial"/>
          <w:b/>
        </w:rPr>
        <w:tab/>
      </w:r>
      <w:r w:rsidRPr="00F5490E">
        <w:rPr>
          <w:rFonts w:ascii="Arial" w:hAnsi="Arial" w:cs="Arial"/>
          <w:b/>
        </w:rPr>
        <w:tab/>
      </w:r>
      <w:r w:rsidRPr="00F5490E">
        <w:rPr>
          <w:rFonts w:ascii="Arial" w:hAnsi="Arial" w:cs="Arial"/>
          <w:b/>
        </w:rPr>
        <w:tab/>
      </w:r>
      <w:r w:rsidRPr="00F5490E">
        <w:rPr>
          <w:rFonts w:ascii="Arial" w:hAnsi="Arial" w:cs="Arial"/>
          <w:b/>
        </w:rPr>
        <w:tab/>
      </w:r>
      <w:r w:rsidRPr="00F5490E">
        <w:rPr>
          <w:rFonts w:ascii="Arial" w:hAnsi="Arial" w:cs="Arial"/>
          <w:b/>
        </w:rPr>
        <w:tab/>
        <w:t>Key Words/Phrases</w:t>
      </w:r>
    </w:p>
    <w:p w14:paraId="11F4118F" w14:textId="77777777" w:rsidR="002D2F11" w:rsidRPr="00F5490E" w:rsidRDefault="002D2F11" w:rsidP="002D2F11">
      <w:pPr>
        <w:rPr>
          <w:rFonts w:ascii="Arial" w:hAnsi="Arial" w:cs="Arial"/>
          <w:b/>
        </w:rPr>
      </w:pPr>
      <w:r w:rsidRPr="00F5490E">
        <w:rPr>
          <w:rFonts w:ascii="Arial" w:hAnsi="Arial" w:cs="Arial"/>
          <w:b/>
          <w:noProof/>
        </w:rPr>
        <mc:AlternateContent>
          <mc:Choice Requires="wps">
            <w:drawing>
              <wp:anchor distT="0" distB="0" distL="114300" distR="114300" simplePos="0" relativeHeight="251658295" behindDoc="0" locked="0" layoutInCell="1" allowOverlap="1" wp14:anchorId="4D071A1E" wp14:editId="2481D60E">
                <wp:simplePos x="0" y="0"/>
                <wp:positionH relativeFrom="column">
                  <wp:posOffset>3152775</wp:posOffset>
                </wp:positionH>
                <wp:positionV relativeFrom="paragraph">
                  <wp:posOffset>94615</wp:posOffset>
                </wp:positionV>
                <wp:extent cx="2543175" cy="2047875"/>
                <wp:effectExtent l="0" t="0" r="28575" b="28575"/>
                <wp:wrapNone/>
                <wp:docPr id="55" name="Text Box 55"/>
                <wp:cNvGraphicFramePr/>
                <a:graphic xmlns:a="http://schemas.openxmlformats.org/drawingml/2006/main">
                  <a:graphicData uri="http://schemas.microsoft.com/office/word/2010/wordprocessingShape">
                    <wps:wsp>
                      <wps:cNvSpPr txBox="1"/>
                      <wps:spPr>
                        <a:xfrm>
                          <a:off x="0" y="0"/>
                          <a:ext cx="2543175" cy="2047875"/>
                        </a:xfrm>
                        <a:prstGeom prst="roundRect">
                          <a:avLst/>
                        </a:prstGeom>
                        <a:solidFill>
                          <a:schemeClr val="lt1"/>
                        </a:solidFill>
                        <a:ln w="6350">
                          <a:solidFill>
                            <a:prstClr val="black"/>
                          </a:solidFill>
                        </a:ln>
                      </wps:spPr>
                      <wps:txbx>
                        <w:txbxContent>
                          <w:p w14:paraId="12BD4A99" w14:textId="77777777" w:rsidR="002D2F11" w:rsidRDefault="002D2F11" w:rsidP="002D2F11">
                            <w:pPr>
                              <w:rPr>
                                <w:b/>
                              </w:rPr>
                            </w:pPr>
                          </w:p>
                          <w:p w14:paraId="02E389BB" w14:textId="77777777" w:rsidR="002D2F11" w:rsidRDefault="002D2F11" w:rsidP="002D2F11">
                            <w:pPr>
                              <w:rPr>
                                <w:b/>
                              </w:rPr>
                            </w:pPr>
                          </w:p>
                          <w:p w14:paraId="6E277C9C" w14:textId="77777777" w:rsidR="002D2F11" w:rsidRDefault="002D2F11" w:rsidP="002D2F11">
                            <w:pPr>
                              <w:rPr>
                                <w:b/>
                              </w:rPr>
                            </w:pPr>
                          </w:p>
                          <w:p w14:paraId="7BE456EB" w14:textId="77777777" w:rsidR="002D2F11" w:rsidRDefault="002D2F11" w:rsidP="002D2F11">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4D071A1E" id="Text Box 55" o:spid="_x0000_s1036" style="position:absolute;margin-left:248.25pt;margin-top:7.45pt;width:200.25pt;height:161.25pt;z-index:2516582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" fillcolor="white [3201]" strokeweight=".5pt">
                <v:textbox>
                  <w:txbxContent>
                    <w:p w14:paraId="12BD4A99" w14:textId="77777777" w:rsidR="002D2F11" w:rsidRDefault="002D2F11" w:rsidP="002D2F11">
                      <w:pPr>
                        <w:rPr>
                          <w:b/>
                        </w:rPr>
                      </w:pPr>
                    </w:p>
                    <w:p w14:paraId="02E389BB" w14:textId="77777777" w:rsidR="002D2F11" w:rsidRDefault="002D2F11" w:rsidP="002D2F11">
                      <w:pPr>
                        <w:rPr>
                          <w:b/>
                        </w:rPr>
                      </w:pPr>
                    </w:p>
                    <w:p w14:paraId="6E277C9C" w14:textId="77777777" w:rsidR="002D2F11" w:rsidRDefault="002D2F11" w:rsidP="002D2F11">
                      <w:pPr>
                        <w:rPr>
                          <w:b/>
                        </w:rPr>
                      </w:pPr>
                    </w:p>
                    <w:p w14:paraId="7BE456EB" w14:textId="77777777" w:rsidR="002D2F11" w:rsidRDefault="002D2F11" w:rsidP="002D2F11">
                      <w:pPr>
                        <w:rPr>
                          <w:b/>
                        </w:rPr>
                      </w:pPr>
                    </w:p>
                  </w:txbxContent>
                </v:textbox>
              </v:roundrect>
            </w:pict>
          </mc:Fallback>
        </mc:AlternateContent>
      </w:r>
      <w:r w:rsidRPr="00F5490E">
        <w:rPr>
          <w:rFonts w:ascii="Arial" w:hAnsi="Arial" w:cs="Arial"/>
          <w:b/>
          <w:noProof/>
        </w:rPr>
        <mc:AlternateContent>
          <mc:Choice Requires="wps">
            <w:drawing>
              <wp:anchor distT="0" distB="0" distL="114300" distR="114300" simplePos="0" relativeHeight="251658294" behindDoc="0" locked="0" layoutInCell="1" allowOverlap="1" wp14:anchorId="23FD92CE" wp14:editId="51F5B9C2">
                <wp:simplePos x="0" y="0"/>
                <wp:positionH relativeFrom="column">
                  <wp:posOffset>47625</wp:posOffset>
                </wp:positionH>
                <wp:positionV relativeFrom="paragraph">
                  <wp:posOffset>118109</wp:posOffset>
                </wp:positionV>
                <wp:extent cx="2543175" cy="2047875"/>
                <wp:effectExtent l="0" t="0" r="28575" b="28575"/>
                <wp:wrapNone/>
                <wp:docPr id="56" name="Text Box 56"/>
                <wp:cNvGraphicFramePr/>
                <a:graphic xmlns:a="http://schemas.openxmlformats.org/drawingml/2006/main">
                  <a:graphicData uri="http://schemas.microsoft.com/office/word/2010/wordprocessingShape">
                    <wps:wsp>
                      <wps:cNvSpPr txBox="1"/>
                      <wps:spPr>
                        <a:xfrm>
                          <a:off x="0" y="0"/>
                          <a:ext cx="2543175" cy="2047875"/>
                        </a:xfrm>
                        <a:prstGeom prst="roundRect">
                          <a:avLst/>
                        </a:prstGeom>
                        <a:solidFill>
                          <a:schemeClr val="lt1"/>
                        </a:solidFill>
                        <a:ln w="6350">
                          <a:solidFill>
                            <a:prstClr val="black"/>
                          </a:solidFill>
                        </a:ln>
                      </wps:spPr>
                      <wps:txbx>
                        <w:txbxContent>
                          <w:p w14:paraId="288D8F07" w14:textId="77777777" w:rsidR="002D2F11" w:rsidRPr="005E48DF" w:rsidRDefault="002D2F11" w:rsidP="002D2F11">
                            <w:pPr>
                              <w:rPr>
                                <w:rFonts w:ascii="Arial" w:hAnsi="Arial" w:cs="Arial"/>
                                <w:b/>
                              </w:rPr>
                            </w:pPr>
                            <w:r w:rsidRPr="005E48DF">
                              <w:rPr>
                                <w:rFonts w:ascii="Arial" w:hAnsi="Arial" w:cs="Arial"/>
                                <w:b/>
                              </w:rPr>
                              <w:t>First:</w:t>
                            </w:r>
                          </w:p>
                          <w:p w14:paraId="59B4D6C3" w14:textId="77777777" w:rsidR="002D2F11" w:rsidRPr="005E48DF" w:rsidRDefault="002D2F11" w:rsidP="002D2F11">
                            <w:pPr>
                              <w:rPr>
                                <w:rFonts w:ascii="Arial" w:hAnsi="Arial" w:cs="Arial"/>
                                <w:b/>
                              </w:rPr>
                            </w:pPr>
                          </w:p>
                          <w:p w14:paraId="099FD1CE" w14:textId="77777777" w:rsidR="002D2F11" w:rsidRPr="005E48DF" w:rsidRDefault="002D2F11" w:rsidP="002D2F11">
                            <w:pPr>
                              <w:rPr>
                                <w:rFonts w:ascii="Arial" w:hAnsi="Arial" w:cs="Arial"/>
                                <w:b/>
                              </w:rPr>
                            </w:pPr>
                          </w:p>
                          <w:p w14:paraId="534092F1" w14:textId="77777777" w:rsidR="002D2F11" w:rsidRPr="005E48DF" w:rsidRDefault="002D2F11" w:rsidP="002D2F11">
                            <w:pPr>
                              <w:rPr>
                                <w:rFonts w:ascii="Arial" w:hAnsi="Arial" w:cs="Arial"/>
                                <w:b/>
                              </w:rPr>
                            </w:pPr>
                          </w:p>
                          <w:p w14:paraId="6F520FD9" w14:textId="77777777" w:rsidR="002D2F11" w:rsidRPr="005E48DF" w:rsidRDefault="002D2F11" w:rsidP="002D2F11">
                            <w:pPr>
                              <w:rPr>
                                <w:rFonts w:ascii="Arial" w:hAnsi="Arial" w:cs="Arial"/>
                                <w:b/>
                              </w:rPr>
                            </w:pPr>
                            <w:r w:rsidRPr="005E48DF">
                              <w:rPr>
                                <w:rFonts w:ascii="Arial" w:hAnsi="Arial" w:cs="Arial"/>
                                <w:b/>
                              </w:rPr>
                              <w:t>Second:</w:t>
                            </w:r>
                          </w:p>
                          <w:p w14:paraId="3A36F20A" w14:textId="77777777" w:rsidR="002D2F11" w:rsidRPr="005E48DF" w:rsidRDefault="002D2F11" w:rsidP="002D2F11">
                            <w:pPr>
                              <w:rPr>
                                <w:rFonts w:ascii="Arial" w:hAnsi="Arial" w:cs="Arial"/>
                                <w:b/>
                              </w:rPr>
                            </w:pPr>
                          </w:p>
                          <w:p w14:paraId="68F04D5C" w14:textId="77777777" w:rsidR="002D2F11" w:rsidRPr="005E48DF" w:rsidRDefault="002D2F11" w:rsidP="002D2F11">
                            <w:pPr>
                              <w:rPr>
                                <w:rFonts w:ascii="Arial" w:hAnsi="Arial" w:cs="Arial"/>
                                <w:b/>
                              </w:rPr>
                            </w:pPr>
                          </w:p>
                          <w:p w14:paraId="65D4B98E" w14:textId="77777777" w:rsidR="002D2F11" w:rsidRPr="005E48DF" w:rsidRDefault="002D2F11" w:rsidP="002D2F11">
                            <w:pPr>
                              <w:rPr>
                                <w:rFonts w:ascii="Arial" w:hAnsi="Arial" w:cs="Arial"/>
                                <w:b/>
                              </w:rPr>
                            </w:pPr>
                          </w:p>
                          <w:p w14:paraId="2CDF7572" w14:textId="77777777" w:rsidR="002D2F11" w:rsidRPr="005E48DF" w:rsidRDefault="002D2F11" w:rsidP="002D2F11">
                            <w:pPr>
                              <w:rPr>
                                <w:rFonts w:ascii="Arial" w:hAnsi="Arial" w:cs="Arial"/>
                                <w:b/>
                              </w:rPr>
                            </w:pPr>
                            <w:r w:rsidRPr="005E48DF">
                              <w:rPr>
                                <w:rFonts w:ascii="Arial" w:hAnsi="Arial" w:cs="Arial"/>
                                <w:b/>
                              </w:rPr>
                              <w:t>Third: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23FD92CE" id="Text Box 56" o:spid="_x0000_s1037" style="position:absolute;margin-left:3.75pt;margin-top:9.3pt;width:200.25pt;height:161.25pt;z-index:25165829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" fillcolor="white [3201]" strokeweight=".5pt">
                <v:textbox>
                  <w:txbxContent>
                    <w:p w14:paraId="288D8F07" w14:textId="77777777" w:rsidR="002D2F11" w:rsidRPr="005E48DF" w:rsidRDefault="002D2F11" w:rsidP="002D2F11">
                      <w:pPr>
                        <w:rPr>
                          <w:rFonts w:ascii="Arial" w:hAnsi="Arial" w:cs="Arial"/>
                          <w:b/>
                        </w:rPr>
                      </w:pPr>
                      <w:r w:rsidRPr="005E48DF">
                        <w:rPr>
                          <w:rFonts w:ascii="Arial" w:hAnsi="Arial" w:cs="Arial"/>
                          <w:b/>
                        </w:rPr>
                        <w:t>First:</w:t>
                      </w:r>
                    </w:p>
                    <w:p w14:paraId="59B4D6C3" w14:textId="77777777" w:rsidR="002D2F11" w:rsidRPr="005E48DF" w:rsidRDefault="002D2F11" w:rsidP="002D2F11">
                      <w:pPr>
                        <w:rPr>
                          <w:rFonts w:ascii="Arial" w:hAnsi="Arial" w:cs="Arial"/>
                          <w:b/>
                        </w:rPr>
                      </w:pPr>
                    </w:p>
                    <w:p w14:paraId="099FD1CE" w14:textId="77777777" w:rsidR="002D2F11" w:rsidRPr="005E48DF" w:rsidRDefault="002D2F11" w:rsidP="002D2F11">
                      <w:pPr>
                        <w:rPr>
                          <w:rFonts w:ascii="Arial" w:hAnsi="Arial" w:cs="Arial"/>
                          <w:b/>
                        </w:rPr>
                      </w:pPr>
                    </w:p>
                    <w:p w14:paraId="534092F1" w14:textId="77777777" w:rsidR="002D2F11" w:rsidRPr="005E48DF" w:rsidRDefault="002D2F11" w:rsidP="002D2F11">
                      <w:pPr>
                        <w:rPr>
                          <w:rFonts w:ascii="Arial" w:hAnsi="Arial" w:cs="Arial"/>
                          <w:b/>
                        </w:rPr>
                      </w:pPr>
                    </w:p>
                    <w:p w14:paraId="6F520FD9" w14:textId="77777777" w:rsidR="002D2F11" w:rsidRPr="005E48DF" w:rsidRDefault="002D2F11" w:rsidP="002D2F11">
                      <w:pPr>
                        <w:rPr>
                          <w:rFonts w:ascii="Arial" w:hAnsi="Arial" w:cs="Arial"/>
                          <w:b/>
                        </w:rPr>
                      </w:pPr>
                      <w:r w:rsidRPr="005E48DF">
                        <w:rPr>
                          <w:rFonts w:ascii="Arial" w:hAnsi="Arial" w:cs="Arial"/>
                          <w:b/>
                        </w:rPr>
                        <w:t>Second:</w:t>
                      </w:r>
                    </w:p>
                    <w:p w14:paraId="3A36F20A" w14:textId="77777777" w:rsidR="002D2F11" w:rsidRPr="005E48DF" w:rsidRDefault="002D2F11" w:rsidP="002D2F11">
                      <w:pPr>
                        <w:rPr>
                          <w:rFonts w:ascii="Arial" w:hAnsi="Arial" w:cs="Arial"/>
                          <w:b/>
                        </w:rPr>
                      </w:pPr>
                    </w:p>
                    <w:p w14:paraId="68F04D5C" w14:textId="77777777" w:rsidR="002D2F11" w:rsidRPr="005E48DF" w:rsidRDefault="002D2F11" w:rsidP="002D2F11">
                      <w:pPr>
                        <w:rPr>
                          <w:rFonts w:ascii="Arial" w:hAnsi="Arial" w:cs="Arial"/>
                          <w:b/>
                        </w:rPr>
                      </w:pPr>
                    </w:p>
                    <w:p w14:paraId="65D4B98E" w14:textId="77777777" w:rsidR="002D2F11" w:rsidRPr="005E48DF" w:rsidRDefault="002D2F11" w:rsidP="002D2F11">
                      <w:pPr>
                        <w:rPr>
                          <w:rFonts w:ascii="Arial" w:hAnsi="Arial" w:cs="Arial"/>
                          <w:b/>
                        </w:rPr>
                      </w:pPr>
                    </w:p>
                    <w:p w14:paraId="2CDF7572" w14:textId="77777777" w:rsidR="002D2F11" w:rsidRPr="005E48DF" w:rsidRDefault="002D2F11" w:rsidP="002D2F11">
                      <w:pPr>
                        <w:rPr>
                          <w:rFonts w:ascii="Arial" w:hAnsi="Arial" w:cs="Arial"/>
                          <w:b/>
                        </w:rPr>
                      </w:pPr>
                      <w:r w:rsidRPr="005E48DF">
                        <w:rPr>
                          <w:rFonts w:ascii="Arial" w:hAnsi="Arial" w:cs="Arial"/>
                          <w:b/>
                        </w:rPr>
                        <w:t>Third:</w:t>
                      </w:r>
                    </w:p>
                  </w:txbxContent>
                </v:textbox>
              </v:roundrect>
            </w:pict>
          </mc:Fallback>
        </mc:AlternateContent>
      </w:r>
    </w:p>
    <w:p w14:paraId="5B524C40" w14:textId="77777777" w:rsidR="002D2F11" w:rsidRPr="00F5490E" w:rsidRDefault="002D2F11" w:rsidP="002D2F11">
      <w:pPr>
        <w:rPr>
          <w:rFonts w:ascii="Arial" w:hAnsi="Arial" w:cs="Arial"/>
          <w:b/>
        </w:rPr>
      </w:pPr>
    </w:p>
    <w:p w14:paraId="7F442104" w14:textId="77777777" w:rsidR="002D2F11" w:rsidRPr="00F5490E" w:rsidRDefault="002D2F11" w:rsidP="002D2F11">
      <w:pPr>
        <w:rPr>
          <w:rFonts w:ascii="Arial" w:hAnsi="Arial" w:cs="Arial"/>
          <w:b/>
        </w:rPr>
      </w:pPr>
    </w:p>
    <w:p w14:paraId="73B39AA0" w14:textId="77777777" w:rsidR="002D2F11" w:rsidRPr="00F5490E" w:rsidRDefault="002D2F11" w:rsidP="002D2F11">
      <w:pPr>
        <w:rPr>
          <w:rFonts w:ascii="Arial" w:hAnsi="Arial" w:cs="Arial"/>
          <w:b/>
        </w:rPr>
      </w:pPr>
    </w:p>
    <w:p w14:paraId="4C3FD5D9" w14:textId="77777777" w:rsidR="002D2F11" w:rsidRPr="00F5490E" w:rsidRDefault="002D2F11" w:rsidP="002D2F11">
      <w:pPr>
        <w:rPr>
          <w:rFonts w:ascii="Arial" w:hAnsi="Arial" w:cs="Arial"/>
          <w:b/>
        </w:rPr>
      </w:pPr>
    </w:p>
    <w:p w14:paraId="47FBCB0F" w14:textId="77777777" w:rsidR="002D2F11" w:rsidRPr="00F5490E" w:rsidRDefault="002D2F11" w:rsidP="002D2F11">
      <w:pPr>
        <w:rPr>
          <w:rFonts w:ascii="Arial" w:hAnsi="Arial" w:cs="Arial"/>
          <w:b/>
        </w:rPr>
      </w:pPr>
    </w:p>
    <w:p w14:paraId="21A9E780" w14:textId="77777777" w:rsidR="002D2F11" w:rsidRPr="00F5490E" w:rsidRDefault="002D2F11" w:rsidP="002D2F11">
      <w:pPr>
        <w:rPr>
          <w:rFonts w:ascii="Arial" w:hAnsi="Arial" w:cs="Arial"/>
          <w:b/>
        </w:rPr>
      </w:pPr>
    </w:p>
    <w:p w14:paraId="0E22E64E" w14:textId="77777777" w:rsidR="002D2F11" w:rsidRPr="00F5490E" w:rsidRDefault="002D2F11" w:rsidP="002D2F11">
      <w:pPr>
        <w:rPr>
          <w:rFonts w:ascii="Arial" w:hAnsi="Arial" w:cs="Arial"/>
          <w:b/>
        </w:rPr>
      </w:pPr>
    </w:p>
    <w:p w14:paraId="6BE9F8C7" w14:textId="77777777" w:rsidR="002D2F11" w:rsidRPr="00F5490E" w:rsidRDefault="002D2F11" w:rsidP="002D2F11">
      <w:pPr>
        <w:rPr>
          <w:rFonts w:ascii="Arial" w:hAnsi="Arial" w:cs="Arial"/>
          <w:b/>
        </w:rPr>
      </w:pPr>
    </w:p>
    <w:p w14:paraId="09F9DE36" w14:textId="77777777" w:rsidR="002D2F11" w:rsidRPr="00F5490E" w:rsidRDefault="002D2F11" w:rsidP="002D2F11">
      <w:pPr>
        <w:rPr>
          <w:rFonts w:ascii="Arial" w:hAnsi="Arial" w:cs="Arial"/>
          <w:b/>
        </w:rPr>
      </w:pPr>
    </w:p>
    <w:p w14:paraId="51CE7118" w14:textId="77777777" w:rsidR="002D2F11" w:rsidRPr="00F5490E" w:rsidRDefault="002D2F11" w:rsidP="002D2F11">
      <w:pPr>
        <w:rPr>
          <w:rFonts w:ascii="Arial" w:hAnsi="Arial" w:cs="Arial"/>
          <w:b/>
        </w:rPr>
      </w:pPr>
    </w:p>
    <w:p w14:paraId="77D57763" w14:textId="77777777" w:rsidR="002D2F11" w:rsidRPr="00F5490E" w:rsidRDefault="002D2F11" w:rsidP="002D2F11">
      <w:pPr>
        <w:rPr>
          <w:rFonts w:ascii="Arial" w:hAnsi="Arial" w:cs="Arial"/>
          <w:b/>
        </w:rPr>
      </w:pPr>
    </w:p>
    <w:p w14:paraId="535210B7" w14:textId="77777777" w:rsidR="002D2F11" w:rsidRPr="00F5490E" w:rsidRDefault="002D2F11" w:rsidP="002D2F11">
      <w:pPr>
        <w:rPr>
          <w:rFonts w:ascii="Arial" w:hAnsi="Arial" w:cs="Arial"/>
          <w:b/>
        </w:rPr>
      </w:pPr>
    </w:p>
    <w:p w14:paraId="0E583126" w14:textId="77777777" w:rsidR="002D2F11" w:rsidRPr="00F5490E" w:rsidRDefault="002D2F11" w:rsidP="002D2F11">
      <w:pPr>
        <w:rPr>
          <w:rFonts w:ascii="Arial" w:hAnsi="Arial" w:cs="Arial"/>
          <w:b/>
        </w:rPr>
      </w:pPr>
    </w:p>
    <w:p w14:paraId="68622B29" w14:textId="77777777" w:rsidR="002D2F11" w:rsidRPr="00F5490E" w:rsidRDefault="002D2F11" w:rsidP="002D2F11">
      <w:pPr>
        <w:rPr>
          <w:rFonts w:ascii="Arial" w:hAnsi="Arial" w:cs="Arial"/>
          <w:b/>
        </w:rPr>
      </w:pPr>
    </w:p>
    <w:p w14:paraId="191EB21E" w14:textId="77777777" w:rsidR="002D2F11" w:rsidRPr="00F5490E" w:rsidRDefault="002D2F11" w:rsidP="002D2F11">
      <w:pPr>
        <w:rPr>
          <w:rFonts w:ascii="Arial" w:hAnsi="Arial" w:cs="Arial"/>
          <w:b/>
        </w:rPr>
      </w:pPr>
      <w:r w:rsidRPr="00F5490E">
        <w:rPr>
          <w:rFonts w:ascii="Arial" w:hAnsi="Arial" w:cs="Arial"/>
          <w:b/>
        </w:rPr>
        <w:t>Anything Missing?</w:t>
      </w:r>
      <w:r w:rsidRPr="00F5490E">
        <w:rPr>
          <w:rFonts w:ascii="Arial" w:hAnsi="Arial" w:cs="Arial"/>
          <w:b/>
        </w:rPr>
        <w:tab/>
      </w:r>
      <w:r w:rsidRPr="00F5490E">
        <w:rPr>
          <w:rFonts w:ascii="Arial" w:hAnsi="Arial" w:cs="Arial"/>
          <w:b/>
        </w:rPr>
        <w:tab/>
      </w:r>
      <w:r w:rsidRPr="00F5490E">
        <w:rPr>
          <w:rFonts w:ascii="Arial" w:hAnsi="Arial" w:cs="Arial"/>
          <w:b/>
        </w:rPr>
        <w:tab/>
      </w:r>
      <w:r w:rsidRPr="00F5490E">
        <w:rPr>
          <w:rFonts w:ascii="Arial" w:hAnsi="Arial" w:cs="Arial"/>
          <w:b/>
        </w:rPr>
        <w:tab/>
      </w:r>
      <w:r w:rsidRPr="00F5490E">
        <w:rPr>
          <w:rFonts w:ascii="Arial" w:hAnsi="Arial" w:cs="Arial"/>
          <w:b/>
        </w:rPr>
        <w:tab/>
        <w:t>Any Pruning Needed?</w:t>
      </w:r>
    </w:p>
    <w:p w14:paraId="49A3E3CB" w14:textId="77777777" w:rsidR="002D2F11" w:rsidRPr="00F5490E" w:rsidRDefault="002D2F11" w:rsidP="002D2F11">
      <w:pPr>
        <w:rPr>
          <w:rFonts w:ascii="Arial" w:hAnsi="Arial" w:cs="Arial"/>
          <w:b/>
        </w:rPr>
      </w:pPr>
      <w:r w:rsidRPr="00F5490E">
        <w:rPr>
          <w:rFonts w:ascii="Arial" w:hAnsi="Arial" w:cs="Arial"/>
          <w:b/>
          <w:noProof/>
        </w:rPr>
        <mc:AlternateContent>
          <mc:Choice Requires="wps">
            <w:drawing>
              <wp:anchor distT="0" distB="0" distL="114300" distR="114300" simplePos="0" relativeHeight="251658297" behindDoc="0" locked="0" layoutInCell="1" allowOverlap="1" wp14:anchorId="5AE427E8" wp14:editId="7DDBE6B7">
                <wp:simplePos x="0" y="0"/>
                <wp:positionH relativeFrom="column">
                  <wp:posOffset>3190875</wp:posOffset>
                </wp:positionH>
                <wp:positionV relativeFrom="paragraph">
                  <wp:posOffset>39370</wp:posOffset>
                </wp:positionV>
                <wp:extent cx="2543175" cy="2047875"/>
                <wp:effectExtent l="0" t="0" r="28575" b="28575"/>
                <wp:wrapNone/>
                <wp:docPr id="57" name="Text Box 57"/>
                <wp:cNvGraphicFramePr/>
                <a:graphic xmlns:a="http://schemas.openxmlformats.org/drawingml/2006/main">
                  <a:graphicData uri="http://schemas.microsoft.com/office/word/2010/wordprocessingShape">
                    <wps:wsp>
                      <wps:cNvSpPr txBox="1"/>
                      <wps:spPr>
                        <a:xfrm>
                          <a:off x="0" y="0"/>
                          <a:ext cx="2543175" cy="2047875"/>
                        </a:xfrm>
                        <a:prstGeom prst="roundRect">
                          <a:avLst/>
                        </a:prstGeom>
                        <a:solidFill>
                          <a:schemeClr val="lt1"/>
                        </a:solidFill>
                        <a:ln w="6350">
                          <a:solidFill>
                            <a:prstClr val="black"/>
                          </a:solidFill>
                        </a:ln>
                      </wps:spPr>
                      <wps:txbx>
                        <w:txbxContent>
                          <w:p w14:paraId="66302030" w14:textId="77777777" w:rsidR="002D2F11" w:rsidRDefault="002D2F11" w:rsidP="002D2F11">
                            <w:pPr>
                              <w:rPr>
                                <w:b/>
                              </w:rPr>
                            </w:pPr>
                          </w:p>
                          <w:p w14:paraId="5F4FC7AC" w14:textId="77777777" w:rsidR="002D2F11" w:rsidRDefault="002D2F11" w:rsidP="002D2F11">
                            <w:pPr>
                              <w:rPr>
                                <w:b/>
                              </w:rPr>
                            </w:pPr>
                          </w:p>
                          <w:p w14:paraId="12AC0374" w14:textId="77777777" w:rsidR="002D2F11" w:rsidRDefault="002D2F11" w:rsidP="002D2F11">
                            <w:pPr>
                              <w:rPr>
                                <w:b/>
                              </w:rPr>
                            </w:pPr>
                          </w:p>
                          <w:p w14:paraId="6C0D372E" w14:textId="77777777" w:rsidR="002D2F11" w:rsidRDefault="002D2F11" w:rsidP="002D2F11">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5AE427E8" id="Text Box 57" o:spid="_x0000_s1038" style="position:absolute;margin-left:251.25pt;margin-top:3.1pt;width:200.25pt;height:161.25pt;z-index:25165829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" fillcolor="white [3201]" strokeweight=".5pt">
                <v:textbox>
                  <w:txbxContent>
                    <w:p w14:paraId="66302030" w14:textId="77777777" w:rsidR="002D2F11" w:rsidRDefault="002D2F11" w:rsidP="002D2F11">
                      <w:pPr>
                        <w:rPr>
                          <w:b/>
                        </w:rPr>
                      </w:pPr>
                    </w:p>
                    <w:p w14:paraId="5F4FC7AC" w14:textId="77777777" w:rsidR="002D2F11" w:rsidRDefault="002D2F11" w:rsidP="002D2F11">
                      <w:pPr>
                        <w:rPr>
                          <w:b/>
                        </w:rPr>
                      </w:pPr>
                    </w:p>
                    <w:p w14:paraId="12AC0374" w14:textId="77777777" w:rsidR="002D2F11" w:rsidRDefault="002D2F11" w:rsidP="002D2F11">
                      <w:pPr>
                        <w:rPr>
                          <w:b/>
                        </w:rPr>
                      </w:pPr>
                    </w:p>
                    <w:p w14:paraId="6C0D372E" w14:textId="77777777" w:rsidR="002D2F11" w:rsidRDefault="002D2F11" w:rsidP="002D2F11">
                      <w:pPr>
                        <w:rPr>
                          <w:b/>
                        </w:rPr>
                      </w:pPr>
                    </w:p>
                  </w:txbxContent>
                </v:textbox>
              </v:roundrect>
            </w:pict>
          </mc:Fallback>
        </mc:AlternateContent>
      </w:r>
      <w:r w:rsidRPr="00F5490E">
        <w:rPr>
          <w:rFonts w:ascii="Arial" w:hAnsi="Arial" w:cs="Arial"/>
          <w:b/>
          <w:noProof/>
        </w:rPr>
        <mc:AlternateContent>
          <mc:Choice Requires="wps">
            <w:drawing>
              <wp:anchor distT="0" distB="0" distL="114300" distR="114300" simplePos="0" relativeHeight="251658296" behindDoc="0" locked="0" layoutInCell="1" allowOverlap="1" wp14:anchorId="782EE8D9" wp14:editId="3AA7BC1A">
                <wp:simplePos x="0" y="0"/>
                <wp:positionH relativeFrom="column">
                  <wp:posOffset>47625</wp:posOffset>
                </wp:positionH>
                <wp:positionV relativeFrom="paragraph">
                  <wp:posOffset>90805</wp:posOffset>
                </wp:positionV>
                <wp:extent cx="2543175" cy="2047875"/>
                <wp:effectExtent l="0" t="0" r="28575" b="28575"/>
                <wp:wrapNone/>
                <wp:docPr id="58" name="Text Box 58"/>
                <wp:cNvGraphicFramePr/>
                <a:graphic xmlns:a="http://schemas.openxmlformats.org/drawingml/2006/main">
                  <a:graphicData uri="http://schemas.microsoft.com/office/word/2010/wordprocessingShape">
                    <wps:wsp>
                      <wps:cNvSpPr txBox="1"/>
                      <wps:spPr>
                        <a:xfrm>
                          <a:off x="0" y="0"/>
                          <a:ext cx="2543175" cy="2047875"/>
                        </a:xfrm>
                        <a:prstGeom prst="roundRect">
                          <a:avLst/>
                        </a:prstGeom>
                        <a:solidFill>
                          <a:schemeClr val="lt1"/>
                        </a:solidFill>
                        <a:ln w="6350">
                          <a:solidFill>
                            <a:prstClr val="black"/>
                          </a:solidFill>
                        </a:ln>
                      </wps:spPr>
                      <wps:txbx>
                        <w:txbxContent>
                          <w:p w14:paraId="02C78D97" w14:textId="77777777" w:rsidR="002D2F11" w:rsidRDefault="002D2F11" w:rsidP="002D2F11">
                            <w:pPr>
                              <w:rPr>
                                <w:b/>
                              </w:rPr>
                            </w:pPr>
                          </w:p>
                          <w:p w14:paraId="3C8F9726" w14:textId="77777777" w:rsidR="002D2F11" w:rsidRDefault="002D2F11" w:rsidP="002D2F11">
                            <w:pPr>
                              <w:rPr>
                                <w:b/>
                              </w:rPr>
                            </w:pPr>
                          </w:p>
                          <w:p w14:paraId="6BA6569C" w14:textId="77777777" w:rsidR="002D2F11" w:rsidRDefault="002D2F11" w:rsidP="002D2F11">
                            <w:pPr>
                              <w:rPr>
                                <w:b/>
                              </w:rPr>
                            </w:pPr>
                          </w:p>
                          <w:p w14:paraId="67558C4A" w14:textId="77777777" w:rsidR="002D2F11" w:rsidRDefault="002D2F11" w:rsidP="002D2F11">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782EE8D9" id="Text Box 58" o:spid="_x0000_s1039" style="position:absolute;margin-left:3.75pt;margin-top:7.15pt;width:200.25pt;height:161.25pt;z-index:251658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" fillcolor="white [3201]" strokeweight=".5pt">
                <v:textbox>
                  <w:txbxContent>
                    <w:p w14:paraId="02C78D97" w14:textId="77777777" w:rsidR="002D2F11" w:rsidRDefault="002D2F11" w:rsidP="002D2F11">
                      <w:pPr>
                        <w:rPr>
                          <w:b/>
                        </w:rPr>
                      </w:pPr>
                    </w:p>
                    <w:p w14:paraId="3C8F9726" w14:textId="77777777" w:rsidR="002D2F11" w:rsidRDefault="002D2F11" w:rsidP="002D2F11">
                      <w:pPr>
                        <w:rPr>
                          <w:b/>
                        </w:rPr>
                      </w:pPr>
                    </w:p>
                    <w:p w14:paraId="6BA6569C" w14:textId="77777777" w:rsidR="002D2F11" w:rsidRDefault="002D2F11" w:rsidP="002D2F11">
                      <w:pPr>
                        <w:rPr>
                          <w:b/>
                        </w:rPr>
                      </w:pPr>
                    </w:p>
                    <w:p w14:paraId="67558C4A" w14:textId="77777777" w:rsidR="002D2F11" w:rsidRDefault="002D2F11" w:rsidP="002D2F11">
                      <w:pPr>
                        <w:rPr>
                          <w:b/>
                        </w:rPr>
                      </w:pPr>
                    </w:p>
                  </w:txbxContent>
                </v:textbox>
              </v:roundrect>
            </w:pict>
          </mc:Fallback>
        </mc:AlternateContent>
      </w:r>
    </w:p>
    <w:p w14:paraId="2F66B3BF" w14:textId="77777777" w:rsidR="002D2F11" w:rsidRPr="00F5490E" w:rsidRDefault="002D2F11" w:rsidP="002D2F11">
      <w:pPr>
        <w:rPr>
          <w:rFonts w:ascii="Arial" w:hAnsi="Arial" w:cs="Arial"/>
          <w:b/>
        </w:rPr>
      </w:pPr>
    </w:p>
    <w:p w14:paraId="120A676D" w14:textId="77777777" w:rsidR="002D2F11" w:rsidRPr="00F5490E" w:rsidRDefault="002D2F11" w:rsidP="002D2F11">
      <w:pPr>
        <w:rPr>
          <w:rFonts w:ascii="Arial" w:hAnsi="Arial" w:cs="Arial"/>
          <w:b/>
        </w:rPr>
      </w:pPr>
    </w:p>
    <w:p w14:paraId="342E8D8D" w14:textId="77777777" w:rsidR="002D2F11" w:rsidRPr="00F5490E" w:rsidRDefault="002D2F11" w:rsidP="002D2F11">
      <w:pPr>
        <w:rPr>
          <w:rFonts w:ascii="Arial" w:hAnsi="Arial" w:cs="Arial"/>
          <w:b/>
        </w:rPr>
      </w:pPr>
    </w:p>
    <w:p w14:paraId="78F9229A" w14:textId="77777777" w:rsidR="002D2F11" w:rsidRPr="00F5490E" w:rsidRDefault="002D2F11" w:rsidP="002D2F11">
      <w:pPr>
        <w:rPr>
          <w:rFonts w:ascii="Arial" w:hAnsi="Arial" w:cs="Arial"/>
          <w:b/>
        </w:rPr>
      </w:pPr>
    </w:p>
    <w:p w14:paraId="08B1599F" w14:textId="77777777" w:rsidR="002D2F11" w:rsidRPr="00F5490E" w:rsidRDefault="002D2F11" w:rsidP="002D2F11">
      <w:pPr>
        <w:rPr>
          <w:rFonts w:ascii="Arial" w:hAnsi="Arial" w:cs="Arial"/>
          <w:b/>
        </w:rPr>
      </w:pPr>
    </w:p>
    <w:p w14:paraId="16C7DCFD" w14:textId="77777777" w:rsidR="002D2F11" w:rsidRPr="00F5490E" w:rsidRDefault="002D2F11" w:rsidP="002D2F11">
      <w:pPr>
        <w:rPr>
          <w:rFonts w:ascii="Arial" w:hAnsi="Arial" w:cs="Arial"/>
          <w:b/>
        </w:rPr>
      </w:pPr>
    </w:p>
    <w:p w14:paraId="0C75A08B" w14:textId="77777777" w:rsidR="002D2F11" w:rsidRPr="00F5490E" w:rsidRDefault="002D2F11" w:rsidP="002D2F11">
      <w:pPr>
        <w:rPr>
          <w:rFonts w:ascii="Arial" w:hAnsi="Arial" w:cs="Arial"/>
          <w:b/>
        </w:rPr>
      </w:pPr>
    </w:p>
    <w:p w14:paraId="179CA4AE" w14:textId="77777777" w:rsidR="002D2F11" w:rsidRPr="00F5490E" w:rsidRDefault="002D2F11" w:rsidP="002D2F11">
      <w:pPr>
        <w:rPr>
          <w:rFonts w:ascii="Arial" w:hAnsi="Arial" w:cs="Arial"/>
          <w:b/>
        </w:rPr>
      </w:pPr>
    </w:p>
    <w:p w14:paraId="6F6652D1" w14:textId="77777777" w:rsidR="002D2F11" w:rsidRPr="00F5490E" w:rsidRDefault="002D2F11" w:rsidP="002D2F11">
      <w:pPr>
        <w:rPr>
          <w:rFonts w:ascii="Arial" w:hAnsi="Arial" w:cs="Arial"/>
          <w:b/>
        </w:rPr>
      </w:pPr>
    </w:p>
    <w:p w14:paraId="43841130" w14:textId="77777777" w:rsidR="002D2F11" w:rsidRPr="00F5490E" w:rsidRDefault="002D2F11" w:rsidP="002D2F11">
      <w:pPr>
        <w:rPr>
          <w:rFonts w:ascii="Arial" w:hAnsi="Arial" w:cs="Arial"/>
          <w:b/>
        </w:rPr>
      </w:pPr>
    </w:p>
    <w:p w14:paraId="3C94429E" w14:textId="77777777" w:rsidR="002D2F11" w:rsidRPr="00F5490E" w:rsidRDefault="002D2F11" w:rsidP="002D2F11">
      <w:pPr>
        <w:rPr>
          <w:rFonts w:ascii="Arial" w:hAnsi="Arial" w:cs="Arial"/>
          <w:b/>
        </w:rPr>
      </w:pPr>
    </w:p>
    <w:p w14:paraId="1ECC7B9F" w14:textId="77777777" w:rsidR="002D2F11" w:rsidRPr="00F5490E" w:rsidRDefault="002D2F11" w:rsidP="002D2F11">
      <w:pPr>
        <w:rPr>
          <w:rFonts w:ascii="Arial" w:hAnsi="Arial" w:cs="Arial"/>
          <w:b/>
        </w:rPr>
      </w:pPr>
    </w:p>
    <w:p w14:paraId="25AF3C89" w14:textId="77777777" w:rsidR="002D2F11" w:rsidRPr="00F5490E" w:rsidRDefault="002D2F11" w:rsidP="002D2F11">
      <w:pPr>
        <w:rPr>
          <w:rFonts w:ascii="Arial" w:hAnsi="Arial" w:cs="Arial"/>
          <w:b/>
        </w:rPr>
      </w:pPr>
    </w:p>
    <w:p w14:paraId="4EB208F8" w14:textId="77777777" w:rsidR="002D2F11" w:rsidRPr="00F5490E" w:rsidRDefault="002D2F11" w:rsidP="002D2F11">
      <w:pPr>
        <w:jc w:val="center"/>
        <w:rPr>
          <w:rFonts w:ascii="Arial" w:hAnsi="Arial" w:cs="Arial"/>
          <w:b/>
        </w:rPr>
      </w:pPr>
    </w:p>
    <w:p w14:paraId="1F0EEA96" w14:textId="77777777" w:rsidR="002D2F11" w:rsidRPr="00F5490E" w:rsidRDefault="002D2F11" w:rsidP="002D2F11">
      <w:pPr>
        <w:jc w:val="center"/>
        <w:rPr>
          <w:rFonts w:ascii="Arial" w:hAnsi="Arial" w:cs="Arial"/>
          <w:b/>
        </w:rPr>
      </w:pPr>
      <w:r w:rsidRPr="00F5490E">
        <w:rPr>
          <w:rFonts w:ascii="Arial" w:hAnsi="Arial" w:cs="Arial"/>
          <w:b/>
        </w:rPr>
        <w:t>Non-Negotiables</w:t>
      </w:r>
    </w:p>
    <w:p w14:paraId="1A4A43D4" w14:textId="77777777" w:rsidR="002D2F11" w:rsidRPr="00F5490E" w:rsidRDefault="002D2F11" w:rsidP="002D2F11">
      <w:pPr>
        <w:jc w:val="center"/>
        <w:rPr>
          <w:rFonts w:ascii="Arial" w:hAnsi="Arial" w:cs="Arial"/>
          <w:b/>
        </w:rPr>
      </w:pPr>
    </w:p>
    <w:p w14:paraId="2E18CC7F" w14:textId="77777777" w:rsidR="002D2F11" w:rsidRPr="00F5490E" w:rsidRDefault="002D2F11" w:rsidP="002D2F11">
      <w:pPr>
        <w:jc w:val="center"/>
        <w:rPr>
          <w:rFonts w:ascii="Arial" w:hAnsi="Arial" w:cs="Arial"/>
          <w:b/>
        </w:rPr>
      </w:pPr>
      <w:r w:rsidRPr="00F5490E">
        <w:rPr>
          <w:rFonts w:ascii="Arial" w:hAnsi="Arial" w:cs="Arial"/>
          <w:b/>
          <w:noProof/>
        </w:rPr>
        <mc:AlternateContent>
          <mc:Choice Requires="wps">
            <w:drawing>
              <wp:anchor distT="0" distB="0" distL="114300" distR="114300" simplePos="0" relativeHeight="251658298" behindDoc="0" locked="0" layoutInCell="1" allowOverlap="1" wp14:anchorId="4FE8013E" wp14:editId="12849286">
                <wp:simplePos x="0" y="0"/>
                <wp:positionH relativeFrom="margin">
                  <wp:align>left</wp:align>
                </wp:positionH>
                <wp:positionV relativeFrom="paragraph">
                  <wp:posOffset>10160</wp:posOffset>
                </wp:positionV>
                <wp:extent cx="5810250" cy="1724025"/>
                <wp:effectExtent l="0" t="0" r="19050" b="28575"/>
                <wp:wrapNone/>
                <wp:docPr id="59" name="Text Box 59"/>
                <wp:cNvGraphicFramePr/>
                <a:graphic xmlns:a="http://schemas.openxmlformats.org/drawingml/2006/main">
                  <a:graphicData uri="http://schemas.microsoft.com/office/word/2010/wordprocessingShape">
                    <wps:wsp>
                      <wps:cNvSpPr txBox="1"/>
                      <wps:spPr>
                        <a:xfrm>
                          <a:off x="0" y="0"/>
                          <a:ext cx="5810250" cy="1724025"/>
                        </a:xfrm>
                        <a:prstGeom prst="roundRect">
                          <a:avLst/>
                        </a:prstGeom>
                        <a:solidFill>
                          <a:schemeClr val="lt1"/>
                        </a:solidFill>
                        <a:ln w="6350">
                          <a:solidFill>
                            <a:prstClr val="black"/>
                          </a:solidFill>
                        </a:ln>
                      </wps:spPr>
                      <wps:txbx>
                        <w:txbxContent>
                          <w:p w14:paraId="4345F5BC" w14:textId="77777777" w:rsidR="002D2F11" w:rsidRDefault="002D2F11" w:rsidP="002D2F11">
                            <w:pPr>
                              <w:rPr>
                                <w:b/>
                              </w:rPr>
                            </w:pPr>
                          </w:p>
                          <w:p w14:paraId="6DF10D94" w14:textId="77777777" w:rsidR="002D2F11" w:rsidRDefault="002D2F11" w:rsidP="002D2F11">
                            <w:pPr>
                              <w:rPr>
                                <w:b/>
                              </w:rPr>
                            </w:pPr>
                          </w:p>
                          <w:p w14:paraId="53A2D044" w14:textId="77777777" w:rsidR="002D2F11" w:rsidRDefault="002D2F11" w:rsidP="002D2F11">
                            <w:pPr>
                              <w:rPr>
                                <w:b/>
                              </w:rPr>
                            </w:pPr>
                          </w:p>
                          <w:p w14:paraId="281C90F4" w14:textId="77777777" w:rsidR="002D2F11" w:rsidRDefault="002D2F11" w:rsidP="002D2F11">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E8013E" id="Text Box 59" o:spid="_x0000_s1040" style="position:absolute;left:0;text-align:left;margin-left:0;margin-top:.8pt;width:457.5pt;height:135.75pt;z-index:25165829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" fillcolor="white [3201]" strokeweight=".5pt">
                <v:textbox>
                  <w:txbxContent>
                    <w:p w14:paraId="4345F5BC" w14:textId="77777777" w:rsidR="002D2F11" w:rsidRDefault="002D2F11" w:rsidP="002D2F11">
                      <w:pPr>
                        <w:rPr>
                          <w:b/>
                        </w:rPr>
                      </w:pPr>
                    </w:p>
                    <w:p w14:paraId="6DF10D94" w14:textId="77777777" w:rsidR="002D2F11" w:rsidRDefault="002D2F11" w:rsidP="002D2F11">
                      <w:pPr>
                        <w:rPr>
                          <w:b/>
                        </w:rPr>
                      </w:pPr>
                    </w:p>
                    <w:p w14:paraId="53A2D044" w14:textId="77777777" w:rsidR="002D2F11" w:rsidRDefault="002D2F11" w:rsidP="002D2F11">
                      <w:pPr>
                        <w:rPr>
                          <w:b/>
                        </w:rPr>
                      </w:pPr>
                    </w:p>
                    <w:p w14:paraId="281C90F4" w14:textId="77777777" w:rsidR="002D2F11" w:rsidRDefault="002D2F11" w:rsidP="002D2F11">
                      <w:pPr>
                        <w:rPr>
                          <w:b/>
                        </w:rPr>
                      </w:pPr>
                    </w:p>
                  </w:txbxContent>
                </v:textbox>
                <w10:wrap anchorx="margin"/>
              </v:roundrect>
            </w:pict>
          </mc:Fallback>
        </mc:AlternateContent>
      </w:r>
    </w:p>
    <w:p w14:paraId="0869EB9F" w14:textId="77777777" w:rsidR="002D2F11" w:rsidRPr="00F5490E" w:rsidRDefault="002D2F11" w:rsidP="002D2F11">
      <w:pPr>
        <w:jc w:val="center"/>
        <w:rPr>
          <w:rFonts w:ascii="Arial" w:hAnsi="Arial" w:cs="Arial"/>
          <w:b/>
        </w:rPr>
      </w:pPr>
    </w:p>
    <w:p w14:paraId="6280F12D" w14:textId="77777777" w:rsidR="002D2F11" w:rsidRPr="00F5490E" w:rsidRDefault="002D2F11" w:rsidP="002D2F11">
      <w:pPr>
        <w:jc w:val="center"/>
        <w:rPr>
          <w:rFonts w:ascii="Arial" w:hAnsi="Arial" w:cs="Arial"/>
          <w:b/>
        </w:rPr>
      </w:pPr>
    </w:p>
    <w:p w14:paraId="07B130F4" w14:textId="77777777" w:rsidR="002D2F11" w:rsidRPr="00F5490E" w:rsidRDefault="002D2F11" w:rsidP="002D2F11">
      <w:pPr>
        <w:jc w:val="center"/>
        <w:rPr>
          <w:rFonts w:ascii="Arial" w:hAnsi="Arial" w:cs="Arial"/>
          <w:b/>
        </w:rPr>
      </w:pPr>
    </w:p>
    <w:p w14:paraId="33AFBFCE" w14:textId="77777777" w:rsidR="002D2F11" w:rsidRPr="00F5490E" w:rsidRDefault="002D2F11" w:rsidP="002D2F11">
      <w:pPr>
        <w:jc w:val="center"/>
        <w:rPr>
          <w:rFonts w:ascii="Arial" w:hAnsi="Arial" w:cs="Arial"/>
          <w:b/>
        </w:rPr>
      </w:pPr>
    </w:p>
    <w:p w14:paraId="785E2064" w14:textId="77777777" w:rsidR="002D2F11" w:rsidRPr="00F5490E" w:rsidRDefault="002D2F11" w:rsidP="002D2F11">
      <w:pPr>
        <w:jc w:val="center"/>
        <w:rPr>
          <w:rFonts w:ascii="Arial" w:hAnsi="Arial" w:cs="Arial"/>
          <w:b/>
        </w:rPr>
      </w:pPr>
    </w:p>
    <w:p w14:paraId="4E0DA55F" w14:textId="77777777" w:rsidR="002D2F11" w:rsidRPr="00F5490E" w:rsidRDefault="002D2F11" w:rsidP="002D2F11">
      <w:pPr>
        <w:jc w:val="center"/>
        <w:rPr>
          <w:rFonts w:ascii="Arial" w:hAnsi="Arial" w:cs="Arial"/>
          <w:b/>
        </w:rPr>
      </w:pPr>
    </w:p>
    <w:p w14:paraId="7C8E0FE4" w14:textId="77777777" w:rsidR="002D2F11" w:rsidRPr="00F5490E" w:rsidRDefault="002D2F11" w:rsidP="002D2F11">
      <w:pPr>
        <w:jc w:val="center"/>
        <w:rPr>
          <w:rFonts w:ascii="Arial" w:hAnsi="Arial" w:cs="Arial"/>
          <w:b/>
        </w:rPr>
      </w:pPr>
    </w:p>
    <w:p w14:paraId="71048A9F" w14:textId="77777777" w:rsidR="002D2F11" w:rsidRPr="00F5490E" w:rsidRDefault="002D2F11" w:rsidP="002D2F11">
      <w:pPr>
        <w:jc w:val="center"/>
        <w:rPr>
          <w:rFonts w:ascii="Arial" w:hAnsi="Arial" w:cs="Arial"/>
          <w:b/>
        </w:rPr>
      </w:pPr>
    </w:p>
    <w:p w14:paraId="5646EC13" w14:textId="77777777" w:rsidR="002D2F11" w:rsidRPr="00F5490E" w:rsidRDefault="002D2F11" w:rsidP="002D2F11">
      <w:pPr>
        <w:jc w:val="center"/>
        <w:rPr>
          <w:rFonts w:ascii="Arial" w:hAnsi="Arial" w:cs="Arial"/>
          <w:b/>
        </w:rPr>
      </w:pPr>
    </w:p>
    <w:p w14:paraId="79DB678C" w14:textId="77777777" w:rsidR="002D2F11" w:rsidRPr="00F5490E" w:rsidRDefault="002D2F11" w:rsidP="002D2F11">
      <w:pPr>
        <w:jc w:val="center"/>
        <w:rPr>
          <w:rFonts w:ascii="Arial" w:hAnsi="Arial" w:cs="Arial"/>
          <w:b/>
        </w:rPr>
      </w:pPr>
    </w:p>
    <w:p w14:paraId="71204D1C" w14:textId="77777777" w:rsidR="002D2F11" w:rsidRPr="00F5490E" w:rsidRDefault="002D2F11" w:rsidP="002D2F11">
      <w:pPr>
        <w:jc w:val="center"/>
        <w:rPr>
          <w:rFonts w:ascii="Arial" w:hAnsi="Arial" w:cs="Arial"/>
          <w:b/>
        </w:rPr>
      </w:pPr>
    </w:p>
    <w:p w14:paraId="7F3B10B2" w14:textId="77777777" w:rsidR="002D2F11" w:rsidRPr="00F5490E" w:rsidRDefault="002D2F11" w:rsidP="002D2F11">
      <w:pPr>
        <w:jc w:val="center"/>
        <w:rPr>
          <w:rFonts w:ascii="Arial" w:hAnsi="Arial" w:cs="Arial"/>
          <w:b/>
        </w:rPr>
      </w:pPr>
    </w:p>
    <w:p w14:paraId="17FC81AA" w14:textId="77777777" w:rsidR="002D2F11" w:rsidRDefault="002D2F11" w:rsidP="002D2F11">
      <w:pPr>
        <w:rPr>
          <w:rFonts w:ascii="Arial" w:hAnsi="Arial" w:cs="Arial"/>
          <w:b/>
        </w:rPr>
      </w:pPr>
      <w:r w:rsidRPr="00F5490E">
        <w:rPr>
          <w:rFonts w:ascii="Arial" w:hAnsi="Arial" w:cs="Arial"/>
          <w:b/>
        </w:rPr>
        <w:t>Are we changing the mission statement or the vision statement or the philosophy statement?</w:t>
      </w:r>
    </w:p>
    <w:p w14:paraId="182D48C2" w14:textId="77777777" w:rsidR="00685BFB" w:rsidRPr="00FB0B80" w:rsidRDefault="00685BFB" w:rsidP="00685BFB">
      <w:pPr>
        <w:jc w:val="center"/>
        <w:rPr>
          <w:rFonts w:ascii="Arial" w:hAnsi="Arial" w:cs="Arial"/>
          <w:b/>
          <w:color w:val="0000FF"/>
          <w:sz w:val="24"/>
          <w:szCs w:val="24"/>
        </w:rPr>
      </w:pPr>
      <w:r w:rsidRPr="00FB0B80">
        <w:rPr>
          <w:rFonts w:ascii="Arial" w:hAnsi="Arial" w:cs="Arial"/>
          <w:b/>
          <w:color w:val="0000FF"/>
          <w:sz w:val="24"/>
          <w:szCs w:val="24"/>
        </w:rPr>
        <w:lastRenderedPageBreak/>
        <w:t>Stage I through Stage III</w:t>
      </w:r>
    </w:p>
    <w:p w14:paraId="1C4CE650" w14:textId="77777777" w:rsidR="00685BFB" w:rsidRPr="00FB0B80" w:rsidRDefault="00685BFB" w:rsidP="00685BFB">
      <w:pPr>
        <w:jc w:val="center"/>
        <w:rPr>
          <w:rFonts w:ascii="Arial" w:hAnsi="Arial" w:cs="Arial"/>
          <w:b/>
          <w:sz w:val="24"/>
          <w:szCs w:val="24"/>
        </w:rPr>
      </w:pPr>
    </w:p>
    <w:p w14:paraId="4D2C4881" w14:textId="77777777" w:rsidR="00685BFB" w:rsidRPr="00FB0B80" w:rsidRDefault="00685BFB" w:rsidP="00685BFB">
      <w:pPr>
        <w:jc w:val="center"/>
        <w:rPr>
          <w:rFonts w:ascii="Arial" w:hAnsi="Arial" w:cs="Arial"/>
          <w:b/>
          <w:sz w:val="28"/>
          <w:szCs w:val="28"/>
        </w:rPr>
      </w:pPr>
      <w:r w:rsidRPr="00FB0B80">
        <w:rPr>
          <w:rFonts w:ascii="Arial" w:hAnsi="Arial" w:cs="Arial"/>
          <w:b/>
          <w:sz w:val="28"/>
          <w:szCs w:val="28"/>
        </w:rPr>
        <w:t>Changing the MVP – Information for School Leadership</w:t>
      </w:r>
    </w:p>
    <w:p w14:paraId="36E6549B" w14:textId="77777777" w:rsidR="00685BFB" w:rsidRPr="00FB0B80" w:rsidRDefault="00685BFB" w:rsidP="00685BFB">
      <w:pPr>
        <w:rPr>
          <w:rFonts w:ascii="Arial" w:hAnsi="Arial" w:cs="Arial"/>
        </w:rPr>
      </w:pPr>
    </w:p>
    <w:p w14:paraId="3D488CAF" w14:textId="77777777" w:rsidR="00685BFB" w:rsidRDefault="00685BFB" w:rsidP="00685BFB">
      <w:pPr>
        <w:rPr>
          <w:rFonts w:ascii="Arial" w:hAnsi="Arial" w:cs="Arial"/>
        </w:rPr>
      </w:pPr>
      <w:r w:rsidRPr="00FB0B80">
        <w:rPr>
          <w:rFonts w:ascii="Arial" w:hAnsi="Arial" w:cs="Arial"/>
        </w:rPr>
        <w:t>Leadership facilitates the update of the foundational statements. Set up a schedule to ensure the updated documents are completed prior to the site visit. Use available resources to review and revise or create new mission, vision, and philosophy statements.</w:t>
      </w:r>
    </w:p>
    <w:p w14:paraId="2349EF44" w14:textId="77777777" w:rsidR="00685BFB" w:rsidRDefault="00685BFB" w:rsidP="00685BFB">
      <w:pPr>
        <w:rPr>
          <w:rFonts w:ascii="Arial" w:hAnsi="Arial" w:cs="Arial"/>
        </w:rPr>
      </w:pPr>
    </w:p>
    <w:p w14:paraId="666CC770" w14:textId="77777777" w:rsidR="00685BFB" w:rsidRDefault="00685BFB" w:rsidP="00685BFB">
      <w:pPr>
        <w:rPr>
          <w:rFonts w:ascii="Arial" w:hAnsi="Arial" w:cs="Arial"/>
        </w:rPr>
      </w:pPr>
      <w:r>
        <w:rPr>
          <w:rFonts w:ascii="Arial" w:hAnsi="Arial" w:cs="Arial"/>
        </w:rPr>
        <w:t>Contact the diocesan accreditation coordinator for assistance.</w:t>
      </w:r>
    </w:p>
    <w:p w14:paraId="762BF551" w14:textId="77777777" w:rsidR="00685BFB" w:rsidRDefault="00685BFB" w:rsidP="00685BFB">
      <w:pPr>
        <w:rPr>
          <w:rFonts w:ascii="Arial" w:hAnsi="Arial" w:cs="Arial"/>
        </w:rPr>
      </w:pPr>
    </w:p>
    <w:p w14:paraId="0F6F1845" w14:textId="5E13F74C" w:rsidR="00685BFB" w:rsidRDefault="00685BFB" w:rsidP="00685BFB">
      <w:pPr>
        <w:rPr>
          <w:rFonts w:ascii="Arial" w:hAnsi="Arial" w:cs="Arial"/>
        </w:rPr>
      </w:pPr>
      <w:r>
        <w:rPr>
          <w:rFonts w:ascii="Arial" w:hAnsi="Arial" w:cs="Arial"/>
        </w:rPr>
        <w:t>Participate in the FCC webinars on MVP and use available resources</w:t>
      </w:r>
      <w:r w:rsidR="00EA13AB">
        <w:rPr>
          <w:rFonts w:ascii="Arial" w:hAnsi="Arial" w:cs="Arial"/>
        </w:rPr>
        <w:t xml:space="preserve"> on </w:t>
      </w:r>
      <w:hyperlink r:id="rId154" w:history="1">
        <w:r w:rsidR="002379EF" w:rsidRPr="00BF500B">
          <w:rPr>
            <w:rStyle w:val="Hyperlink"/>
            <w:rFonts w:ascii="Arial" w:hAnsi="Arial" w:cs="Arial"/>
          </w:rPr>
          <w:t>https://eas-ed.org</w:t>
        </w:r>
      </w:hyperlink>
      <w:r w:rsidR="002379EF">
        <w:rPr>
          <w:rFonts w:ascii="Arial" w:hAnsi="Arial" w:cs="Arial"/>
        </w:rPr>
        <w:t xml:space="preserve">. </w:t>
      </w:r>
    </w:p>
    <w:p w14:paraId="67E5AC10" w14:textId="7106DD11" w:rsidR="00685BFB" w:rsidRDefault="00685BFB" w:rsidP="00685BFB">
      <w:pPr>
        <w:rPr>
          <w:rFonts w:ascii="Arial" w:hAnsi="Arial" w:cs="Arial"/>
        </w:rPr>
      </w:pPr>
    </w:p>
    <w:p w14:paraId="2F5BCDA9" w14:textId="6FEDA93A" w:rsidR="00685BFB" w:rsidRDefault="00685BFB">
      <w:pPr>
        <w:rPr>
          <w:rFonts w:ascii="Arial" w:hAnsi="Arial" w:cs="Arial"/>
        </w:rPr>
      </w:pPr>
      <w:r>
        <w:rPr>
          <w:rFonts w:ascii="Arial" w:hAnsi="Arial" w:cs="Arial"/>
        </w:rPr>
        <w:br w:type="page"/>
      </w:r>
    </w:p>
    <w:p w14:paraId="1AF59D23" w14:textId="77777777" w:rsidR="00685BFB" w:rsidRDefault="00685BFB" w:rsidP="00685BFB">
      <w:pPr>
        <w:jc w:val="center"/>
        <w:rPr>
          <w:rFonts w:ascii="Arial" w:hAnsi="Arial" w:cs="Arial"/>
          <w:b/>
          <w:color w:val="0000FF"/>
          <w:sz w:val="24"/>
          <w:szCs w:val="24"/>
        </w:rPr>
      </w:pPr>
      <w:bookmarkStart w:id="27" w:name="DomainReview"/>
      <w:bookmarkStart w:id="28" w:name="_Hlk167197523"/>
      <w:bookmarkEnd w:id="27"/>
      <w:r w:rsidRPr="00E3118F">
        <w:rPr>
          <w:rFonts w:ascii="Arial" w:hAnsi="Arial" w:cs="Arial"/>
          <w:b/>
          <w:color w:val="0000FF"/>
          <w:sz w:val="24"/>
          <w:szCs w:val="24"/>
        </w:rPr>
        <w:lastRenderedPageBreak/>
        <w:t>Stage I: Purgative/Reflective</w:t>
      </w:r>
    </w:p>
    <w:p w14:paraId="5B9A072E" w14:textId="77777777" w:rsidR="00685BFB" w:rsidRPr="007A4538" w:rsidRDefault="00685BFB" w:rsidP="00685BFB">
      <w:pPr>
        <w:jc w:val="center"/>
        <w:rPr>
          <w:rFonts w:ascii="Arial" w:hAnsi="Arial" w:cs="Arial"/>
          <w:b/>
          <w:sz w:val="28"/>
          <w:szCs w:val="28"/>
        </w:rPr>
      </w:pPr>
      <w:r w:rsidRPr="007A4538">
        <w:rPr>
          <w:rFonts w:ascii="Arial" w:hAnsi="Arial" w:cs="Arial"/>
          <w:b/>
          <w:sz w:val="28"/>
          <w:szCs w:val="28"/>
        </w:rPr>
        <w:t>Domain Description Review</w:t>
      </w:r>
    </w:p>
    <w:bookmarkEnd w:id="28"/>
    <w:p w14:paraId="3F1243C8" w14:textId="77777777" w:rsidR="00685BFB" w:rsidRPr="00E3118F" w:rsidRDefault="00685BFB" w:rsidP="00685BFB">
      <w:pPr>
        <w:rPr>
          <w:rFonts w:ascii="Arial" w:hAnsi="Arial" w:cs="Arial"/>
        </w:rPr>
      </w:pPr>
    </w:p>
    <w:p w14:paraId="5A26CBE8" w14:textId="77777777" w:rsidR="001C3176" w:rsidRPr="00255D20" w:rsidRDefault="001C3176" w:rsidP="001C3176">
      <w:pPr>
        <w:jc w:val="center"/>
        <w:rPr>
          <w:rFonts w:ascii="Arial" w:hAnsi="Arial" w:cs="Arial"/>
          <w:b/>
          <w:color w:val="212529"/>
          <w:shd w:val="clear" w:color="auto" w:fill="FFFFFF"/>
        </w:rPr>
      </w:pPr>
      <w:r w:rsidRPr="00255D20">
        <w:rPr>
          <w:rFonts w:ascii="Arial" w:hAnsi="Arial" w:cs="Arial"/>
          <w:b/>
          <w:color w:val="212529"/>
          <w:shd w:val="clear" w:color="auto" w:fill="FFFFFF"/>
        </w:rPr>
        <w:t>Mission and Catholic Identity</w:t>
      </w:r>
    </w:p>
    <w:p w14:paraId="1D696750" w14:textId="77777777" w:rsidR="001C3176" w:rsidRDefault="001C3176" w:rsidP="001C3176">
      <w:pPr>
        <w:rPr>
          <w:rFonts w:ascii="Arial" w:hAnsi="Arial" w:cs="Arial"/>
          <w:color w:val="212529"/>
          <w:shd w:val="clear" w:color="auto" w:fill="FFFFFF"/>
        </w:rPr>
      </w:pPr>
    </w:p>
    <w:p w14:paraId="6FAD2E58" w14:textId="77777777" w:rsidR="001C3176" w:rsidRPr="00E44C66" w:rsidRDefault="001C3176" w:rsidP="001C3176">
      <w:pPr>
        <w:rPr>
          <w:rFonts w:ascii="Arial" w:hAnsi="Arial" w:cs="Arial"/>
        </w:rPr>
      </w:pPr>
      <w:r w:rsidRPr="00E44C66">
        <w:rPr>
          <w:rFonts w:ascii="Arial" w:eastAsia="Times New Roman" w:hAnsi="Arial" w:cs="Arial"/>
          <w:spacing w:val="-4"/>
        </w:rPr>
        <w:t>Th</w:t>
      </w:r>
      <w:r w:rsidRPr="00E44C66">
        <w:rPr>
          <w:rFonts w:ascii="Arial" w:eastAsia="Times New Roman" w:hAnsi="Arial" w:cs="Arial"/>
          <w:spacing w:val="-5"/>
        </w:rPr>
        <w:t>e</w:t>
      </w:r>
      <w:r w:rsidRPr="00E44C66">
        <w:rPr>
          <w:rFonts w:ascii="Arial" w:eastAsia="Times New Roman" w:hAnsi="Arial" w:cs="Arial"/>
          <w:spacing w:val="-11"/>
        </w:rPr>
        <w:t xml:space="preserve"> </w:t>
      </w:r>
      <w:r w:rsidRPr="00E44C66">
        <w:rPr>
          <w:rFonts w:ascii="Arial" w:eastAsia="Times New Roman" w:hAnsi="Arial" w:cs="Arial"/>
          <w:spacing w:val="-7"/>
        </w:rPr>
        <w:t>C</w:t>
      </w:r>
      <w:r w:rsidRPr="00E44C66">
        <w:rPr>
          <w:rFonts w:ascii="Arial" w:eastAsia="Times New Roman" w:hAnsi="Arial" w:cs="Arial"/>
          <w:spacing w:val="-6"/>
        </w:rPr>
        <w:t>hur</w:t>
      </w:r>
      <w:r w:rsidRPr="00E44C66">
        <w:rPr>
          <w:rFonts w:ascii="Arial" w:eastAsia="Times New Roman" w:hAnsi="Arial" w:cs="Arial"/>
          <w:spacing w:val="-7"/>
        </w:rPr>
        <w:t>c</w:t>
      </w:r>
      <w:r w:rsidRPr="00E44C66">
        <w:rPr>
          <w:rFonts w:ascii="Arial" w:eastAsia="Times New Roman" w:hAnsi="Arial" w:cs="Arial"/>
          <w:spacing w:val="-6"/>
        </w:rPr>
        <w:t>h</w:t>
      </w:r>
      <w:r w:rsidRPr="00E44C66">
        <w:rPr>
          <w:rFonts w:ascii="Arial" w:eastAsia="Times New Roman" w:hAnsi="Arial" w:cs="Arial"/>
          <w:spacing w:val="-10"/>
        </w:rPr>
        <w:t>’</w:t>
      </w:r>
      <w:r w:rsidRPr="00E44C66">
        <w:rPr>
          <w:rFonts w:ascii="Arial" w:eastAsia="Times New Roman" w:hAnsi="Arial" w:cs="Arial"/>
          <w:spacing w:val="-7"/>
        </w:rPr>
        <w:t>s</w:t>
      </w:r>
      <w:r w:rsidRPr="00E44C66">
        <w:rPr>
          <w:rFonts w:ascii="Arial" w:eastAsia="Times New Roman" w:hAnsi="Arial" w:cs="Arial"/>
          <w:spacing w:val="-10"/>
        </w:rPr>
        <w:t xml:space="preserve"> </w:t>
      </w:r>
      <w:r w:rsidRPr="00E44C66">
        <w:rPr>
          <w:rFonts w:ascii="Arial" w:eastAsia="Times New Roman" w:hAnsi="Arial" w:cs="Arial"/>
          <w:spacing w:val="-4"/>
        </w:rPr>
        <w:t>t</w:t>
      </w:r>
      <w:r w:rsidRPr="00E44C66">
        <w:rPr>
          <w:rFonts w:ascii="Arial" w:eastAsia="Times New Roman" w:hAnsi="Arial" w:cs="Arial"/>
          <w:spacing w:val="-5"/>
        </w:rPr>
        <w:t>eac</w:t>
      </w:r>
      <w:r w:rsidRPr="00E44C66">
        <w:rPr>
          <w:rFonts w:ascii="Arial" w:eastAsia="Times New Roman" w:hAnsi="Arial" w:cs="Arial"/>
          <w:spacing w:val="-4"/>
        </w:rPr>
        <w:t>h</w:t>
      </w:r>
      <w:r w:rsidRPr="00E44C66">
        <w:rPr>
          <w:rFonts w:ascii="Arial" w:eastAsia="Times New Roman" w:hAnsi="Arial" w:cs="Arial"/>
          <w:spacing w:val="-5"/>
        </w:rPr>
        <w:t>i</w:t>
      </w:r>
      <w:r w:rsidRPr="00E44C66">
        <w:rPr>
          <w:rFonts w:ascii="Arial" w:eastAsia="Times New Roman" w:hAnsi="Arial" w:cs="Arial"/>
          <w:spacing w:val="-4"/>
        </w:rPr>
        <w:t>n</w:t>
      </w:r>
      <w:r w:rsidRPr="00E44C66">
        <w:rPr>
          <w:rFonts w:ascii="Arial" w:eastAsia="Times New Roman" w:hAnsi="Arial" w:cs="Arial"/>
          <w:spacing w:val="-5"/>
        </w:rPr>
        <w:t>g</w:t>
      </w:r>
      <w:r w:rsidRPr="00E44C66">
        <w:rPr>
          <w:rFonts w:ascii="Arial" w:eastAsia="Times New Roman" w:hAnsi="Arial" w:cs="Arial"/>
          <w:spacing w:val="-11"/>
        </w:rPr>
        <w:t xml:space="preserve"> </w:t>
      </w:r>
      <w:r w:rsidRPr="00E44C66">
        <w:rPr>
          <w:rFonts w:ascii="Arial" w:eastAsia="Times New Roman" w:hAnsi="Arial" w:cs="Arial"/>
          <w:spacing w:val="-5"/>
        </w:rPr>
        <w:t>m</w:t>
      </w:r>
      <w:r w:rsidRPr="00E44C66">
        <w:rPr>
          <w:rFonts w:ascii="Arial" w:eastAsia="Times New Roman" w:hAnsi="Arial" w:cs="Arial"/>
          <w:spacing w:val="-6"/>
        </w:rPr>
        <w:t>issi</w:t>
      </w:r>
      <w:r w:rsidRPr="00E44C66">
        <w:rPr>
          <w:rFonts w:ascii="Arial" w:eastAsia="Times New Roman" w:hAnsi="Arial" w:cs="Arial"/>
          <w:spacing w:val="-5"/>
        </w:rPr>
        <w:t>on</w:t>
      </w:r>
      <w:r w:rsidRPr="00E44C66">
        <w:rPr>
          <w:rFonts w:ascii="Arial" w:eastAsia="Times New Roman" w:hAnsi="Arial" w:cs="Arial"/>
          <w:spacing w:val="-10"/>
        </w:rPr>
        <w:t xml:space="preserve"> </w:t>
      </w:r>
      <w:r w:rsidRPr="00E44C66">
        <w:rPr>
          <w:rFonts w:ascii="Arial" w:eastAsia="Times New Roman" w:hAnsi="Arial" w:cs="Arial"/>
          <w:spacing w:val="-6"/>
        </w:rPr>
        <w:t>i</w:t>
      </w:r>
      <w:r w:rsidRPr="00E44C66">
        <w:rPr>
          <w:rFonts w:ascii="Arial" w:eastAsia="Times New Roman" w:hAnsi="Arial" w:cs="Arial"/>
          <w:spacing w:val="-5"/>
        </w:rPr>
        <w:t>n</w:t>
      </w:r>
      <w:r w:rsidRPr="00E44C66">
        <w:rPr>
          <w:rFonts w:ascii="Arial" w:eastAsia="Times New Roman" w:hAnsi="Arial" w:cs="Arial"/>
          <w:spacing w:val="-6"/>
        </w:rPr>
        <w:t>cl</w:t>
      </w:r>
      <w:r w:rsidRPr="00E44C66">
        <w:rPr>
          <w:rFonts w:ascii="Arial" w:eastAsia="Times New Roman" w:hAnsi="Arial" w:cs="Arial"/>
          <w:spacing w:val="-5"/>
        </w:rPr>
        <w:t>ud</w:t>
      </w:r>
      <w:r w:rsidRPr="00E44C66">
        <w:rPr>
          <w:rFonts w:ascii="Arial" w:eastAsia="Times New Roman" w:hAnsi="Arial" w:cs="Arial"/>
          <w:spacing w:val="-6"/>
        </w:rPr>
        <w:t>es</w:t>
      </w:r>
      <w:r w:rsidRPr="00E44C66">
        <w:rPr>
          <w:rFonts w:ascii="Arial" w:eastAsia="Times New Roman" w:hAnsi="Arial" w:cs="Arial"/>
          <w:spacing w:val="-11"/>
        </w:rPr>
        <w:t xml:space="preserve"> </w:t>
      </w:r>
      <w:r w:rsidRPr="00E44C66">
        <w:rPr>
          <w:rFonts w:ascii="Arial" w:eastAsia="Times New Roman" w:hAnsi="Arial" w:cs="Arial"/>
          <w:spacing w:val="-4"/>
        </w:rPr>
        <w:t>i</w:t>
      </w:r>
      <w:r w:rsidRPr="00E44C66">
        <w:rPr>
          <w:rFonts w:ascii="Arial" w:eastAsia="Times New Roman" w:hAnsi="Arial" w:cs="Arial"/>
          <w:spacing w:val="-3"/>
        </w:rPr>
        <w:t>n</w:t>
      </w:r>
      <w:r w:rsidRPr="00E44C66">
        <w:rPr>
          <w:rFonts w:ascii="Arial" w:eastAsia="Times New Roman" w:hAnsi="Arial" w:cs="Arial"/>
          <w:spacing w:val="-4"/>
        </w:rPr>
        <w:t>vi</w:t>
      </w:r>
      <w:r w:rsidRPr="00E44C66">
        <w:rPr>
          <w:rFonts w:ascii="Arial" w:eastAsia="Times New Roman" w:hAnsi="Arial" w:cs="Arial"/>
          <w:spacing w:val="-3"/>
        </w:rPr>
        <w:t>t</w:t>
      </w:r>
      <w:r w:rsidRPr="00E44C66">
        <w:rPr>
          <w:rFonts w:ascii="Arial" w:eastAsia="Times New Roman" w:hAnsi="Arial" w:cs="Arial"/>
          <w:spacing w:val="-4"/>
        </w:rPr>
        <w:t>i</w:t>
      </w:r>
      <w:r w:rsidRPr="00E44C66">
        <w:rPr>
          <w:rFonts w:ascii="Arial" w:eastAsia="Times New Roman" w:hAnsi="Arial" w:cs="Arial"/>
          <w:spacing w:val="-3"/>
        </w:rPr>
        <w:t>n</w:t>
      </w:r>
      <w:r w:rsidRPr="00E44C66">
        <w:rPr>
          <w:rFonts w:ascii="Arial" w:eastAsia="Times New Roman" w:hAnsi="Arial" w:cs="Arial"/>
          <w:spacing w:val="-4"/>
        </w:rPr>
        <w:t>g</w:t>
      </w:r>
      <w:r w:rsidRPr="00E44C66">
        <w:rPr>
          <w:rFonts w:ascii="Arial" w:eastAsia="Times New Roman" w:hAnsi="Arial" w:cs="Arial"/>
          <w:spacing w:val="-10"/>
        </w:rPr>
        <w:t xml:space="preserve"> </w:t>
      </w:r>
      <w:r w:rsidRPr="00E44C66">
        <w:rPr>
          <w:rFonts w:ascii="Arial" w:eastAsia="Times New Roman" w:hAnsi="Arial" w:cs="Arial"/>
          <w:spacing w:val="-6"/>
        </w:rPr>
        <w:t>y</w:t>
      </w:r>
      <w:r w:rsidRPr="00E44C66">
        <w:rPr>
          <w:rFonts w:ascii="Arial" w:eastAsia="Times New Roman" w:hAnsi="Arial" w:cs="Arial"/>
          <w:spacing w:val="-5"/>
        </w:rPr>
        <w:t>oun</w:t>
      </w:r>
      <w:r w:rsidRPr="00E44C66">
        <w:rPr>
          <w:rFonts w:ascii="Arial" w:eastAsia="Times New Roman" w:hAnsi="Arial" w:cs="Arial"/>
          <w:spacing w:val="-6"/>
        </w:rPr>
        <w:t>g</w:t>
      </w:r>
      <w:r w:rsidRPr="00E44C66">
        <w:rPr>
          <w:rFonts w:ascii="Arial" w:eastAsia="Times New Roman" w:hAnsi="Arial" w:cs="Arial"/>
          <w:spacing w:val="-11"/>
        </w:rPr>
        <w:t xml:space="preserve"> </w:t>
      </w:r>
      <w:r w:rsidRPr="00E44C66">
        <w:rPr>
          <w:rFonts w:ascii="Arial" w:eastAsia="Times New Roman" w:hAnsi="Arial" w:cs="Arial"/>
          <w:spacing w:val="-5"/>
        </w:rPr>
        <w:t>p</w:t>
      </w:r>
      <w:r w:rsidRPr="00E44C66">
        <w:rPr>
          <w:rFonts w:ascii="Arial" w:eastAsia="Times New Roman" w:hAnsi="Arial" w:cs="Arial"/>
          <w:spacing w:val="-6"/>
        </w:rPr>
        <w:t>e</w:t>
      </w:r>
      <w:r w:rsidRPr="00E44C66">
        <w:rPr>
          <w:rFonts w:ascii="Arial" w:eastAsia="Times New Roman" w:hAnsi="Arial" w:cs="Arial"/>
          <w:spacing w:val="-5"/>
        </w:rPr>
        <w:t>op</w:t>
      </w:r>
      <w:r w:rsidRPr="00E44C66">
        <w:rPr>
          <w:rFonts w:ascii="Arial" w:eastAsia="Times New Roman" w:hAnsi="Arial" w:cs="Arial"/>
          <w:spacing w:val="-6"/>
        </w:rPr>
        <w:t>le</w:t>
      </w:r>
      <w:r w:rsidRPr="00E44C66">
        <w:rPr>
          <w:rFonts w:ascii="Arial" w:eastAsia="Times New Roman" w:hAnsi="Arial" w:cs="Arial"/>
          <w:spacing w:val="-10"/>
        </w:rPr>
        <w:t xml:space="preserve"> </w:t>
      </w:r>
      <w:r w:rsidRPr="00E44C66">
        <w:rPr>
          <w:rFonts w:ascii="Arial" w:eastAsia="Times New Roman" w:hAnsi="Arial" w:cs="Arial"/>
          <w:spacing w:val="-5"/>
        </w:rPr>
        <w:t>i</w:t>
      </w:r>
      <w:r w:rsidRPr="00E44C66">
        <w:rPr>
          <w:rFonts w:ascii="Arial" w:eastAsia="Times New Roman" w:hAnsi="Arial" w:cs="Arial"/>
          <w:spacing w:val="-4"/>
        </w:rPr>
        <w:t>nto</w:t>
      </w:r>
      <w:r w:rsidRPr="00E44C66">
        <w:rPr>
          <w:rFonts w:ascii="Arial" w:eastAsia="Times New Roman" w:hAnsi="Arial" w:cs="Arial"/>
          <w:spacing w:val="-11"/>
        </w:rPr>
        <w:t xml:space="preserve"> </w:t>
      </w:r>
      <w:r w:rsidRPr="00E44C66">
        <w:rPr>
          <w:rFonts w:ascii="Arial" w:eastAsia="Times New Roman" w:hAnsi="Arial" w:cs="Arial"/>
        </w:rPr>
        <w:t>a</w:t>
      </w:r>
      <w:r>
        <w:rPr>
          <w:rFonts w:ascii="Arial" w:eastAsia="Times New Roman" w:hAnsi="Arial" w:cs="Arial"/>
          <w:spacing w:val="53"/>
          <w:w w:val="98"/>
        </w:rPr>
        <w:t xml:space="preserve"> </w:t>
      </w:r>
      <w:r w:rsidRPr="00E44C66">
        <w:rPr>
          <w:rFonts w:ascii="Arial" w:eastAsia="Times New Roman" w:hAnsi="Arial" w:cs="Arial"/>
          <w:spacing w:val="-5"/>
        </w:rPr>
        <w:t>r</w:t>
      </w:r>
      <w:r w:rsidRPr="00E44C66">
        <w:rPr>
          <w:rFonts w:ascii="Arial" w:eastAsia="Times New Roman" w:hAnsi="Arial" w:cs="Arial"/>
          <w:spacing w:val="-6"/>
        </w:rPr>
        <w:t>ela</w:t>
      </w:r>
      <w:r w:rsidRPr="00E44C66">
        <w:rPr>
          <w:rFonts w:ascii="Arial" w:eastAsia="Times New Roman" w:hAnsi="Arial" w:cs="Arial"/>
          <w:spacing w:val="-5"/>
        </w:rPr>
        <w:t>t</w:t>
      </w:r>
      <w:r w:rsidRPr="00E44C66">
        <w:rPr>
          <w:rFonts w:ascii="Arial" w:eastAsia="Times New Roman" w:hAnsi="Arial" w:cs="Arial"/>
          <w:spacing w:val="-6"/>
        </w:rPr>
        <w:t>i</w:t>
      </w:r>
      <w:r w:rsidRPr="00E44C66">
        <w:rPr>
          <w:rFonts w:ascii="Arial" w:eastAsia="Times New Roman" w:hAnsi="Arial" w:cs="Arial"/>
          <w:spacing w:val="-5"/>
        </w:rPr>
        <w:t>on</w:t>
      </w:r>
      <w:r w:rsidRPr="00E44C66">
        <w:rPr>
          <w:rFonts w:ascii="Arial" w:eastAsia="Times New Roman" w:hAnsi="Arial" w:cs="Arial"/>
          <w:spacing w:val="-6"/>
        </w:rPr>
        <w:t>s</w:t>
      </w:r>
      <w:r w:rsidRPr="00E44C66">
        <w:rPr>
          <w:rFonts w:ascii="Arial" w:eastAsia="Times New Roman" w:hAnsi="Arial" w:cs="Arial"/>
          <w:spacing w:val="-5"/>
        </w:rPr>
        <w:t>h</w:t>
      </w:r>
      <w:r w:rsidRPr="00E44C66">
        <w:rPr>
          <w:rFonts w:ascii="Arial" w:eastAsia="Times New Roman" w:hAnsi="Arial" w:cs="Arial"/>
          <w:spacing w:val="-6"/>
        </w:rPr>
        <w:t>i</w:t>
      </w:r>
      <w:r w:rsidRPr="00E44C66">
        <w:rPr>
          <w:rFonts w:ascii="Arial" w:eastAsia="Times New Roman" w:hAnsi="Arial" w:cs="Arial"/>
          <w:spacing w:val="-5"/>
        </w:rPr>
        <w:t>p</w:t>
      </w:r>
      <w:r w:rsidRPr="00E44C66">
        <w:rPr>
          <w:rFonts w:ascii="Arial" w:eastAsia="Times New Roman" w:hAnsi="Arial" w:cs="Arial"/>
          <w:spacing w:val="-9"/>
        </w:rPr>
        <w:t xml:space="preserve"> </w:t>
      </w:r>
      <w:r w:rsidRPr="00E44C66">
        <w:rPr>
          <w:rFonts w:ascii="Arial" w:eastAsia="Times New Roman" w:hAnsi="Arial" w:cs="Arial"/>
          <w:spacing w:val="-3"/>
        </w:rPr>
        <w:t>wi</w:t>
      </w:r>
      <w:r w:rsidRPr="00E44C66">
        <w:rPr>
          <w:rFonts w:ascii="Arial" w:eastAsia="Times New Roman" w:hAnsi="Arial" w:cs="Arial"/>
          <w:spacing w:val="-2"/>
        </w:rPr>
        <w:t>th</w:t>
      </w:r>
      <w:r w:rsidRPr="00E44C66">
        <w:rPr>
          <w:rFonts w:ascii="Arial" w:eastAsia="Times New Roman" w:hAnsi="Arial" w:cs="Arial"/>
          <w:spacing w:val="-8"/>
        </w:rPr>
        <w:t xml:space="preserve"> </w:t>
      </w:r>
      <w:r w:rsidRPr="00E44C66">
        <w:rPr>
          <w:rFonts w:ascii="Arial" w:eastAsia="Times New Roman" w:hAnsi="Arial" w:cs="Arial"/>
          <w:spacing w:val="-5"/>
        </w:rPr>
        <w:t>Jes</w:t>
      </w:r>
      <w:r w:rsidRPr="00E44C66">
        <w:rPr>
          <w:rFonts w:ascii="Arial" w:eastAsia="Times New Roman" w:hAnsi="Arial" w:cs="Arial"/>
          <w:spacing w:val="-4"/>
        </w:rPr>
        <w:t>u</w:t>
      </w:r>
      <w:r w:rsidRPr="00E44C66">
        <w:rPr>
          <w:rFonts w:ascii="Arial" w:eastAsia="Times New Roman" w:hAnsi="Arial" w:cs="Arial"/>
          <w:spacing w:val="-5"/>
        </w:rPr>
        <w:t>s</w:t>
      </w:r>
      <w:r w:rsidRPr="00E44C66">
        <w:rPr>
          <w:rFonts w:ascii="Arial" w:eastAsia="Times New Roman" w:hAnsi="Arial" w:cs="Arial"/>
          <w:spacing w:val="-9"/>
        </w:rPr>
        <w:t xml:space="preserve"> </w:t>
      </w:r>
      <w:r w:rsidRPr="00E44C66">
        <w:rPr>
          <w:rFonts w:ascii="Arial" w:eastAsia="Times New Roman" w:hAnsi="Arial" w:cs="Arial"/>
          <w:spacing w:val="-3"/>
        </w:rPr>
        <w:t>Chr</w:t>
      </w:r>
      <w:r w:rsidRPr="00E44C66">
        <w:rPr>
          <w:rFonts w:ascii="Arial" w:eastAsia="Times New Roman" w:hAnsi="Arial" w:cs="Arial"/>
          <w:spacing w:val="-4"/>
        </w:rPr>
        <w:t>is</w:t>
      </w:r>
      <w:r w:rsidRPr="00E44C66">
        <w:rPr>
          <w:rFonts w:ascii="Arial" w:eastAsia="Times New Roman" w:hAnsi="Arial" w:cs="Arial"/>
          <w:spacing w:val="-3"/>
        </w:rPr>
        <w:t>t</w:t>
      </w:r>
      <w:r w:rsidRPr="00E44C66">
        <w:rPr>
          <w:rFonts w:ascii="Arial" w:eastAsia="Times New Roman" w:hAnsi="Arial" w:cs="Arial"/>
          <w:spacing w:val="-8"/>
        </w:rPr>
        <w:t xml:space="preserve"> </w:t>
      </w:r>
      <w:r w:rsidRPr="00E44C66">
        <w:rPr>
          <w:rFonts w:ascii="Arial" w:eastAsia="Times New Roman" w:hAnsi="Arial" w:cs="Arial"/>
          <w:spacing w:val="-4"/>
        </w:rPr>
        <w:t>or</w:t>
      </w:r>
      <w:r w:rsidRPr="00E44C66">
        <w:rPr>
          <w:rFonts w:ascii="Arial" w:eastAsia="Times New Roman" w:hAnsi="Arial" w:cs="Arial"/>
          <w:spacing w:val="-9"/>
        </w:rPr>
        <w:t xml:space="preserve"> </w:t>
      </w:r>
      <w:r w:rsidRPr="00E44C66">
        <w:rPr>
          <w:rFonts w:ascii="Arial" w:eastAsia="Times New Roman" w:hAnsi="Arial" w:cs="Arial"/>
          <w:spacing w:val="-4"/>
        </w:rPr>
        <w:t>d</w:t>
      </w:r>
      <w:r w:rsidRPr="00E44C66">
        <w:rPr>
          <w:rFonts w:ascii="Arial" w:eastAsia="Times New Roman" w:hAnsi="Arial" w:cs="Arial"/>
          <w:spacing w:val="-5"/>
        </w:rPr>
        <w:t>ee</w:t>
      </w:r>
      <w:r w:rsidRPr="00E44C66">
        <w:rPr>
          <w:rFonts w:ascii="Arial" w:eastAsia="Times New Roman" w:hAnsi="Arial" w:cs="Arial"/>
          <w:spacing w:val="-4"/>
        </w:rPr>
        <w:t>p</w:t>
      </w:r>
      <w:r w:rsidRPr="00E44C66">
        <w:rPr>
          <w:rFonts w:ascii="Arial" w:eastAsia="Times New Roman" w:hAnsi="Arial" w:cs="Arial"/>
          <w:spacing w:val="-5"/>
        </w:rPr>
        <w:t>e</w:t>
      </w:r>
      <w:r w:rsidRPr="00E44C66">
        <w:rPr>
          <w:rFonts w:ascii="Arial" w:eastAsia="Times New Roman" w:hAnsi="Arial" w:cs="Arial"/>
          <w:spacing w:val="-4"/>
        </w:rPr>
        <w:t>n</w:t>
      </w:r>
      <w:r w:rsidRPr="00E44C66">
        <w:rPr>
          <w:rFonts w:ascii="Arial" w:eastAsia="Times New Roman" w:hAnsi="Arial" w:cs="Arial"/>
          <w:spacing w:val="-5"/>
        </w:rPr>
        <w:t>i</w:t>
      </w:r>
      <w:r w:rsidRPr="00E44C66">
        <w:rPr>
          <w:rFonts w:ascii="Arial" w:eastAsia="Times New Roman" w:hAnsi="Arial" w:cs="Arial"/>
          <w:spacing w:val="-4"/>
        </w:rPr>
        <w:t>n</w:t>
      </w:r>
      <w:r w:rsidRPr="00E44C66">
        <w:rPr>
          <w:rFonts w:ascii="Arial" w:eastAsia="Times New Roman" w:hAnsi="Arial" w:cs="Arial"/>
          <w:spacing w:val="-5"/>
        </w:rPr>
        <w:t>g</w:t>
      </w:r>
      <w:r w:rsidRPr="00E44C66">
        <w:rPr>
          <w:rFonts w:ascii="Arial" w:eastAsia="Times New Roman" w:hAnsi="Arial" w:cs="Arial"/>
          <w:spacing w:val="-8"/>
        </w:rPr>
        <w:t xml:space="preserve"> </w:t>
      </w:r>
      <w:r w:rsidRPr="00E44C66">
        <w:rPr>
          <w:rFonts w:ascii="Arial" w:eastAsia="Times New Roman" w:hAnsi="Arial" w:cs="Arial"/>
        </w:rPr>
        <w:t>an</w:t>
      </w:r>
      <w:r w:rsidRPr="00E44C66">
        <w:rPr>
          <w:rFonts w:ascii="Arial" w:eastAsia="Times New Roman" w:hAnsi="Arial" w:cs="Arial"/>
          <w:spacing w:val="-9"/>
        </w:rPr>
        <w:t xml:space="preserve"> </w:t>
      </w:r>
      <w:r w:rsidRPr="00E44C66">
        <w:rPr>
          <w:rFonts w:ascii="Arial" w:eastAsia="Times New Roman" w:hAnsi="Arial" w:cs="Arial"/>
          <w:spacing w:val="-4"/>
        </w:rPr>
        <w:t>exis</w:t>
      </w:r>
      <w:r w:rsidRPr="00E44C66">
        <w:rPr>
          <w:rFonts w:ascii="Arial" w:eastAsia="Times New Roman" w:hAnsi="Arial" w:cs="Arial"/>
          <w:spacing w:val="-3"/>
        </w:rPr>
        <w:t>t</w:t>
      </w:r>
      <w:r w:rsidRPr="00E44C66">
        <w:rPr>
          <w:rFonts w:ascii="Arial" w:eastAsia="Times New Roman" w:hAnsi="Arial" w:cs="Arial"/>
          <w:spacing w:val="-4"/>
        </w:rPr>
        <w:t>i</w:t>
      </w:r>
      <w:r w:rsidRPr="00E44C66">
        <w:rPr>
          <w:rFonts w:ascii="Arial" w:eastAsia="Times New Roman" w:hAnsi="Arial" w:cs="Arial"/>
          <w:spacing w:val="-3"/>
        </w:rPr>
        <w:t>n</w:t>
      </w:r>
      <w:r w:rsidRPr="00E44C66">
        <w:rPr>
          <w:rFonts w:ascii="Arial" w:eastAsia="Times New Roman" w:hAnsi="Arial" w:cs="Arial"/>
          <w:spacing w:val="-4"/>
        </w:rPr>
        <w:t>g</w:t>
      </w:r>
      <w:r w:rsidRPr="00E44C66">
        <w:rPr>
          <w:rFonts w:ascii="Arial" w:eastAsia="Times New Roman" w:hAnsi="Arial" w:cs="Arial"/>
          <w:spacing w:val="-8"/>
        </w:rPr>
        <w:t xml:space="preserve"> </w:t>
      </w:r>
      <w:r w:rsidRPr="00E44C66">
        <w:rPr>
          <w:rFonts w:ascii="Arial" w:eastAsia="Times New Roman" w:hAnsi="Arial" w:cs="Arial"/>
          <w:spacing w:val="-5"/>
        </w:rPr>
        <w:t>r</w:t>
      </w:r>
      <w:r w:rsidRPr="00E44C66">
        <w:rPr>
          <w:rFonts w:ascii="Arial" w:eastAsia="Times New Roman" w:hAnsi="Arial" w:cs="Arial"/>
          <w:spacing w:val="-6"/>
        </w:rPr>
        <w:t>ela</w:t>
      </w:r>
      <w:r w:rsidRPr="00E44C66">
        <w:rPr>
          <w:rFonts w:ascii="Arial" w:eastAsia="Times New Roman" w:hAnsi="Arial" w:cs="Arial"/>
          <w:spacing w:val="-5"/>
        </w:rPr>
        <w:t>t</w:t>
      </w:r>
      <w:r w:rsidRPr="00E44C66">
        <w:rPr>
          <w:rFonts w:ascii="Arial" w:eastAsia="Times New Roman" w:hAnsi="Arial" w:cs="Arial"/>
          <w:spacing w:val="-6"/>
        </w:rPr>
        <w:t>i</w:t>
      </w:r>
      <w:r w:rsidRPr="00E44C66">
        <w:rPr>
          <w:rFonts w:ascii="Arial" w:eastAsia="Times New Roman" w:hAnsi="Arial" w:cs="Arial"/>
          <w:spacing w:val="-5"/>
        </w:rPr>
        <w:t>on</w:t>
      </w:r>
      <w:r w:rsidRPr="00E44C66">
        <w:rPr>
          <w:rFonts w:ascii="Arial" w:eastAsia="Times New Roman" w:hAnsi="Arial" w:cs="Arial"/>
          <w:spacing w:val="-6"/>
        </w:rPr>
        <w:t>s</w:t>
      </w:r>
      <w:r w:rsidRPr="00E44C66">
        <w:rPr>
          <w:rFonts w:ascii="Arial" w:eastAsia="Times New Roman" w:hAnsi="Arial" w:cs="Arial"/>
          <w:spacing w:val="-5"/>
        </w:rPr>
        <w:t>h</w:t>
      </w:r>
      <w:r w:rsidRPr="00E44C66">
        <w:rPr>
          <w:rFonts w:ascii="Arial" w:eastAsia="Times New Roman" w:hAnsi="Arial" w:cs="Arial"/>
          <w:spacing w:val="-6"/>
        </w:rPr>
        <w:t>i</w:t>
      </w:r>
      <w:r w:rsidRPr="00E44C66">
        <w:rPr>
          <w:rFonts w:ascii="Arial" w:eastAsia="Times New Roman" w:hAnsi="Arial" w:cs="Arial"/>
          <w:spacing w:val="-5"/>
        </w:rPr>
        <w:t>p</w:t>
      </w:r>
      <w:r w:rsidRPr="00E44C66">
        <w:rPr>
          <w:rFonts w:ascii="Arial" w:eastAsia="Times New Roman" w:hAnsi="Arial" w:cs="Arial"/>
          <w:spacing w:val="45"/>
          <w:w w:val="104"/>
        </w:rPr>
        <w:t xml:space="preserve"> </w:t>
      </w:r>
      <w:r w:rsidRPr="00E44C66">
        <w:rPr>
          <w:rFonts w:ascii="Arial" w:eastAsia="Times New Roman" w:hAnsi="Arial" w:cs="Arial"/>
          <w:spacing w:val="-3"/>
        </w:rPr>
        <w:t>wi</w:t>
      </w:r>
      <w:r w:rsidRPr="00E44C66">
        <w:rPr>
          <w:rFonts w:ascii="Arial" w:eastAsia="Times New Roman" w:hAnsi="Arial" w:cs="Arial"/>
          <w:spacing w:val="-2"/>
        </w:rPr>
        <w:t>th</w:t>
      </w:r>
      <w:r w:rsidRPr="00E44C66">
        <w:rPr>
          <w:rFonts w:ascii="Arial" w:eastAsia="Times New Roman" w:hAnsi="Arial" w:cs="Arial"/>
          <w:spacing w:val="-13"/>
        </w:rPr>
        <w:t xml:space="preserve"> </w:t>
      </w:r>
      <w:r w:rsidRPr="00E44C66">
        <w:rPr>
          <w:rFonts w:ascii="Arial" w:eastAsia="Times New Roman" w:hAnsi="Arial" w:cs="Arial"/>
          <w:spacing w:val="-5"/>
        </w:rPr>
        <w:t>Jes</w:t>
      </w:r>
      <w:r w:rsidRPr="00E44C66">
        <w:rPr>
          <w:rFonts w:ascii="Arial" w:eastAsia="Times New Roman" w:hAnsi="Arial" w:cs="Arial"/>
          <w:spacing w:val="-4"/>
        </w:rPr>
        <w:t>u</w:t>
      </w:r>
      <w:r w:rsidRPr="00E44C66">
        <w:rPr>
          <w:rFonts w:ascii="Arial" w:eastAsia="Times New Roman" w:hAnsi="Arial" w:cs="Arial"/>
          <w:spacing w:val="-5"/>
        </w:rPr>
        <w:t>s,</w:t>
      </w:r>
      <w:r w:rsidRPr="00E44C66">
        <w:rPr>
          <w:rFonts w:ascii="Arial" w:eastAsia="Times New Roman" w:hAnsi="Arial" w:cs="Arial"/>
          <w:spacing w:val="-12"/>
        </w:rPr>
        <w:t xml:space="preserve"> </w:t>
      </w:r>
      <w:r w:rsidRPr="00E44C66">
        <w:rPr>
          <w:rFonts w:ascii="Arial" w:eastAsia="Times New Roman" w:hAnsi="Arial" w:cs="Arial"/>
          <w:spacing w:val="-6"/>
        </w:rPr>
        <w:t>welc</w:t>
      </w:r>
      <w:r w:rsidRPr="00E44C66">
        <w:rPr>
          <w:rFonts w:ascii="Arial" w:eastAsia="Times New Roman" w:hAnsi="Arial" w:cs="Arial"/>
          <w:spacing w:val="-5"/>
        </w:rPr>
        <w:t>om</w:t>
      </w:r>
      <w:r w:rsidRPr="00E44C66">
        <w:rPr>
          <w:rFonts w:ascii="Arial" w:eastAsia="Times New Roman" w:hAnsi="Arial" w:cs="Arial"/>
          <w:spacing w:val="-6"/>
        </w:rPr>
        <w:t>i</w:t>
      </w:r>
      <w:r w:rsidRPr="00E44C66">
        <w:rPr>
          <w:rFonts w:ascii="Arial" w:eastAsia="Times New Roman" w:hAnsi="Arial" w:cs="Arial"/>
          <w:spacing w:val="-5"/>
        </w:rPr>
        <w:t>n</w:t>
      </w:r>
      <w:r w:rsidRPr="00E44C66">
        <w:rPr>
          <w:rFonts w:ascii="Arial" w:eastAsia="Times New Roman" w:hAnsi="Arial" w:cs="Arial"/>
          <w:spacing w:val="-6"/>
        </w:rPr>
        <w:t>g</w:t>
      </w:r>
      <w:r w:rsidRPr="00E44C66">
        <w:rPr>
          <w:rFonts w:ascii="Arial" w:eastAsia="Times New Roman" w:hAnsi="Arial" w:cs="Arial"/>
          <w:spacing w:val="-13"/>
        </w:rPr>
        <w:t xml:space="preserve"> </w:t>
      </w:r>
      <w:r w:rsidRPr="00E44C66">
        <w:rPr>
          <w:rFonts w:ascii="Arial" w:eastAsia="Times New Roman" w:hAnsi="Arial" w:cs="Arial"/>
          <w:spacing w:val="-6"/>
        </w:rPr>
        <w:t>y</w:t>
      </w:r>
      <w:r w:rsidRPr="00E44C66">
        <w:rPr>
          <w:rFonts w:ascii="Arial" w:eastAsia="Times New Roman" w:hAnsi="Arial" w:cs="Arial"/>
          <w:spacing w:val="-5"/>
        </w:rPr>
        <w:t>oun</w:t>
      </w:r>
      <w:r w:rsidRPr="00E44C66">
        <w:rPr>
          <w:rFonts w:ascii="Arial" w:eastAsia="Times New Roman" w:hAnsi="Arial" w:cs="Arial"/>
          <w:spacing w:val="-6"/>
        </w:rPr>
        <w:t>g</w:t>
      </w:r>
      <w:r w:rsidRPr="00E44C66">
        <w:rPr>
          <w:rFonts w:ascii="Arial" w:eastAsia="Times New Roman" w:hAnsi="Arial" w:cs="Arial"/>
          <w:spacing w:val="-12"/>
        </w:rPr>
        <w:t xml:space="preserve"> </w:t>
      </w:r>
      <w:r w:rsidRPr="00E44C66">
        <w:rPr>
          <w:rFonts w:ascii="Arial" w:eastAsia="Times New Roman" w:hAnsi="Arial" w:cs="Arial"/>
          <w:spacing w:val="-5"/>
        </w:rPr>
        <w:t>p</w:t>
      </w:r>
      <w:r w:rsidRPr="00E44C66">
        <w:rPr>
          <w:rFonts w:ascii="Arial" w:eastAsia="Times New Roman" w:hAnsi="Arial" w:cs="Arial"/>
          <w:spacing w:val="-6"/>
        </w:rPr>
        <w:t>e</w:t>
      </w:r>
      <w:r w:rsidRPr="00E44C66">
        <w:rPr>
          <w:rFonts w:ascii="Arial" w:eastAsia="Times New Roman" w:hAnsi="Arial" w:cs="Arial"/>
          <w:spacing w:val="-5"/>
        </w:rPr>
        <w:t>op</w:t>
      </w:r>
      <w:r w:rsidRPr="00E44C66">
        <w:rPr>
          <w:rFonts w:ascii="Arial" w:eastAsia="Times New Roman" w:hAnsi="Arial" w:cs="Arial"/>
          <w:spacing w:val="-6"/>
        </w:rPr>
        <w:t>le</w:t>
      </w:r>
      <w:r w:rsidRPr="00E44C66">
        <w:rPr>
          <w:rFonts w:ascii="Arial" w:eastAsia="Times New Roman" w:hAnsi="Arial" w:cs="Arial"/>
          <w:spacing w:val="-13"/>
        </w:rPr>
        <w:t xml:space="preserve"> </w:t>
      </w:r>
      <w:r w:rsidRPr="00E44C66">
        <w:rPr>
          <w:rFonts w:ascii="Arial" w:eastAsia="Times New Roman" w:hAnsi="Arial" w:cs="Arial"/>
          <w:spacing w:val="-5"/>
        </w:rPr>
        <w:t>i</w:t>
      </w:r>
      <w:r w:rsidRPr="00E44C66">
        <w:rPr>
          <w:rFonts w:ascii="Arial" w:eastAsia="Times New Roman" w:hAnsi="Arial" w:cs="Arial"/>
          <w:spacing w:val="-4"/>
        </w:rPr>
        <w:t>nto</w:t>
      </w:r>
      <w:r w:rsidRPr="00E44C66">
        <w:rPr>
          <w:rFonts w:ascii="Arial" w:eastAsia="Times New Roman" w:hAnsi="Arial" w:cs="Arial"/>
          <w:spacing w:val="-12"/>
        </w:rPr>
        <w:t xml:space="preserve"> </w:t>
      </w:r>
      <w:r w:rsidRPr="00E44C66">
        <w:rPr>
          <w:rFonts w:ascii="Arial" w:eastAsia="Times New Roman" w:hAnsi="Arial" w:cs="Arial"/>
          <w:spacing w:val="-2"/>
        </w:rPr>
        <w:t>th</w:t>
      </w:r>
      <w:r w:rsidRPr="00E44C66">
        <w:rPr>
          <w:rFonts w:ascii="Arial" w:eastAsia="Times New Roman" w:hAnsi="Arial" w:cs="Arial"/>
          <w:spacing w:val="-3"/>
        </w:rPr>
        <w:t>e</w:t>
      </w:r>
      <w:r w:rsidRPr="00E44C66">
        <w:rPr>
          <w:rFonts w:ascii="Arial" w:eastAsia="Times New Roman" w:hAnsi="Arial" w:cs="Arial"/>
          <w:spacing w:val="-13"/>
        </w:rPr>
        <w:t xml:space="preserve"> </w:t>
      </w:r>
      <w:r w:rsidRPr="00E44C66">
        <w:rPr>
          <w:rFonts w:ascii="Arial" w:eastAsia="Times New Roman" w:hAnsi="Arial" w:cs="Arial"/>
          <w:spacing w:val="-4"/>
        </w:rPr>
        <w:t>life</w:t>
      </w:r>
      <w:r w:rsidRPr="00E44C66">
        <w:rPr>
          <w:rFonts w:ascii="Arial" w:eastAsia="Times New Roman" w:hAnsi="Arial" w:cs="Arial"/>
          <w:spacing w:val="-12"/>
        </w:rPr>
        <w:t xml:space="preserve"> </w:t>
      </w:r>
      <w:r w:rsidRPr="00E44C66">
        <w:rPr>
          <w:rFonts w:ascii="Arial" w:eastAsia="Times New Roman" w:hAnsi="Arial" w:cs="Arial"/>
          <w:spacing w:val="-4"/>
        </w:rPr>
        <w:t>o</w:t>
      </w:r>
      <w:r w:rsidRPr="00E44C66">
        <w:rPr>
          <w:rFonts w:ascii="Arial" w:eastAsia="Times New Roman" w:hAnsi="Arial" w:cs="Arial"/>
          <w:spacing w:val="-5"/>
        </w:rPr>
        <w:t>f</w:t>
      </w:r>
      <w:r w:rsidRPr="00E44C66">
        <w:rPr>
          <w:rFonts w:ascii="Arial" w:eastAsia="Times New Roman" w:hAnsi="Arial" w:cs="Arial"/>
          <w:spacing w:val="-13"/>
        </w:rPr>
        <w:t xml:space="preserve"> </w:t>
      </w:r>
      <w:r w:rsidRPr="00E44C66">
        <w:rPr>
          <w:rFonts w:ascii="Arial" w:eastAsia="Times New Roman" w:hAnsi="Arial" w:cs="Arial"/>
          <w:spacing w:val="-2"/>
        </w:rPr>
        <w:t>th</w:t>
      </w:r>
      <w:r w:rsidRPr="00E44C66">
        <w:rPr>
          <w:rFonts w:ascii="Arial" w:eastAsia="Times New Roman" w:hAnsi="Arial" w:cs="Arial"/>
          <w:spacing w:val="-3"/>
        </w:rPr>
        <w:t>e</w:t>
      </w:r>
      <w:r w:rsidRPr="00E44C66">
        <w:rPr>
          <w:rFonts w:ascii="Arial" w:eastAsia="Times New Roman" w:hAnsi="Arial" w:cs="Arial"/>
          <w:spacing w:val="-12"/>
        </w:rPr>
        <w:t xml:space="preserve"> </w:t>
      </w:r>
      <w:r w:rsidRPr="00E44C66">
        <w:rPr>
          <w:rFonts w:ascii="Arial" w:eastAsia="Times New Roman" w:hAnsi="Arial" w:cs="Arial"/>
          <w:spacing w:val="-6"/>
        </w:rPr>
        <w:t>C</w:t>
      </w:r>
      <w:r w:rsidRPr="00E44C66">
        <w:rPr>
          <w:rFonts w:ascii="Arial" w:eastAsia="Times New Roman" w:hAnsi="Arial" w:cs="Arial"/>
          <w:spacing w:val="-5"/>
        </w:rPr>
        <w:t>hur</w:t>
      </w:r>
      <w:r w:rsidRPr="00E44C66">
        <w:rPr>
          <w:rFonts w:ascii="Arial" w:eastAsia="Times New Roman" w:hAnsi="Arial" w:cs="Arial"/>
          <w:spacing w:val="-6"/>
        </w:rPr>
        <w:t>c</w:t>
      </w:r>
      <w:r w:rsidRPr="00E44C66">
        <w:rPr>
          <w:rFonts w:ascii="Arial" w:eastAsia="Times New Roman" w:hAnsi="Arial" w:cs="Arial"/>
          <w:spacing w:val="-5"/>
        </w:rPr>
        <w:t>h</w:t>
      </w:r>
      <w:r w:rsidRPr="00E44C66">
        <w:rPr>
          <w:rFonts w:ascii="Arial" w:eastAsia="Times New Roman" w:hAnsi="Arial" w:cs="Arial"/>
          <w:spacing w:val="-6"/>
        </w:rPr>
        <w:t>,</w:t>
      </w:r>
      <w:r w:rsidRPr="00E44C66">
        <w:rPr>
          <w:rFonts w:ascii="Arial" w:eastAsia="Times New Roman" w:hAnsi="Arial" w:cs="Arial"/>
          <w:spacing w:val="-13"/>
        </w:rPr>
        <w:t xml:space="preserve"> </w:t>
      </w:r>
      <w:r w:rsidRPr="00E44C66">
        <w:rPr>
          <w:rFonts w:ascii="Arial" w:eastAsia="Times New Roman" w:hAnsi="Arial" w:cs="Arial"/>
          <w:spacing w:val="-4"/>
        </w:rPr>
        <w:t>a</w:t>
      </w:r>
      <w:r w:rsidRPr="00E44C66">
        <w:rPr>
          <w:rFonts w:ascii="Arial" w:eastAsia="Times New Roman" w:hAnsi="Arial" w:cs="Arial"/>
          <w:spacing w:val="-3"/>
        </w:rPr>
        <w:t xml:space="preserve">nd </w:t>
      </w:r>
      <w:r w:rsidRPr="00E44C66">
        <w:rPr>
          <w:rFonts w:ascii="Arial" w:eastAsia="Times New Roman" w:hAnsi="Arial" w:cs="Arial"/>
          <w:spacing w:val="-4"/>
        </w:rPr>
        <w:t>assis</w:t>
      </w:r>
      <w:r w:rsidRPr="00E44C66">
        <w:rPr>
          <w:rFonts w:ascii="Arial" w:eastAsia="Times New Roman" w:hAnsi="Arial" w:cs="Arial"/>
          <w:spacing w:val="-3"/>
        </w:rPr>
        <w:t>t</w:t>
      </w:r>
      <w:r w:rsidRPr="00E44C66">
        <w:rPr>
          <w:rFonts w:ascii="Arial" w:eastAsia="Times New Roman" w:hAnsi="Arial" w:cs="Arial"/>
          <w:spacing w:val="-4"/>
        </w:rPr>
        <w:t>i</w:t>
      </w:r>
      <w:r w:rsidRPr="00E44C66">
        <w:rPr>
          <w:rFonts w:ascii="Arial" w:eastAsia="Times New Roman" w:hAnsi="Arial" w:cs="Arial"/>
          <w:spacing w:val="-3"/>
        </w:rPr>
        <w:t>n</w:t>
      </w:r>
      <w:r w:rsidRPr="00E44C66">
        <w:rPr>
          <w:rFonts w:ascii="Arial" w:eastAsia="Times New Roman" w:hAnsi="Arial" w:cs="Arial"/>
          <w:spacing w:val="-4"/>
        </w:rPr>
        <w:t>g</w:t>
      </w:r>
      <w:r w:rsidRPr="00E44C66">
        <w:rPr>
          <w:rFonts w:ascii="Arial" w:eastAsia="Times New Roman" w:hAnsi="Arial" w:cs="Arial"/>
          <w:spacing w:val="-12"/>
        </w:rPr>
        <w:t xml:space="preserve"> </w:t>
      </w:r>
      <w:r w:rsidRPr="00E44C66">
        <w:rPr>
          <w:rFonts w:ascii="Arial" w:eastAsia="Times New Roman" w:hAnsi="Arial" w:cs="Arial"/>
          <w:spacing w:val="-6"/>
        </w:rPr>
        <w:t>y</w:t>
      </w:r>
      <w:r w:rsidRPr="00E44C66">
        <w:rPr>
          <w:rFonts w:ascii="Arial" w:eastAsia="Times New Roman" w:hAnsi="Arial" w:cs="Arial"/>
          <w:spacing w:val="-5"/>
        </w:rPr>
        <w:t>oun</w:t>
      </w:r>
      <w:r w:rsidRPr="00E44C66">
        <w:rPr>
          <w:rFonts w:ascii="Arial" w:eastAsia="Times New Roman" w:hAnsi="Arial" w:cs="Arial"/>
          <w:spacing w:val="-6"/>
        </w:rPr>
        <w:t>g</w:t>
      </w:r>
      <w:r w:rsidRPr="00E44C66">
        <w:rPr>
          <w:rFonts w:ascii="Arial" w:eastAsia="Times New Roman" w:hAnsi="Arial" w:cs="Arial"/>
          <w:spacing w:val="-11"/>
        </w:rPr>
        <w:t xml:space="preserve"> </w:t>
      </w:r>
      <w:r w:rsidRPr="00E44C66">
        <w:rPr>
          <w:rFonts w:ascii="Arial" w:eastAsia="Times New Roman" w:hAnsi="Arial" w:cs="Arial"/>
          <w:spacing w:val="-5"/>
        </w:rPr>
        <w:t>p</w:t>
      </w:r>
      <w:r w:rsidRPr="00E44C66">
        <w:rPr>
          <w:rFonts w:ascii="Arial" w:eastAsia="Times New Roman" w:hAnsi="Arial" w:cs="Arial"/>
          <w:spacing w:val="-6"/>
        </w:rPr>
        <w:t>e</w:t>
      </w:r>
      <w:r w:rsidRPr="00E44C66">
        <w:rPr>
          <w:rFonts w:ascii="Arial" w:eastAsia="Times New Roman" w:hAnsi="Arial" w:cs="Arial"/>
          <w:spacing w:val="-5"/>
        </w:rPr>
        <w:t>op</w:t>
      </w:r>
      <w:r w:rsidRPr="00E44C66">
        <w:rPr>
          <w:rFonts w:ascii="Arial" w:eastAsia="Times New Roman" w:hAnsi="Arial" w:cs="Arial"/>
          <w:spacing w:val="-6"/>
        </w:rPr>
        <w:t>le</w:t>
      </w:r>
      <w:r w:rsidRPr="00E44C66">
        <w:rPr>
          <w:rFonts w:ascii="Arial" w:eastAsia="Times New Roman" w:hAnsi="Arial" w:cs="Arial"/>
          <w:spacing w:val="-11"/>
        </w:rPr>
        <w:t xml:space="preserve"> </w:t>
      </w:r>
      <w:r w:rsidRPr="00E44C66">
        <w:rPr>
          <w:rFonts w:ascii="Arial" w:eastAsia="Times New Roman" w:hAnsi="Arial" w:cs="Arial"/>
          <w:spacing w:val="-3"/>
        </w:rPr>
        <w:t>to</w:t>
      </w:r>
      <w:r w:rsidRPr="00E44C66">
        <w:rPr>
          <w:rFonts w:ascii="Arial" w:eastAsia="Times New Roman" w:hAnsi="Arial" w:cs="Arial"/>
          <w:spacing w:val="-12"/>
        </w:rPr>
        <w:t xml:space="preserve"> </w:t>
      </w:r>
      <w:r w:rsidRPr="00E44C66">
        <w:rPr>
          <w:rFonts w:ascii="Arial" w:eastAsia="Times New Roman" w:hAnsi="Arial" w:cs="Arial"/>
          <w:spacing w:val="-4"/>
        </w:rPr>
        <w:t>see</w:t>
      </w:r>
      <w:r w:rsidRPr="00E44C66">
        <w:rPr>
          <w:rFonts w:ascii="Arial" w:eastAsia="Times New Roman" w:hAnsi="Arial" w:cs="Arial"/>
          <w:spacing w:val="-11"/>
        </w:rPr>
        <w:t xml:space="preserve"> </w:t>
      </w:r>
      <w:r w:rsidRPr="00E44C66">
        <w:rPr>
          <w:rFonts w:ascii="Arial" w:eastAsia="Times New Roman" w:hAnsi="Arial" w:cs="Arial"/>
          <w:spacing w:val="-4"/>
        </w:rPr>
        <w:t>a</w:t>
      </w:r>
      <w:r w:rsidRPr="00E44C66">
        <w:rPr>
          <w:rFonts w:ascii="Arial" w:eastAsia="Times New Roman" w:hAnsi="Arial" w:cs="Arial"/>
          <w:spacing w:val="-3"/>
        </w:rPr>
        <w:t>nd</w:t>
      </w:r>
      <w:r w:rsidRPr="00E44C66">
        <w:rPr>
          <w:rFonts w:ascii="Arial" w:eastAsia="Times New Roman" w:hAnsi="Arial" w:cs="Arial"/>
          <w:spacing w:val="-11"/>
        </w:rPr>
        <w:t xml:space="preserve"> </w:t>
      </w:r>
      <w:r w:rsidRPr="00E44C66">
        <w:rPr>
          <w:rFonts w:ascii="Arial" w:eastAsia="Times New Roman" w:hAnsi="Arial" w:cs="Arial"/>
          <w:spacing w:val="-4"/>
        </w:rPr>
        <w:t>und</w:t>
      </w:r>
      <w:r w:rsidRPr="00E44C66">
        <w:rPr>
          <w:rFonts w:ascii="Arial" w:eastAsia="Times New Roman" w:hAnsi="Arial" w:cs="Arial"/>
          <w:spacing w:val="-5"/>
        </w:rPr>
        <w:t>e</w:t>
      </w:r>
      <w:r w:rsidRPr="00E44C66">
        <w:rPr>
          <w:rFonts w:ascii="Arial" w:eastAsia="Times New Roman" w:hAnsi="Arial" w:cs="Arial"/>
          <w:spacing w:val="-4"/>
        </w:rPr>
        <w:t>r</w:t>
      </w:r>
      <w:r w:rsidRPr="00E44C66">
        <w:rPr>
          <w:rFonts w:ascii="Arial" w:eastAsia="Times New Roman" w:hAnsi="Arial" w:cs="Arial"/>
          <w:spacing w:val="-5"/>
        </w:rPr>
        <w:t>s</w:t>
      </w:r>
      <w:r w:rsidRPr="00E44C66">
        <w:rPr>
          <w:rFonts w:ascii="Arial" w:eastAsia="Times New Roman" w:hAnsi="Arial" w:cs="Arial"/>
          <w:spacing w:val="-4"/>
        </w:rPr>
        <w:t>t</w:t>
      </w:r>
      <w:r w:rsidRPr="00E44C66">
        <w:rPr>
          <w:rFonts w:ascii="Arial" w:eastAsia="Times New Roman" w:hAnsi="Arial" w:cs="Arial"/>
          <w:spacing w:val="-5"/>
        </w:rPr>
        <w:t>a</w:t>
      </w:r>
      <w:r w:rsidRPr="00E44C66">
        <w:rPr>
          <w:rFonts w:ascii="Arial" w:eastAsia="Times New Roman" w:hAnsi="Arial" w:cs="Arial"/>
          <w:spacing w:val="-4"/>
        </w:rPr>
        <w:t>nd</w:t>
      </w:r>
      <w:r w:rsidRPr="00E44C66">
        <w:rPr>
          <w:rFonts w:ascii="Arial" w:eastAsia="Times New Roman" w:hAnsi="Arial" w:cs="Arial"/>
          <w:spacing w:val="-11"/>
        </w:rPr>
        <w:t xml:space="preserve"> </w:t>
      </w:r>
      <w:r w:rsidRPr="00E44C66">
        <w:rPr>
          <w:rFonts w:ascii="Arial" w:eastAsia="Times New Roman" w:hAnsi="Arial" w:cs="Arial"/>
          <w:spacing w:val="-2"/>
        </w:rPr>
        <w:t>th</w:t>
      </w:r>
      <w:r w:rsidRPr="00E44C66">
        <w:rPr>
          <w:rFonts w:ascii="Arial" w:eastAsia="Times New Roman" w:hAnsi="Arial" w:cs="Arial"/>
          <w:spacing w:val="-3"/>
        </w:rPr>
        <w:t>e</w:t>
      </w:r>
      <w:r w:rsidRPr="00E44C66">
        <w:rPr>
          <w:rFonts w:ascii="Arial" w:eastAsia="Times New Roman" w:hAnsi="Arial" w:cs="Arial"/>
          <w:spacing w:val="-12"/>
        </w:rPr>
        <w:t xml:space="preserve"> </w:t>
      </w:r>
      <w:r w:rsidRPr="00E44C66">
        <w:rPr>
          <w:rFonts w:ascii="Arial" w:eastAsia="Times New Roman" w:hAnsi="Arial" w:cs="Arial"/>
          <w:spacing w:val="-5"/>
        </w:rPr>
        <w:t>ro</w:t>
      </w:r>
      <w:r w:rsidRPr="00E44C66">
        <w:rPr>
          <w:rFonts w:ascii="Arial" w:eastAsia="Times New Roman" w:hAnsi="Arial" w:cs="Arial"/>
          <w:spacing w:val="-6"/>
        </w:rPr>
        <w:t>le</w:t>
      </w:r>
      <w:r w:rsidRPr="00E44C66">
        <w:rPr>
          <w:rFonts w:ascii="Arial" w:eastAsia="Times New Roman" w:hAnsi="Arial" w:cs="Arial"/>
          <w:spacing w:val="-11"/>
        </w:rPr>
        <w:t xml:space="preserve"> </w:t>
      </w:r>
      <w:r w:rsidRPr="00E44C66">
        <w:rPr>
          <w:rFonts w:ascii="Arial" w:eastAsia="Times New Roman" w:hAnsi="Arial" w:cs="Arial"/>
          <w:spacing w:val="-4"/>
        </w:rPr>
        <w:t>o</w:t>
      </w:r>
      <w:r w:rsidRPr="00E44C66">
        <w:rPr>
          <w:rFonts w:ascii="Arial" w:eastAsia="Times New Roman" w:hAnsi="Arial" w:cs="Arial"/>
          <w:spacing w:val="-5"/>
        </w:rPr>
        <w:t>f</w:t>
      </w:r>
      <w:r w:rsidRPr="00E44C66">
        <w:rPr>
          <w:rFonts w:ascii="Arial" w:eastAsia="Times New Roman" w:hAnsi="Arial" w:cs="Arial"/>
          <w:spacing w:val="-11"/>
        </w:rPr>
        <w:t xml:space="preserve"> </w:t>
      </w:r>
      <w:r w:rsidRPr="00E44C66">
        <w:rPr>
          <w:rFonts w:ascii="Arial" w:eastAsia="Times New Roman" w:hAnsi="Arial" w:cs="Arial"/>
          <w:spacing w:val="-4"/>
        </w:rPr>
        <w:t>fai</w:t>
      </w:r>
      <w:r w:rsidRPr="00E44C66">
        <w:rPr>
          <w:rFonts w:ascii="Arial" w:eastAsia="Times New Roman" w:hAnsi="Arial" w:cs="Arial"/>
          <w:spacing w:val="-3"/>
        </w:rPr>
        <w:t>th</w:t>
      </w:r>
      <w:r w:rsidRPr="00E44C66">
        <w:rPr>
          <w:rFonts w:ascii="Arial" w:eastAsia="Times New Roman" w:hAnsi="Arial" w:cs="Arial"/>
          <w:spacing w:val="-12"/>
        </w:rPr>
        <w:t xml:space="preserve"> </w:t>
      </w:r>
      <w:r w:rsidRPr="00E44C66">
        <w:rPr>
          <w:rFonts w:ascii="Arial" w:eastAsia="Times New Roman" w:hAnsi="Arial" w:cs="Arial"/>
          <w:spacing w:val="-2"/>
        </w:rPr>
        <w:t>i</w:t>
      </w:r>
      <w:r w:rsidRPr="00E44C66">
        <w:rPr>
          <w:rFonts w:ascii="Arial" w:eastAsia="Times New Roman" w:hAnsi="Arial" w:cs="Arial"/>
          <w:spacing w:val="-1"/>
        </w:rPr>
        <w:t>n</w:t>
      </w:r>
      <w:r w:rsidRPr="00E44C66">
        <w:rPr>
          <w:rFonts w:ascii="Arial" w:eastAsia="Times New Roman" w:hAnsi="Arial" w:cs="Arial"/>
          <w:spacing w:val="-11"/>
        </w:rPr>
        <w:t xml:space="preserve"> </w:t>
      </w:r>
      <w:r w:rsidRPr="00E44C66">
        <w:rPr>
          <w:rFonts w:ascii="Arial" w:eastAsia="Times New Roman" w:hAnsi="Arial" w:cs="Arial"/>
          <w:spacing w:val="-8"/>
        </w:rPr>
        <w:t>on</w:t>
      </w:r>
      <w:r w:rsidRPr="00E44C66">
        <w:rPr>
          <w:rFonts w:ascii="Arial" w:eastAsia="Times New Roman" w:hAnsi="Arial" w:cs="Arial"/>
          <w:spacing w:val="-9"/>
        </w:rPr>
        <w:t>e</w:t>
      </w:r>
      <w:r w:rsidRPr="00E44C66">
        <w:rPr>
          <w:rFonts w:ascii="Arial" w:eastAsia="Times New Roman" w:hAnsi="Arial" w:cs="Arial"/>
          <w:spacing w:val="-13"/>
        </w:rPr>
        <w:t>’</w:t>
      </w:r>
      <w:r w:rsidRPr="00E44C66">
        <w:rPr>
          <w:rFonts w:ascii="Arial" w:eastAsia="Times New Roman" w:hAnsi="Arial" w:cs="Arial"/>
          <w:spacing w:val="-9"/>
        </w:rPr>
        <w:t>s</w:t>
      </w:r>
      <w:r w:rsidRPr="00E44C66">
        <w:rPr>
          <w:rFonts w:ascii="Arial" w:eastAsia="Times New Roman" w:hAnsi="Arial" w:cs="Arial"/>
          <w:spacing w:val="-11"/>
        </w:rPr>
        <w:t xml:space="preserve"> </w:t>
      </w:r>
      <w:r w:rsidRPr="00E44C66">
        <w:rPr>
          <w:rFonts w:ascii="Arial" w:eastAsia="Times New Roman" w:hAnsi="Arial" w:cs="Arial"/>
          <w:spacing w:val="-2"/>
        </w:rPr>
        <w:t>d</w:t>
      </w:r>
      <w:r w:rsidRPr="00E44C66">
        <w:rPr>
          <w:rFonts w:ascii="Arial" w:eastAsia="Times New Roman" w:hAnsi="Arial" w:cs="Arial"/>
          <w:spacing w:val="-3"/>
        </w:rPr>
        <w:t>aily</w:t>
      </w:r>
      <w:r w:rsidRPr="00E44C66">
        <w:rPr>
          <w:rFonts w:ascii="Arial" w:eastAsia="Times New Roman" w:hAnsi="Arial" w:cs="Arial"/>
          <w:spacing w:val="41"/>
          <w:w w:val="91"/>
        </w:rPr>
        <w:t xml:space="preserve"> </w:t>
      </w:r>
      <w:r w:rsidRPr="00E44C66">
        <w:rPr>
          <w:rFonts w:ascii="Arial" w:eastAsia="Times New Roman" w:hAnsi="Arial" w:cs="Arial"/>
          <w:spacing w:val="-4"/>
        </w:rPr>
        <w:t>life</w:t>
      </w:r>
      <w:r w:rsidRPr="00E44C66">
        <w:rPr>
          <w:rFonts w:ascii="Arial" w:eastAsia="Times New Roman" w:hAnsi="Arial" w:cs="Arial"/>
          <w:spacing w:val="-11"/>
        </w:rPr>
        <w:t xml:space="preserve"> </w:t>
      </w:r>
      <w:r w:rsidRPr="00E44C66">
        <w:rPr>
          <w:rFonts w:ascii="Arial" w:eastAsia="Times New Roman" w:hAnsi="Arial" w:cs="Arial"/>
          <w:spacing w:val="-4"/>
        </w:rPr>
        <w:t>a</w:t>
      </w:r>
      <w:r w:rsidRPr="00E44C66">
        <w:rPr>
          <w:rFonts w:ascii="Arial" w:eastAsia="Times New Roman" w:hAnsi="Arial" w:cs="Arial"/>
          <w:spacing w:val="-3"/>
        </w:rPr>
        <w:t>nd</w:t>
      </w:r>
      <w:r w:rsidRPr="00E44C66">
        <w:rPr>
          <w:rFonts w:ascii="Arial" w:eastAsia="Times New Roman" w:hAnsi="Arial" w:cs="Arial"/>
          <w:spacing w:val="-11"/>
        </w:rPr>
        <w:t xml:space="preserve"> </w:t>
      </w:r>
      <w:r w:rsidRPr="00E44C66">
        <w:rPr>
          <w:rFonts w:ascii="Arial" w:eastAsia="Times New Roman" w:hAnsi="Arial" w:cs="Arial"/>
          <w:spacing w:val="-2"/>
        </w:rPr>
        <w:t>i</w:t>
      </w:r>
      <w:r w:rsidRPr="00E44C66">
        <w:rPr>
          <w:rFonts w:ascii="Arial" w:eastAsia="Times New Roman" w:hAnsi="Arial" w:cs="Arial"/>
          <w:spacing w:val="-1"/>
        </w:rPr>
        <w:t>n</w:t>
      </w:r>
      <w:r w:rsidRPr="00E44C66">
        <w:rPr>
          <w:rFonts w:ascii="Arial" w:eastAsia="Times New Roman" w:hAnsi="Arial" w:cs="Arial"/>
          <w:spacing w:val="-11"/>
        </w:rPr>
        <w:t xml:space="preserve"> </w:t>
      </w:r>
      <w:r w:rsidRPr="00E44C66">
        <w:rPr>
          <w:rFonts w:ascii="Arial" w:eastAsia="Times New Roman" w:hAnsi="Arial" w:cs="Arial"/>
          <w:spacing w:val="-2"/>
        </w:rPr>
        <w:t>th</w:t>
      </w:r>
      <w:r w:rsidRPr="00E44C66">
        <w:rPr>
          <w:rFonts w:ascii="Arial" w:eastAsia="Times New Roman" w:hAnsi="Arial" w:cs="Arial"/>
          <w:spacing w:val="-3"/>
        </w:rPr>
        <w:t>e</w:t>
      </w:r>
      <w:r w:rsidRPr="00E44C66">
        <w:rPr>
          <w:rFonts w:ascii="Arial" w:eastAsia="Times New Roman" w:hAnsi="Arial" w:cs="Arial"/>
          <w:spacing w:val="-11"/>
        </w:rPr>
        <w:t xml:space="preserve"> </w:t>
      </w:r>
      <w:r w:rsidRPr="00E44C66">
        <w:rPr>
          <w:rFonts w:ascii="Arial" w:eastAsia="Times New Roman" w:hAnsi="Arial" w:cs="Arial"/>
          <w:spacing w:val="-5"/>
        </w:rPr>
        <w:t>la</w:t>
      </w:r>
      <w:r w:rsidRPr="00E44C66">
        <w:rPr>
          <w:rFonts w:ascii="Arial" w:eastAsia="Times New Roman" w:hAnsi="Arial" w:cs="Arial"/>
          <w:spacing w:val="-4"/>
        </w:rPr>
        <w:t>r</w:t>
      </w:r>
      <w:r w:rsidRPr="00E44C66">
        <w:rPr>
          <w:rFonts w:ascii="Arial" w:eastAsia="Times New Roman" w:hAnsi="Arial" w:cs="Arial"/>
          <w:spacing w:val="-5"/>
        </w:rPr>
        <w:t>ge</w:t>
      </w:r>
      <w:r w:rsidRPr="00E44C66">
        <w:rPr>
          <w:rFonts w:ascii="Arial" w:eastAsia="Times New Roman" w:hAnsi="Arial" w:cs="Arial"/>
          <w:spacing w:val="-4"/>
        </w:rPr>
        <w:t>r</w:t>
      </w:r>
      <w:r w:rsidRPr="00E44C66">
        <w:rPr>
          <w:rFonts w:ascii="Arial" w:eastAsia="Times New Roman" w:hAnsi="Arial" w:cs="Arial"/>
          <w:spacing w:val="-11"/>
        </w:rPr>
        <w:t xml:space="preserve"> </w:t>
      </w:r>
      <w:r w:rsidRPr="00E44C66">
        <w:rPr>
          <w:rFonts w:ascii="Arial" w:eastAsia="Times New Roman" w:hAnsi="Arial" w:cs="Arial"/>
          <w:spacing w:val="-6"/>
        </w:rPr>
        <w:t>s</w:t>
      </w:r>
      <w:r w:rsidRPr="00E44C66">
        <w:rPr>
          <w:rFonts w:ascii="Arial" w:eastAsia="Times New Roman" w:hAnsi="Arial" w:cs="Arial"/>
          <w:spacing w:val="-5"/>
        </w:rPr>
        <w:t>o</w:t>
      </w:r>
      <w:r w:rsidRPr="00E44C66">
        <w:rPr>
          <w:rFonts w:ascii="Arial" w:eastAsia="Times New Roman" w:hAnsi="Arial" w:cs="Arial"/>
          <w:spacing w:val="-6"/>
        </w:rPr>
        <w:t>cie</w:t>
      </w:r>
      <w:r w:rsidRPr="00E44C66">
        <w:rPr>
          <w:rFonts w:ascii="Arial" w:eastAsia="Times New Roman" w:hAnsi="Arial" w:cs="Arial"/>
          <w:spacing w:val="-5"/>
        </w:rPr>
        <w:t>t</w:t>
      </w:r>
      <w:r w:rsidRPr="00E44C66">
        <w:rPr>
          <w:rFonts w:ascii="Arial" w:eastAsia="Times New Roman" w:hAnsi="Arial" w:cs="Arial"/>
          <w:spacing w:val="-6"/>
        </w:rPr>
        <w:t>y.</w:t>
      </w:r>
      <w:r w:rsidRPr="00E44C66">
        <w:rPr>
          <w:rFonts w:ascii="Arial" w:eastAsia="Times New Roman" w:hAnsi="Arial" w:cs="Arial"/>
          <w:spacing w:val="-11"/>
        </w:rPr>
        <w:t xml:space="preserve"> </w:t>
      </w:r>
      <w:r w:rsidRPr="00E44C66">
        <w:rPr>
          <w:rFonts w:ascii="Arial" w:eastAsia="Times New Roman" w:hAnsi="Arial" w:cs="Arial"/>
          <w:spacing w:val="-3"/>
        </w:rPr>
        <w:t>“</w:t>
      </w:r>
      <w:r w:rsidRPr="00E44C66">
        <w:rPr>
          <w:rFonts w:ascii="Arial" w:eastAsia="Times New Roman" w:hAnsi="Arial" w:cs="Arial"/>
          <w:spacing w:val="-2"/>
        </w:rPr>
        <w:t>Th</w:t>
      </w:r>
      <w:r w:rsidRPr="00E44C66">
        <w:rPr>
          <w:rFonts w:ascii="Arial" w:eastAsia="Times New Roman" w:hAnsi="Arial" w:cs="Arial"/>
          <w:spacing w:val="-3"/>
        </w:rPr>
        <w:t>is</w:t>
      </w:r>
      <w:r w:rsidRPr="00E44C66">
        <w:rPr>
          <w:rFonts w:ascii="Arial" w:eastAsia="Times New Roman" w:hAnsi="Arial" w:cs="Arial"/>
          <w:spacing w:val="-11"/>
        </w:rPr>
        <w:t xml:space="preserve"> </w:t>
      </w:r>
      <w:r w:rsidRPr="00E44C66">
        <w:rPr>
          <w:rFonts w:ascii="Arial" w:eastAsia="Times New Roman" w:hAnsi="Arial" w:cs="Arial"/>
          <w:spacing w:val="-4"/>
        </w:rPr>
        <w:t>un</w:t>
      </w:r>
      <w:r w:rsidRPr="00E44C66">
        <w:rPr>
          <w:rFonts w:ascii="Arial" w:eastAsia="Times New Roman" w:hAnsi="Arial" w:cs="Arial"/>
          <w:spacing w:val="-5"/>
        </w:rPr>
        <w:t>i</w:t>
      </w:r>
      <w:r w:rsidRPr="00E44C66">
        <w:rPr>
          <w:rFonts w:ascii="Arial" w:eastAsia="Times New Roman" w:hAnsi="Arial" w:cs="Arial"/>
          <w:spacing w:val="-4"/>
        </w:rPr>
        <w:t>qu</w:t>
      </w:r>
      <w:r w:rsidRPr="00E44C66">
        <w:rPr>
          <w:rFonts w:ascii="Arial" w:eastAsia="Times New Roman" w:hAnsi="Arial" w:cs="Arial"/>
          <w:spacing w:val="-5"/>
        </w:rPr>
        <w:t>e</w:t>
      </w:r>
      <w:r w:rsidRPr="00E44C66">
        <w:rPr>
          <w:rFonts w:ascii="Arial" w:eastAsia="Times New Roman" w:hAnsi="Arial" w:cs="Arial"/>
          <w:spacing w:val="-11"/>
        </w:rPr>
        <w:t xml:space="preserve"> </w:t>
      </w:r>
      <w:r w:rsidRPr="00E44C66">
        <w:rPr>
          <w:rFonts w:ascii="Arial" w:eastAsia="Times New Roman" w:hAnsi="Arial" w:cs="Arial"/>
          <w:spacing w:val="-5"/>
        </w:rPr>
        <w:t>Ca</w:t>
      </w:r>
      <w:r w:rsidRPr="00E44C66">
        <w:rPr>
          <w:rFonts w:ascii="Arial" w:eastAsia="Times New Roman" w:hAnsi="Arial" w:cs="Arial"/>
          <w:spacing w:val="-4"/>
        </w:rPr>
        <w:t>tho</w:t>
      </w:r>
      <w:r w:rsidRPr="00E44C66">
        <w:rPr>
          <w:rFonts w:ascii="Arial" w:eastAsia="Times New Roman" w:hAnsi="Arial" w:cs="Arial"/>
          <w:spacing w:val="-5"/>
        </w:rPr>
        <w:t>lic</w:t>
      </w:r>
      <w:r w:rsidRPr="00E44C66">
        <w:rPr>
          <w:rFonts w:ascii="Arial" w:eastAsia="Times New Roman" w:hAnsi="Arial" w:cs="Arial"/>
          <w:spacing w:val="-11"/>
        </w:rPr>
        <w:t xml:space="preserve"> </w:t>
      </w:r>
      <w:r w:rsidRPr="00E44C66">
        <w:rPr>
          <w:rFonts w:ascii="Arial" w:eastAsia="Times New Roman" w:hAnsi="Arial" w:cs="Arial"/>
          <w:spacing w:val="-6"/>
        </w:rPr>
        <w:t>i</w:t>
      </w:r>
      <w:r w:rsidRPr="00E44C66">
        <w:rPr>
          <w:rFonts w:ascii="Arial" w:eastAsia="Times New Roman" w:hAnsi="Arial" w:cs="Arial"/>
          <w:spacing w:val="-5"/>
        </w:rPr>
        <w:t>d</w:t>
      </w:r>
      <w:r w:rsidRPr="00E44C66">
        <w:rPr>
          <w:rFonts w:ascii="Arial" w:eastAsia="Times New Roman" w:hAnsi="Arial" w:cs="Arial"/>
          <w:spacing w:val="-6"/>
        </w:rPr>
        <w:t>e</w:t>
      </w:r>
      <w:r w:rsidRPr="00E44C66">
        <w:rPr>
          <w:rFonts w:ascii="Arial" w:eastAsia="Times New Roman" w:hAnsi="Arial" w:cs="Arial"/>
          <w:spacing w:val="-5"/>
        </w:rPr>
        <w:t>nt</w:t>
      </w:r>
      <w:r w:rsidRPr="00E44C66">
        <w:rPr>
          <w:rFonts w:ascii="Arial" w:eastAsia="Times New Roman" w:hAnsi="Arial" w:cs="Arial"/>
          <w:spacing w:val="-6"/>
        </w:rPr>
        <w:t>i</w:t>
      </w:r>
      <w:r w:rsidRPr="00E44C66">
        <w:rPr>
          <w:rFonts w:ascii="Arial" w:eastAsia="Times New Roman" w:hAnsi="Arial" w:cs="Arial"/>
          <w:spacing w:val="-5"/>
        </w:rPr>
        <w:t>t</w:t>
      </w:r>
      <w:r w:rsidRPr="00E44C66">
        <w:rPr>
          <w:rFonts w:ascii="Arial" w:eastAsia="Times New Roman" w:hAnsi="Arial" w:cs="Arial"/>
          <w:spacing w:val="-6"/>
        </w:rPr>
        <w:t>y</w:t>
      </w:r>
      <w:r w:rsidRPr="00E44C66">
        <w:rPr>
          <w:rFonts w:ascii="Arial" w:eastAsia="Times New Roman" w:hAnsi="Arial" w:cs="Arial"/>
          <w:spacing w:val="-11"/>
        </w:rPr>
        <w:t xml:space="preserve"> </w:t>
      </w:r>
      <w:r w:rsidRPr="00E44C66">
        <w:rPr>
          <w:rFonts w:ascii="Arial" w:eastAsia="Times New Roman" w:hAnsi="Arial" w:cs="Arial"/>
          <w:spacing w:val="-3"/>
        </w:rPr>
        <w:t>mak</w:t>
      </w:r>
      <w:r w:rsidRPr="00E44C66">
        <w:rPr>
          <w:rFonts w:ascii="Arial" w:eastAsia="Times New Roman" w:hAnsi="Arial" w:cs="Arial"/>
          <w:spacing w:val="-4"/>
        </w:rPr>
        <w:t>es</w:t>
      </w:r>
      <w:r w:rsidRPr="00E44C66">
        <w:rPr>
          <w:rFonts w:ascii="Arial" w:eastAsia="Times New Roman" w:hAnsi="Arial" w:cs="Arial"/>
          <w:spacing w:val="-11"/>
        </w:rPr>
        <w:t xml:space="preserve"> </w:t>
      </w:r>
      <w:r w:rsidRPr="00E44C66">
        <w:rPr>
          <w:rFonts w:ascii="Arial" w:eastAsia="Times New Roman" w:hAnsi="Arial" w:cs="Arial"/>
          <w:spacing w:val="-3"/>
        </w:rPr>
        <w:t>our</w:t>
      </w:r>
      <w:r w:rsidRPr="00E44C66">
        <w:rPr>
          <w:rFonts w:ascii="Arial" w:eastAsia="Times New Roman" w:hAnsi="Arial" w:cs="Arial"/>
          <w:spacing w:val="53"/>
          <w:w w:val="111"/>
        </w:rPr>
        <w:t xml:space="preserve"> </w:t>
      </w:r>
      <w:r w:rsidRPr="00E44C66">
        <w:rPr>
          <w:rFonts w:ascii="Arial" w:eastAsia="Times New Roman" w:hAnsi="Arial" w:cs="Arial"/>
          <w:spacing w:val="-5"/>
        </w:rPr>
        <w:t>Ca</w:t>
      </w:r>
      <w:r w:rsidRPr="00E44C66">
        <w:rPr>
          <w:rFonts w:ascii="Arial" w:eastAsia="Times New Roman" w:hAnsi="Arial" w:cs="Arial"/>
          <w:spacing w:val="-4"/>
        </w:rPr>
        <w:t>tho</w:t>
      </w:r>
      <w:r w:rsidRPr="00E44C66">
        <w:rPr>
          <w:rFonts w:ascii="Arial" w:eastAsia="Times New Roman" w:hAnsi="Arial" w:cs="Arial"/>
          <w:spacing w:val="-5"/>
        </w:rPr>
        <w:t>lic</w:t>
      </w:r>
      <w:r w:rsidRPr="00E44C66">
        <w:rPr>
          <w:rFonts w:ascii="Arial" w:eastAsia="Times New Roman" w:hAnsi="Arial" w:cs="Arial"/>
          <w:spacing w:val="-11"/>
        </w:rPr>
        <w:t xml:space="preserve"> </w:t>
      </w:r>
      <w:r w:rsidRPr="00E44C66">
        <w:rPr>
          <w:rFonts w:ascii="Arial" w:eastAsia="Times New Roman" w:hAnsi="Arial" w:cs="Arial"/>
          <w:spacing w:val="-5"/>
        </w:rPr>
        <w:t>ele</w:t>
      </w:r>
      <w:r w:rsidRPr="00E44C66">
        <w:rPr>
          <w:rFonts w:ascii="Arial" w:eastAsia="Times New Roman" w:hAnsi="Arial" w:cs="Arial"/>
          <w:spacing w:val="-4"/>
        </w:rPr>
        <w:t>m</w:t>
      </w:r>
      <w:r w:rsidRPr="00E44C66">
        <w:rPr>
          <w:rFonts w:ascii="Arial" w:eastAsia="Times New Roman" w:hAnsi="Arial" w:cs="Arial"/>
          <w:spacing w:val="-5"/>
        </w:rPr>
        <w:t>e</w:t>
      </w:r>
      <w:r w:rsidRPr="00E44C66">
        <w:rPr>
          <w:rFonts w:ascii="Arial" w:eastAsia="Times New Roman" w:hAnsi="Arial" w:cs="Arial"/>
          <w:spacing w:val="-4"/>
        </w:rPr>
        <w:t>nt</w:t>
      </w:r>
      <w:r w:rsidRPr="00E44C66">
        <w:rPr>
          <w:rFonts w:ascii="Arial" w:eastAsia="Times New Roman" w:hAnsi="Arial" w:cs="Arial"/>
          <w:spacing w:val="-5"/>
        </w:rPr>
        <w:t>a</w:t>
      </w:r>
      <w:r w:rsidRPr="00E44C66">
        <w:rPr>
          <w:rFonts w:ascii="Arial" w:eastAsia="Times New Roman" w:hAnsi="Arial" w:cs="Arial"/>
          <w:spacing w:val="-4"/>
        </w:rPr>
        <w:t>r</w:t>
      </w:r>
      <w:r w:rsidRPr="00E44C66">
        <w:rPr>
          <w:rFonts w:ascii="Arial" w:eastAsia="Times New Roman" w:hAnsi="Arial" w:cs="Arial"/>
          <w:spacing w:val="-5"/>
        </w:rPr>
        <w:t>y</w:t>
      </w:r>
      <w:r w:rsidRPr="00E44C66">
        <w:rPr>
          <w:rFonts w:ascii="Arial" w:eastAsia="Times New Roman" w:hAnsi="Arial" w:cs="Arial"/>
          <w:spacing w:val="-11"/>
        </w:rPr>
        <w:t xml:space="preserve"> </w:t>
      </w:r>
      <w:r w:rsidRPr="00E44C66">
        <w:rPr>
          <w:rFonts w:ascii="Arial" w:eastAsia="Times New Roman" w:hAnsi="Arial" w:cs="Arial"/>
          <w:spacing w:val="-4"/>
        </w:rPr>
        <w:t>a</w:t>
      </w:r>
      <w:r w:rsidRPr="00E44C66">
        <w:rPr>
          <w:rFonts w:ascii="Arial" w:eastAsia="Times New Roman" w:hAnsi="Arial" w:cs="Arial"/>
          <w:spacing w:val="-3"/>
        </w:rPr>
        <w:t>nd</w:t>
      </w:r>
      <w:r w:rsidRPr="00E44C66">
        <w:rPr>
          <w:rFonts w:ascii="Arial" w:eastAsia="Times New Roman" w:hAnsi="Arial" w:cs="Arial"/>
          <w:spacing w:val="-11"/>
        </w:rPr>
        <w:t xml:space="preserve"> </w:t>
      </w:r>
      <w:r w:rsidRPr="00E44C66">
        <w:rPr>
          <w:rFonts w:ascii="Arial" w:eastAsia="Times New Roman" w:hAnsi="Arial" w:cs="Arial"/>
          <w:spacing w:val="-4"/>
        </w:rPr>
        <w:t>sec</w:t>
      </w:r>
      <w:r w:rsidRPr="00E44C66">
        <w:rPr>
          <w:rFonts w:ascii="Arial" w:eastAsia="Times New Roman" w:hAnsi="Arial" w:cs="Arial"/>
          <w:spacing w:val="-3"/>
        </w:rPr>
        <w:t>ond</w:t>
      </w:r>
      <w:r w:rsidRPr="00E44C66">
        <w:rPr>
          <w:rFonts w:ascii="Arial" w:eastAsia="Times New Roman" w:hAnsi="Arial" w:cs="Arial"/>
          <w:spacing w:val="-4"/>
        </w:rPr>
        <w:t>a</w:t>
      </w:r>
      <w:r w:rsidRPr="00E44C66">
        <w:rPr>
          <w:rFonts w:ascii="Arial" w:eastAsia="Times New Roman" w:hAnsi="Arial" w:cs="Arial"/>
          <w:spacing w:val="-3"/>
        </w:rPr>
        <w:t>r</w:t>
      </w:r>
      <w:r w:rsidRPr="00E44C66">
        <w:rPr>
          <w:rFonts w:ascii="Arial" w:eastAsia="Times New Roman" w:hAnsi="Arial" w:cs="Arial"/>
          <w:spacing w:val="-4"/>
        </w:rPr>
        <w:t>y</w:t>
      </w:r>
      <w:r w:rsidRPr="00E44C66">
        <w:rPr>
          <w:rFonts w:ascii="Arial" w:eastAsia="Times New Roman" w:hAnsi="Arial" w:cs="Arial"/>
          <w:spacing w:val="-10"/>
        </w:rPr>
        <w:t xml:space="preserve"> </w:t>
      </w:r>
      <w:r w:rsidRPr="00E44C66">
        <w:rPr>
          <w:rFonts w:ascii="Arial" w:eastAsia="Times New Roman" w:hAnsi="Arial" w:cs="Arial"/>
          <w:spacing w:val="-6"/>
        </w:rPr>
        <w:t>sc</w:t>
      </w:r>
      <w:r w:rsidRPr="00E44C66">
        <w:rPr>
          <w:rFonts w:ascii="Arial" w:eastAsia="Times New Roman" w:hAnsi="Arial" w:cs="Arial"/>
          <w:spacing w:val="-5"/>
        </w:rPr>
        <w:t>hoo</w:t>
      </w:r>
      <w:r w:rsidRPr="00E44C66">
        <w:rPr>
          <w:rFonts w:ascii="Arial" w:eastAsia="Times New Roman" w:hAnsi="Arial" w:cs="Arial"/>
          <w:spacing w:val="-6"/>
        </w:rPr>
        <w:t>ls</w:t>
      </w:r>
      <w:r w:rsidRPr="00E44C66">
        <w:rPr>
          <w:rFonts w:ascii="Arial" w:eastAsia="Times New Roman" w:hAnsi="Arial" w:cs="Arial"/>
          <w:spacing w:val="-11"/>
        </w:rPr>
        <w:t xml:space="preserve"> </w:t>
      </w:r>
      <w:r w:rsidRPr="00E44C66">
        <w:rPr>
          <w:rFonts w:ascii="Arial" w:eastAsia="Times New Roman" w:hAnsi="Arial" w:cs="Arial"/>
          <w:spacing w:val="-9"/>
        </w:rPr>
        <w:t>‘</w:t>
      </w:r>
      <w:r w:rsidRPr="00E44C66">
        <w:rPr>
          <w:rFonts w:ascii="Arial" w:eastAsia="Times New Roman" w:hAnsi="Arial" w:cs="Arial"/>
          <w:spacing w:val="-7"/>
        </w:rPr>
        <w:t>sc</w:t>
      </w:r>
      <w:r w:rsidRPr="00E44C66">
        <w:rPr>
          <w:rFonts w:ascii="Arial" w:eastAsia="Times New Roman" w:hAnsi="Arial" w:cs="Arial"/>
          <w:spacing w:val="-6"/>
        </w:rPr>
        <w:t>hoo</w:t>
      </w:r>
      <w:r w:rsidRPr="00E44C66">
        <w:rPr>
          <w:rFonts w:ascii="Arial" w:eastAsia="Times New Roman" w:hAnsi="Arial" w:cs="Arial"/>
          <w:spacing w:val="-7"/>
        </w:rPr>
        <w:t>ls</w:t>
      </w:r>
      <w:r w:rsidRPr="00E44C66">
        <w:rPr>
          <w:rFonts w:ascii="Arial" w:eastAsia="Times New Roman" w:hAnsi="Arial" w:cs="Arial"/>
          <w:spacing w:val="-11"/>
        </w:rPr>
        <w:t xml:space="preserve"> </w:t>
      </w:r>
      <w:r w:rsidRPr="00E44C66">
        <w:rPr>
          <w:rFonts w:ascii="Arial" w:eastAsia="Times New Roman" w:hAnsi="Arial" w:cs="Arial"/>
          <w:spacing w:val="-6"/>
        </w:rPr>
        <w:t>f</w:t>
      </w:r>
      <w:r w:rsidRPr="00E44C66">
        <w:rPr>
          <w:rFonts w:ascii="Arial" w:eastAsia="Times New Roman" w:hAnsi="Arial" w:cs="Arial"/>
          <w:spacing w:val="-5"/>
        </w:rPr>
        <w:t>or</w:t>
      </w:r>
      <w:r w:rsidRPr="00E44C66">
        <w:rPr>
          <w:rFonts w:ascii="Arial" w:eastAsia="Times New Roman" w:hAnsi="Arial" w:cs="Arial"/>
          <w:spacing w:val="-10"/>
        </w:rPr>
        <w:t xml:space="preserve"> </w:t>
      </w:r>
      <w:r w:rsidRPr="00E44C66">
        <w:rPr>
          <w:rFonts w:ascii="Arial" w:eastAsia="Times New Roman" w:hAnsi="Arial" w:cs="Arial"/>
          <w:spacing w:val="-2"/>
        </w:rPr>
        <w:t>th</w:t>
      </w:r>
      <w:r w:rsidRPr="00E44C66">
        <w:rPr>
          <w:rFonts w:ascii="Arial" w:eastAsia="Times New Roman" w:hAnsi="Arial" w:cs="Arial"/>
          <w:spacing w:val="-3"/>
        </w:rPr>
        <w:t>e</w:t>
      </w:r>
      <w:r w:rsidRPr="00E44C66">
        <w:rPr>
          <w:rFonts w:ascii="Arial" w:eastAsia="Times New Roman" w:hAnsi="Arial" w:cs="Arial"/>
          <w:spacing w:val="-11"/>
        </w:rPr>
        <w:t xml:space="preserve"> </w:t>
      </w:r>
      <w:r w:rsidRPr="00E44C66">
        <w:rPr>
          <w:rFonts w:ascii="Arial" w:eastAsia="Times New Roman" w:hAnsi="Arial" w:cs="Arial"/>
          <w:spacing w:val="-3"/>
        </w:rPr>
        <w:t>human</w:t>
      </w:r>
      <w:r w:rsidRPr="00E44C66">
        <w:rPr>
          <w:rFonts w:ascii="Arial" w:eastAsia="Times New Roman" w:hAnsi="Arial" w:cs="Arial"/>
          <w:spacing w:val="-11"/>
        </w:rPr>
        <w:t xml:space="preserve"> </w:t>
      </w:r>
      <w:r w:rsidRPr="00E44C66">
        <w:rPr>
          <w:rFonts w:ascii="Arial" w:eastAsia="Times New Roman" w:hAnsi="Arial" w:cs="Arial"/>
          <w:spacing w:val="-6"/>
        </w:rPr>
        <w:t>p</w:t>
      </w:r>
      <w:r w:rsidRPr="00E44C66">
        <w:rPr>
          <w:rFonts w:ascii="Arial" w:eastAsia="Times New Roman" w:hAnsi="Arial" w:cs="Arial"/>
          <w:spacing w:val="-7"/>
        </w:rPr>
        <w:t>e</w:t>
      </w:r>
      <w:r w:rsidRPr="00E44C66">
        <w:rPr>
          <w:rFonts w:ascii="Arial" w:eastAsia="Times New Roman" w:hAnsi="Arial" w:cs="Arial"/>
          <w:spacing w:val="-6"/>
        </w:rPr>
        <w:t>r</w:t>
      </w:r>
      <w:r w:rsidRPr="00E44C66">
        <w:rPr>
          <w:rFonts w:ascii="Arial" w:eastAsia="Times New Roman" w:hAnsi="Arial" w:cs="Arial"/>
          <w:spacing w:val="-7"/>
        </w:rPr>
        <w:t>s</w:t>
      </w:r>
      <w:r w:rsidRPr="00E44C66">
        <w:rPr>
          <w:rFonts w:ascii="Arial" w:eastAsia="Times New Roman" w:hAnsi="Arial" w:cs="Arial"/>
          <w:spacing w:val="-6"/>
        </w:rPr>
        <w:t>on</w:t>
      </w:r>
      <w:r w:rsidRPr="00E44C66">
        <w:rPr>
          <w:rFonts w:ascii="Arial" w:eastAsia="Times New Roman" w:hAnsi="Arial" w:cs="Arial"/>
          <w:spacing w:val="-10"/>
        </w:rPr>
        <w:t>’</w:t>
      </w:r>
      <w:r w:rsidRPr="00E44C66">
        <w:rPr>
          <w:rFonts w:ascii="Arial" w:eastAsia="Times New Roman" w:hAnsi="Arial" w:cs="Arial"/>
          <w:spacing w:val="43"/>
          <w:w w:val="66"/>
        </w:rPr>
        <w:t xml:space="preserve"> </w:t>
      </w:r>
      <w:r w:rsidRPr="00E44C66">
        <w:rPr>
          <w:rFonts w:ascii="Arial" w:eastAsia="Times New Roman" w:hAnsi="Arial" w:cs="Arial"/>
          <w:spacing w:val="-4"/>
        </w:rPr>
        <w:t>a</w:t>
      </w:r>
      <w:r w:rsidRPr="00E44C66">
        <w:rPr>
          <w:rFonts w:ascii="Arial" w:eastAsia="Times New Roman" w:hAnsi="Arial" w:cs="Arial"/>
          <w:spacing w:val="-3"/>
        </w:rPr>
        <w:t>nd</w:t>
      </w:r>
      <w:r w:rsidRPr="00E44C66">
        <w:rPr>
          <w:rFonts w:ascii="Arial" w:eastAsia="Times New Roman" w:hAnsi="Arial" w:cs="Arial"/>
          <w:spacing w:val="-11"/>
        </w:rPr>
        <w:t xml:space="preserve"> </w:t>
      </w:r>
      <w:r w:rsidRPr="00E44C66">
        <w:rPr>
          <w:rFonts w:ascii="Arial" w:eastAsia="Times New Roman" w:hAnsi="Arial" w:cs="Arial"/>
          <w:spacing w:val="-4"/>
        </w:rPr>
        <w:t>all</w:t>
      </w:r>
      <w:r w:rsidRPr="00E44C66">
        <w:rPr>
          <w:rFonts w:ascii="Arial" w:eastAsia="Times New Roman" w:hAnsi="Arial" w:cs="Arial"/>
          <w:spacing w:val="-3"/>
        </w:rPr>
        <w:t>o</w:t>
      </w:r>
      <w:r w:rsidRPr="00E44C66">
        <w:rPr>
          <w:rFonts w:ascii="Arial" w:eastAsia="Times New Roman" w:hAnsi="Arial" w:cs="Arial"/>
          <w:spacing w:val="-4"/>
        </w:rPr>
        <w:t>ws</w:t>
      </w:r>
      <w:r w:rsidRPr="00E44C66">
        <w:rPr>
          <w:rFonts w:ascii="Arial" w:eastAsia="Times New Roman" w:hAnsi="Arial" w:cs="Arial"/>
          <w:spacing w:val="-10"/>
        </w:rPr>
        <w:t xml:space="preserve"> </w:t>
      </w:r>
      <w:r w:rsidRPr="00E44C66">
        <w:rPr>
          <w:rFonts w:ascii="Arial" w:eastAsia="Times New Roman" w:hAnsi="Arial" w:cs="Arial"/>
          <w:spacing w:val="-3"/>
        </w:rPr>
        <w:t>th</w:t>
      </w:r>
      <w:r w:rsidRPr="00E44C66">
        <w:rPr>
          <w:rFonts w:ascii="Arial" w:eastAsia="Times New Roman" w:hAnsi="Arial" w:cs="Arial"/>
          <w:spacing w:val="-4"/>
        </w:rPr>
        <w:t>e</w:t>
      </w:r>
      <w:r w:rsidRPr="00E44C66">
        <w:rPr>
          <w:rFonts w:ascii="Arial" w:eastAsia="Times New Roman" w:hAnsi="Arial" w:cs="Arial"/>
          <w:spacing w:val="-3"/>
        </w:rPr>
        <w:t>m</w:t>
      </w:r>
      <w:r w:rsidRPr="00E44C66">
        <w:rPr>
          <w:rFonts w:ascii="Arial" w:eastAsia="Times New Roman" w:hAnsi="Arial" w:cs="Arial"/>
          <w:spacing w:val="-10"/>
        </w:rPr>
        <w:t xml:space="preserve"> </w:t>
      </w:r>
      <w:r w:rsidRPr="00E44C66">
        <w:rPr>
          <w:rFonts w:ascii="Arial" w:eastAsia="Times New Roman" w:hAnsi="Arial" w:cs="Arial"/>
          <w:spacing w:val="-3"/>
        </w:rPr>
        <w:t>to</w:t>
      </w:r>
      <w:r w:rsidRPr="00E44C66">
        <w:rPr>
          <w:rFonts w:ascii="Arial" w:eastAsia="Times New Roman" w:hAnsi="Arial" w:cs="Arial"/>
          <w:spacing w:val="-11"/>
        </w:rPr>
        <w:t xml:space="preserve"> </w:t>
      </w:r>
      <w:r w:rsidRPr="00E44C66">
        <w:rPr>
          <w:rFonts w:ascii="Arial" w:eastAsia="Times New Roman" w:hAnsi="Arial" w:cs="Arial"/>
        </w:rPr>
        <w:t>fill</w:t>
      </w:r>
      <w:r w:rsidRPr="00E44C66">
        <w:rPr>
          <w:rFonts w:ascii="Arial" w:eastAsia="Times New Roman" w:hAnsi="Arial" w:cs="Arial"/>
          <w:spacing w:val="-10"/>
        </w:rPr>
        <w:t xml:space="preserve"> </w:t>
      </w:r>
      <w:r w:rsidRPr="00E44C66">
        <w:rPr>
          <w:rFonts w:ascii="Arial" w:eastAsia="Times New Roman" w:hAnsi="Arial" w:cs="Arial"/>
        </w:rPr>
        <w:t>a</w:t>
      </w:r>
      <w:r w:rsidRPr="00E44C66">
        <w:rPr>
          <w:rFonts w:ascii="Arial" w:eastAsia="Times New Roman" w:hAnsi="Arial" w:cs="Arial"/>
          <w:spacing w:val="-10"/>
        </w:rPr>
        <w:t xml:space="preserve"> </w:t>
      </w:r>
      <w:r w:rsidRPr="00E44C66">
        <w:rPr>
          <w:rFonts w:ascii="Arial" w:eastAsia="Times New Roman" w:hAnsi="Arial" w:cs="Arial"/>
          <w:spacing w:val="-4"/>
        </w:rPr>
        <w:t>c</w:t>
      </w:r>
      <w:r w:rsidRPr="00E44C66">
        <w:rPr>
          <w:rFonts w:ascii="Arial" w:eastAsia="Times New Roman" w:hAnsi="Arial" w:cs="Arial"/>
          <w:spacing w:val="-3"/>
        </w:rPr>
        <w:t>r</w:t>
      </w:r>
      <w:r w:rsidRPr="00E44C66">
        <w:rPr>
          <w:rFonts w:ascii="Arial" w:eastAsia="Times New Roman" w:hAnsi="Arial" w:cs="Arial"/>
          <w:spacing w:val="-4"/>
        </w:rPr>
        <w:t>i</w:t>
      </w:r>
      <w:r w:rsidRPr="00E44C66">
        <w:rPr>
          <w:rFonts w:ascii="Arial" w:eastAsia="Times New Roman" w:hAnsi="Arial" w:cs="Arial"/>
          <w:spacing w:val="-3"/>
        </w:rPr>
        <w:t>t</w:t>
      </w:r>
      <w:r w:rsidRPr="00E44C66">
        <w:rPr>
          <w:rFonts w:ascii="Arial" w:eastAsia="Times New Roman" w:hAnsi="Arial" w:cs="Arial"/>
          <w:spacing w:val="-4"/>
        </w:rPr>
        <w:t>ical</w:t>
      </w:r>
      <w:r w:rsidRPr="00E44C66">
        <w:rPr>
          <w:rFonts w:ascii="Arial" w:eastAsia="Times New Roman" w:hAnsi="Arial" w:cs="Arial"/>
          <w:spacing w:val="-11"/>
        </w:rPr>
        <w:t xml:space="preserve"> </w:t>
      </w:r>
      <w:r w:rsidRPr="00E44C66">
        <w:rPr>
          <w:rFonts w:ascii="Arial" w:eastAsia="Times New Roman" w:hAnsi="Arial" w:cs="Arial"/>
          <w:spacing w:val="-5"/>
        </w:rPr>
        <w:t>ro</w:t>
      </w:r>
      <w:r w:rsidRPr="00E44C66">
        <w:rPr>
          <w:rFonts w:ascii="Arial" w:eastAsia="Times New Roman" w:hAnsi="Arial" w:cs="Arial"/>
          <w:spacing w:val="-6"/>
        </w:rPr>
        <w:t>le</w:t>
      </w:r>
      <w:r w:rsidRPr="00E44C66">
        <w:rPr>
          <w:rFonts w:ascii="Arial" w:eastAsia="Times New Roman" w:hAnsi="Arial" w:cs="Arial"/>
          <w:spacing w:val="-10"/>
        </w:rPr>
        <w:t xml:space="preserve"> </w:t>
      </w:r>
      <w:r w:rsidRPr="00E44C66">
        <w:rPr>
          <w:rFonts w:ascii="Arial" w:eastAsia="Times New Roman" w:hAnsi="Arial" w:cs="Arial"/>
          <w:spacing w:val="-2"/>
        </w:rPr>
        <w:t>i</w:t>
      </w:r>
      <w:r w:rsidRPr="00E44C66">
        <w:rPr>
          <w:rFonts w:ascii="Arial" w:eastAsia="Times New Roman" w:hAnsi="Arial" w:cs="Arial"/>
          <w:spacing w:val="-1"/>
        </w:rPr>
        <w:t>n</w:t>
      </w:r>
      <w:r w:rsidRPr="00E44C66">
        <w:rPr>
          <w:rFonts w:ascii="Arial" w:eastAsia="Times New Roman" w:hAnsi="Arial" w:cs="Arial"/>
          <w:spacing w:val="-10"/>
        </w:rPr>
        <w:t xml:space="preserve"> </w:t>
      </w:r>
      <w:r w:rsidRPr="00E44C66">
        <w:rPr>
          <w:rFonts w:ascii="Arial" w:eastAsia="Times New Roman" w:hAnsi="Arial" w:cs="Arial"/>
          <w:spacing w:val="-2"/>
        </w:rPr>
        <w:t>th</w:t>
      </w:r>
      <w:r w:rsidRPr="00E44C66">
        <w:rPr>
          <w:rFonts w:ascii="Arial" w:eastAsia="Times New Roman" w:hAnsi="Arial" w:cs="Arial"/>
          <w:spacing w:val="-3"/>
        </w:rPr>
        <w:t>e</w:t>
      </w:r>
      <w:r w:rsidRPr="00E44C66">
        <w:rPr>
          <w:rFonts w:ascii="Arial" w:eastAsia="Times New Roman" w:hAnsi="Arial" w:cs="Arial"/>
          <w:spacing w:val="-11"/>
        </w:rPr>
        <w:t xml:space="preserve"> </w:t>
      </w:r>
      <w:r w:rsidRPr="00E44C66">
        <w:rPr>
          <w:rFonts w:ascii="Arial" w:eastAsia="Times New Roman" w:hAnsi="Arial" w:cs="Arial"/>
          <w:spacing w:val="-4"/>
        </w:rPr>
        <w:t>f</w:t>
      </w:r>
      <w:r w:rsidRPr="00E44C66">
        <w:rPr>
          <w:rFonts w:ascii="Arial" w:eastAsia="Times New Roman" w:hAnsi="Arial" w:cs="Arial"/>
          <w:spacing w:val="-3"/>
        </w:rPr>
        <w:t>utur</w:t>
      </w:r>
      <w:r w:rsidRPr="00E44C66">
        <w:rPr>
          <w:rFonts w:ascii="Arial" w:eastAsia="Times New Roman" w:hAnsi="Arial" w:cs="Arial"/>
          <w:spacing w:val="-4"/>
        </w:rPr>
        <w:t>e</w:t>
      </w:r>
      <w:r w:rsidRPr="00E44C66">
        <w:rPr>
          <w:rFonts w:ascii="Arial" w:eastAsia="Times New Roman" w:hAnsi="Arial" w:cs="Arial"/>
          <w:spacing w:val="-10"/>
        </w:rPr>
        <w:t xml:space="preserve"> </w:t>
      </w:r>
      <w:r w:rsidRPr="00E44C66">
        <w:rPr>
          <w:rFonts w:ascii="Arial" w:eastAsia="Times New Roman" w:hAnsi="Arial" w:cs="Arial"/>
          <w:spacing w:val="-4"/>
        </w:rPr>
        <w:t>life</w:t>
      </w:r>
      <w:r w:rsidRPr="00E44C66">
        <w:rPr>
          <w:rFonts w:ascii="Arial" w:eastAsia="Times New Roman" w:hAnsi="Arial" w:cs="Arial"/>
          <w:spacing w:val="-10"/>
        </w:rPr>
        <w:t xml:space="preserve"> </w:t>
      </w:r>
      <w:r w:rsidRPr="00E44C66">
        <w:rPr>
          <w:rFonts w:ascii="Arial" w:eastAsia="Times New Roman" w:hAnsi="Arial" w:cs="Arial"/>
          <w:spacing w:val="-4"/>
        </w:rPr>
        <w:t>o</w:t>
      </w:r>
      <w:r w:rsidRPr="00E44C66">
        <w:rPr>
          <w:rFonts w:ascii="Arial" w:eastAsia="Times New Roman" w:hAnsi="Arial" w:cs="Arial"/>
          <w:spacing w:val="-5"/>
        </w:rPr>
        <w:t>f</w:t>
      </w:r>
      <w:r w:rsidRPr="00E44C66">
        <w:rPr>
          <w:rFonts w:ascii="Arial" w:eastAsia="Times New Roman" w:hAnsi="Arial" w:cs="Arial"/>
          <w:spacing w:val="-10"/>
        </w:rPr>
        <w:t xml:space="preserve"> </w:t>
      </w:r>
      <w:r w:rsidRPr="00E44C66">
        <w:rPr>
          <w:rFonts w:ascii="Arial" w:eastAsia="Times New Roman" w:hAnsi="Arial" w:cs="Arial"/>
          <w:spacing w:val="-3"/>
        </w:rPr>
        <w:t>our</w:t>
      </w:r>
      <w:r w:rsidRPr="00E44C66">
        <w:rPr>
          <w:rFonts w:ascii="Arial" w:eastAsia="Times New Roman" w:hAnsi="Arial" w:cs="Arial"/>
          <w:spacing w:val="-11"/>
        </w:rPr>
        <w:t xml:space="preserve"> </w:t>
      </w:r>
      <w:r w:rsidRPr="00E44C66">
        <w:rPr>
          <w:rFonts w:ascii="Arial" w:eastAsia="Times New Roman" w:hAnsi="Arial" w:cs="Arial"/>
          <w:spacing w:val="-6"/>
        </w:rPr>
        <w:t>C</w:t>
      </w:r>
      <w:r w:rsidRPr="00E44C66">
        <w:rPr>
          <w:rFonts w:ascii="Arial" w:eastAsia="Times New Roman" w:hAnsi="Arial" w:cs="Arial"/>
          <w:spacing w:val="-5"/>
        </w:rPr>
        <w:t>hur</w:t>
      </w:r>
      <w:r w:rsidRPr="00E44C66">
        <w:rPr>
          <w:rFonts w:ascii="Arial" w:eastAsia="Times New Roman" w:hAnsi="Arial" w:cs="Arial"/>
          <w:spacing w:val="-6"/>
        </w:rPr>
        <w:t>c</w:t>
      </w:r>
      <w:r w:rsidRPr="00E44C66">
        <w:rPr>
          <w:rFonts w:ascii="Arial" w:eastAsia="Times New Roman" w:hAnsi="Arial" w:cs="Arial"/>
          <w:spacing w:val="-5"/>
        </w:rPr>
        <w:t>h</w:t>
      </w:r>
      <w:r w:rsidRPr="00E44C66">
        <w:rPr>
          <w:rFonts w:ascii="Arial" w:eastAsia="Times New Roman" w:hAnsi="Arial" w:cs="Arial"/>
          <w:spacing w:val="-6"/>
        </w:rPr>
        <w:t>,</w:t>
      </w:r>
      <w:r w:rsidRPr="00E44C66">
        <w:rPr>
          <w:rFonts w:ascii="Arial" w:eastAsia="Times New Roman" w:hAnsi="Arial" w:cs="Arial"/>
          <w:spacing w:val="-10"/>
        </w:rPr>
        <w:t xml:space="preserve"> </w:t>
      </w:r>
      <w:r w:rsidRPr="00E44C66">
        <w:rPr>
          <w:rFonts w:ascii="Arial" w:eastAsia="Times New Roman" w:hAnsi="Arial" w:cs="Arial"/>
          <w:spacing w:val="-3"/>
        </w:rPr>
        <w:t>our</w:t>
      </w:r>
      <w:r w:rsidRPr="00E44C66">
        <w:rPr>
          <w:rFonts w:ascii="Arial" w:eastAsia="Times New Roman" w:hAnsi="Arial" w:cs="Arial"/>
          <w:spacing w:val="37"/>
          <w:w w:val="111"/>
        </w:rPr>
        <w:t xml:space="preserve"> </w:t>
      </w:r>
      <w:r w:rsidRPr="00E44C66">
        <w:rPr>
          <w:rFonts w:ascii="Arial" w:eastAsia="Times New Roman" w:hAnsi="Arial" w:cs="Arial"/>
          <w:spacing w:val="-4"/>
        </w:rPr>
        <w:t>c</w:t>
      </w:r>
      <w:r w:rsidRPr="00E44C66">
        <w:rPr>
          <w:rFonts w:ascii="Arial" w:eastAsia="Times New Roman" w:hAnsi="Arial" w:cs="Arial"/>
          <w:spacing w:val="-3"/>
        </w:rPr>
        <w:t>ountr</w:t>
      </w:r>
      <w:r w:rsidRPr="00E44C66">
        <w:rPr>
          <w:rFonts w:ascii="Arial" w:eastAsia="Times New Roman" w:hAnsi="Arial" w:cs="Arial"/>
          <w:spacing w:val="-4"/>
        </w:rPr>
        <w:t>y</w:t>
      </w:r>
      <w:r w:rsidRPr="00E44C66">
        <w:rPr>
          <w:rFonts w:ascii="Arial" w:eastAsia="Times New Roman" w:hAnsi="Arial" w:cs="Arial"/>
          <w:spacing w:val="-13"/>
        </w:rPr>
        <w:t xml:space="preserve"> </w:t>
      </w:r>
      <w:r w:rsidRPr="00E44C66">
        <w:rPr>
          <w:rFonts w:ascii="Arial" w:eastAsia="Times New Roman" w:hAnsi="Arial" w:cs="Arial"/>
          <w:spacing w:val="-4"/>
        </w:rPr>
        <w:t>a</w:t>
      </w:r>
      <w:r w:rsidRPr="00E44C66">
        <w:rPr>
          <w:rFonts w:ascii="Arial" w:eastAsia="Times New Roman" w:hAnsi="Arial" w:cs="Arial"/>
          <w:spacing w:val="-3"/>
        </w:rPr>
        <w:t>nd</w:t>
      </w:r>
      <w:r w:rsidRPr="00E44C66">
        <w:rPr>
          <w:rFonts w:ascii="Arial" w:eastAsia="Times New Roman" w:hAnsi="Arial" w:cs="Arial"/>
          <w:spacing w:val="-13"/>
        </w:rPr>
        <w:t xml:space="preserve"> </w:t>
      </w:r>
      <w:r w:rsidRPr="00E44C66">
        <w:rPr>
          <w:rFonts w:ascii="Arial" w:eastAsia="Times New Roman" w:hAnsi="Arial" w:cs="Arial"/>
          <w:spacing w:val="-3"/>
        </w:rPr>
        <w:t>our</w:t>
      </w:r>
      <w:r w:rsidRPr="00E44C66">
        <w:rPr>
          <w:rFonts w:ascii="Arial" w:eastAsia="Times New Roman" w:hAnsi="Arial" w:cs="Arial"/>
          <w:spacing w:val="-13"/>
        </w:rPr>
        <w:t xml:space="preserve"> </w:t>
      </w:r>
      <w:r w:rsidRPr="00E44C66">
        <w:rPr>
          <w:rFonts w:ascii="Arial" w:eastAsia="Times New Roman" w:hAnsi="Arial" w:cs="Arial"/>
          <w:spacing w:val="-5"/>
        </w:rPr>
        <w:t>w</w:t>
      </w:r>
      <w:r w:rsidRPr="00E44C66">
        <w:rPr>
          <w:rFonts w:ascii="Arial" w:eastAsia="Times New Roman" w:hAnsi="Arial" w:cs="Arial"/>
          <w:spacing w:val="-4"/>
        </w:rPr>
        <w:t>or</w:t>
      </w:r>
      <w:r w:rsidRPr="00E44C66">
        <w:rPr>
          <w:rFonts w:ascii="Arial" w:eastAsia="Times New Roman" w:hAnsi="Arial" w:cs="Arial"/>
          <w:spacing w:val="-5"/>
        </w:rPr>
        <w:t>l</w:t>
      </w:r>
      <w:r w:rsidRPr="00E44C66">
        <w:rPr>
          <w:rFonts w:ascii="Arial" w:eastAsia="Times New Roman" w:hAnsi="Arial" w:cs="Arial"/>
          <w:spacing w:val="-4"/>
        </w:rPr>
        <w:t>d</w:t>
      </w:r>
      <w:r w:rsidRPr="00E44C66">
        <w:rPr>
          <w:rFonts w:ascii="Arial" w:eastAsia="Times New Roman" w:hAnsi="Arial" w:cs="Arial"/>
          <w:spacing w:val="-5"/>
        </w:rPr>
        <w:t>”</w:t>
      </w:r>
      <w:r w:rsidRPr="00E44C66">
        <w:rPr>
          <w:rFonts w:ascii="Arial" w:eastAsia="Times New Roman" w:hAnsi="Arial" w:cs="Arial"/>
          <w:spacing w:val="-13"/>
        </w:rPr>
        <w:t xml:space="preserve"> </w:t>
      </w:r>
      <w:r w:rsidRPr="00E44C66">
        <w:rPr>
          <w:rFonts w:ascii="Arial" w:eastAsia="Palatino Linotype" w:hAnsi="Arial" w:cs="Arial"/>
          <w:spacing w:val="-3"/>
        </w:rPr>
        <w:t>(</w:t>
      </w:r>
      <w:r w:rsidRPr="00E44C66">
        <w:rPr>
          <w:rFonts w:ascii="Arial" w:eastAsia="Palatino Linotype" w:hAnsi="Arial" w:cs="Arial"/>
          <w:spacing w:val="-4"/>
        </w:rPr>
        <w:t>T</w:t>
      </w:r>
      <w:r w:rsidRPr="00E44C66">
        <w:rPr>
          <w:rFonts w:ascii="Arial" w:eastAsia="Palatino Linotype" w:hAnsi="Arial" w:cs="Arial"/>
          <w:spacing w:val="-3"/>
        </w:rPr>
        <w:t>he</w:t>
      </w:r>
      <w:r w:rsidRPr="00E44C66">
        <w:rPr>
          <w:rFonts w:ascii="Arial" w:eastAsia="Palatino Linotype" w:hAnsi="Arial" w:cs="Arial"/>
          <w:spacing w:val="-13"/>
        </w:rPr>
        <w:t xml:space="preserve"> </w:t>
      </w:r>
      <w:r w:rsidRPr="00E44C66">
        <w:rPr>
          <w:rFonts w:ascii="Arial" w:eastAsia="Palatino Linotype" w:hAnsi="Arial" w:cs="Arial"/>
          <w:spacing w:val="-6"/>
        </w:rPr>
        <w:t>C</w:t>
      </w:r>
      <w:r w:rsidRPr="00E44C66">
        <w:rPr>
          <w:rFonts w:ascii="Arial" w:eastAsia="Palatino Linotype" w:hAnsi="Arial" w:cs="Arial"/>
          <w:spacing w:val="-5"/>
        </w:rPr>
        <w:t>a</w:t>
      </w:r>
      <w:r w:rsidRPr="00E44C66">
        <w:rPr>
          <w:rFonts w:ascii="Arial" w:eastAsia="Palatino Linotype" w:hAnsi="Arial" w:cs="Arial"/>
          <w:spacing w:val="-6"/>
        </w:rPr>
        <w:t>t</w:t>
      </w:r>
      <w:r w:rsidRPr="00E44C66">
        <w:rPr>
          <w:rFonts w:ascii="Arial" w:eastAsia="Palatino Linotype" w:hAnsi="Arial" w:cs="Arial"/>
          <w:spacing w:val="-5"/>
        </w:rPr>
        <w:t>ho</w:t>
      </w:r>
      <w:r w:rsidRPr="00E44C66">
        <w:rPr>
          <w:rFonts w:ascii="Arial" w:eastAsia="Palatino Linotype" w:hAnsi="Arial" w:cs="Arial"/>
          <w:spacing w:val="-6"/>
        </w:rPr>
        <w:t>lic</w:t>
      </w:r>
      <w:r w:rsidRPr="00E44C66">
        <w:rPr>
          <w:rFonts w:ascii="Arial" w:eastAsia="Palatino Linotype" w:hAnsi="Arial" w:cs="Arial"/>
          <w:spacing w:val="-12"/>
        </w:rPr>
        <w:t xml:space="preserve"> </w:t>
      </w:r>
      <w:r w:rsidRPr="00E44C66">
        <w:rPr>
          <w:rFonts w:ascii="Arial" w:eastAsia="Palatino Linotype" w:hAnsi="Arial" w:cs="Arial"/>
          <w:spacing w:val="-5"/>
        </w:rPr>
        <w:t>Sch</w:t>
      </w:r>
      <w:r w:rsidRPr="00E44C66">
        <w:rPr>
          <w:rFonts w:ascii="Arial" w:eastAsia="Palatino Linotype" w:hAnsi="Arial" w:cs="Arial"/>
          <w:spacing w:val="-4"/>
        </w:rPr>
        <w:t>oo</w:t>
      </w:r>
      <w:r w:rsidRPr="00E44C66">
        <w:rPr>
          <w:rFonts w:ascii="Arial" w:eastAsia="Palatino Linotype" w:hAnsi="Arial" w:cs="Arial"/>
          <w:spacing w:val="-5"/>
        </w:rPr>
        <w:t>l</w:t>
      </w:r>
      <w:r w:rsidRPr="00E44C66">
        <w:rPr>
          <w:rFonts w:ascii="Arial" w:eastAsia="Palatino Linotype" w:hAnsi="Arial" w:cs="Arial"/>
          <w:spacing w:val="-13"/>
        </w:rPr>
        <w:t xml:space="preserve"> </w:t>
      </w:r>
      <w:r w:rsidRPr="00E44C66">
        <w:rPr>
          <w:rFonts w:ascii="Arial" w:eastAsia="Palatino Linotype" w:hAnsi="Arial" w:cs="Arial"/>
          <w:spacing w:val="-3"/>
        </w:rPr>
        <w:t>o</w:t>
      </w:r>
      <w:r w:rsidRPr="00E44C66">
        <w:rPr>
          <w:rFonts w:ascii="Arial" w:eastAsia="Palatino Linotype" w:hAnsi="Arial" w:cs="Arial"/>
          <w:spacing w:val="-4"/>
        </w:rPr>
        <w:t>n</w:t>
      </w:r>
      <w:r w:rsidRPr="00E44C66">
        <w:rPr>
          <w:rFonts w:ascii="Arial" w:eastAsia="Palatino Linotype" w:hAnsi="Arial" w:cs="Arial"/>
          <w:spacing w:val="-13"/>
        </w:rPr>
        <w:t xml:space="preserve"> </w:t>
      </w:r>
      <w:r w:rsidRPr="00E44C66">
        <w:rPr>
          <w:rFonts w:ascii="Arial" w:eastAsia="Palatino Linotype" w:hAnsi="Arial" w:cs="Arial"/>
          <w:spacing w:val="-5"/>
        </w:rPr>
        <w:t>t</w:t>
      </w:r>
      <w:r w:rsidRPr="00E44C66">
        <w:rPr>
          <w:rFonts w:ascii="Arial" w:eastAsia="Palatino Linotype" w:hAnsi="Arial" w:cs="Arial"/>
          <w:spacing w:val="-4"/>
        </w:rPr>
        <w:t>he</w:t>
      </w:r>
      <w:r w:rsidRPr="00E44C66">
        <w:rPr>
          <w:rFonts w:ascii="Arial" w:eastAsia="Palatino Linotype" w:hAnsi="Arial" w:cs="Arial"/>
          <w:spacing w:val="-13"/>
        </w:rPr>
        <w:t xml:space="preserve"> </w:t>
      </w:r>
      <w:r w:rsidRPr="00E44C66">
        <w:rPr>
          <w:rFonts w:ascii="Arial" w:eastAsia="Palatino Linotype" w:hAnsi="Arial" w:cs="Arial"/>
          <w:spacing w:val="-5"/>
        </w:rPr>
        <w:t>T</w:t>
      </w:r>
      <w:r w:rsidRPr="00E44C66">
        <w:rPr>
          <w:rFonts w:ascii="Arial" w:eastAsia="Palatino Linotype" w:hAnsi="Arial" w:cs="Arial"/>
          <w:spacing w:val="-4"/>
        </w:rPr>
        <w:t>h</w:t>
      </w:r>
      <w:r w:rsidRPr="00E44C66">
        <w:rPr>
          <w:rFonts w:ascii="Arial" w:eastAsia="Palatino Linotype" w:hAnsi="Arial" w:cs="Arial"/>
          <w:spacing w:val="-5"/>
        </w:rPr>
        <w:t>r</w:t>
      </w:r>
      <w:r w:rsidRPr="00E44C66">
        <w:rPr>
          <w:rFonts w:ascii="Arial" w:eastAsia="Palatino Linotype" w:hAnsi="Arial" w:cs="Arial"/>
          <w:spacing w:val="-4"/>
        </w:rPr>
        <w:t>e</w:t>
      </w:r>
      <w:r w:rsidRPr="00E44C66">
        <w:rPr>
          <w:rFonts w:ascii="Arial" w:eastAsia="Palatino Linotype" w:hAnsi="Arial" w:cs="Arial"/>
          <w:spacing w:val="-5"/>
        </w:rPr>
        <w:t>s</w:t>
      </w:r>
      <w:r w:rsidRPr="00E44C66">
        <w:rPr>
          <w:rFonts w:ascii="Arial" w:eastAsia="Palatino Linotype" w:hAnsi="Arial" w:cs="Arial"/>
          <w:spacing w:val="-4"/>
        </w:rPr>
        <w:t>ho</w:t>
      </w:r>
      <w:r w:rsidRPr="00E44C66">
        <w:rPr>
          <w:rFonts w:ascii="Arial" w:eastAsia="Palatino Linotype" w:hAnsi="Arial" w:cs="Arial"/>
          <w:spacing w:val="-5"/>
        </w:rPr>
        <w:t>l</w:t>
      </w:r>
      <w:r w:rsidRPr="00E44C66">
        <w:rPr>
          <w:rFonts w:ascii="Arial" w:eastAsia="Palatino Linotype" w:hAnsi="Arial" w:cs="Arial"/>
          <w:spacing w:val="-4"/>
        </w:rPr>
        <w:t>d</w:t>
      </w:r>
      <w:r w:rsidRPr="00E44C66">
        <w:rPr>
          <w:rFonts w:ascii="Arial" w:eastAsia="Palatino Linotype" w:hAnsi="Arial" w:cs="Arial"/>
          <w:spacing w:val="-13"/>
        </w:rPr>
        <w:t xml:space="preserve"> </w:t>
      </w:r>
      <w:r w:rsidRPr="00E44C66">
        <w:rPr>
          <w:rFonts w:ascii="Arial" w:eastAsia="Palatino Linotype" w:hAnsi="Arial" w:cs="Arial"/>
          <w:spacing w:val="-3"/>
        </w:rPr>
        <w:t>o</w:t>
      </w:r>
      <w:r w:rsidRPr="00E44C66">
        <w:rPr>
          <w:rFonts w:ascii="Arial" w:eastAsia="Palatino Linotype" w:hAnsi="Arial" w:cs="Arial"/>
          <w:spacing w:val="-4"/>
        </w:rPr>
        <w:t>f</w:t>
      </w:r>
      <w:r w:rsidRPr="00E44C66">
        <w:rPr>
          <w:rFonts w:ascii="Arial" w:eastAsia="Palatino Linotype" w:hAnsi="Arial" w:cs="Arial"/>
          <w:spacing w:val="-12"/>
        </w:rPr>
        <w:t xml:space="preserve"> </w:t>
      </w:r>
      <w:r w:rsidRPr="00E44C66">
        <w:rPr>
          <w:rFonts w:ascii="Arial" w:eastAsia="Palatino Linotype" w:hAnsi="Arial" w:cs="Arial"/>
          <w:spacing w:val="-5"/>
        </w:rPr>
        <w:t>t</w:t>
      </w:r>
      <w:r w:rsidRPr="00E44C66">
        <w:rPr>
          <w:rFonts w:ascii="Arial" w:eastAsia="Palatino Linotype" w:hAnsi="Arial" w:cs="Arial"/>
          <w:spacing w:val="-4"/>
        </w:rPr>
        <w:t>he</w:t>
      </w:r>
      <w:r w:rsidRPr="00E44C66">
        <w:rPr>
          <w:rFonts w:ascii="Arial" w:eastAsia="Palatino Linotype" w:hAnsi="Arial" w:cs="Arial"/>
          <w:spacing w:val="-13"/>
        </w:rPr>
        <w:t xml:space="preserve"> </w:t>
      </w:r>
      <w:r w:rsidRPr="00E44C66">
        <w:rPr>
          <w:rFonts w:ascii="Arial" w:eastAsia="Palatino Linotype" w:hAnsi="Arial" w:cs="Arial"/>
          <w:spacing w:val="-5"/>
        </w:rPr>
        <w:t>T</w:t>
      </w:r>
      <w:r w:rsidRPr="00E44C66">
        <w:rPr>
          <w:rFonts w:ascii="Arial" w:eastAsia="Palatino Linotype" w:hAnsi="Arial" w:cs="Arial"/>
          <w:spacing w:val="-4"/>
        </w:rPr>
        <w:t>h</w:t>
      </w:r>
      <w:r w:rsidRPr="00E44C66">
        <w:rPr>
          <w:rFonts w:ascii="Arial" w:eastAsia="Palatino Linotype" w:hAnsi="Arial" w:cs="Arial"/>
          <w:spacing w:val="-5"/>
        </w:rPr>
        <w:t>ir</w:t>
      </w:r>
      <w:r w:rsidRPr="00E44C66">
        <w:rPr>
          <w:rFonts w:ascii="Arial" w:eastAsia="Palatino Linotype" w:hAnsi="Arial" w:cs="Arial"/>
          <w:spacing w:val="-4"/>
        </w:rPr>
        <w:t xml:space="preserve">d </w:t>
      </w:r>
      <w:r w:rsidRPr="00E44C66">
        <w:rPr>
          <w:rFonts w:ascii="Arial" w:hAnsi="Arial" w:cs="Arial"/>
          <w:spacing w:val="-6"/>
        </w:rPr>
        <w:t>Mill</w:t>
      </w:r>
      <w:r w:rsidRPr="00E44C66">
        <w:rPr>
          <w:rFonts w:ascii="Arial" w:hAnsi="Arial" w:cs="Arial"/>
          <w:spacing w:val="-5"/>
        </w:rPr>
        <w:t>e</w:t>
      </w:r>
      <w:r w:rsidRPr="00E44C66">
        <w:rPr>
          <w:rFonts w:ascii="Arial" w:hAnsi="Arial" w:cs="Arial"/>
          <w:spacing w:val="-6"/>
        </w:rPr>
        <w:t>nniu</w:t>
      </w:r>
      <w:r w:rsidRPr="00E44C66">
        <w:rPr>
          <w:rFonts w:ascii="Arial" w:hAnsi="Arial" w:cs="Arial"/>
          <w:spacing w:val="-5"/>
        </w:rPr>
        <w:t>m</w:t>
      </w:r>
      <w:r w:rsidRPr="00E44C66">
        <w:rPr>
          <w:rFonts w:ascii="Arial" w:hAnsi="Arial" w:cs="Arial"/>
          <w:spacing w:val="-6"/>
        </w:rPr>
        <w:t>,</w:t>
      </w:r>
      <w:r w:rsidRPr="00E44C66">
        <w:rPr>
          <w:rFonts w:ascii="Arial" w:hAnsi="Arial" w:cs="Arial"/>
          <w:spacing w:val="-17"/>
        </w:rPr>
        <w:t xml:space="preserve"> </w:t>
      </w:r>
      <w:r w:rsidRPr="00E44C66">
        <w:rPr>
          <w:rFonts w:ascii="Arial" w:hAnsi="Arial" w:cs="Arial"/>
          <w:spacing w:val="-10"/>
        </w:rPr>
        <w:t>1997</w:t>
      </w:r>
      <w:r w:rsidRPr="00E44C66">
        <w:rPr>
          <w:rFonts w:ascii="Arial" w:hAnsi="Arial" w:cs="Arial"/>
          <w:spacing w:val="-9"/>
        </w:rPr>
        <w:t>)</w:t>
      </w:r>
      <w:r w:rsidRPr="00E44C66">
        <w:rPr>
          <w:rFonts w:ascii="Arial" w:hAnsi="Arial" w:cs="Arial"/>
          <w:spacing w:val="-10"/>
        </w:rPr>
        <w:t>.</w:t>
      </w:r>
      <w:r w:rsidRPr="00E44C66">
        <w:rPr>
          <w:rFonts w:ascii="Arial" w:hAnsi="Arial" w:cs="Arial"/>
          <w:spacing w:val="-17"/>
        </w:rPr>
        <w:t xml:space="preserve"> </w:t>
      </w:r>
      <w:r w:rsidRPr="00E44C66">
        <w:rPr>
          <w:rFonts w:ascii="Arial" w:hAnsi="Arial" w:cs="Arial"/>
          <w:spacing w:val="-3"/>
        </w:rPr>
        <w:t>Th</w:t>
      </w:r>
      <w:r w:rsidRPr="00E44C66">
        <w:rPr>
          <w:rFonts w:ascii="Arial" w:hAnsi="Arial" w:cs="Arial"/>
          <w:spacing w:val="-4"/>
        </w:rPr>
        <w:t>e</w:t>
      </w:r>
      <w:r w:rsidRPr="00E44C66">
        <w:rPr>
          <w:rFonts w:ascii="Arial" w:hAnsi="Arial" w:cs="Arial"/>
          <w:spacing w:val="-17"/>
        </w:rPr>
        <w:t xml:space="preserve"> </w:t>
      </w:r>
      <w:r w:rsidRPr="00E44C66">
        <w:rPr>
          <w:rFonts w:ascii="Arial" w:hAnsi="Arial" w:cs="Arial"/>
          <w:spacing w:val="-6"/>
        </w:rPr>
        <w:t>f</w:t>
      </w:r>
      <w:r w:rsidRPr="00E44C66">
        <w:rPr>
          <w:rFonts w:ascii="Arial" w:hAnsi="Arial" w:cs="Arial"/>
          <w:spacing w:val="-5"/>
        </w:rPr>
        <w:t>o</w:t>
      </w:r>
      <w:r w:rsidRPr="00E44C66">
        <w:rPr>
          <w:rFonts w:ascii="Arial" w:hAnsi="Arial" w:cs="Arial"/>
          <w:spacing w:val="-6"/>
        </w:rPr>
        <w:t>ll</w:t>
      </w:r>
      <w:r w:rsidRPr="00E44C66">
        <w:rPr>
          <w:rFonts w:ascii="Arial" w:hAnsi="Arial" w:cs="Arial"/>
          <w:spacing w:val="-5"/>
        </w:rPr>
        <w:t>o</w:t>
      </w:r>
      <w:r w:rsidRPr="00E44C66">
        <w:rPr>
          <w:rFonts w:ascii="Arial" w:hAnsi="Arial" w:cs="Arial"/>
          <w:spacing w:val="-6"/>
        </w:rPr>
        <w:t>wi</w:t>
      </w:r>
      <w:r w:rsidRPr="00E44C66">
        <w:rPr>
          <w:rFonts w:ascii="Arial" w:hAnsi="Arial" w:cs="Arial"/>
          <w:spacing w:val="-5"/>
        </w:rPr>
        <w:t>n</w:t>
      </w:r>
      <w:r w:rsidRPr="00E44C66">
        <w:rPr>
          <w:rFonts w:ascii="Arial" w:hAnsi="Arial" w:cs="Arial"/>
          <w:spacing w:val="-6"/>
        </w:rPr>
        <w:t>g</w:t>
      </w:r>
      <w:r w:rsidRPr="00E44C66">
        <w:rPr>
          <w:rFonts w:ascii="Arial" w:hAnsi="Arial" w:cs="Arial"/>
          <w:spacing w:val="-16"/>
        </w:rPr>
        <w:t xml:space="preserve"> </w:t>
      </w:r>
      <w:r w:rsidRPr="00E44C66">
        <w:rPr>
          <w:rFonts w:ascii="Arial" w:hAnsi="Arial" w:cs="Arial"/>
          <w:spacing w:val="-4"/>
        </w:rPr>
        <w:t>s</w:t>
      </w:r>
      <w:r w:rsidRPr="00E44C66">
        <w:rPr>
          <w:rFonts w:ascii="Arial" w:hAnsi="Arial" w:cs="Arial"/>
          <w:spacing w:val="-3"/>
        </w:rPr>
        <w:t>t</w:t>
      </w:r>
      <w:r w:rsidRPr="00E44C66">
        <w:rPr>
          <w:rFonts w:ascii="Arial" w:hAnsi="Arial" w:cs="Arial"/>
          <w:spacing w:val="-4"/>
        </w:rPr>
        <w:t>a</w:t>
      </w:r>
      <w:r w:rsidRPr="00E44C66">
        <w:rPr>
          <w:rFonts w:ascii="Arial" w:hAnsi="Arial" w:cs="Arial"/>
          <w:spacing w:val="-3"/>
        </w:rPr>
        <w:t>nd</w:t>
      </w:r>
      <w:r w:rsidRPr="00E44C66">
        <w:rPr>
          <w:rFonts w:ascii="Arial" w:hAnsi="Arial" w:cs="Arial"/>
          <w:spacing w:val="-4"/>
        </w:rPr>
        <w:t>a</w:t>
      </w:r>
      <w:r w:rsidRPr="00E44C66">
        <w:rPr>
          <w:rFonts w:ascii="Arial" w:hAnsi="Arial" w:cs="Arial"/>
          <w:spacing w:val="-3"/>
        </w:rPr>
        <w:t>rd</w:t>
      </w:r>
      <w:r w:rsidRPr="00E44C66">
        <w:rPr>
          <w:rFonts w:ascii="Arial" w:hAnsi="Arial" w:cs="Arial"/>
          <w:spacing w:val="-4"/>
        </w:rPr>
        <w:t>s</w:t>
      </w:r>
      <w:r w:rsidRPr="00E44C66">
        <w:rPr>
          <w:rFonts w:ascii="Arial" w:hAnsi="Arial" w:cs="Arial"/>
          <w:spacing w:val="-17"/>
        </w:rPr>
        <w:t xml:space="preserve"> </w:t>
      </w:r>
      <w:r w:rsidRPr="00E44C66">
        <w:rPr>
          <w:rFonts w:ascii="Arial" w:hAnsi="Arial" w:cs="Arial"/>
          <w:spacing w:val="-5"/>
        </w:rPr>
        <w:t>a</w:t>
      </w:r>
      <w:r w:rsidRPr="00E44C66">
        <w:rPr>
          <w:rFonts w:ascii="Arial" w:hAnsi="Arial" w:cs="Arial"/>
          <w:spacing w:val="-4"/>
        </w:rPr>
        <w:t>ddr</w:t>
      </w:r>
      <w:r w:rsidRPr="00E44C66">
        <w:rPr>
          <w:rFonts w:ascii="Arial" w:hAnsi="Arial" w:cs="Arial"/>
          <w:spacing w:val="-5"/>
        </w:rPr>
        <w:t>ess</w:t>
      </w:r>
      <w:r w:rsidRPr="00E44C66">
        <w:rPr>
          <w:rFonts w:ascii="Arial" w:hAnsi="Arial" w:cs="Arial"/>
          <w:spacing w:val="-17"/>
        </w:rPr>
        <w:t xml:space="preserve"> </w:t>
      </w:r>
      <w:r w:rsidRPr="00E44C66">
        <w:rPr>
          <w:rFonts w:ascii="Arial" w:hAnsi="Arial" w:cs="Arial"/>
          <w:spacing w:val="-5"/>
        </w:rPr>
        <w:t>Ca</w:t>
      </w:r>
      <w:r w:rsidRPr="00E44C66">
        <w:rPr>
          <w:rFonts w:ascii="Arial" w:hAnsi="Arial" w:cs="Arial"/>
          <w:spacing w:val="-4"/>
        </w:rPr>
        <w:t>tho</w:t>
      </w:r>
      <w:r w:rsidRPr="00E44C66">
        <w:rPr>
          <w:rFonts w:ascii="Arial" w:hAnsi="Arial" w:cs="Arial"/>
          <w:spacing w:val="-5"/>
        </w:rPr>
        <w:t>lic</w:t>
      </w:r>
      <w:r w:rsidRPr="00E44C66">
        <w:rPr>
          <w:rFonts w:ascii="Arial" w:hAnsi="Arial" w:cs="Arial"/>
          <w:spacing w:val="-16"/>
        </w:rPr>
        <w:t xml:space="preserve"> </w:t>
      </w:r>
      <w:r w:rsidRPr="00E44C66">
        <w:rPr>
          <w:rFonts w:ascii="Arial" w:hAnsi="Arial" w:cs="Arial"/>
          <w:spacing w:val="-6"/>
        </w:rPr>
        <w:t>i</w:t>
      </w:r>
      <w:r w:rsidRPr="00E44C66">
        <w:rPr>
          <w:rFonts w:ascii="Arial" w:hAnsi="Arial" w:cs="Arial"/>
          <w:spacing w:val="-5"/>
        </w:rPr>
        <w:t>d</w:t>
      </w:r>
      <w:r w:rsidRPr="00E44C66">
        <w:rPr>
          <w:rFonts w:ascii="Arial" w:hAnsi="Arial" w:cs="Arial"/>
          <w:spacing w:val="-6"/>
        </w:rPr>
        <w:t>e</w:t>
      </w:r>
      <w:r w:rsidRPr="00E44C66">
        <w:rPr>
          <w:rFonts w:ascii="Arial" w:hAnsi="Arial" w:cs="Arial"/>
          <w:spacing w:val="-5"/>
        </w:rPr>
        <w:t>nt</w:t>
      </w:r>
      <w:r w:rsidRPr="00E44C66">
        <w:rPr>
          <w:rFonts w:ascii="Arial" w:hAnsi="Arial" w:cs="Arial"/>
          <w:spacing w:val="-6"/>
        </w:rPr>
        <w:t>i</w:t>
      </w:r>
      <w:r w:rsidRPr="00E44C66">
        <w:rPr>
          <w:rFonts w:ascii="Arial" w:hAnsi="Arial" w:cs="Arial"/>
          <w:spacing w:val="-5"/>
        </w:rPr>
        <w:t>t</w:t>
      </w:r>
      <w:r w:rsidRPr="00E44C66">
        <w:rPr>
          <w:rFonts w:ascii="Arial" w:hAnsi="Arial" w:cs="Arial"/>
          <w:spacing w:val="-6"/>
        </w:rPr>
        <w:t>y</w:t>
      </w:r>
      <w:r w:rsidRPr="00E44C66">
        <w:rPr>
          <w:rFonts w:ascii="Arial" w:hAnsi="Arial" w:cs="Arial"/>
          <w:spacing w:val="-17"/>
        </w:rPr>
        <w:t xml:space="preserve"> </w:t>
      </w:r>
      <w:r w:rsidRPr="00E44C66">
        <w:rPr>
          <w:rFonts w:ascii="Arial" w:hAnsi="Arial" w:cs="Arial"/>
          <w:spacing w:val="-4"/>
        </w:rPr>
        <w:t>a</w:t>
      </w:r>
      <w:r w:rsidRPr="00E44C66">
        <w:rPr>
          <w:rFonts w:ascii="Arial" w:hAnsi="Arial" w:cs="Arial"/>
          <w:spacing w:val="-3"/>
        </w:rPr>
        <w:t xml:space="preserve">nd </w:t>
      </w:r>
      <w:r w:rsidRPr="00E44C66">
        <w:rPr>
          <w:rFonts w:ascii="Arial" w:hAnsi="Arial" w:cs="Arial"/>
          <w:spacing w:val="-4"/>
        </w:rPr>
        <w:t>c</w:t>
      </w:r>
      <w:r w:rsidRPr="00E44C66">
        <w:rPr>
          <w:rFonts w:ascii="Arial" w:hAnsi="Arial" w:cs="Arial"/>
          <w:spacing w:val="-3"/>
        </w:rPr>
        <w:t>u</w:t>
      </w:r>
      <w:r w:rsidRPr="00E44C66">
        <w:rPr>
          <w:rFonts w:ascii="Arial" w:hAnsi="Arial" w:cs="Arial"/>
          <w:spacing w:val="-4"/>
        </w:rPr>
        <w:t>l</w:t>
      </w:r>
      <w:r w:rsidRPr="00E44C66">
        <w:rPr>
          <w:rFonts w:ascii="Arial" w:hAnsi="Arial" w:cs="Arial"/>
          <w:spacing w:val="-3"/>
        </w:rPr>
        <w:t>tur</w:t>
      </w:r>
      <w:r w:rsidRPr="00E44C66">
        <w:rPr>
          <w:rFonts w:ascii="Arial" w:hAnsi="Arial" w:cs="Arial"/>
          <w:spacing w:val="-4"/>
        </w:rPr>
        <w:t>e</w:t>
      </w:r>
      <w:r w:rsidRPr="00E44C66">
        <w:rPr>
          <w:rFonts w:ascii="Arial" w:hAnsi="Arial" w:cs="Arial"/>
          <w:spacing w:val="-12"/>
        </w:rPr>
        <w:t xml:space="preserve"> </w:t>
      </w:r>
      <w:r w:rsidRPr="00E44C66">
        <w:rPr>
          <w:rFonts w:ascii="Arial" w:hAnsi="Arial" w:cs="Arial"/>
          <w:spacing w:val="-1"/>
        </w:rPr>
        <w:t>a</w:t>
      </w:r>
      <w:r w:rsidRPr="00E44C66">
        <w:rPr>
          <w:rFonts w:ascii="Arial" w:hAnsi="Arial" w:cs="Arial"/>
          <w:spacing w:val="-2"/>
        </w:rPr>
        <w:t>s</w:t>
      </w:r>
      <w:r w:rsidRPr="00E44C66">
        <w:rPr>
          <w:rFonts w:ascii="Arial" w:hAnsi="Arial" w:cs="Arial"/>
          <w:spacing w:val="-11"/>
        </w:rPr>
        <w:t xml:space="preserve"> </w:t>
      </w:r>
      <w:r w:rsidRPr="00E44C66">
        <w:rPr>
          <w:rFonts w:ascii="Arial" w:hAnsi="Arial" w:cs="Arial"/>
          <w:spacing w:val="-3"/>
        </w:rPr>
        <w:t>vi</w:t>
      </w:r>
      <w:r w:rsidRPr="00E44C66">
        <w:rPr>
          <w:rFonts w:ascii="Arial" w:hAnsi="Arial" w:cs="Arial"/>
          <w:spacing w:val="-2"/>
        </w:rPr>
        <w:t>t</w:t>
      </w:r>
      <w:r w:rsidRPr="00E44C66">
        <w:rPr>
          <w:rFonts w:ascii="Arial" w:hAnsi="Arial" w:cs="Arial"/>
          <w:spacing w:val="-3"/>
        </w:rPr>
        <w:t>al</w:t>
      </w:r>
      <w:r w:rsidRPr="00E44C66">
        <w:rPr>
          <w:rFonts w:ascii="Arial" w:hAnsi="Arial" w:cs="Arial"/>
          <w:spacing w:val="-12"/>
        </w:rPr>
        <w:t xml:space="preserve"> </w:t>
      </w:r>
      <w:r w:rsidRPr="00E44C66">
        <w:rPr>
          <w:rFonts w:ascii="Arial" w:hAnsi="Arial" w:cs="Arial"/>
          <w:spacing w:val="-3"/>
        </w:rPr>
        <w:t>to</w:t>
      </w:r>
      <w:r w:rsidRPr="00E44C66">
        <w:rPr>
          <w:rFonts w:ascii="Arial" w:hAnsi="Arial" w:cs="Arial"/>
          <w:spacing w:val="-11"/>
        </w:rPr>
        <w:t xml:space="preserve"> </w:t>
      </w:r>
      <w:r w:rsidRPr="00E44C66">
        <w:rPr>
          <w:rFonts w:ascii="Arial" w:hAnsi="Arial" w:cs="Arial"/>
          <w:spacing w:val="-2"/>
        </w:rPr>
        <w:t>th</w:t>
      </w:r>
      <w:r w:rsidRPr="00E44C66">
        <w:rPr>
          <w:rFonts w:ascii="Arial" w:hAnsi="Arial" w:cs="Arial"/>
          <w:spacing w:val="-3"/>
        </w:rPr>
        <w:t>e</w:t>
      </w:r>
      <w:r w:rsidRPr="00E44C66">
        <w:rPr>
          <w:rFonts w:ascii="Arial" w:hAnsi="Arial" w:cs="Arial"/>
          <w:spacing w:val="-12"/>
        </w:rPr>
        <w:t xml:space="preserve"> </w:t>
      </w:r>
      <w:r w:rsidRPr="00E44C66">
        <w:rPr>
          <w:rFonts w:ascii="Arial" w:hAnsi="Arial" w:cs="Arial"/>
          <w:spacing w:val="-5"/>
        </w:rPr>
        <w:t>m</w:t>
      </w:r>
      <w:r w:rsidRPr="00E44C66">
        <w:rPr>
          <w:rFonts w:ascii="Arial" w:hAnsi="Arial" w:cs="Arial"/>
          <w:spacing w:val="-6"/>
        </w:rPr>
        <w:t>issi</w:t>
      </w:r>
      <w:r w:rsidRPr="00E44C66">
        <w:rPr>
          <w:rFonts w:ascii="Arial" w:hAnsi="Arial" w:cs="Arial"/>
          <w:spacing w:val="-5"/>
        </w:rPr>
        <w:t>on</w:t>
      </w:r>
      <w:r w:rsidRPr="00E44C66">
        <w:rPr>
          <w:rFonts w:ascii="Arial" w:hAnsi="Arial" w:cs="Arial"/>
          <w:spacing w:val="-11"/>
        </w:rPr>
        <w:t xml:space="preserve"> </w:t>
      </w:r>
      <w:r w:rsidRPr="00E44C66">
        <w:rPr>
          <w:rFonts w:ascii="Arial" w:hAnsi="Arial" w:cs="Arial"/>
          <w:spacing w:val="-4"/>
        </w:rPr>
        <w:t>o</w:t>
      </w:r>
      <w:r w:rsidRPr="00E44C66">
        <w:rPr>
          <w:rFonts w:ascii="Arial" w:hAnsi="Arial" w:cs="Arial"/>
          <w:spacing w:val="-5"/>
        </w:rPr>
        <w:t>f</w:t>
      </w:r>
      <w:r w:rsidRPr="00E44C66">
        <w:rPr>
          <w:rFonts w:ascii="Arial" w:hAnsi="Arial" w:cs="Arial"/>
          <w:spacing w:val="-11"/>
        </w:rPr>
        <w:t xml:space="preserve"> </w:t>
      </w:r>
      <w:r w:rsidRPr="00E44C66">
        <w:rPr>
          <w:rFonts w:ascii="Arial" w:hAnsi="Arial" w:cs="Arial"/>
          <w:spacing w:val="-5"/>
        </w:rPr>
        <w:t>Ca</w:t>
      </w:r>
      <w:r w:rsidRPr="00E44C66">
        <w:rPr>
          <w:rFonts w:ascii="Arial" w:hAnsi="Arial" w:cs="Arial"/>
          <w:spacing w:val="-4"/>
        </w:rPr>
        <w:t>tho</w:t>
      </w:r>
      <w:r w:rsidRPr="00E44C66">
        <w:rPr>
          <w:rFonts w:ascii="Arial" w:hAnsi="Arial" w:cs="Arial"/>
          <w:spacing w:val="-5"/>
        </w:rPr>
        <w:t>lic</w:t>
      </w:r>
      <w:r w:rsidRPr="00E44C66">
        <w:rPr>
          <w:rFonts w:ascii="Arial" w:hAnsi="Arial" w:cs="Arial"/>
          <w:spacing w:val="-12"/>
        </w:rPr>
        <w:t xml:space="preserve"> </w:t>
      </w:r>
      <w:r w:rsidRPr="00E44C66">
        <w:rPr>
          <w:rFonts w:ascii="Arial" w:hAnsi="Arial" w:cs="Arial"/>
          <w:spacing w:val="-6"/>
        </w:rPr>
        <w:t>sc</w:t>
      </w:r>
      <w:r w:rsidRPr="00E44C66">
        <w:rPr>
          <w:rFonts w:ascii="Arial" w:hAnsi="Arial" w:cs="Arial"/>
          <w:spacing w:val="-5"/>
        </w:rPr>
        <w:t>hoo</w:t>
      </w:r>
      <w:r w:rsidRPr="00E44C66">
        <w:rPr>
          <w:rFonts w:ascii="Arial" w:hAnsi="Arial" w:cs="Arial"/>
          <w:spacing w:val="-6"/>
        </w:rPr>
        <w:t>ls</w:t>
      </w:r>
      <w:r w:rsidRPr="00E44C66">
        <w:rPr>
          <w:rFonts w:ascii="Arial" w:hAnsi="Arial" w:cs="Arial"/>
          <w:spacing w:val="-11"/>
        </w:rPr>
        <w:t xml:space="preserve"> </w:t>
      </w:r>
      <w:r w:rsidRPr="00E44C66">
        <w:rPr>
          <w:rFonts w:ascii="Arial" w:hAnsi="Arial" w:cs="Arial"/>
          <w:spacing w:val="-2"/>
        </w:rPr>
        <w:t>i</w:t>
      </w:r>
      <w:r w:rsidRPr="00E44C66">
        <w:rPr>
          <w:rFonts w:ascii="Arial" w:hAnsi="Arial" w:cs="Arial"/>
          <w:spacing w:val="-1"/>
        </w:rPr>
        <w:t>n</w:t>
      </w:r>
      <w:r w:rsidRPr="00E44C66">
        <w:rPr>
          <w:rFonts w:ascii="Arial" w:hAnsi="Arial" w:cs="Arial"/>
          <w:spacing w:val="-12"/>
        </w:rPr>
        <w:t xml:space="preserve"> </w:t>
      </w:r>
      <w:r w:rsidRPr="00E44C66">
        <w:rPr>
          <w:rFonts w:ascii="Arial" w:hAnsi="Arial" w:cs="Arial"/>
          <w:spacing w:val="-2"/>
        </w:rPr>
        <w:t>th</w:t>
      </w:r>
      <w:r w:rsidRPr="00E44C66">
        <w:rPr>
          <w:rFonts w:ascii="Arial" w:hAnsi="Arial" w:cs="Arial"/>
          <w:spacing w:val="-3"/>
        </w:rPr>
        <w:t>e</w:t>
      </w:r>
      <w:r w:rsidRPr="00E44C66">
        <w:rPr>
          <w:rFonts w:ascii="Arial" w:hAnsi="Arial" w:cs="Arial"/>
          <w:spacing w:val="-11"/>
        </w:rPr>
        <w:t xml:space="preserve"> </w:t>
      </w:r>
      <w:r w:rsidRPr="00E44C66">
        <w:rPr>
          <w:rFonts w:ascii="Arial" w:hAnsi="Arial" w:cs="Arial"/>
          <w:spacing w:val="-6"/>
        </w:rPr>
        <w:t>Un</w:t>
      </w:r>
      <w:r w:rsidRPr="00E44C66">
        <w:rPr>
          <w:rFonts w:ascii="Arial" w:hAnsi="Arial" w:cs="Arial"/>
          <w:spacing w:val="-7"/>
        </w:rPr>
        <w:t>i</w:t>
      </w:r>
      <w:r w:rsidRPr="00E44C66">
        <w:rPr>
          <w:rFonts w:ascii="Arial" w:hAnsi="Arial" w:cs="Arial"/>
          <w:spacing w:val="-6"/>
        </w:rPr>
        <w:t>t</w:t>
      </w:r>
      <w:r w:rsidRPr="00E44C66">
        <w:rPr>
          <w:rFonts w:ascii="Arial" w:hAnsi="Arial" w:cs="Arial"/>
          <w:spacing w:val="-7"/>
        </w:rPr>
        <w:t>e</w:t>
      </w:r>
      <w:r w:rsidRPr="00E44C66">
        <w:rPr>
          <w:rFonts w:ascii="Arial" w:hAnsi="Arial" w:cs="Arial"/>
          <w:spacing w:val="-6"/>
        </w:rPr>
        <w:t>d</w:t>
      </w:r>
      <w:r w:rsidRPr="00E44C66">
        <w:rPr>
          <w:rFonts w:ascii="Arial" w:hAnsi="Arial" w:cs="Arial"/>
          <w:spacing w:val="-11"/>
        </w:rPr>
        <w:t xml:space="preserve"> </w:t>
      </w:r>
      <w:r w:rsidRPr="00E44C66">
        <w:rPr>
          <w:rFonts w:ascii="Arial" w:hAnsi="Arial" w:cs="Arial"/>
          <w:spacing w:val="-5"/>
        </w:rPr>
        <w:t>S</w:t>
      </w:r>
      <w:r w:rsidRPr="00E44C66">
        <w:rPr>
          <w:rFonts w:ascii="Arial" w:hAnsi="Arial" w:cs="Arial"/>
          <w:spacing w:val="-4"/>
        </w:rPr>
        <w:t>t</w:t>
      </w:r>
      <w:r w:rsidRPr="00E44C66">
        <w:rPr>
          <w:rFonts w:ascii="Arial" w:hAnsi="Arial" w:cs="Arial"/>
          <w:spacing w:val="-5"/>
        </w:rPr>
        <w:t>a</w:t>
      </w:r>
      <w:r w:rsidRPr="00E44C66">
        <w:rPr>
          <w:rFonts w:ascii="Arial" w:hAnsi="Arial" w:cs="Arial"/>
          <w:spacing w:val="-4"/>
        </w:rPr>
        <w:t>t</w:t>
      </w:r>
      <w:r w:rsidRPr="00E44C66">
        <w:rPr>
          <w:rFonts w:ascii="Arial" w:hAnsi="Arial" w:cs="Arial"/>
          <w:spacing w:val="-5"/>
        </w:rPr>
        <w:t>es.</w:t>
      </w:r>
    </w:p>
    <w:p w14:paraId="61D7CE58" w14:textId="77777777" w:rsidR="001C3176" w:rsidRPr="00255D20" w:rsidRDefault="001C3176" w:rsidP="001C3176">
      <w:pPr>
        <w:rPr>
          <w:rFonts w:ascii="Arial" w:hAnsi="Arial" w:cs="Arial"/>
          <w:color w:val="212529"/>
          <w:shd w:val="clear" w:color="auto" w:fill="FFFFFF"/>
        </w:rPr>
      </w:pPr>
    </w:p>
    <w:p w14:paraId="2F13E0DC" w14:textId="77777777" w:rsidR="001C3176" w:rsidRDefault="001C3176" w:rsidP="001C3176">
      <w:pPr>
        <w:rPr>
          <w:rFonts w:ascii="Arial" w:hAnsi="Arial" w:cs="Arial"/>
          <w:color w:val="212529"/>
          <w:shd w:val="clear" w:color="auto" w:fill="FFFFFF"/>
        </w:rPr>
      </w:pPr>
      <w:r w:rsidRPr="00255D20">
        <w:rPr>
          <w:rFonts w:ascii="Arial" w:hAnsi="Arial" w:cs="Arial"/>
          <w:color w:val="212529"/>
          <w:shd w:val="clear" w:color="auto" w:fill="FFFFFF"/>
        </w:rPr>
        <w:t>Standard 1: An excellent Catholic school is driven and guided</w:t>
      </w:r>
      <w:r w:rsidRPr="002B7053">
        <w:rPr>
          <w:rFonts w:ascii="Arial" w:hAnsi="Arial" w:cs="Arial"/>
          <w:color w:val="212529"/>
          <w:shd w:val="clear" w:color="auto" w:fill="FFFFFF"/>
        </w:rPr>
        <w:t xml:space="preserve"> </w:t>
      </w:r>
      <w:r w:rsidRPr="00255D20">
        <w:rPr>
          <w:rFonts w:ascii="Arial" w:hAnsi="Arial" w:cs="Arial"/>
          <w:color w:val="212529"/>
          <w:shd w:val="clear" w:color="auto" w:fill="FFFFFF"/>
        </w:rPr>
        <w:t xml:space="preserve">by a clearly communicated mission that embraces a Catholic Identity </w:t>
      </w:r>
      <w:r>
        <w:rPr>
          <w:rFonts w:ascii="Arial" w:hAnsi="Arial" w:cs="Arial"/>
          <w:color w:val="212529"/>
          <w:shd w:val="clear" w:color="auto" w:fill="FFFFFF"/>
        </w:rPr>
        <w:t>that includes</w:t>
      </w:r>
      <w:r w:rsidRPr="00255D20">
        <w:rPr>
          <w:rFonts w:ascii="Arial" w:hAnsi="Arial" w:cs="Arial"/>
          <w:color w:val="212529"/>
          <w:shd w:val="clear" w:color="auto" w:fill="FFFFFF"/>
        </w:rPr>
        <w:t xml:space="preserve"> </w:t>
      </w:r>
      <w:r>
        <w:rPr>
          <w:rFonts w:ascii="Arial" w:hAnsi="Arial" w:cs="Arial"/>
          <w:color w:val="212529"/>
          <w:shd w:val="clear" w:color="auto" w:fill="FFFFFF"/>
        </w:rPr>
        <w:t>g</w:t>
      </w:r>
      <w:r w:rsidRPr="00255D20">
        <w:rPr>
          <w:rFonts w:ascii="Arial" w:hAnsi="Arial" w:cs="Arial"/>
          <w:color w:val="212529"/>
          <w:shd w:val="clear" w:color="auto" w:fill="FFFFFF"/>
        </w:rPr>
        <w:t xml:space="preserve">ospel values, </w:t>
      </w:r>
      <w:r>
        <w:rPr>
          <w:rFonts w:ascii="Arial" w:hAnsi="Arial" w:cs="Arial"/>
          <w:color w:val="212529"/>
          <w:shd w:val="clear" w:color="auto" w:fill="FFFFFF"/>
        </w:rPr>
        <w:t xml:space="preserve">a focus </w:t>
      </w:r>
      <w:r w:rsidRPr="00255D20">
        <w:rPr>
          <w:rFonts w:ascii="Arial" w:hAnsi="Arial" w:cs="Arial"/>
          <w:color w:val="212529"/>
          <w:shd w:val="clear" w:color="auto" w:fill="FFFFFF"/>
        </w:rPr>
        <w:t xml:space="preserve">on </w:t>
      </w:r>
      <w:r>
        <w:rPr>
          <w:rFonts w:ascii="Arial" w:hAnsi="Arial" w:cs="Arial"/>
          <w:color w:val="212529"/>
          <w:shd w:val="clear" w:color="auto" w:fill="FFFFFF"/>
        </w:rPr>
        <w:t xml:space="preserve">the </w:t>
      </w:r>
      <w:r w:rsidRPr="00255D20">
        <w:rPr>
          <w:rFonts w:ascii="Arial" w:hAnsi="Arial" w:cs="Arial"/>
          <w:color w:val="212529"/>
          <w:shd w:val="clear" w:color="auto" w:fill="FFFFFF"/>
        </w:rPr>
        <w:t xml:space="preserve">Eucharist, and </w:t>
      </w:r>
      <w:r>
        <w:rPr>
          <w:rFonts w:ascii="Arial" w:hAnsi="Arial" w:cs="Arial"/>
          <w:color w:val="212529"/>
          <w:shd w:val="clear" w:color="auto" w:fill="FFFFFF"/>
        </w:rPr>
        <w:t xml:space="preserve">a </w:t>
      </w:r>
      <w:r w:rsidRPr="00255D20">
        <w:rPr>
          <w:rFonts w:ascii="Arial" w:hAnsi="Arial" w:cs="Arial"/>
          <w:color w:val="212529"/>
          <w:shd w:val="clear" w:color="auto" w:fill="FFFFFF"/>
        </w:rPr>
        <w:t>commit</w:t>
      </w:r>
      <w:r>
        <w:rPr>
          <w:rFonts w:ascii="Arial" w:hAnsi="Arial" w:cs="Arial"/>
          <w:color w:val="212529"/>
          <w:shd w:val="clear" w:color="auto" w:fill="FFFFFF"/>
        </w:rPr>
        <w:t>ment</w:t>
      </w:r>
      <w:r w:rsidRPr="00255D20">
        <w:rPr>
          <w:rFonts w:ascii="Arial" w:hAnsi="Arial" w:cs="Arial"/>
          <w:color w:val="212529"/>
          <w:shd w:val="clear" w:color="auto" w:fill="FFFFFF"/>
        </w:rPr>
        <w:t xml:space="preserve"> to</w:t>
      </w:r>
      <w:r>
        <w:rPr>
          <w:rFonts w:ascii="Arial" w:hAnsi="Arial" w:cs="Arial"/>
          <w:color w:val="212529"/>
          <w:shd w:val="clear" w:color="auto" w:fill="FFFFFF"/>
        </w:rPr>
        <w:t xml:space="preserve"> communal</w:t>
      </w:r>
      <w:r w:rsidRPr="00255D20">
        <w:rPr>
          <w:rFonts w:ascii="Arial" w:hAnsi="Arial" w:cs="Arial"/>
          <w:color w:val="212529"/>
          <w:shd w:val="clear" w:color="auto" w:fill="FFFFFF"/>
        </w:rPr>
        <w:t xml:space="preserve"> faith formation, academic excellence</w:t>
      </w:r>
      <w:r>
        <w:rPr>
          <w:rFonts w:ascii="Arial" w:hAnsi="Arial" w:cs="Arial"/>
          <w:color w:val="212529"/>
          <w:shd w:val="clear" w:color="auto" w:fill="FFFFFF"/>
        </w:rPr>
        <w:t>, missionary discipleship,</w:t>
      </w:r>
      <w:r w:rsidRPr="00255D20">
        <w:rPr>
          <w:rFonts w:ascii="Arial" w:hAnsi="Arial" w:cs="Arial"/>
          <w:color w:val="212529"/>
          <w:shd w:val="clear" w:color="auto" w:fill="FFFFFF"/>
        </w:rPr>
        <w:t xml:space="preserve"> and service.</w:t>
      </w:r>
    </w:p>
    <w:p w14:paraId="28A61810" w14:textId="77777777" w:rsidR="001C3176" w:rsidRPr="00255D20" w:rsidRDefault="001C3176" w:rsidP="001C3176">
      <w:pPr>
        <w:rPr>
          <w:rFonts w:ascii="Arial" w:hAnsi="Arial" w:cs="Arial"/>
          <w:color w:val="212529"/>
          <w:shd w:val="clear" w:color="auto" w:fill="FFFFFF"/>
        </w:rPr>
      </w:pPr>
    </w:p>
    <w:p w14:paraId="06F5E3E0" w14:textId="77777777" w:rsidR="001C3176" w:rsidRDefault="001C3176" w:rsidP="001C3176">
      <w:pPr>
        <w:rPr>
          <w:rFonts w:ascii="Arial" w:hAnsi="Arial" w:cs="Arial"/>
          <w:color w:val="212529"/>
          <w:shd w:val="clear" w:color="auto" w:fill="FFFFFF"/>
        </w:rPr>
      </w:pPr>
      <w:r w:rsidRPr="00255D20">
        <w:rPr>
          <w:rFonts w:ascii="Arial" w:hAnsi="Arial" w:cs="Arial"/>
        </w:rPr>
        <w:t xml:space="preserve">Standard 2: </w:t>
      </w:r>
      <w:r w:rsidRPr="00255D20">
        <w:rPr>
          <w:rFonts w:ascii="Arial" w:hAnsi="Arial" w:cs="Arial"/>
          <w:color w:val="212529"/>
          <w:shd w:val="clear" w:color="auto" w:fill="FFFFFF"/>
        </w:rPr>
        <w:t>An excellent Catholic school adhering to mission provides a</w:t>
      </w:r>
      <w:r>
        <w:rPr>
          <w:rFonts w:ascii="Arial" w:hAnsi="Arial" w:cs="Arial"/>
          <w:color w:val="212529"/>
          <w:shd w:val="clear" w:color="auto" w:fill="FFFFFF"/>
        </w:rPr>
        <w:t xml:space="preserve">n exemplary </w:t>
      </w:r>
      <w:r w:rsidRPr="00255D20">
        <w:rPr>
          <w:rFonts w:ascii="Arial" w:hAnsi="Arial" w:cs="Arial"/>
          <w:color w:val="212529"/>
          <w:shd w:val="clear" w:color="auto" w:fill="FFFFFF"/>
        </w:rPr>
        <w:t xml:space="preserve">academic program for religious </w:t>
      </w:r>
      <w:r>
        <w:rPr>
          <w:rFonts w:ascii="Arial" w:hAnsi="Arial" w:cs="Arial"/>
          <w:color w:val="212529"/>
          <w:shd w:val="clear" w:color="auto" w:fill="FFFFFF"/>
        </w:rPr>
        <w:t>education</w:t>
      </w:r>
      <w:r w:rsidRPr="00255D20">
        <w:rPr>
          <w:rFonts w:ascii="Arial" w:hAnsi="Arial" w:cs="Arial"/>
          <w:color w:val="212529"/>
          <w:shd w:val="clear" w:color="auto" w:fill="FFFFFF"/>
        </w:rPr>
        <w:t xml:space="preserve"> and catechesis in the Catholic faith, set within a total academic curriculum that integrates faith, culture and life.</w:t>
      </w:r>
    </w:p>
    <w:p w14:paraId="2233B57C" w14:textId="77777777" w:rsidR="001C3176" w:rsidRPr="00255D20" w:rsidRDefault="001C3176" w:rsidP="001C3176">
      <w:pPr>
        <w:rPr>
          <w:rFonts w:ascii="Arial" w:hAnsi="Arial" w:cs="Arial"/>
        </w:rPr>
      </w:pPr>
    </w:p>
    <w:p w14:paraId="34C616DC" w14:textId="77777777" w:rsidR="001C3176" w:rsidRDefault="001C3176" w:rsidP="001C3176">
      <w:pPr>
        <w:rPr>
          <w:rFonts w:ascii="Arial" w:hAnsi="Arial" w:cs="Arial"/>
          <w:color w:val="212529"/>
          <w:shd w:val="clear" w:color="auto" w:fill="FFFFFF"/>
        </w:rPr>
      </w:pPr>
      <w:r w:rsidRPr="00255D20">
        <w:rPr>
          <w:rFonts w:ascii="Arial" w:hAnsi="Arial" w:cs="Arial"/>
        </w:rPr>
        <w:t xml:space="preserve">Standard 3: </w:t>
      </w:r>
      <w:r w:rsidRPr="00255D20">
        <w:rPr>
          <w:rFonts w:ascii="Arial" w:hAnsi="Arial" w:cs="Arial"/>
          <w:color w:val="212529"/>
          <w:shd w:val="clear" w:color="auto" w:fill="FFFFFF"/>
        </w:rPr>
        <w:t xml:space="preserve">An excellent Catholic school adhering to mission provides opportunities </w:t>
      </w:r>
      <w:r>
        <w:rPr>
          <w:rFonts w:ascii="Arial" w:hAnsi="Arial" w:cs="Arial"/>
          <w:color w:val="212529"/>
          <w:shd w:val="clear" w:color="auto" w:fill="FFFFFF"/>
        </w:rPr>
        <w:t xml:space="preserve">both within and </w:t>
      </w:r>
      <w:r w:rsidRPr="00255D20">
        <w:rPr>
          <w:rFonts w:ascii="Arial" w:hAnsi="Arial" w:cs="Arial"/>
          <w:color w:val="212529"/>
          <w:shd w:val="clear" w:color="auto" w:fill="FFFFFF"/>
        </w:rPr>
        <w:t xml:space="preserve">outside the classroom for </w:t>
      </w:r>
      <w:r>
        <w:rPr>
          <w:rFonts w:ascii="Arial" w:hAnsi="Arial" w:cs="Arial"/>
          <w:color w:val="212529"/>
          <w:shd w:val="clear" w:color="auto" w:fill="FFFFFF"/>
        </w:rPr>
        <w:t xml:space="preserve">Christ-centered </w:t>
      </w:r>
      <w:r w:rsidRPr="00255D20">
        <w:rPr>
          <w:rFonts w:ascii="Arial" w:hAnsi="Arial" w:cs="Arial"/>
          <w:color w:val="212529"/>
          <w:shd w:val="clear" w:color="auto" w:fill="FFFFFF"/>
        </w:rPr>
        <w:t xml:space="preserve">student faith formation, participation in liturgical and communal prayer, and action in service of </w:t>
      </w:r>
      <w:r>
        <w:rPr>
          <w:rFonts w:ascii="Arial" w:hAnsi="Arial" w:cs="Arial"/>
          <w:color w:val="212529"/>
          <w:shd w:val="clear" w:color="auto" w:fill="FFFFFF"/>
        </w:rPr>
        <w:t xml:space="preserve">missionary discipleship and </w:t>
      </w:r>
      <w:r w:rsidRPr="00255D20">
        <w:rPr>
          <w:rFonts w:ascii="Arial" w:hAnsi="Arial" w:cs="Arial"/>
          <w:color w:val="212529"/>
          <w:shd w:val="clear" w:color="auto" w:fill="FFFFFF"/>
        </w:rPr>
        <w:t>social justice.</w:t>
      </w:r>
    </w:p>
    <w:p w14:paraId="2E67D455" w14:textId="77777777" w:rsidR="001C3176" w:rsidRPr="00255D20" w:rsidRDefault="001C3176" w:rsidP="001C3176">
      <w:pPr>
        <w:rPr>
          <w:rFonts w:ascii="Arial" w:hAnsi="Arial" w:cs="Arial"/>
        </w:rPr>
      </w:pPr>
    </w:p>
    <w:p w14:paraId="6049959F" w14:textId="77777777" w:rsidR="001C3176" w:rsidRPr="00255D20" w:rsidRDefault="001C3176" w:rsidP="001C3176">
      <w:pPr>
        <w:rPr>
          <w:rFonts w:ascii="Arial" w:hAnsi="Arial" w:cs="Arial"/>
        </w:rPr>
      </w:pPr>
      <w:r w:rsidRPr="00255D20">
        <w:rPr>
          <w:rFonts w:ascii="Arial" w:hAnsi="Arial" w:cs="Arial"/>
        </w:rPr>
        <w:t xml:space="preserve">Standard 4: </w:t>
      </w:r>
      <w:r w:rsidRPr="00255D20">
        <w:rPr>
          <w:rFonts w:ascii="Arial" w:hAnsi="Arial" w:cs="Arial"/>
          <w:color w:val="212529"/>
          <w:shd w:val="clear" w:color="auto" w:fill="FFFFFF"/>
        </w:rPr>
        <w:t xml:space="preserve">An excellent Catholic school adhering to mission provides opportunities for </w:t>
      </w:r>
      <w:r>
        <w:rPr>
          <w:rFonts w:ascii="Arial" w:hAnsi="Arial" w:cs="Arial"/>
          <w:color w:val="212529"/>
          <w:shd w:val="clear" w:color="auto" w:fill="FFFFFF"/>
        </w:rPr>
        <w:t xml:space="preserve">Christ-centered </w:t>
      </w:r>
      <w:r w:rsidRPr="00255D20">
        <w:rPr>
          <w:rFonts w:ascii="Arial" w:hAnsi="Arial" w:cs="Arial"/>
          <w:color w:val="212529"/>
          <w:shd w:val="clear" w:color="auto" w:fill="FFFFFF"/>
        </w:rPr>
        <w:t xml:space="preserve">adult faith formation and action in service of </w:t>
      </w:r>
      <w:r>
        <w:rPr>
          <w:rFonts w:ascii="Arial" w:hAnsi="Arial" w:cs="Arial"/>
          <w:color w:val="212529"/>
          <w:shd w:val="clear" w:color="auto" w:fill="FFFFFF"/>
        </w:rPr>
        <w:t xml:space="preserve">missionary discipleship and </w:t>
      </w:r>
      <w:r w:rsidRPr="00255D20">
        <w:rPr>
          <w:rFonts w:ascii="Arial" w:hAnsi="Arial" w:cs="Arial"/>
          <w:color w:val="212529"/>
          <w:shd w:val="clear" w:color="auto" w:fill="FFFFFF"/>
        </w:rPr>
        <w:t>social justice.</w:t>
      </w:r>
    </w:p>
    <w:p w14:paraId="01FDDF50" w14:textId="61E44833" w:rsidR="001C3176" w:rsidRDefault="001C3176" w:rsidP="001C3176">
      <w:pPr>
        <w:rPr>
          <w:rFonts w:ascii="Arial" w:hAnsi="Arial" w:cs="Arial"/>
        </w:rPr>
      </w:pPr>
    </w:p>
    <w:p w14:paraId="0DB2C7A3" w14:textId="77777777" w:rsidR="00C830DF" w:rsidRPr="00255D20" w:rsidRDefault="00C830DF" w:rsidP="001C3176">
      <w:pPr>
        <w:rPr>
          <w:rFonts w:ascii="Arial" w:hAnsi="Arial" w:cs="Arial"/>
        </w:rPr>
      </w:pPr>
    </w:p>
    <w:p w14:paraId="303481E1" w14:textId="77777777" w:rsidR="00C830DF" w:rsidRPr="00E3118F" w:rsidRDefault="00C830DF" w:rsidP="00C830DF">
      <w:pPr>
        <w:numPr>
          <w:ilvl w:val="0"/>
          <w:numId w:val="15"/>
        </w:numPr>
        <w:rPr>
          <w:rFonts w:ascii="Arial" w:hAnsi="Arial" w:cs="Arial"/>
          <w:color w:val="4472C4" w:themeColor="accent1"/>
        </w:rPr>
      </w:pPr>
      <w:r w:rsidRPr="00E3118F">
        <w:rPr>
          <w:rFonts w:ascii="Arial" w:hAnsi="Arial" w:cs="Arial"/>
          <w:color w:val="4472C4" w:themeColor="accent1"/>
        </w:rPr>
        <w:t>What are the Key Words and Phrases?</w:t>
      </w:r>
    </w:p>
    <w:p w14:paraId="69676E33" w14:textId="77777777" w:rsidR="00C830DF" w:rsidRPr="00E3118F" w:rsidRDefault="00C830DF" w:rsidP="00C830DF">
      <w:pPr>
        <w:numPr>
          <w:ilvl w:val="0"/>
          <w:numId w:val="15"/>
        </w:numPr>
        <w:rPr>
          <w:rFonts w:ascii="Arial" w:hAnsi="Arial" w:cs="Arial"/>
          <w:color w:val="4472C4" w:themeColor="accent1"/>
        </w:rPr>
      </w:pPr>
      <w:r w:rsidRPr="00E3118F">
        <w:rPr>
          <w:rFonts w:ascii="Arial" w:hAnsi="Arial" w:cs="Arial"/>
          <w:color w:val="4472C4" w:themeColor="accent1"/>
        </w:rPr>
        <w:t>What are our School Initiatives/Efforts/Accomplishments in this Domain?</w:t>
      </w:r>
    </w:p>
    <w:p w14:paraId="3FFB9616" w14:textId="77777777" w:rsidR="00C830DF" w:rsidRPr="00E3118F" w:rsidRDefault="00C830DF" w:rsidP="00C830DF">
      <w:pPr>
        <w:numPr>
          <w:ilvl w:val="0"/>
          <w:numId w:val="15"/>
        </w:numPr>
        <w:rPr>
          <w:rFonts w:ascii="Arial" w:hAnsi="Arial" w:cs="Arial"/>
          <w:color w:val="4472C4" w:themeColor="accent1"/>
        </w:rPr>
      </w:pPr>
      <w:r w:rsidRPr="00E3118F">
        <w:rPr>
          <w:rFonts w:ascii="Arial" w:hAnsi="Arial" w:cs="Arial"/>
          <w:color w:val="4472C4" w:themeColor="accent1"/>
        </w:rPr>
        <w:t>Is there anything that we are planning to do or considering in this Domain?</w:t>
      </w:r>
    </w:p>
    <w:p w14:paraId="31B991A0" w14:textId="77777777" w:rsidR="00C830DF" w:rsidRPr="00E3118F" w:rsidRDefault="00C830DF" w:rsidP="00C830DF">
      <w:pPr>
        <w:numPr>
          <w:ilvl w:val="0"/>
          <w:numId w:val="15"/>
        </w:numPr>
        <w:rPr>
          <w:rFonts w:ascii="Arial" w:hAnsi="Arial" w:cs="Arial"/>
          <w:color w:val="4472C4" w:themeColor="accent1"/>
        </w:rPr>
      </w:pPr>
      <w:r w:rsidRPr="00E3118F">
        <w:rPr>
          <w:rFonts w:ascii="Arial" w:hAnsi="Arial" w:cs="Arial"/>
          <w:color w:val="4472C4" w:themeColor="accent1"/>
        </w:rPr>
        <w:t xml:space="preserve">What are our Wish Lists or What </w:t>
      </w:r>
      <w:proofErr w:type="gramStart"/>
      <w:r w:rsidRPr="00E3118F">
        <w:rPr>
          <w:rFonts w:ascii="Arial" w:hAnsi="Arial" w:cs="Arial"/>
          <w:color w:val="4472C4" w:themeColor="accent1"/>
        </w:rPr>
        <w:t>we would</w:t>
      </w:r>
      <w:proofErr w:type="gramEnd"/>
      <w:r w:rsidRPr="00E3118F">
        <w:rPr>
          <w:rFonts w:ascii="Arial" w:hAnsi="Arial" w:cs="Arial"/>
          <w:color w:val="4472C4" w:themeColor="accent1"/>
        </w:rPr>
        <w:t xml:space="preserve"> like to be doing in this Domain?</w:t>
      </w:r>
    </w:p>
    <w:p w14:paraId="3714737A" w14:textId="77777777" w:rsidR="00C830DF" w:rsidRPr="00E3118F" w:rsidRDefault="00C830DF" w:rsidP="00C830DF">
      <w:pPr>
        <w:numPr>
          <w:ilvl w:val="0"/>
          <w:numId w:val="15"/>
        </w:numPr>
        <w:rPr>
          <w:rFonts w:ascii="Arial" w:hAnsi="Arial" w:cs="Arial"/>
          <w:color w:val="4472C4" w:themeColor="accent1"/>
        </w:rPr>
      </w:pPr>
      <w:r w:rsidRPr="00E3118F">
        <w:rPr>
          <w:rFonts w:ascii="Arial" w:hAnsi="Arial" w:cs="Arial"/>
          <w:color w:val="4472C4" w:themeColor="accent1"/>
        </w:rPr>
        <w:t>Is there anything that we should be doing that we are not doing in this Domain?</w:t>
      </w:r>
    </w:p>
    <w:p w14:paraId="269EECAF" w14:textId="77777777" w:rsidR="00C830DF" w:rsidRPr="00E3118F" w:rsidRDefault="00C830DF" w:rsidP="00C830DF">
      <w:pPr>
        <w:numPr>
          <w:ilvl w:val="0"/>
          <w:numId w:val="15"/>
        </w:numPr>
        <w:rPr>
          <w:rFonts w:ascii="Arial" w:hAnsi="Arial" w:cs="Arial"/>
          <w:color w:val="4472C4" w:themeColor="accent1"/>
        </w:rPr>
      </w:pPr>
      <w:r w:rsidRPr="00E3118F">
        <w:rPr>
          <w:rFonts w:ascii="Arial" w:hAnsi="Arial" w:cs="Arial"/>
          <w:color w:val="4472C4" w:themeColor="accent1"/>
        </w:rPr>
        <w:t>Compare this Domain and the Responses to the previous questions to the following documents to determine if anything should be added to the group’s responses</w:t>
      </w:r>
    </w:p>
    <w:p w14:paraId="39EAB57D" w14:textId="77777777" w:rsidR="00C830DF" w:rsidRPr="00E3118F" w:rsidRDefault="00C830DF" w:rsidP="00C830DF">
      <w:pPr>
        <w:numPr>
          <w:ilvl w:val="1"/>
          <w:numId w:val="15"/>
        </w:numPr>
        <w:rPr>
          <w:rFonts w:ascii="Arial" w:hAnsi="Arial" w:cs="Arial"/>
          <w:color w:val="4472C4" w:themeColor="accent1"/>
        </w:rPr>
      </w:pPr>
      <w:r w:rsidRPr="00E3118F">
        <w:rPr>
          <w:rFonts w:ascii="Arial" w:hAnsi="Arial" w:cs="Arial"/>
          <w:color w:val="4472C4" w:themeColor="accent1"/>
        </w:rPr>
        <w:t>Previous recommendations (Third Year Review; Seven Year Visit)</w:t>
      </w:r>
    </w:p>
    <w:p w14:paraId="7C4153EC" w14:textId="77777777" w:rsidR="00C830DF" w:rsidRPr="00E3118F" w:rsidRDefault="00C830DF" w:rsidP="00C830DF">
      <w:pPr>
        <w:numPr>
          <w:ilvl w:val="1"/>
          <w:numId w:val="15"/>
        </w:numPr>
        <w:rPr>
          <w:rFonts w:ascii="Arial" w:hAnsi="Arial" w:cs="Arial"/>
          <w:color w:val="4472C4" w:themeColor="accent1"/>
        </w:rPr>
      </w:pPr>
      <w:r w:rsidRPr="00E3118F">
        <w:rPr>
          <w:rFonts w:ascii="Arial" w:hAnsi="Arial" w:cs="Arial"/>
          <w:color w:val="4472C4" w:themeColor="accent1"/>
        </w:rPr>
        <w:t>Current accreditation action plan</w:t>
      </w:r>
    </w:p>
    <w:p w14:paraId="713D8AEE" w14:textId="77777777" w:rsidR="00C830DF" w:rsidRPr="00E3118F" w:rsidRDefault="00C830DF" w:rsidP="00C830DF">
      <w:pPr>
        <w:numPr>
          <w:ilvl w:val="1"/>
          <w:numId w:val="15"/>
        </w:numPr>
        <w:rPr>
          <w:rFonts w:ascii="Arial" w:hAnsi="Arial" w:cs="Arial"/>
          <w:color w:val="4472C4" w:themeColor="accent1"/>
        </w:rPr>
      </w:pPr>
      <w:r w:rsidRPr="00E3118F">
        <w:rPr>
          <w:rFonts w:ascii="Arial" w:hAnsi="Arial" w:cs="Arial"/>
          <w:color w:val="4472C4" w:themeColor="accent1"/>
        </w:rPr>
        <w:t>School’s strategic plan</w:t>
      </w:r>
    </w:p>
    <w:p w14:paraId="6107B296" w14:textId="77777777" w:rsidR="00C830DF" w:rsidRPr="00E3118F" w:rsidRDefault="00C830DF" w:rsidP="00C830DF">
      <w:pPr>
        <w:numPr>
          <w:ilvl w:val="1"/>
          <w:numId w:val="15"/>
        </w:numPr>
        <w:rPr>
          <w:rFonts w:ascii="Arial" w:hAnsi="Arial" w:cs="Arial"/>
          <w:color w:val="4472C4" w:themeColor="accent1"/>
        </w:rPr>
      </w:pPr>
      <w:r w:rsidRPr="00E3118F">
        <w:rPr>
          <w:rFonts w:ascii="Arial" w:hAnsi="Arial" w:cs="Arial"/>
          <w:color w:val="4472C4" w:themeColor="accent1"/>
        </w:rPr>
        <w:t>MVP Anchor Chart</w:t>
      </w:r>
    </w:p>
    <w:p w14:paraId="7F5B1482" w14:textId="77777777" w:rsidR="00C830DF" w:rsidRPr="00E3118F" w:rsidRDefault="00C830DF" w:rsidP="00C830DF">
      <w:pPr>
        <w:numPr>
          <w:ilvl w:val="0"/>
          <w:numId w:val="15"/>
        </w:numPr>
        <w:rPr>
          <w:rFonts w:ascii="Arial" w:hAnsi="Arial" w:cs="Arial"/>
          <w:color w:val="4472C4" w:themeColor="accent1"/>
        </w:rPr>
      </w:pPr>
      <w:r w:rsidRPr="00E3118F">
        <w:rPr>
          <w:rFonts w:ascii="Arial" w:hAnsi="Arial" w:cs="Arial"/>
          <w:color w:val="4472C4" w:themeColor="accent1"/>
        </w:rPr>
        <w:t>Does Anything Need to be Pruned? We tend to keep adding. Now is the time to evaluate and ask questions</w:t>
      </w:r>
    </w:p>
    <w:p w14:paraId="642EAE45" w14:textId="77777777" w:rsidR="00C830DF" w:rsidRPr="00E3118F" w:rsidRDefault="00C830DF" w:rsidP="00C830DF">
      <w:pPr>
        <w:numPr>
          <w:ilvl w:val="1"/>
          <w:numId w:val="15"/>
        </w:numPr>
        <w:rPr>
          <w:rFonts w:ascii="Arial" w:hAnsi="Arial" w:cs="Arial"/>
          <w:color w:val="4472C4" w:themeColor="accent1"/>
        </w:rPr>
      </w:pPr>
      <w:r w:rsidRPr="00E3118F">
        <w:rPr>
          <w:rFonts w:ascii="Arial" w:hAnsi="Arial" w:cs="Arial"/>
          <w:color w:val="4472C4" w:themeColor="accent1"/>
        </w:rPr>
        <w:t>Why are we doing…</w:t>
      </w:r>
    </w:p>
    <w:p w14:paraId="6DE06E65" w14:textId="77777777" w:rsidR="00C830DF" w:rsidRPr="00E3118F" w:rsidRDefault="00C830DF" w:rsidP="00C830DF">
      <w:pPr>
        <w:numPr>
          <w:ilvl w:val="1"/>
          <w:numId w:val="15"/>
        </w:numPr>
        <w:rPr>
          <w:rFonts w:ascii="Arial" w:hAnsi="Arial" w:cs="Arial"/>
          <w:color w:val="4472C4" w:themeColor="accent1"/>
        </w:rPr>
      </w:pPr>
      <w:r w:rsidRPr="00E3118F">
        <w:rPr>
          <w:rFonts w:ascii="Arial" w:hAnsi="Arial" w:cs="Arial"/>
          <w:color w:val="4472C4" w:themeColor="accent1"/>
        </w:rPr>
        <w:t>What is the benefit…</w:t>
      </w:r>
    </w:p>
    <w:p w14:paraId="55F81705" w14:textId="77777777" w:rsidR="00C830DF" w:rsidRPr="00E3118F" w:rsidRDefault="00C830DF" w:rsidP="00C830DF">
      <w:pPr>
        <w:numPr>
          <w:ilvl w:val="0"/>
          <w:numId w:val="15"/>
        </w:numPr>
        <w:rPr>
          <w:rFonts w:ascii="Arial" w:hAnsi="Arial" w:cs="Arial"/>
          <w:color w:val="4472C4" w:themeColor="accent1"/>
        </w:rPr>
      </w:pPr>
      <w:r w:rsidRPr="00E3118F">
        <w:rPr>
          <w:rFonts w:ascii="Arial" w:hAnsi="Arial" w:cs="Arial"/>
          <w:color w:val="4472C4" w:themeColor="accent1"/>
        </w:rPr>
        <w:t>What is non-negotiable to us in this domain?</w:t>
      </w:r>
    </w:p>
    <w:p w14:paraId="47019226" w14:textId="77777777" w:rsidR="00C830DF" w:rsidRDefault="00C830DF" w:rsidP="001C3176">
      <w:pPr>
        <w:jc w:val="center"/>
        <w:rPr>
          <w:rFonts w:ascii="Arial" w:hAnsi="Arial" w:cs="Arial"/>
          <w:b/>
        </w:rPr>
      </w:pPr>
    </w:p>
    <w:p w14:paraId="09E85CD7" w14:textId="77777777" w:rsidR="00C830DF" w:rsidRDefault="00C830DF" w:rsidP="001C3176">
      <w:pPr>
        <w:jc w:val="center"/>
        <w:rPr>
          <w:rFonts w:ascii="Arial" w:hAnsi="Arial" w:cs="Arial"/>
          <w:b/>
        </w:rPr>
      </w:pPr>
    </w:p>
    <w:p w14:paraId="6BBD8D58" w14:textId="77777777" w:rsidR="00C830DF" w:rsidRDefault="00C830DF" w:rsidP="001C3176">
      <w:pPr>
        <w:jc w:val="center"/>
        <w:rPr>
          <w:rFonts w:ascii="Arial" w:hAnsi="Arial" w:cs="Arial"/>
          <w:b/>
        </w:rPr>
      </w:pPr>
    </w:p>
    <w:p w14:paraId="1472C803" w14:textId="381A806C" w:rsidR="001C3176" w:rsidRPr="00255D20" w:rsidRDefault="001C3176" w:rsidP="001C3176">
      <w:pPr>
        <w:jc w:val="center"/>
        <w:rPr>
          <w:rFonts w:ascii="Arial" w:hAnsi="Arial" w:cs="Arial"/>
          <w:b/>
        </w:rPr>
      </w:pPr>
      <w:r w:rsidRPr="00255D20">
        <w:rPr>
          <w:rFonts w:ascii="Arial" w:hAnsi="Arial" w:cs="Arial"/>
          <w:b/>
        </w:rPr>
        <w:lastRenderedPageBreak/>
        <w:t>Governance and Leadership</w:t>
      </w:r>
    </w:p>
    <w:p w14:paraId="126FE067" w14:textId="77777777" w:rsidR="001C3176" w:rsidRDefault="001C3176" w:rsidP="001C3176">
      <w:pPr>
        <w:rPr>
          <w:rFonts w:ascii="Arial" w:hAnsi="Arial" w:cs="Arial"/>
        </w:rPr>
      </w:pPr>
    </w:p>
    <w:p w14:paraId="69008391" w14:textId="77777777" w:rsidR="001C3176" w:rsidRPr="00255D20" w:rsidRDefault="001C3176" w:rsidP="001C3176">
      <w:pPr>
        <w:rPr>
          <w:rFonts w:ascii="Arial" w:hAnsi="Arial" w:cs="Arial"/>
        </w:rPr>
      </w:pPr>
      <w:r w:rsidRPr="00255D20">
        <w:rPr>
          <w:rFonts w:ascii="Arial" w:hAnsi="Arial" w:cs="Arial"/>
        </w:rPr>
        <w:t xml:space="preserve">Central to the mission of the Church is the work of Catholic school education. The success of this mission depends on the key components of effective governance, which provides direction or authority, and leadership, which ensures effective operations. Catholic school governance and leadership can be seen as a ministry that promotes and protects the responsibilities and rights of the school community. Governance and leadership based on the principles and practices of excellence are essential to ensuring </w:t>
      </w:r>
      <w:r>
        <w:rPr>
          <w:rFonts w:ascii="Arial" w:hAnsi="Arial" w:cs="Arial"/>
        </w:rPr>
        <w:t xml:space="preserve">faith formation and </w:t>
      </w:r>
      <w:r w:rsidRPr="00255D20">
        <w:rPr>
          <w:rFonts w:ascii="Arial" w:hAnsi="Arial" w:cs="Arial"/>
        </w:rPr>
        <w:t>Catholic identity, academic excellence, and operational vitality of the school. Although governance models vary based on the sponsorship of the school, those who serve on the governing body or leadership team in Catholic schools provide for an environment for the teaching of doctrine and Sacred Scripture, the building and experiencing of community, the serving of others, and the opportunity for worship.</w:t>
      </w:r>
    </w:p>
    <w:p w14:paraId="53C43BB3" w14:textId="77777777" w:rsidR="001C3176" w:rsidRDefault="001C3176" w:rsidP="001C3176">
      <w:pPr>
        <w:rPr>
          <w:rFonts w:ascii="Arial" w:hAnsi="Arial" w:cs="Arial"/>
        </w:rPr>
      </w:pPr>
    </w:p>
    <w:p w14:paraId="2A331CB1" w14:textId="77777777" w:rsidR="001C3176" w:rsidRPr="00255D20" w:rsidRDefault="001C3176" w:rsidP="001C3176">
      <w:pPr>
        <w:rPr>
          <w:rFonts w:ascii="Arial" w:hAnsi="Arial" w:cs="Arial"/>
        </w:rPr>
      </w:pPr>
      <w:r w:rsidRPr="00255D20">
        <w:rPr>
          <w:rFonts w:ascii="Arial" w:hAnsi="Arial" w:cs="Arial"/>
          <w:b/>
        </w:rPr>
        <w:t>Standard 5:</w:t>
      </w:r>
      <w:r w:rsidRPr="00255D20">
        <w:rPr>
          <w:rFonts w:ascii="Arial" w:hAnsi="Arial" w:cs="Arial"/>
        </w:rPr>
        <w:t xml:space="preserve"> </w:t>
      </w:r>
      <w:r w:rsidRPr="00255D20">
        <w:rPr>
          <w:rFonts w:ascii="Arial" w:hAnsi="Arial" w:cs="Arial"/>
          <w:color w:val="212529"/>
          <w:shd w:val="clear" w:color="auto" w:fill="FFFFFF"/>
        </w:rPr>
        <w:t>An excellent Catholic school has a governing body (person or persons) which recognizes and respects the role(s) of the appropriate and legitimate authorities, and exercises responsible decision making (authoritative, consultative, advisory) in collaboration with the leadership team for development and oversight of the school's fidelity to mission, academic excellence</w:t>
      </w:r>
      <w:r>
        <w:rPr>
          <w:rFonts w:ascii="Arial" w:hAnsi="Arial" w:cs="Arial"/>
          <w:color w:val="212529"/>
          <w:shd w:val="clear" w:color="auto" w:fill="FFFFFF"/>
        </w:rPr>
        <w:t>,</w:t>
      </w:r>
      <w:r w:rsidRPr="00255D20">
        <w:rPr>
          <w:rFonts w:ascii="Arial" w:hAnsi="Arial" w:cs="Arial"/>
          <w:color w:val="212529"/>
          <w:shd w:val="clear" w:color="auto" w:fill="FFFFFF"/>
        </w:rPr>
        <w:t xml:space="preserve"> and operational vitality.</w:t>
      </w:r>
    </w:p>
    <w:p w14:paraId="05E083E7" w14:textId="77777777" w:rsidR="001C3176" w:rsidRPr="00255D20" w:rsidRDefault="001C3176" w:rsidP="001C3176">
      <w:pPr>
        <w:rPr>
          <w:rFonts w:ascii="Arial" w:hAnsi="Arial" w:cs="Arial"/>
          <w:b/>
        </w:rPr>
      </w:pPr>
    </w:p>
    <w:p w14:paraId="1130E0FB" w14:textId="77777777" w:rsidR="001C3176" w:rsidRPr="00255D20" w:rsidRDefault="001C3176" w:rsidP="001C3176">
      <w:pPr>
        <w:rPr>
          <w:rFonts w:ascii="Arial" w:hAnsi="Arial" w:cs="Arial"/>
        </w:rPr>
      </w:pPr>
      <w:r w:rsidRPr="00255D20">
        <w:rPr>
          <w:rFonts w:ascii="Arial" w:hAnsi="Arial" w:cs="Arial"/>
          <w:b/>
        </w:rPr>
        <w:t>Standard 6:</w:t>
      </w:r>
      <w:r w:rsidRPr="00255D20">
        <w:rPr>
          <w:rFonts w:ascii="Arial" w:hAnsi="Arial" w:cs="Arial"/>
        </w:rPr>
        <w:t xml:space="preserve"> </w:t>
      </w:r>
      <w:r w:rsidRPr="00255D20">
        <w:rPr>
          <w:rFonts w:ascii="Arial" w:hAnsi="Arial" w:cs="Arial"/>
          <w:color w:val="212529"/>
          <w:shd w:val="clear" w:color="auto" w:fill="FFFFFF"/>
        </w:rPr>
        <w:t xml:space="preserve">An excellent Catholic school has a qualified leader/leadership team empowered by the governing body to </w:t>
      </w:r>
      <w:r>
        <w:rPr>
          <w:rFonts w:ascii="Arial" w:hAnsi="Arial" w:cs="Arial"/>
          <w:color w:val="212529"/>
          <w:shd w:val="clear" w:color="auto" w:fill="FFFFFF"/>
        </w:rPr>
        <w:t>recognize, prioritize,</w:t>
      </w:r>
      <w:r w:rsidRPr="00255D20">
        <w:rPr>
          <w:rFonts w:ascii="Arial" w:hAnsi="Arial" w:cs="Arial"/>
          <w:color w:val="212529"/>
          <w:shd w:val="clear" w:color="auto" w:fill="FFFFFF"/>
        </w:rPr>
        <w:t xml:space="preserve"> and </w:t>
      </w:r>
      <w:r>
        <w:rPr>
          <w:rFonts w:ascii="Arial" w:hAnsi="Arial" w:cs="Arial"/>
          <w:color w:val="212529"/>
          <w:shd w:val="clear" w:color="auto" w:fill="FFFFFF"/>
        </w:rPr>
        <w:t>successfully embody</w:t>
      </w:r>
      <w:r w:rsidRPr="00255D20">
        <w:rPr>
          <w:rFonts w:ascii="Arial" w:hAnsi="Arial" w:cs="Arial"/>
          <w:color w:val="212529"/>
          <w:shd w:val="clear" w:color="auto" w:fill="FFFFFF"/>
        </w:rPr>
        <w:t xml:space="preserve"> the school's mission and vision.</w:t>
      </w:r>
    </w:p>
    <w:p w14:paraId="1B33A92B" w14:textId="77777777" w:rsidR="001C3176" w:rsidRPr="00255D20" w:rsidRDefault="001C3176" w:rsidP="001C3176">
      <w:pPr>
        <w:rPr>
          <w:rFonts w:ascii="Arial" w:hAnsi="Arial" w:cs="Arial"/>
        </w:rPr>
      </w:pPr>
    </w:p>
    <w:p w14:paraId="27EDA200" w14:textId="358321DF" w:rsidR="001C3176" w:rsidRDefault="001C3176" w:rsidP="001C3176">
      <w:pPr>
        <w:rPr>
          <w:rFonts w:ascii="Arial" w:hAnsi="Arial" w:cs="Arial"/>
        </w:rPr>
      </w:pPr>
    </w:p>
    <w:p w14:paraId="02B743E1" w14:textId="4BB3B660" w:rsidR="00C830DF" w:rsidRDefault="00C830DF" w:rsidP="001C3176">
      <w:pPr>
        <w:rPr>
          <w:rFonts w:ascii="Arial" w:hAnsi="Arial" w:cs="Arial"/>
        </w:rPr>
      </w:pPr>
    </w:p>
    <w:p w14:paraId="48685E17" w14:textId="77777777" w:rsidR="00C830DF" w:rsidRPr="00255D20" w:rsidRDefault="00C830DF" w:rsidP="001C3176">
      <w:pPr>
        <w:rPr>
          <w:rFonts w:ascii="Arial" w:hAnsi="Arial" w:cs="Arial"/>
        </w:rPr>
      </w:pPr>
    </w:p>
    <w:p w14:paraId="72F256FF" w14:textId="77777777" w:rsidR="00C830DF" w:rsidRPr="00E3118F" w:rsidRDefault="00C830DF" w:rsidP="00C830DF">
      <w:pPr>
        <w:numPr>
          <w:ilvl w:val="0"/>
          <w:numId w:val="15"/>
        </w:numPr>
        <w:rPr>
          <w:rFonts w:ascii="Arial" w:hAnsi="Arial" w:cs="Arial"/>
          <w:color w:val="4472C4" w:themeColor="accent1"/>
        </w:rPr>
      </w:pPr>
      <w:r w:rsidRPr="00E3118F">
        <w:rPr>
          <w:rFonts w:ascii="Arial" w:hAnsi="Arial" w:cs="Arial"/>
          <w:color w:val="4472C4" w:themeColor="accent1"/>
        </w:rPr>
        <w:t>What are the Key Words and Phrases?</w:t>
      </w:r>
    </w:p>
    <w:p w14:paraId="56007463" w14:textId="77777777" w:rsidR="00C830DF" w:rsidRPr="00E3118F" w:rsidRDefault="00C830DF" w:rsidP="00C830DF">
      <w:pPr>
        <w:numPr>
          <w:ilvl w:val="0"/>
          <w:numId w:val="15"/>
        </w:numPr>
        <w:rPr>
          <w:rFonts w:ascii="Arial" w:hAnsi="Arial" w:cs="Arial"/>
          <w:color w:val="4472C4" w:themeColor="accent1"/>
        </w:rPr>
      </w:pPr>
      <w:r w:rsidRPr="00E3118F">
        <w:rPr>
          <w:rFonts w:ascii="Arial" w:hAnsi="Arial" w:cs="Arial"/>
          <w:color w:val="4472C4" w:themeColor="accent1"/>
        </w:rPr>
        <w:t>What are our School Initiatives/Efforts/Accomplishments in this Domain?</w:t>
      </w:r>
    </w:p>
    <w:p w14:paraId="6A7DEEA0" w14:textId="77777777" w:rsidR="00C830DF" w:rsidRPr="00E3118F" w:rsidRDefault="00C830DF" w:rsidP="00C830DF">
      <w:pPr>
        <w:numPr>
          <w:ilvl w:val="0"/>
          <w:numId w:val="15"/>
        </w:numPr>
        <w:rPr>
          <w:rFonts w:ascii="Arial" w:hAnsi="Arial" w:cs="Arial"/>
          <w:color w:val="4472C4" w:themeColor="accent1"/>
        </w:rPr>
      </w:pPr>
      <w:r w:rsidRPr="00E3118F">
        <w:rPr>
          <w:rFonts w:ascii="Arial" w:hAnsi="Arial" w:cs="Arial"/>
          <w:color w:val="4472C4" w:themeColor="accent1"/>
        </w:rPr>
        <w:t>Is there anything that we are planning to do or considering in this Domain?</w:t>
      </w:r>
    </w:p>
    <w:p w14:paraId="7C386935" w14:textId="77777777" w:rsidR="00C830DF" w:rsidRPr="00E3118F" w:rsidRDefault="00C830DF" w:rsidP="00C830DF">
      <w:pPr>
        <w:numPr>
          <w:ilvl w:val="0"/>
          <w:numId w:val="15"/>
        </w:numPr>
        <w:rPr>
          <w:rFonts w:ascii="Arial" w:hAnsi="Arial" w:cs="Arial"/>
          <w:color w:val="4472C4" w:themeColor="accent1"/>
        </w:rPr>
      </w:pPr>
      <w:r w:rsidRPr="00E3118F">
        <w:rPr>
          <w:rFonts w:ascii="Arial" w:hAnsi="Arial" w:cs="Arial"/>
          <w:color w:val="4472C4" w:themeColor="accent1"/>
        </w:rPr>
        <w:t xml:space="preserve">What are our Wish Lists or What </w:t>
      </w:r>
      <w:proofErr w:type="gramStart"/>
      <w:r w:rsidRPr="00E3118F">
        <w:rPr>
          <w:rFonts w:ascii="Arial" w:hAnsi="Arial" w:cs="Arial"/>
          <w:color w:val="4472C4" w:themeColor="accent1"/>
        </w:rPr>
        <w:t>we would</w:t>
      </w:r>
      <w:proofErr w:type="gramEnd"/>
      <w:r w:rsidRPr="00E3118F">
        <w:rPr>
          <w:rFonts w:ascii="Arial" w:hAnsi="Arial" w:cs="Arial"/>
          <w:color w:val="4472C4" w:themeColor="accent1"/>
        </w:rPr>
        <w:t xml:space="preserve"> like to be doing in this Domain?</w:t>
      </w:r>
    </w:p>
    <w:p w14:paraId="1B29047A" w14:textId="77777777" w:rsidR="00C830DF" w:rsidRPr="00E3118F" w:rsidRDefault="00C830DF" w:rsidP="00C830DF">
      <w:pPr>
        <w:numPr>
          <w:ilvl w:val="0"/>
          <w:numId w:val="15"/>
        </w:numPr>
        <w:rPr>
          <w:rFonts w:ascii="Arial" w:hAnsi="Arial" w:cs="Arial"/>
          <w:color w:val="4472C4" w:themeColor="accent1"/>
        </w:rPr>
      </w:pPr>
      <w:r w:rsidRPr="00E3118F">
        <w:rPr>
          <w:rFonts w:ascii="Arial" w:hAnsi="Arial" w:cs="Arial"/>
          <w:color w:val="4472C4" w:themeColor="accent1"/>
        </w:rPr>
        <w:t>Is there anything that we should be doing that we are not doing in this Domain?</w:t>
      </w:r>
    </w:p>
    <w:p w14:paraId="0F9D774B" w14:textId="77777777" w:rsidR="00C830DF" w:rsidRPr="00E3118F" w:rsidRDefault="00C830DF" w:rsidP="00C830DF">
      <w:pPr>
        <w:numPr>
          <w:ilvl w:val="0"/>
          <w:numId w:val="15"/>
        </w:numPr>
        <w:rPr>
          <w:rFonts w:ascii="Arial" w:hAnsi="Arial" w:cs="Arial"/>
          <w:color w:val="4472C4" w:themeColor="accent1"/>
        </w:rPr>
      </w:pPr>
      <w:r w:rsidRPr="00E3118F">
        <w:rPr>
          <w:rFonts w:ascii="Arial" w:hAnsi="Arial" w:cs="Arial"/>
          <w:color w:val="4472C4" w:themeColor="accent1"/>
        </w:rPr>
        <w:t>Compare this Domain and the Responses to the previous questions to the following documents to determine if anything should be added to the group’s responses</w:t>
      </w:r>
    </w:p>
    <w:p w14:paraId="26F629DA" w14:textId="77777777" w:rsidR="00C830DF" w:rsidRPr="00E3118F" w:rsidRDefault="00C830DF" w:rsidP="00C830DF">
      <w:pPr>
        <w:numPr>
          <w:ilvl w:val="1"/>
          <w:numId w:val="15"/>
        </w:numPr>
        <w:rPr>
          <w:rFonts w:ascii="Arial" w:hAnsi="Arial" w:cs="Arial"/>
          <w:color w:val="4472C4" w:themeColor="accent1"/>
        </w:rPr>
      </w:pPr>
      <w:r w:rsidRPr="00E3118F">
        <w:rPr>
          <w:rFonts w:ascii="Arial" w:hAnsi="Arial" w:cs="Arial"/>
          <w:color w:val="4472C4" w:themeColor="accent1"/>
        </w:rPr>
        <w:t>Previous recommendations (Third Year Review; Seven Year Visit)</w:t>
      </w:r>
    </w:p>
    <w:p w14:paraId="4CB04D1D" w14:textId="77777777" w:rsidR="00C830DF" w:rsidRPr="00E3118F" w:rsidRDefault="00C830DF" w:rsidP="00C830DF">
      <w:pPr>
        <w:numPr>
          <w:ilvl w:val="1"/>
          <w:numId w:val="15"/>
        </w:numPr>
        <w:rPr>
          <w:rFonts w:ascii="Arial" w:hAnsi="Arial" w:cs="Arial"/>
          <w:color w:val="4472C4" w:themeColor="accent1"/>
        </w:rPr>
      </w:pPr>
      <w:r w:rsidRPr="00E3118F">
        <w:rPr>
          <w:rFonts w:ascii="Arial" w:hAnsi="Arial" w:cs="Arial"/>
          <w:color w:val="4472C4" w:themeColor="accent1"/>
        </w:rPr>
        <w:t>Current accreditation action plan</w:t>
      </w:r>
    </w:p>
    <w:p w14:paraId="228B1EDD" w14:textId="77777777" w:rsidR="00C830DF" w:rsidRPr="00E3118F" w:rsidRDefault="00C830DF" w:rsidP="00C830DF">
      <w:pPr>
        <w:numPr>
          <w:ilvl w:val="1"/>
          <w:numId w:val="15"/>
        </w:numPr>
        <w:rPr>
          <w:rFonts w:ascii="Arial" w:hAnsi="Arial" w:cs="Arial"/>
          <w:color w:val="4472C4" w:themeColor="accent1"/>
        </w:rPr>
      </w:pPr>
      <w:r w:rsidRPr="00E3118F">
        <w:rPr>
          <w:rFonts w:ascii="Arial" w:hAnsi="Arial" w:cs="Arial"/>
          <w:color w:val="4472C4" w:themeColor="accent1"/>
        </w:rPr>
        <w:t>School’s strategic plan</w:t>
      </w:r>
    </w:p>
    <w:p w14:paraId="4E2BC925" w14:textId="77777777" w:rsidR="00C830DF" w:rsidRPr="00E3118F" w:rsidRDefault="00C830DF" w:rsidP="00C830DF">
      <w:pPr>
        <w:numPr>
          <w:ilvl w:val="1"/>
          <w:numId w:val="15"/>
        </w:numPr>
        <w:rPr>
          <w:rFonts w:ascii="Arial" w:hAnsi="Arial" w:cs="Arial"/>
          <w:color w:val="4472C4" w:themeColor="accent1"/>
        </w:rPr>
      </w:pPr>
      <w:r w:rsidRPr="00E3118F">
        <w:rPr>
          <w:rFonts w:ascii="Arial" w:hAnsi="Arial" w:cs="Arial"/>
          <w:color w:val="4472C4" w:themeColor="accent1"/>
        </w:rPr>
        <w:t>MVP Anchor Chart</w:t>
      </w:r>
    </w:p>
    <w:p w14:paraId="00D06783" w14:textId="77777777" w:rsidR="00C830DF" w:rsidRPr="00E3118F" w:rsidRDefault="00C830DF" w:rsidP="00C830DF">
      <w:pPr>
        <w:numPr>
          <w:ilvl w:val="0"/>
          <w:numId w:val="15"/>
        </w:numPr>
        <w:rPr>
          <w:rFonts w:ascii="Arial" w:hAnsi="Arial" w:cs="Arial"/>
          <w:color w:val="4472C4" w:themeColor="accent1"/>
        </w:rPr>
      </w:pPr>
      <w:r w:rsidRPr="00E3118F">
        <w:rPr>
          <w:rFonts w:ascii="Arial" w:hAnsi="Arial" w:cs="Arial"/>
          <w:color w:val="4472C4" w:themeColor="accent1"/>
        </w:rPr>
        <w:t>Does Anything Need to be Pruned? We tend to keep adding. Now is the time to evaluate and ask questions</w:t>
      </w:r>
    </w:p>
    <w:p w14:paraId="561FC29D" w14:textId="77777777" w:rsidR="00C830DF" w:rsidRPr="00E3118F" w:rsidRDefault="00C830DF" w:rsidP="00C830DF">
      <w:pPr>
        <w:numPr>
          <w:ilvl w:val="1"/>
          <w:numId w:val="15"/>
        </w:numPr>
        <w:rPr>
          <w:rFonts w:ascii="Arial" w:hAnsi="Arial" w:cs="Arial"/>
          <w:color w:val="4472C4" w:themeColor="accent1"/>
        </w:rPr>
      </w:pPr>
      <w:r w:rsidRPr="00E3118F">
        <w:rPr>
          <w:rFonts w:ascii="Arial" w:hAnsi="Arial" w:cs="Arial"/>
          <w:color w:val="4472C4" w:themeColor="accent1"/>
        </w:rPr>
        <w:t>Why are we doing…</w:t>
      </w:r>
    </w:p>
    <w:p w14:paraId="1B79D974" w14:textId="77777777" w:rsidR="00C830DF" w:rsidRPr="00E3118F" w:rsidRDefault="00C830DF" w:rsidP="00C830DF">
      <w:pPr>
        <w:numPr>
          <w:ilvl w:val="1"/>
          <w:numId w:val="15"/>
        </w:numPr>
        <w:rPr>
          <w:rFonts w:ascii="Arial" w:hAnsi="Arial" w:cs="Arial"/>
          <w:color w:val="4472C4" w:themeColor="accent1"/>
        </w:rPr>
      </w:pPr>
      <w:r w:rsidRPr="00E3118F">
        <w:rPr>
          <w:rFonts w:ascii="Arial" w:hAnsi="Arial" w:cs="Arial"/>
          <w:color w:val="4472C4" w:themeColor="accent1"/>
        </w:rPr>
        <w:t>What is the benefit…</w:t>
      </w:r>
    </w:p>
    <w:p w14:paraId="2C9802F8" w14:textId="77777777" w:rsidR="00C830DF" w:rsidRPr="00E3118F" w:rsidRDefault="00C830DF" w:rsidP="00C830DF">
      <w:pPr>
        <w:numPr>
          <w:ilvl w:val="0"/>
          <w:numId w:val="15"/>
        </w:numPr>
        <w:rPr>
          <w:rFonts w:ascii="Arial" w:hAnsi="Arial" w:cs="Arial"/>
          <w:color w:val="4472C4" w:themeColor="accent1"/>
        </w:rPr>
      </w:pPr>
      <w:r w:rsidRPr="00E3118F">
        <w:rPr>
          <w:rFonts w:ascii="Arial" w:hAnsi="Arial" w:cs="Arial"/>
          <w:color w:val="4472C4" w:themeColor="accent1"/>
        </w:rPr>
        <w:t>What is non-negotiable to us in this domain?</w:t>
      </w:r>
    </w:p>
    <w:p w14:paraId="2298D765" w14:textId="77777777" w:rsidR="00C830DF" w:rsidRDefault="00C830DF" w:rsidP="001C3176">
      <w:pPr>
        <w:jc w:val="center"/>
        <w:rPr>
          <w:rFonts w:ascii="Arial" w:hAnsi="Arial" w:cs="Arial"/>
          <w:b/>
        </w:rPr>
      </w:pPr>
    </w:p>
    <w:p w14:paraId="04B1D69E" w14:textId="66EE6155" w:rsidR="00C830DF" w:rsidRDefault="00C830DF" w:rsidP="001C3176">
      <w:pPr>
        <w:jc w:val="center"/>
        <w:rPr>
          <w:rFonts w:ascii="Arial" w:hAnsi="Arial" w:cs="Arial"/>
          <w:b/>
        </w:rPr>
      </w:pPr>
    </w:p>
    <w:p w14:paraId="6218F6EF" w14:textId="72C60EBB" w:rsidR="00C830DF" w:rsidRDefault="00C830DF" w:rsidP="001C3176">
      <w:pPr>
        <w:jc w:val="center"/>
        <w:rPr>
          <w:rFonts w:ascii="Arial" w:hAnsi="Arial" w:cs="Arial"/>
          <w:b/>
        </w:rPr>
      </w:pPr>
    </w:p>
    <w:p w14:paraId="333008F5" w14:textId="54D45D91" w:rsidR="00C830DF" w:rsidRDefault="00C830DF" w:rsidP="001C3176">
      <w:pPr>
        <w:jc w:val="center"/>
        <w:rPr>
          <w:rFonts w:ascii="Arial" w:hAnsi="Arial" w:cs="Arial"/>
          <w:b/>
        </w:rPr>
      </w:pPr>
    </w:p>
    <w:p w14:paraId="72167736" w14:textId="62E85644" w:rsidR="00C830DF" w:rsidRDefault="00C830DF" w:rsidP="001C3176">
      <w:pPr>
        <w:jc w:val="center"/>
        <w:rPr>
          <w:rFonts w:ascii="Arial" w:hAnsi="Arial" w:cs="Arial"/>
          <w:b/>
        </w:rPr>
      </w:pPr>
    </w:p>
    <w:p w14:paraId="06424E17" w14:textId="38BA8499" w:rsidR="00C830DF" w:rsidRDefault="00C830DF" w:rsidP="001C3176">
      <w:pPr>
        <w:jc w:val="center"/>
        <w:rPr>
          <w:rFonts w:ascii="Arial" w:hAnsi="Arial" w:cs="Arial"/>
          <w:b/>
        </w:rPr>
      </w:pPr>
    </w:p>
    <w:p w14:paraId="667DBCEB" w14:textId="00C56D53" w:rsidR="00C830DF" w:rsidRDefault="00C830DF" w:rsidP="001C3176">
      <w:pPr>
        <w:jc w:val="center"/>
        <w:rPr>
          <w:rFonts w:ascii="Arial" w:hAnsi="Arial" w:cs="Arial"/>
          <w:b/>
        </w:rPr>
      </w:pPr>
    </w:p>
    <w:p w14:paraId="30FFB67C" w14:textId="77777777" w:rsidR="00C830DF" w:rsidRDefault="00C830DF" w:rsidP="001C3176">
      <w:pPr>
        <w:jc w:val="center"/>
        <w:rPr>
          <w:rFonts w:ascii="Arial" w:hAnsi="Arial" w:cs="Arial"/>
          <w:b/>
        </w:rPr>
      </w:pPr>
    </w:p>
    <w:p w14:paraId="075F0322" w14:textId="5C8C1295" w:rsidR="001C3176" w:rsidRPr="00255D20" w:rsidRDefault="001C3176" w:rsidP="001C3176">
      <w:pPr>
        <w:jc w:val="center"/>
        <w:rPr>
          <w:rFonts w:ascii="Arial" w:hAnsi="Arial" w:cs="Arial"/>
          <w:b/>
        </w:rPr>
      </w:pPr>
      <w:r w:rsidRPr="00255D20">
        <w:rPr>
          <w:rFonts w:ascii="Arial" w:hAnsi="Arial" w:cs="Arial"/>
          <w:b/>
        </w:rPr>
        <w:lastRenderedPageBreak/>
        <w:t>Academic Excellence</w:t>
      </w:r>
    </w:p>
    <w:p w14:paraId="6307E705" w14:textId="77777777" w:rsidR="001C3176" w:rsidRDefault="001C3176" w:rsidP="001C3176">
      <w:pPr>
        <w:rPr>
          <w:rFonts w:ascii="Arial" w:hAnsi="Arial" w:cs="Arial"/>
        </w:rPr>
      </w:pPr>
    </w:p>
    <w:p w14:paraId="4136A972" w14:textId="77777777" w:rsidR="001C3176" w:rsidRPr="00C830DF" w:rsidRDefault="001C3176" w:rsidP="001C3176">
      <w:pPr>
        <w:rPr>
          <w:rFonts w:ascii="Arial" w:eastAsia="Palatino Linotype" w:hAnsi="Arial" w:cs="Arial"/>
          <w:sz w:val="21"/>
          <w:szCs w:val="21"/>
        </w:rPr>
      </w:pPr>
      <w:r w:rsidRPr="00C830DF">
        <w:rPr>
          <w:rFonts w:ascii="Arial" w:hAnsi="Arial" w:cs="Arial"/>
          <w:color w:val="231F20"/>
          <w:spacing w:val="-3"/>
          <w:sz w:val="21"/>
          <w:szCs w:val="21"/>
        </w:rPr>
        <w:t>The</w:t>
      </w:r>
      <w:r w:rsidRPr="00C830DF">
        <w:rPr>
          <w:rFonts w:ascii="Arial" w:hAnsi="Arial" w:cs="Arial"/>
          <w:color w:val="231F20"/>
          <w:spacing w:val="-15"/>
          <w:sz w:val="21"/>
          <w:szCs w:val="21"/>
        </w:rPr>
        <w:t xml:space="preserve"> </w:t>
      </w:r>
      <w:r w:rsidRPr="00C830DF">
        <w:rPr>
          <w:rFonts w:ascii="Arial" w:hAnsi="Arial" w:cs="Arial"/>
          <w:color w:val="231F20"/>
          <w:spacing w:val="-4"/>
          <w:sz w:val="21"/>
          <w:szCs w:val="21"/>
        </w:rPr>
        <w:t>Un</w:t>
      </w:r>
      <w:r w:rsidRPr="00C830DF">
        <w:rPr>
          <w:rFonts w:ascii="Arial" w:hAnsi="Arial" w:cs="Arial"/>
          <w:color w:val="231F20"/>
          <w:spacing w:val="-5"/>
          <w:sz w:val="21"/>
          <w:szCs w:val="21"/>
        </w:rPr>
        <w:t>i</w:t>
      </w:r>
      <w:r w:rsidRPr="00C830DF">
        <w:rPr>
          <w:rFonts w:ascii="Arial" w:hAnsi="Arial" w:cs="Arial"/>
          <w:color w:val="231F20"/>
          <w:spacing w:val="-4"/>
          <w:sz w:val="21"/>
          <w:szCs w:val="21"/>
        </w:rPr>
        <w:t>t</w:t>
      </w:r>
      <w:r w:rsidRPr="00C830DF">
        <w:rPr>
          <w:rFonts w:ascii="Arial" w:hAnsi="Arial" w:cs="Arial"/>
          <w:color w:val="231F20"/>
          <w:spacing w:val="-5"/>
          <w:sz w:val="21"/>
          <w:szCs w:val="21"/>
        </w:rPr>
        <w:t>e</w:t>
      </w:r>
      <w:r w:rsidRPr="00C830DF">
        <w:rPr>
          <w:rFonts w:ascii="Arial" w:hAnsi="Arial" w:cs="Arial"/>
          <w:color w:val="231F20"/>
          <w:spacing w:val="-4"/>
          <w:sz w:val="21"/>
          <w:szCs w:val="21"/>
        </w:rPr>
        <w:t>d</w:t>
      </w:r>
      <w:r w:rsidRPr="00C830DF">
        <w:rPr>
          <w:rFonts w:ascii="Arial" w:hAnsi="Arial" w:cs="Arial"/>
          <w:color w:val="231F20"/>
          <w:spacing w:val="-14"/>
          <w:sz w:val="21"/>
          <w:szCs w:val="21"/>
        </w:rPr>
        <w:t xml:space="preserve"> </w:t>
      </w:r>
      <w:r w:rsidRPr="00C830DF">
        <w:rPr>
          <w:rFonts w:ascii="Arial" w:hAnsi="Arial" w:cs="Arial"/>
          <w:color w:val="231F20"/>
          <w:spacing w:val="-4"/>
          <w:sz w:val="21"/>
          <w:szCs w:val="21"/>
        </w:rPr>
        <w:t>S</w:t>
      </w:r>
      <w:r w:rsidRPr="00C830DF">
        <w:rPr>
          <w:rFonts w:ascii="Arial" w:hAnsi="Arial" w:cs="Arial"/>
          <w:color w:val="231F20"/>
          <w:spacing w:val="-3"/>
          <w:sz w:val="21"/>
          <w:szCs w:val="21"/>
        </w:rPr>
        <w:t>t</w:t>
      </w:r>
      <w:r w:rsidRPr="00C830DF">
        <w:rPr>
          <w:rFonts w:ascii="Arial" w:hAnsi="Arial" w:cs="Arial"/>
          <w:color w:val="231F20"/>
          <w:spacing w:val="-4"/>
          <w:sz w:val="21"/>
          <w:szCs w:val="21"/>
        </w:rPr>
        <w:t>a</w:t>
      </w:r>
      <w:r w:rsidRPr="00C830DF">
        <w:rPr>
          <w:rFonts w:ascii="Arial" w:hAnsi="Arial" w:cs="Arial"/>
          <w:color w:val="231F20"/>
          <w:spacing w:val="-3"/>
          <w:sz w:val="21"/>
          <w:szCs w:val="21"/>
        </w:rPr>
        <w:t>t</w:t>
      </w:r>
      <w:r w:rsidRPr="00C830DF">
        <w:rPr>
          <w:rFonts w:ascii="Arial" w:hAnsi="Arial" w:cs="Arial"/>
          <w:color w:val="231F20"/>
          <w:spacing w:val="-4"/>
          <w:sz w:val="21"/>
          <w:szCs w:val="21"/>
        </w:rPr>
        <w:t>es</w:t>
      </w:r>
      <w:r w:rsidRPr="00C830DF">
        <w:rPr>
          <w:rFonts w:ascii="Arial" w:hAnsi="Arial" w:cs="Arial"/>
          <w:color w:val="231F20"/>
          <w:spacing w:val="-14"/>
          <w:sz w:val="21"/>
          <w:szCs w:val="21"/>
        </w:rPr>
        <w:t xml:space="preserve"> </w:t>
      </w:r>
      <w:r w:rsidRPr="00C830DF">
        <w:rPr>
          <w:rFonts w:ascii="Arial" w:hAnsi="Arial" w:cs="Arial"/>
          <w:color w:val="231F20"/>
          <w:spacing w:val="-3"/>
          <w:sz w:val="21"/>
          <w:szCs w:val="21"/>
        </w:rPr>
        <w:t>Con</w:t>
      </w:r>
      <w:r w:rsidRPr="00C830DF">
        <w:rPr>
          <w:rFonts w:ascii="Arial" w:hAnsi="Arial" w:cs="Arial"/>
          <w:color w:val="231F20"/>
          <w:spacing w:val="-4"/>
          <w:sz w:val="21"/>
          <w:szCs w:val="21"/>
        </w:rPr>
        <w:t>f</w:t>
      </w:r>
      <w:r w:rsidRPr="00C830DF">
        <w:rPr>
          <w:rFonts w:ascii="Arial" w:hAnsi="Arial" w:cs="Arial"/>
          <w:color w:val="231F20"/>
          <w:spacing w:val="-3"/>
          <w:sz w:val="21"/>
          <w:szCs w:val="21"/>
        </w:rPr>
        <w:t>eren</w:t>
      </w:r>
      <w:r w:rsidRPr="00C830DF">
        <w:rPr>
          <w:rFonts w:ascii="Arial" w:hAnsi="Arial" w:cs="Arial"/>
          <w:color w:val="231F20"/>
          <w:spacing w:val="-4"/>
          <w:sz w:val="21"/>
          <w:szCs w:val="21"/>
        </w:rPr>
        <w:t>ce</w:t>
      </w:r>
      <w:r w:rsidRPr="00C830DF">
        <w:rPr>
          <w:rFonts w:ascii="Arial" w:hAnsi="Arial" w:cs="Arial"/>
          <w:color w:val="231F20"/>
          <w:spacing w:val="-15"/>
          <w:sz w:val="21"/>
          <w:szCs w:val="21"/>
        </w:rPr>
        <w:t xml:space="preserve"> </w:t>
      </w:r>
      <w:r w:rsidRPr="00C830DF">
        <w:rPr>
          <w:rFonts w:ascii="Arial" w:hAnsi="Arial" w:cs="Arial"/>
          <w:color w:val="231F20"/>
          <w:spacing w:val="-3"/>
          <w:sz w:val="21"/>
          <w:szCs w:val="21"/>
        </w:rPr>
        <w:t>o</w:t>
      </w:r>
      <w:r w:rsidRPr="00C830DF">
        <w:rPr>
          <w:rFonts w:ascii="Arial" w:hAnsi="Arial" w:cs="Arial"/>
          <w:color w:val="231F20"/>
          <w:spacing w:val="-4"/>
          <w:sz w:val="21"/>
          <w:szCs w:val="21"/>
        </w:rPr>
        <w:t>f</w:t>
      </w:r>
      <w:r w:rsidRPr="00C830DF">
        <w:rPr>
          <w:rFonts w:ascii="Arial" w:hAnsi="Arial" w:cs="Arial"/>
          <w:color w:val="231F20"/>
          <w:spacing w:val="-14"/>
          <w:sz w:val="21"/>
          <w:szCs w:val="21"/>
        </w:rPr>
        <w:t xml:space="preserve"> </w:t>
      </w:r>
      <w:r w:rsidRPr="00C830DF">
        <w:rPr>
          <w:rFonts w:ascii="Arial" w:hAnsi="Arial" w:cs="Arial"/>
          <w:color w:val="231F20"/>
          <w:spacing w:val="-2"/>
          <w:sz w:val="21"/>
          <w:szCs w:val="21"/>
        </w:rPr>
        <w:t>C</w:t>
      </w:r>
      <w:r w:rsidRPr="00C830DF">
        <w:rPr>
          <w:rFonts w:ascii="Arial" w:hAnsi="Arial" w:cs="Arial"/>
          <w:color w:val="231F20"/>
          <w:spacing w:val="-3"/>
          <w:sz w:val="21"/>
          <w:szCs w:val="21"/>
        </w:rPr>
        <w:t>a</w:t>
      </w:r>
      <w:r w:rsidRPr="00C830DF">
        <w:rPr>
          <w:rFonts w:ascii="Arial" w:hAnsi="Arial" w:cs="Arial"/>
          <w:color w:val="231F20"/>
          <w:spacing w:val="-2"/>
          <w:sz w:val="21"/>
          <w:szCs w:val="21"/>
        </w:rPr>
        <w:t>tho</w:t>
      </w:r>
      <w:r w:rsidRPr="00C830DF">
        <w:rPr>
          <w:rFonts w:ascii="Arial" w:hAnsi="Arial" w:cs="Arial"/>
          <w:color w:val="231F20"/>
          <w:spacing w:val="-3"/>
          <w:sz w:val="21"/>
          <w:szCs w:val="21"/>
        </w:rPr>
        <w:t>lic</w:t>
      </w:r>
      <w:r w:rsidRPr="00C830DF">
        <w:rPr>
          <w:rFonts w:ascii="Arial" w:hAnsi="Arial" w:cs="Arial"/>
          <w:color w:val="231F20"/>
          <w:spacing w:val="-14"/>
          <w:sz w:val="21"/>
          <w:szCs w:val="21"/>
        </w:rPr>
        <w:t xml:space="preserve"> </w:t>
      </w:r>
      <w:r w:rsidRPr="00C830DF">
        <w:rPr>
          <w:rFonts w:ascii="Arial" w:hAnsi="Arial" w:cs="Arial"/>
          <w:color w:val="231F20"/>
          <w:spacing w:val="-5"/>
          <w:sz w:val="21"/>
          <w:szCs w:val="21"/>
        </w:rPr>
        <w:t>Bis</w:t>
      </w:r>
      <w:r w:rsidRPr="00C830DF">
        <w:rPr>
          <w:rFonts w:ascii="Arial" w:hAnsi="Arial" w:cs="Arial"/>
          <w:color w:val="231F20"/>
          <w:spacing w:val="-4"/>
          <w:sz w:val="21"/>
          <w:szCs w:val="21"/>
        </w:rPr>
        <w:t>hop</w:t>
      </w:r>
      <w:r w:rsidRPr="00C830DF">
        <w:rPr>
          <w:rFonts w:ascii="Arial" w:hAnsi="Arial" w:cs="Arial"/>
          <w:color w:val="231F20"/>
          <w:spacing w:val="-5"/>
          <w:sz w:val="21"/>
          <w:szCs w:val="21"/>
        </w:rPr>
        <w:t>s</w:t>
      </w:r>
      <w:r w:rsidRPr="00C830DF">
        <w:rPr>
          <w:rFonts w:ascii="Arial" w:hAnsi="Arial" w:cs="Arial"/>
          <w:color w:val="231F20"/>
          <w:spacing w:val="39"/>
          <w:w w:val="94"/>
          <w:sz w:val="21"/>
          <w:szCs w:val="21"/>
        </w:rPr>
        <w:t xml:space="preserve"> </w:t>
      </w:r>
      <w:r w:rsidRPr="00C830DF">
        <w:rPr>
          <w:rFonts w:ascii="Arial" w:hAnsi="Arial" w:cs="Arial"/>
          <w:color w:val="231F20"/>
          <w:spacing w:val="-5"/>
          <w:sz w:val="21"/>
          <w:szCs w:val="21"/>
        </w:rPr>
        <w:t>(U</w:t>
      </w:r>
      <w:r w:rsidRPr="00C830DF">
        <w:rPr>
          <w:rFonts w:ascii="Arial" w:hAnsi="Arial" w:cs="Arial"/>
          <w:color w:val="231F20"/>
          <w:spacing w:val="-6"/>
          <w:sz w:val="21"/>
          <w:szCs w:val="21"/>
        </w:rPr>
        <w:t>SCCB</w:t>
      </w:r>
      <w:r w:rsidRPr="00C830DF">
        <w:rPr>
          <w:rFonts w:ascii="Arial" w:hAnsi="Arial" w:cs="Arial"/>
          <w:color w:val="231F20"/>
          <w:spacing w:val="-5"/>
          <w:sz w:val="21"/>
          <w:szCs w:val="21"/>
        </w:rPr>
        <w:t>)</w:t>
      </w:r>
      <w:r w:rsidRPr="00C830DF">
        <w:rPr>
          <w:rFonts w:ascii="Arial" w:hAnsi="Arial" w:cs="Arial"/>
          <w:color w:val="231F20"/>
          <w:spacing w:val="-17"/>
          <w:sz w:val="21"/>
          <w:szCs w:val="21"/>
        </w:rPr>
        <w:t xml:space="preserve"> </w:t>
      </w:r>
      <w:r w:rsidRPr="00C830DF">
        <w:rPr>
          <w:rFonts w:ascii="Arial" w:hAnsi="Arial" w:cs="Arial"/>
          <w:color w:val="231F20"/>
          <w:sz w:val="21"/>
          <w:szCs w:val="21"/>
        </w:rPr>
        <w:t>affirms</w:t>
      </w:r>
      <w:r w:rsidRPr="00C830DF">
        <w:rPr>
          <w:rFonts w:ascii="Arial" w:hAnsi="Arial" w:cs="Arial"/>
          <w:color w:val="231F20"/>
          <w:spacing w:val="-17"/>
          <w:sz w:val="21"/>
          <w:szCs w:val="21"/>
        </w:rPr>
        <w:t xml:space="preserve"> </w:t>
      </w:r>
      <w:r w:rsidRPr="00C830DF">
        <w:rPr>
          <w:rFonts w:ascii="Arial" w:hAnsi="Arial" w:cs="Arial"/>
          <w:color w:val="231F20"/>
          <w:spacing w:val="-1"/>
          <w:sz w:val="21"/>
          <w:szCs w:val="21"/>
        </w:rPr>
        <w:t>th</w:t>
      </w:r>
      <w:r w:rsidRPr="00C830DF">
        <w:rPr>
          <w:rFonts w:ascii="Arial" w:hAnsi="Arial" w:cs="Arial"/>
          <w:color w:val="231F20"/>
          <w:spacing w:val="-2"/>
          <w:sz w:val="21"/>
          <w:szCs w:val="21"/>
        </w:rPr>
        <w:t>e</w:t>
      </w:r>
      <w:r w:rsidRPr="00C830DF">
        <w:rPr>
          <w:rFonts w:ascii="Arial" w:hAnsi="Arial" w:cs="Arial"/>
          <w:color w:val="231F20"/>
          <w:spacing w:val="-17"/>
          <w:sz w:val="21"/>
          <w:szCs w:val="21"/>
        </w:rPr>
        <w:t xml:space="preserve"> </w:t>
      </w:r>
      <w:r w:rsidRPr="00C830DF">
        <w:rPr>
          <w:rFonts w:ascii="Arial" w:hAnsi="Arial" w:cs="Arial"/>
          <w:color w:val="231F20"/>
          <w:spacing w:val="-2"/>
          <w:sz w:val="21"/>
          <w:szCs w:val="21"/>
        </w:rPr>
        <w:t>m</w:t>
      </w:r>
      <w:r w:rsidRPr="00C830DF">
        <w:rPr>
          <w:rFonts w:ascii="Arial" w:hAnsi="Arial" w:cs="Arial"/>
          <w:color w:val="231F20"/>
          <w:spacing w:val="-3"/>
          <w:sz w:val="21"/>
          <w:szCs w:val="21"/>
        </w:rPr>
        <w:t>essage</w:t>
      </w:r>
      <w:r w:rsidRPr="00C830DF">
        <w:rPr>
          <w:rFonts w:ascii="Arial" w:hAnsi="Arial" w:cs="Arial"/>
          <w:color w:val="231F20"/>
          <w:spacing w:val="-17"/>
          <w:sz w:val="21"/>
          <w:szCs w:val="21"/>
        </w:rPr>
        <w:t xml:space="preserve"> </w:t>
      </w:r>
      <w:r w:rsidRPr="00C830DF">
        <w:rPr>
          <w:rFonts w:ascii="Arial" w:hAnsi="Arial" w:cs="Arial"/>
          <w:color w:val="231F20"/>
          <w:spacing w:val="-3"/>
          <w:sz w:val="21"/>
          <w:szCs w:val="21"/>
        </w:rPr>
        <w:t>o</w:t>
      </w:r>
      <w:r w:rsidRPr="00C830DF">
        <w:rPr>
          <w:rFonts w:ascii="Arial" w:hAnsi="Arial" w:cs="Arial"/>
          <w:color w:val="231F20"/>
          <w:spacing w:val="-4"/>
          <w:sz w:val="21"/>
          <w:szCs w:val="21"/>
        </w:rPr>
        <w:t>f</w:t>
      </w:r>
      <w:r w:rsidRPr="00C830DF">
        <w:rPr>
          <w:rFonts w:ascii="Arial" w:hAnsi="Arial" w:cs="Arial"/>
          <w:color w:val="231F20"/>
          <w:spacing w:val="-17"/>
          <w:sz w:val="21"/>
          <w:szCs w:val="21"/>
        </w:rPr>
        <w:t xml:space="preserve"> </w:t>
      </w:r>
      <w:r w:rsidRPr="00C830DF">
        <w:rPr>
          <w:rFonts w:ascii="Arial" w:hAnsi="Arial" w:cs="Arial"/>
          <w:color w:val="231F20"/>
          <w:spacing w:val="-1"/>
          <w:sz w:val="21"/>
          <w:szCs w:val="21"/>
        </w:rPr>
        <w:t>th</w:t>
      </w:r>
      <w:r w:rsidRPr="00C830DF">
        <w:rPr>
          <w:rFonts w:ascii="Arial" w:hAnsi="Arial" w:cs="Arial"/>
          <w:color w:val="231F20"/>
          <w:spacing w:val="-2"/>
          <w:sz w:val="21"/>
          <w:szCs w:val="21"/>
        </w:rPr>
        <w:t>e</w:t>
      </w:r>
      <w:r w:rsidRPr="00C830DF">
        <w:rPr>
          <w:rFonts w:ascii="Arial" w:hAnsi="Arial" w:cs="Arial"/>
          <w:color w:val="231F20"/>
          <w:spacing w:val="-17"/>
          <w:sz w:val="21"/>
          <w:szCs w:val="21"/>
        </w:rPr>
        <w:t xml:space="preserve"> </w:t>
      </w:r>
      <w:r w:rsidRPr="00C830DF">
        <w:rPr>
          <w:rFonts w:ascii="Arial" w:hAnsi="Arial" w:cs="Arial"/>
          <w:color w:val="231F20"/>
          <w:spacing w:val="-3"/>
          <w:sz w:val="21"/>
          <w:szCs w:val="21"/>
        </w:rPr>
        <w:t>Congr</w:t>
      </w:r>
      <w:r w:rsidRPr="00C830DF">
        <w:rPr>
          <w:rFonts w:ascii="Arial" w:hAnsi="Arial" w:cs="Arial"/>
          <w:color w:val="231F20"/>
          <w:spacing w:val="-4"/>
          <w:sz w:val="21"/>
          <w:szCs w:val="21"/>
        </w:rPr>
        <w:t>ega</w:t>
      </w:r>
      <w:r w:rsidRPr="00C830DF">
        <w:rPr>
          <w:rFonts w:ascii="Arial" w:hAnsi="Arial" w:cs="Arial"/>
          <w:color w:val="231F20"/>
          <w:spacing w:val="-3"/>
          <w:sz w:val="21"/>
          <w:szCs w:val="21"/>
        </w:rPr>
        <w:t>t</w:t>
      </w:r>
      <w:r w:rsidRPr="00C830DF">
        <w:rPr>
          <w:rFonts w:ascii="Arial" w:hAnsi="Arial" w:cs="Arial"/>
          <w:color w:val="231F20"/>
          <w:spacing w:val="-4"/>
          <w:sz w:val="21"/>
          <w:szCs w:val="21"/>
        </w:rPr>
        <w:t>i</w:t>
      </w:r>
      <w:r w:rsidRPr="00C830DF">
        <w:rPr>
          <w:rFonts w:ascii="Arial" w:hAnsi="Arial" w:cs="Arial"/>
          <w:color w:val="231F20"/>
          <w:spacing w:val="-3"/>
          <w:sz w:val="21"/>
          <w:szCs w:val="21"/>
        </w:rPr>
        <w:t>on</w:t>
      </w:r>
      <w:r w:rsidRPr="00C830DF">
        <w:rPr>
          <w:rFonts w:ascii="Arial" w:hAnsi="Arial" w:cs="Arial"/>
          <w:color w:val="231F20"/>
          <w:spacing w:val="35"/>
          <w:w w:val="109"/>
          <w:sz w:val="21"/>
          <w:szCs w:val="21"/>
        </w:rPr>
        <w:t xml:space="preserve"> </w:t>
      </w:r>
      <w:r w:rsidRPr="00C830DF">
        <w:rPr>
          <w:rFonts w:ascii="Arial" w:hAnsi="Arial" w:cs="Arial"/>
          <w:color w:val="231F20"/>
          <w:spacing w:val="-3"/>
          <w:sz w:val="21"/>
          <w:szCs w:val="21"/>
        </w:rPr>
        <w:t>on</w:t>
      </w:r>
      <w:r w:rsidRPr="00C830DF">
        <w:rPr>
          <w:rFonts w:ascii="Arial" w:hAnsi="Arial" w:cs="Arial"/>
          <w:color w:val="231F20"/>
          <w:spacing w:val="-1"/>
          <w:sz w:val="21"/>
          <w:szCs w:val="21"/>
        </w:rPr>
        <w:t xml:space="preserve"> </w:t>
      </w:r>
      <w:r w:rsidRPr="00C830DF">
        <w:rPr>
          <w:rFonts w:ascii="Arial" w:hAnsi="Arial" w:cs="Arial"/>
          <w:color w:val="231F20"/>
          <w:spacing w:val="-2"/>
          <w:sz w:val="21"/>
          <w:szCs w:val="21"/>
        </w:rPr>
        <w:t>Catho</w:t>
      </w:r>
      <w:r w:rsidRPr="00C830DF">
        <w:rPr>
          <w:rFonts w:ascii="Arial" w:hAnsi="Arial" w:cs="Arial"/>
          <w:color w:val="231F20"/>
          <w:spacing w:val="-3"/>
          <w:sz w:val="21"/>
          <w:szCs w:val="21"/>
        </w:rPr>
        <w:t>lic</w:t>
      </w:r>
      <w:r w:rsidRPr="00C830DF">
        <w:rPr>
          <w:rFonts w:ascii="Arial" w:hAnsi="Arial" w:cs="Arial"/>
          <w:color w:val="231F20"/>
          <w:spacing w:val="-1"/>
          <w:sz w:val="21"/>
          <w:szCs w:val="21"/>
        </w:rPr>
        <w:t xml:space="preserve"> </w:t>
      </w:r>
      <w:r w:rsidRPr="00C830DF">
        <w:rPr>
          <w:rFonts w:ascii="Arial" w:hAnsi="Arial" w:cs="Arial"/>
          <w:color w:val="231F20"/>
          <w:spacing w:val="-4"/>
          <w:sz w:val="21"/>
          <w:szCs w:val="21"/>
        </w:rPr>
        <w:t>E</w:t>
      </w:r>
      <w:r w:rsidRPr="00C830DF">
        <w:rPr>
          <w:rFonts w:ascii="Arial" w:hAnsi="Arial" w:cs="Arial"/>
          <w:color w:val="231F20"/>
          <w:spacing w:val="-3"/>
          <w:sz w:val="21"/>
          <w:szCs w:val="21"/>
        </w:rPr>
        <w:t>du</w:t>
      </w:r>
      <w:r w:rsidRPr="00C830DF">
        <w:rPr>
          <w:rFonts w:ascii="Arial" w:hAnsi="Arial" w:cs="Arial"/>
          <w:color w:val="231F20"/>
          <w:spacing w:val="-4"/>
          <w:sz w:val="21"/>
          <w:szCs w:val="21"/>
        </w:rPr>
        <w:t>c</w:t>
      </w:r>
      <w:r w:rsidRPr="00C830DF">
        <w:rPr>
          <w:rFonts w:ascii="Arial" w:hAnsi="Arial" w:cs="Arial"/>
          <w:color w:val="231F20"/>
          <w:spacing w:val="-3"/>
          <w:sz w:val="21"/>
          <w:szCs w:val="21"/>
        </w:rPr>
        <w:t>ation</w:t>
      </w:r>
      <w:r w:rsidRPr="00C830DF">
        <w:rPr>
          <w:rFonts w:ascii="Arial" w:hAnsi="Arial" w:cs="Arial"/>
          <w:color w:val="231F20"/>
          <w:spacing w:val="-1"/>
          <w:sz w:val="21"/>
          <w:szCs w:val="21"/>
        </w:rPr>
        <w:t xml:space="preserve"> </w:t>
      </w:r>
      <w:r w:rsidRPr="00C830DF">
        <w:rPr>
          <w:rFonts w:ascii="Arial" w:hAnsi="Arial" w:cs="Arial"/>
          <w:color w:val="231F20"/>
          <w:spacing w:val="-2"/>
          <w:sz w:val="21"/>
          <w:szCs w:val="21"/>
        </w:rPr>
        <w:t>that</w:t>
      </w:r>
      <w:r w:rsidRPr="00C830DF">
        <w:rPr>
          <w:rFonts w:ascii="Arial" w:hAnsi="Arial" w:cs="Arial"/>
          <w:color w:val="231F20"/>
          <w:spacing w:val="-1"/>
          <w:sz w:val="21"/>
          <w:szCs w:val="21"/>
        </w:rPr>
        <w:t xml:space="preserve"> </w:t>
      </w:r>
      <w:r w:rsidRPr="00C830DF">
        <w:rPr>
          <w:rFonts w:ascii="Arial" w:hAnsi="Arial" w:cs="Arial"/>
          <w:color w:val="231F20"/>
          <w:spacing w:val="-3"/>
          <w:sz w:val="21"/>
          <w:szCs w:val="21"/>
        </w:rPr>
        <w:t>i</w:t>
      </w:r>
      <w:r w:rsidRPr="00C830DF">
        <w:rPr>
          <w:rFonts w:ascii="Arial" w:hAnsi="Arial" w:cs="Arial"/>
          <w:color w:val="231F20"/>
          <w:spacing w:val="-2"/>
          <w:sz w:val="21"/>
          <w:szCs w:val="21"/>
        </w:rPr>
        <w:t>nt</w:t>
      </w:r>
      <w:r w:rsidRPr="00C830DF">
        <w:rPr>
          <w:rFonts w:ascii="Arial" w:hAnsi="Arial" w:cs="Arial"/>
          <w:color w:val="231F20"/>
          <w:spacing w:val="-3"/>
          <w:sz w:val="21"/>
          <w:szCs w:val="21"/>
        </w:rPr>
        <w:t>ellec</w:t>
      </w:r>
      <w:r w:rsidRPr="00C830DF">
        <w:rPr>
          <w:rFonts w:ascii="Arial" w:hAnsi="Arial" w:cs="Arial"/>
          <w:color w:val="231F20"/>
          <w:spacing w:val="-2"/>
          <w:sz w:val="21"/>
          <w:szCs w:val="21"/>
        </w:rPr>
        <w:t>tu</w:t>
      </w:r>
      <w:r w:rsidRPr="00C830DF">
        <w:rPr>
          <w:rFonts w:ascii="Arial" w:hAnsi="Arial" w:cs="Arial"/>
          <w:color w:val="231F20"/>
          <w:spacing w:val="-3"/>
          <w:sz w:val="21"/>
          <w:szCs w:val="21"/>
        </w:rPr>
        <w:t>al</w:t>
      </w:r>
      <w:r w:rsidRPr="00C830DF">
        <w:rPr>
          <w:rFonts w:ascii="Arial" w:hAnsi="Arial" w:cs="Arial"/>
          <w:color w:val="231F20"/>
          <w:spacing w:val="-1"/>
          <w:sz w:val="21"/>
          <w:szCs w:val="21"/>
        </w:rPr>
        <w:t xml:space="preserve"> </w:t>
      </w:r>
      <w:r w:rsidRPr="00C830DF">
        <w:rPr>
          <w:rFonts w:ascii="Arial" w:hAnsi="Arial" w:cs="Arial"/>
          <w:color w:val="231F20"/>
          <w:spacing w:val="-4"/>
          <w:sz w:val="21"/>
          <w:szCs w:val="21"/>
        </w:rPr>
        <w:t>d</w:t>
      </w:r>
      <w:r w:rsidRPr="00C830DF">
        <w:rPr>
          <w:rFonts w:ascii="Arial" w:hAnsi="Arial" w:cs="Arial"/>
          <w:color w:val="231F20"/>
          <w:spacing w:val="-5"/>
          <w:sz w:val="21"/>
          <w:szCs w:val="21"/>
        </w:rPr>
        <w:t>eve</w:t>
      </w:r>
      <w:r w:rsidRPr="00C830DF">
        <w:rPr>
          <w:rFonts w:ascii="Arial" w:hAnsi="Arial" w:cs="Arial"/>
          <w:color w:val="231F20"/>
          <w:spacing w:val="-4"/>
          <w:sz w:val="21"/>
          <w:szCs w:val="21"/>
        </w:rPr>
        <w:t>lopm</w:t>
      </w:r>
      <w:r w:rsidRPr="00C830DF">
        <w:rPr>
          <w:rFonts w:ascii="Arial" w:hAnsi="Arial" w:cs="Arial"/>
          <w:color w:val="231F20"/>
          <w:spacing w:val="-5"/>
          <w:sz w:val="21"/>
          <w:szCs w:val="21"/>
        </w:rPr>
        <w:t>e</w:t>
      </w:r>
      <w:r w:rsidRPr="00C830DF">
        <w:rPr>
          <w:rFonts w:ascii="Arial" w:hAnsi="Arial" w:cs="Arial"/>
          <w:color w:val="231F20"/>
          <w:spacing w:val="-4"/>
          <w:sz w:val="21"/>
          <w:szCs w:val="21"/>
        </w:rPr>
        <w:t xml:space="preserve">nt </w:t>
      </w:r>
      <w:r w:rsidRPr="00C830DF">
        <w:rPr>
          <w:rFonts w:ascii="Arial" w:hAnsi="Arial" w:cs="Arial"/>
          <w:color w:val="231F20"/>
          <w:spacing w:val="-3"/>
          <w:sz w:val="21"/>
          <w:szCs w:val="21"/>
        </w:rPr>
        <w:t>o</w:t>
      </w:r>
      <w:r w:rsidRPr="00C830DF">
        <w:rPr>
          <w:rFonts w:ascii="Arial" w:hAnsi="Arial" w:cs="Arial"/>
          <w:color w:val="231F20"/>
          <w:spacing w:val="-4"/>
          <w:sz w:val="21"/>
          <w:szCs w:val="21"/>
        </w:rPr>
        <w:t>f</w:t>
      </w:r>
      <w:r w:rsidRPr="00C830DF">
        <w:rPr>
          <w:rFonts w:ascii="Arial" w:hAnsi="Arial" w:cs="Arial"/>
          <w:color w:val="231F20"/>
          <w:spacing w:val="-5"/>
          <w:sz w:val="21"/>
          <w:szCs w:val="21"/>
        </w:rPr>
        <w:t xml:space="preserve"> </w:t>
      </w:r>
      <w:r w:rsidRPr="00C830DF">
        <w:rPr>
          <w:rFonts w:ascii="Arial" w:hAnsi="Arial" w:cs="Arial"/>
          <w:color w:val="231F20"/>
          <w:spacing w:val="-1"/>
          <w:sz w:val="21"/>
          <w:szCs w:val="21"/>
        </w:rPr>
        <w:t>th</w:t>
      </w:r>
      <w:r w:rsidRPr="00C830DF">
        <w:rPr>
          <w:rFonts w:ascii="Arial" w:hAnsi="Arial" w:cs="Arial"/>
          <w:color w:val="231F20"/>
          <w:spacing w:val="-2"/>
          <w:sz w:val="21"/>
          <w:szCs w:val="21"/>
        </w:rPr>
        <w:t>e</w:t>
      </w:r>
      <w:r w:rsidRPr="00C830DF">
        <w:rPr>
          <w:rFonts w:ascii="Arial" w:hAnsi="Arial" w:cs="Arial"/>
          <w:color w:val="231F20"/>
          <w:spacing w:val="-4"/>
          <w:sz w:val="21"/>
          <w:szCs w:val="21"/>
        </w:rPr>
        <w:t xml:space="preserve"> </w:t>
      </w:r>
      <w:r w:rsidRPr="00C830DF">
        <w:rPr>
          <w:rFonts w:ascii="Arial" w:hAnsi="Arial" w:cs="Arial"/>
          <w:color w:val="231F20"/>
          <w:spacing w:val="-3"/>
          <w:sz w:val="21"/>
          <w:szCs w:val="21"/>
        </w:rPr>
        <w:t>per</w:t>
      </w:r>
      <w:r w:rsidRPr="00C830DF">
        <w:rPr>
          <w:rFonts w:ascii="Arial" w:hAnsi="Arial" w:cs="Arial"/>
          <w:color w:val="231F20"/>
          <w:spacing w:val="-4"/>
          <w:sz w:val="21"/>
          <w:szCs w:val="21"/>
        </w:rPr>
        <w:t>s</w:t>
      </w:r>
      <w:r w:rsidRPr="00C830DF">
        <w:rPr>
          <w:rFonts w:ascii="Arial" w:hAnsi="Arial" w:cs="Arial"/>
          <w:color w:val="231F20"/>
          <w:spacing w:val="-3"/>
          <w:sz w:val="21"/>
          <w:szCs w:val="21"/>
        </w:rPr>
        <w:t>on</w:t>
      </w:r>
      <w:r w:rsidRPr="00C830DF">
        <w:rPr>
          <w:rFonts w:ascii="Arial" w:hAnsi="Arial" w:cs="Arial"/>
          <w:color w:val="231F20"/>
          <w:spacing w:val="-4"/>
          <w:sz w:val="21"/>
          <w:szCs w:val="21"/>
        </w:rPr>
        <w:t xml:space="preserve"> </w:t>
      </w:r>
      <w:r w:rsidRPr="00C830DF">
        <w:rPr>
          <w:rFonts w:ascii="Arial" w:hAnsi="Arial" w:cs="Arial"/>
          <w:color w:val="231F20"/>
          <w:spacing w:val="-1"/>
          <w:sz w:val="21"/>
          <w:szCs w:val="21"/>
        </w:rPr>
        <w:t>and</w:t>
      </w:r>
      <w:r w:rsidRPr="00C830DF">
        <w:rPr>
          <w:rFonts w:ascii="Arial" w:hAnsi="Arial" w:cs="Arial"/>
          <w:color w:val="231F20"/>
          <w:spacing w:val="-5"/>
          <w:sz w:val="21"/>
          <w:szCs w:val="21"/>
        </w:rPr>
        <w:t xml:space="preserve"> </w:t>
      </w:r>
      <w:r w:rsidRPr="00C830DF">
        <w:rPr>
          <w:rFonts w:ascii="Arial" w:hAnsi="Arial" w:cs="Arial"/>
          <w:color w:val="231F20"/>
          <w:spacing w:val="-2"/>
          <w:sz w:val="21"/>
          <w:szCs w:val="21"/>
        </w:rPr>
        <w:t>g</w:t>
      </w:r>
      <w:r w:rsidRPr="00C830DF">
        <w:rPr>
          <w:rFonts w:ascii="Arial" w:hAnsi="Arial" w:cs="Arial"/>
          <w:color w:val="231F20"/>
          <w:spacing w:val="-1"/>
          <w:sz w:val="21"/>
          <w:szCs w:val="21"/>
        </w:rPr>
        <w:t>ro</w:t>
      </w:r>
      <w:r w:rsidRPr="00C830DF">
        <w:rPr>
          <w:rFonts w:ascii="Arial" w:hAnsi="Arial" w:cs="Arial"/>
          <w:color w:val="231F20"/>
          <w:spacing w:val="-2"/>
          <w:sz w:val="21"/>
          <w:szCs w:val="21"/>
        </w:rPr>
        <w:t>w</w:t>
      </w:r>
      <w:r w:rsidRPr="00C830DF">
        <w:rPr>
          <w:rFonts w:ascii="Arial" w:hAnsi="Arial" w:cs="Arial"/>
          <w:color w:val="231F20"/>
          <w:spacing w:val="-1"/>
          <w:sz w:val="21"/>
          <w:szCs w:val="21"/>
        </w:rPr>
        <w:t>th</w:t>
      </w:r>
      <w:r w:rsidRPr="00C830DF">
        <w:rPr>
          <w:rFonts w:ascii="Arial" w:hAnsi="Arial" w:cs="Arial"/>
          <w:color w:val="231F20"/>
          <w:spacing w:val="-4"/>
          <w:sz w:val="21"/>
          <w:szCs w:val="21"/>
        </w:rPr>
        <w:t xml:space="preserve"> </w:t>
      </w:r>
      <w:r w:rsidRPr="00C830DF">
        <w:rPr>
          <w:rFonts w:ascii="Arial" w:hAnsi="Arial" w:cs="Arial"/>
          <w:color w:val="231F20"/>
          <w:sz w:val="21"/>
          <w:szCs w:val="21"/>
        </w:rPr>
        <w:t>as</w:t>
      </w:r>
      <w:r w:rsidRPr="00C830DF">
        <w:rPr>
          <w:rFonts w:ascii="Arial" w:hAnsi="Arial" w:cs="Arial"/>
          <w:color w:val="231F20"/>
          <w:spacing w:val="-4"/>
          <w:sz w:val="21"/>
          <w:szCs w:val="21"/>
        </w:rPr>
        <w:t xml:space="preserve"> </w:t>
      </w:r>
      <w:r w:rsidRPr="00C830DF">
        <w:rPr>
          <w:rFonts w:ascii="Arial" w:hAnsi="Arial" w:cs="Arial"/>
          <w:color w:val="231F20"/>
          <w:sz w:val="21"/>
          <w:szCs w:val="21"/>
        </w:rPr>
        <w:t>a</w:t>
      </w:r>
      <w:r w:rsidRPr="00C830DF">
        <w:rPr>
          <w:rFonts w:ascii="Arial" w:hAnsi="Arial" w:cs="Arial"/>
          <w:color w:val="231F20"/>
          <w:spacing w:val="-4"/>
          <w:sz w:val="21"/>
          <w:szCs w:val="21"/>
        </w:rPr>
        <w:t xml:space="preserve"> </w:t>
      </w:r>
      <w:r w:rsidRPr="00C830DF">
        <w:rPr>
          <w:rFonts w:ascii="Arial" w:hAnsi="Arial" w:cs="Arial"/>
          <w:color w:val="231F20"/>
          <w:spacing w:val="-1"/>
          <w:sz w:val="21"/>
          <w:szCs w:val="21"/>
        </w:rPr>
        <w:t>Chr</w:t>
      </w:r>
      <w:r w:rsidRPr="00C830DF">
        <w:rPr>
          <w:rFonts w:ascii="Arial" w:hAnsi="Arial" w:cs="Arial"/>
          <w:color w:val="231F20"/>
          <w:spacing w:val="-2"/>
          <w:sz w:val="21"/>
          <w:szCs w:val="21"/>
        </w:rPr>
        <w:t>is</w:t>
      </w:r>
      <w:r w:rsidRPr="00C830DF">
        <w:rPr>
          <w:rFonts w:ascii="Arial" w:hAnsi="Arial" w:cs="Arial"/>
          <w:color w:val="231F20"/>
          <w:spacing w:val="-1"/>
          <w:sz w:val="21"/>
          <w:szCs w:val="21"/>
        </w:rPr>
        <w:t>t</w:t>
      </w:r>
      <w:r w:rsidRPr="00C830DF">
        <w:rPr>
          <w:rFonts w:ascii="Arial" w:hAnsi="Arial" w:cs="Arial"/>
          <w:color w:val="231F20"/>
          <w:spacing w:val="-2"/>
          <w:sz w:val="21"/>
          <w:szCs w:val="21"/>
        </w:rPr>
        <w:t>i</w:t>
      </w:r>
      <w:r w:rsidRPr="00C830DF">
        <w:rPr>
          <w:rFonts w:ascii="Arial" w:hAnsi="Arial" w:cs="Arial"/>
          <w:color w:val="231F20"/>
          <w:spacing w:val="-1"/>
          <w:sz w:val="21"/>
          <w:szCs w:val="21"/>
        </w:rPr>
        <w:t>an</w:t>
      </w:r>
      <w:r w:rsidRPr="00C830DF">
        <w:rPr>
          <w:rFonts w:ascii="Arial" w:hAnsi="Arial" w:cs="Arial"/>
          <w:color w:val="231F20"/>
          <w:spacing w:val="-5"/>
          <w:sz w:val="21"/>
          <w:szCs w:val="21"/>
        </w:rPr>
        <w:t xml:space="preserve"> </w:t>
      </w:r>
      <w:r w:rsidRPr="00C830DF">
        <w:rPr>
          <w:rFonts w:ascii="Arial" w:hAnsi="Arial" w:cs="Arial"/>
          <w:color w:val="231F20"/>
          <w:spacing w:val="-4"/>
          <w:sz w:val="21"/>
          <w:szCs w:val="21"/>
        </w:rPr>
        <w:t>g</w:t>
      </w:r>
      <w:r w:rsidRPr="00C830DF">
        <w:rPr>
          <w:rFonts w:ascii="Arial" w:hAnsi="Arial" w:cs="Arial"/>
          <w:color w:val="231F20"/>
          <w:spacing w:val="-3"/>
          <w:sz w:val="21"/>
          <w:szCs w:val="21"/>
        </w:rPr>
        <w:t>o</w:t>
      </w:r>
      <w:r w:rsidRPr="00C830DF">
        <w:rPr>
          <w:rFonts w:ascii="Arial" w:hAnsi="Arial" w:cs="Arial"/>
          <w:color w:val="231F20"/>
          <w:spacing w:val="-4"/>
          <w:sz w:val="21"/>
          <w:szCs w:val="21"/>
        </w:rPr>
        <w:t xml:space="preserve"> </w:t>
      </w:r>
      <w:r w:rsidRPr="00C830DF">
        <w:rPr>
          <w:rFonts w:ascii="Arial" w:hAnsi="Arial" w:cs="Arial"/>
          <w:color w:val="231F20"/>
          <w:spacing w:val="-3"/>
          <w:sz w:val="21"/>
          <w:szCs w:val="21"/>
        </w:rPr>
        <w:t>f</w:t>
      </w:r>
      <w:r w:rsidRPr="00C830DF">
        <w:rPr>
          <w:rFonts w:ascii="Arial" w:hAnsi="Arial" w:cs="Arial"/>
          <w:color w:val="231F20"/>
          <w:spacing w:val="-2"/>
          <w:sz w:val="21"/>
          <w:szCs w:val="21"/>
        </w:rPr>
        <w:t>or</w:t>
      </w:r>
      <w:r w:rsidRPr="00C830DF">
        <w:rPr>
          <w:rFonts w:ascii="Arial" w:hAnsi="Arial" w:cs="Arial"/>
          <w:color w:val="231F20"/>
          <w:spacing w:val="-3"/>
          <w:sz w:val="21"/>
          <w:szCs w:val="21"/>
        </w:rPr>
        <w:t>wa</w:t>
      </w:r>
      <w:r w:rsidRPr="00C830DF">
        <w:rPr>
          <w:rFonts w:ascii="Arial" w:hAnsi="Arial" w:cs="Arial"/>
          <w:color w:val="231F20"/>
          <w:spacing w:val="-2"/>
          <w:sz w:val="21"/>
          <w:szCs w:val="21"/>
        </w:rPr>
        <w:t>rd</w:t>
      </w:r>
      <w:r w:rsidRPr="00C830DF">
        <w:rPr>
          <w:rFonts w:ascii="Arial" w:hAnsi="Arial" w:cs="Arial"/>
          <w:color w:val="231F20"/>
          <w:spacing w:val="-4"/>
          <w:sz w:val="21"/>
          <w:szCs w:val="21"/>
        </w:rPr>
        <w:t xml:space="preserve"> </w:t>
      </w:r>
      <w:r w:rsidRPr="00C830DF">
        <w:rPr>
          <w:rFonts w:ascii="Arial" w:hAnsi="Arial" w:cs="Arial"/>
          <w:color w:val="231F20"/>
          <w:spacing w:val="-2"/>
          <w:sz w:val="21"/>
          <w:szCs w:val="21"/>
        </w:rPr>
        <w:t>h</w:t>
      </w:r>
      <w:r w:rsidRPr="00C830DF">
        <w:rPr>
          <w:rFonts w:ascii="Arial" w:hAnsi="Arial" w:cs="Arial"/>
          <w:color w:val="231F20"/>
          <w:spacing w:val="-3"/>
          <w:sz w:val="21"/>
          <w:szCs w:val="21"/>
        </w:rPr>
        <w:t>a</w:t>
      </w:r>
      <w:r w:rsidRPr="00C830DF">
        <w:rPr>
          <w:rFonts w:ascii="Arial" w:hAnsi="Arial" w:cs="Arial"/>
          <w:color w:val="231F20"/>
          <w:spacing w:val="-2"/>
          <w:sz w:val="21"/>
          <w:szCs w:val="21"/>
        </w:rPr>
        <w:t>nd</w:t>
      </w:r>
      <w:r w:rsidRPr="00C830DF">
        <w:rPr>
          <w:rFonts w:ascii="Arial" w:hAnsi="Arial" w:cs="Arial"/>
          <w:color w:val="231F20"/>
          <w:spacing w:val="-4"/>
          <w:sz w:val="21"/>
          <w:szCs w:val="21"/>
        </w:rPr>
        <w:t xml:space="preserve"> </w:t>
      </w:r>
      <w:r w:rsidRPr="00C830DF">
        <w:rPr>
          <w:rFonts w:ascii="Arial" w:hAnsi="Arial" w:cs="Arial"/>
          <w:color w:val="231F20"/>
          <w:sz w:val="21"/>
          <w:szCs w:val="21"/>
        </w:rPr>
        <w:t>in</w:t>
      </w:r>
      <w:r w:rsidRPr="00C830DF">
        <w:rPr>
          <w:rFonts w:ascii="Arial" w:hAnsi="Arial" w:cs="Arial"/>
          <w:color w:val="231F20"/>
          <w:spacing w:val="43"/>
          <w:w w:val="109"/>
          <w:sz w:val="21"/>
          <w:szCs w:val="21"/>
        </w:rPr>
        <w:t xml:space="preserve"> </w:t>
      </w:r>
      <w:r w:rsidRPr="00C830DF">
        <w:rPr>
          <w:rFonts w:ascii="Arial" w:hAnsi="Arial" w:cs="Arial"/>
          <w:color w:val="231F20"/>
          <w:spacing w:val="-2"/>
          <w:sz w:val="21"/>
          <w:szCs w:val="21"/>
        </w:rPr>
        <w:t>h</w:t>
      </w:r>
      <w:r w:rsidRPr="00C830DF">
        <w:rPr>
          <w:rFonts w:ascii="Arial" w:hAnsi="Arial" w:cs="Arial"/>
          <w:color w:val="231F20"/>
          <w:spacing w:val="-3"/>
          <w:sz w:val="21"/>
          <w:szCs w:val="21"/>
        </w:rPr>
        <w:t>a</w:t>
      </w:r>
      <w:r w:rsidRPr="00C830DF">
        <w:rPr>
          <w:rFonts w:ascii="Arial" w:hAnsi="Arial" w:cs="Arial"/>
          <w:color w:val="231F20"/>
          <w:spacing w:val="-2"/>
          <w:sz w:val="21"/>
          <w:szCs w:val="21"/>
        </w:rPr>
        <w:t>nd</w:t>
      </w:r>
      <w:r w:rsidRPr="00C830DF">
        <w:rPr>
          <w:rFonts w:ascii="Arial" w:hAnsi="Arial" w:cs="Arial"/>
          <w:color w:val="231F20"/>
          <w:spacing w:val="-3"/>
          <w:sz w:val="21"/>
          <w:szCs w:val="21"/>
        </w:rPr>
        <w:t>.</w:t>
      </w:r>
      <w:r w:rsidRPr="00C830DF">
        <w:rPr>
          <w:rFonts w:ascii="Arial" w:hAnsi="Arial" w:cs="Arial"/>
          <w:color w:val="231F20"/>
          <w:spacing w:val="-5"/>
          <w:sz w:val="21"/>
          <w:szCs w:val="21"/>
        </w:rPr>
        <w:t xml:space="preserve"> </w:t>
      </w:r>
      <w:r w:rsidRPr="00C830DF">
        <w:rPr>
          <w:rFonts w:ascii="Arial" w:hAnsi="Arial" w:cs="Arial"/>
          <w:color w:val="231F20"/>
          <w:spacing w:val="-4"/>
          <w:sz w:val="21"/>
          <w:szCs w:val="21"/>
        </w:rPr>
        <w:t>R</w:t>
      </w:r>
      <w:r w:rsidRPr="00C830DF">
        <w:rPr>
          <w:rFonts w:ascii="Arial" w:hAnsi="Arial" w:cs="Arial"/>
          <w:color w:val="231F20"/>
          <w:spacing w:val="-3"/>
          <w:sz w:val="21"/>
          <w:szCs w:val="21"/>
        </w:rPr>
        <w:t>oot</w:t>
      </w:r>
      <w:r w:rsidRPr="00C830DF">
        <w:rPr>
          <w:rFonts w:ascii="Arial" w:hAnsi="Arial" w:cs="Arial"/>
          <w:color w:val="231F20"/>
          <w:spacing w:val="-4"/>
          <w:sz w:val="21"/>
          <w:szCs w:val="21"/>
        </w:rPr>
        <w:t>e</w:t>
      </w:r>
      <w:r w:rsidRPr="00C830DF">
        <w:rPr>
          <w:rFonts w:ascii="Arial" w:hAnsi="Arial" w:cs="Arial"/>
          <w:color w:val="231F20"/>
          <w:spacing w:val="-3"/>
          <w:sz w:val="21"/>
          <w:szCs w:val="21"/>
        </w:rPr>
        <w:t>d</w:t>
      </w:r>
      <w:r w:rsidRPr="00C830DF">
        <w:rPr>
          <w:rFonts w:ascii="Arial" w:hAnsi="Arial" w:cs="Arial"/>
          <w:color w:val="231F20"/>
          <w:spacing w:val="-4"/>
          <w:sz w:val="21"/>
          <w:szCs w:val="21"/>
        </w:rPr>
        <w:t xml:space="preserve"> </w:t>
      </w:r>
      <w:r w:rsidRPr="00C830DF">
        <w:rPr>
          <w:rFonts w:ascii="Arial" w:hAnsi="Arial" w:cs="Arial"/>
          <w:color w:val="231F20"/>
          <w:sz w:val="21"/>
          <w:szCs w:val="21"/>
        </w:rPr>
        <w:t>in</w:t>
      </w:r>
      <w:r w:rsidRPr="00C830DF">
        <w:rPr>
          <w:rFonts w:ascii="Arial" w:hAnsi="Arial" w:cs="Arial"/>
          <w:color w:val="231F20"/>
          <w:spacing w:val="-4"/>
          <w:sz w:val="21"/>
          <w:szCs w:val="21"/>
        </w:rPr>
        <w:t xml:space="preserve"> </w:t>
      </w:r>
      <w:r w:rsidRPr="00C830DF">
        <w:rPr>
          <w:rFonts w:ascii="Arial" w:hAnsi="Arial" w:cs="Arial"/>
          <w:color w:val="231F20"/>
          <w:spacing w:val="-1"/>
          <w:sz w:val="21"/>
          <w:szCs w:val="21"/>
        </w:rPr>
        <w:t>th</w:t>
      </w:r>
      <w:r w:rsidRPr="00C830DF">
        <w:rPr>
          <w:rFonts w:ascii="Arial" w:hAnsi="Arial" w:cs="Arial"/>
          <w:color w:val="231F20"/>
          <w:spacing w:val="-2"/>
          <w:sz w:val="21"/>
          <w:szCs w:val="21"/>
        </w:rPr>
        <w:t>e</w:t>
      </w:r>
      <w:r w:rsidRPr="00C830DF">
        <w:rPr>
          <w:rFonts w:ascii="Arial" w:hAnsi="Arial" w:cs="Arial"/>
          <w:color w:val="231F20"/>
          <w:spacing w:val="-4"/>
          <w:sz w:val="21"/>
          <w:szCs w:val="21"/>
        </w:rPr>
        <w:t xml:space="preserve"> </w:t>
      </w:r>
      <w:r w:rsidRPr="00C830DF">
        <w:rPr>
          <w:rFonts w:ascii="Arial" w:hAnsi="Arial" w:cs="Arial"/>
          <w:color w:val="231F20"/>
          <w:spacing w:val="-3"/>
          <w:sz w:val="21"/>
          <w:szCs w:val="21"/>
        </w:rPr>
        <w:t>m</w:t>
      </w:r>
      <w:r w:rsidRPr="00C830DF">
        <w:rPr>
          <w:rFonts w:ascii="Arial" w:hAnsi="Arial" w:cs="Arial"/>
          <w:color w:val="231F20"/>
          <w:spacing w:val="-4"/>
          <w:sz w:val="21"/>
          <w:szCs w:val="21"/>
        </w:rPr>
        <w:t>issi</w:t>
      </w:r>
      <w:r w:rsidRPr="00C830DF">
        <w:rPr>
          <w:rFonts w:ascii="Arial" w:hAnsi="Arial" w:cs="Arial"/>
          <w:color w:val="231F20"/>
          <w:spacing w:val="-3"/>
          <w:sz w:val="21"/>
          <w:szCs w:val="21"/>
        </w:rPr>
        <w:t>on</w:t>
      </w:r>
      <w:r w:rsidRPr="00C830DF">
        <w:rPr>
          <w:rFonts w:ascii="Arial" w:hAnsi="Arial" w:cs="Arial"/>
          <w:color w:val="231F20"/>
          <w:spacing w:val="-4"/>
          <w:sz w:val="21"/>
          <w:szCs w:val="21"/>
        </w:rPr>
        <w:t xml:space="preserve"> </w:t>
      </w:r>
      <w:r w:rsidRPr="00C830DF">
        <w:rPr>
          <w:rFonts w:ascii="Arial" w:hAnsi="Arial" w:cs="Arial"/>
          <w:color w:val="231F20"/>
          <w:spacing w:val="-3"/>
          <w:sz w:val="21"/>
          <w:szCs w:val="21"/>
        </w:rPr>
        <w:t>o</w:t>
      </w:r>
      <w:r w:rsidRPr="00C830DF">
        <w:rPr>
          <w:rFonts w:ascii="Arial" w:hAnsi="Arial" w:cs="Arial"/>
          <w:color w:val="231F20"/>
          <w:spacing w:val="-4"/>
          <w:sz w:val="21"/>
          <w:szCs w:val="21"/>
        </w:rPr>
        <w:t xml:space="preserve">f </w:t>
      </w:r>
      <w:r w:rsidRPr="00C830DF">
        <w:rPr>
          <w:rFonts w:ascii="Arial" w:hAnsi="Arial" w:cs="Arial"/>
          <w:color w:val="231F20"/>
          <w:spacing w:val="-1"/>
          <w:sz w:val="21"/>
          <w:szCs w:val="21"/>
        </w:rPr>
        <w:t>th</w:t>
      </w:r>
      <w:r w:rsidRPr="00C830DF">
        <w:rPr>
          <w:rFonts w:ascii="Arial" w:hAnsi="Arial" w:cs="Arial"/>
          <w:color w:val="231F20"/>
          <w:spacing w:val="-2"/>
          <w:sz w:val="21"/>
          <w:szCs w:val="21"/>
        </w:rPr>
        <w:t>e</w:t>
      </w:r>
      <w:r w:rsidRPr="00C830DF">
        <w:rPr>
          <w:rFonts w:ascii="Arial" w:hAnsi="Arial" w:cs="Arial"/>
          <w:color w:val="231F20"/>
          <w:spacing w:val="-4"/>
          <w:sz w:val="21"/>
          <w:szCs w:val="21"/>
        </w:rPr>
        <w:t xml:space="preserve"> </w:t>
      </w:r>
      <w:r w:rsidRPr="00C830DF">
        <w:rPr>
          <w:rFonts w:ascii="Arial" w:hAnsi="Arial" w:cs="Arial"/>
          <w:color w:val="231F20"/>
          <w:spacing w:val="-3"/>
          <w:sz w:val="21"/>
          <w:szCs w:val="21"/>
        </w:rPr>
        <w:t>Chur</w:t>
      </w:r>
      <w:r w:rsidRPr="00C830DF">
        <w:rPr>
          <w:rFonts w:ascii="Arial" w:hAnsi="Arial" w:cs="Arial"/>
          <w:color w:val="231F20"/>
          <w:spacing w:val="-4"/>
          <w:sz w:val="21"/>
          <w:szCs w:val="21"/>
        </w:rPr>
        <w:t>c</w:t>
      </w:r>
      <w:r w:rsidRPr="00C830DF">
        <w:rPr>
          <w:rFonts w:ascii="Arial" w:hAnsi="Arial" w:cs="Arial"/>
          <w:color w:val="231F20"/>
          <w:spacing w:val="-3"/>
          <w:sz w:val="21"/>
          <w:szCs w:val="21"/>
        </w:rPr>
        <w:t>h</w:t>
      </w:r>
      <w:r w:rsidRPr="00C830DF">
        <w:rPr>
          <w:rFonts w:ascii="Arial" w:hAnsi="Arial" w:cs="Arial"/>
          <w:color w:val="231F20"/>
          <w:spacing w:val="-4"/>
          <w:sz w:val="21"/>
          <w:szCs w:val="21"/>
        </w:rPr>
        <w:t xml:space="preserve">, </w:t>
      </w:r>
      <w:r w:rsidRPr="00C830DF">
        <w:rPr>
          <w:rFonts w:ascii="Arial" w:hAnsi="Arial" w:cs="Arial"/>
          <w:color w:val="231F20"/>
          <w:spacing w:val="-1"/>
          <w:sz w:val="21"/>
          <w:szCs w:val="21"/>
        </w:rPr>
        <w:t>th</w:t>
      </w:r>
      <w:r w:rsidRPr="00C830DF">
        <w:rPr>
          <w:rFonts w:ascii="Arial" w:hAnsi="Arial" w:cs="Arial"/>
          <w:color w:val="231F20"/>
          <w:spacing w:val="-2"/>
          <w:sz w:val="21"/>
          <w:szCs w:val="21"/>
        </w:rPr>
        <w:t>e</w:t>
      </w:r>
      <w:r w:rsidRPr="00C830DF">
        <w:rPr>
          <w:rFonts w:ascii="Arial" w:hAnsi="Arial" w:cs="Arial"/>
          <w:color w:val="231F20"/>
          <w:spacing w:val="-4"/>
          <w:sz w:val="21"/>
          <w:szCs w:val="21"/>
        </w:rPr>
        <w:t xml:space="preserve"> </w:t>
      </w:r>
      <w:r w:rsidRPr="00C830DF">
        <w:rPr>
          <w:rFonts w:ascii="Arial" w:hAnsi="Arial" w:cs="Arial"/>
          <w:color w:val="231F20"/>
          <w:spacing w:val="-2"/>
          <w:sz w:val="21"/>
          <w:szCs w:val="21"/>
        </w:rPr>
        <w:t>C</w:t>
      </w:r>
      <w:r w:rsidRPr="00C830DF">
        <w:rPr>
          <w:rFonts w:ascii="Arial" w:hAnsi="Arial" w:cs="Arial"/>
          <w:color w:val="231F20"/>
          <w:spacing w:val="-3"/>
          <w:sz w:val="21"/>
          <w:szCs w:val="21"/>
        </w:rPr>
        <w:t>a</w:t>
      </w:r>
      <w:r w:rsidRPr="00C830DF">
        <w:rPr>
          <w:rFonts w:ascii="Arial" w:hAnsi="Arial" w:cs="Arial"/>
          <w:color w:val="231F20"/>
          <w:spacing w:val="-2"/>
          <w:sz w:val="21"/>
          <w:szCs w:val="21"/>
        </w:rPr>
        <w:t>tho</w:t>
      </w:r>
      <w:r w:rsidRPr="00C830DF">
        <w:rPr>
          <w:rFonts w:ascii="Arial" w:hAnsi="Arial" w:cs="Arial"/>
          <w:color w:val="231F20"/>
          <w:spacing w:val="-3"/>
          <w:sz w:val="21"/>
          <w:szCs w:val="21"/>
        </w:rPr>
        <w:t>lic</w:t>
      </w:r>
      <w:r w:rsidRPr="00C830DF">
        <w:rPr>
          <w:rFonts w:ascii="Arial" w:hAnsi="Arial" w:cs="Arial"/>
          <w:color w:val="231F20"/>
          <w:spacing w:val="-4"/>
          <w:sz w:val="21"/>
          <w:szCs w:val="21"/>
        </w:rPr>
        <w:t xml:space="preserve"> sc</w:t>
      </w:r>
      <w:r w:rsidRPr="00C830DF">
        <w:rPr>
          <w:rFonts w:ascii="Arial" w:hAnsi="Arial" w:cs="Arial"/>
          <w:color w:val="231F20"/>
          <w:spacing w:val="-3"/>
          <w:sz w:val="21"/>
          <w:szCs w:val="21"/>
        </w:rPr>
        <w:t>hoo</w:t>
      </w:r>
      <w:r w:rsidRPr="00C830DF">
        <w:rPr>
          <w:rFonts w:ascii="Arial" w:hAnsi="Arial" w:cs="Arial"/>
          <w:color w:val="231F20"/>
          <w:spacing w:val="-4"/>
          <w:sz w:val="21"/>
          <w:szCs w:val="21"/>
        </w:rPr>
        <w:t>l</w:t>
      </w:r>
      <w:r w:rsidRPr="00C830DF">
        <w:rPr>
          <w:rFonts w:ascii="Arial" w:hAnsi="Arial" w:cs="Arial"/>
          <w:color w:val="231F20"/>
          <w:spacing w:val="47"/>
          <w:w w:val="91"/>
          <w:sz w:val="21"/>
          <w:szCs w:val="21"/>
        </w:rPr>
        <w:t xml:space="preserve"> </w:t>
      </w:r>
      <w:r w:rsidRPr="00C830DF">
        <w:rPr>
          <w:rFonts w:ascii="Arial" w:hAnsi="Arial" w:cs="Arial"/>
          <w:color w:val="231F20"/>
          <w:spacing w:val="-2"/>
          <w:sz w:val="21"/>
          <w:szCs w:val="21"/>
        </w:rPr>
        <w:t>br</w:t>
      </w:r>
      <w:r w:rsidRPr="00C830DF">
        <w:rPr>
          <w:rFonts w:ascii="Arial" w:hAnsi="Arial" w:cs="Arial"/>
          <w:color w:val="231F20"/>
          <w:spacing w:val="-3"/>
          <w:sz w:val="21"/>
          <w:szCs w:val="21"/>
        </w:rPr>
        <w:t>i</w:t>
      </w:r>
      <w:r w:rsidRPr="00C830DF">
        <w:rPr>
          <w:rFonts w:ascii="Arial" w:hAnsi="Arial" w:cs="Arial"/>
          <w:color w:val="231F20"/>
          <w:spacing w:val="-2"/>
          <w:sz w:val="21"/>
          <w:szCs w:val="21"/>
        </w:rPr>
        <w:t>ngs</w:t>
      </w:r>
      <w:r w:rsidRPr="00C830DF">
        <w:rPr>
          <w:rFonts w:ascii="Arial" w:hAnsi="Arial" w:cs="Arial"/>
          <w:color w:val="231F20"/>
          <w:spacing w:val="-7"/>
          <w:sz w:val="21"/>
          <w:szCs w:val="21"/>
        </w:rPr>
        <w:t xml:space="preserve"> </w:t>
      </w:r>
      <w:r w:rsidRPr="00C830DF">
        <w:rPr>
          <w:rFonts w:ascii="Arial" w:hAnsi="Arial" w:cs="Arial"/>
          <w:color w:val="231F20"/>
          <w:spacing w:val="-2"/>
          <w:sz w:val="21"/>
          <w:szCs w:val="21"/>
        </w:rPr>
        <w:t>f</w:t>
      </w:r>
      <w:r w:rsidRPr="00C830DF">
        <w:rPr>
          <w:rFonts w:ascii="Arial" w:hAnsi="Arial" w:cs="Arial"/>
          <w:color w:val="231F20"/>
          <w:spacing w:val="-1"/>
          <w:sz w:val="21"/>
          <w:szCs w:val="21"/>
        </w:rPr>
        <w:t>a</w:t>
      </w:r>
      <w:r w:rsidRPr="00C830DF">
        <w:rPr>
          <w:rFonts w:ascii="Arial" w:hAnsi="Arial" w:cs="Arial"/>
          <w:color w:val="231F20"/>
          <w:spacing w:val="-2"/>
          <w:sz w:val="21"/>
          <w:szCs w:val="21"/>
        </w:rPr>
        <w:t>i</w:t>
      </w:r>
      <w:r w:rsidRPr="00C830DF">
        <w:rPr>
          <w:rFonts w:ascii="Arial" w:hAnsi="Arial" w:cs="Arial"/>
          <w:color w:val="231F20"/>
          <w:spacing w:val="-1"/>
          <w:sz w:val="21"/>
          <w:szCs w:val="21"/>
        </w:rPr>
        <w:t>th</w:t>
      </w:r>
      <w:r w:rsidRPr="00C830DF">
        <w:rPr>
          <w:rFonts w:ascii="Arial" w:hAnsi="Arial" w:cs="Arial"/>
          <w:color w:val="231F20"/>
          <w:spacing w:val="-2"/>
          <w:sz w:val="21"/>
          <w:szCs w:val="21"/>
        </w:rPr>
        <w:t>,</w:t>
      </w:r>
      <w:r w:rsidRPr="00C830DF">
        <w:rPr>
          <w:rFonts w:ascii="Arial" w:hAnsi="Arial" w:cs="Arial"/>
          <w:color w:val="231F20"/>
          <w:spacing w:val="-6"/>
          <w:sz w:val="21"/>
          <w:szCs w:val="21"/>
        </w:rPr>
        <w:t xml:space="preserve"> </w:t>
      </w:r>
      <w:r w:rsidRPr="00C830DF">
        <w:rPr>
          <w:rFonts w:ascii="Arial" w:hAnsi="Arial" w:cs="Arial"/>
          <w:color w:val="231F20"/>
          <w:spacing w:val="-2"/>
          <w:sz w:val="21"/>
          <w:szCs w:val="21"/>
        </w:rPr>
        <w:t>c</w:t>
      </w:r>
      <w:r w:rsidRPr="00C830DF">
        <w:rPr>
          <w:rFonts w:ascii="Arial" w:hAnsi="Arial" w:cs="Arial"/>
          <w:color w:val="231F20"/>
          <w:spacing w:val="-1"/>
          <w:sz w:val="21"/>
          <w:szCs w:val="21"/>
        </w:rPr>
        <w:t>u</w:t>
      </w:r>
      <w:r w:rsidRPr="00C830DF">
        <w:rPr>
          <w:rFonts w:ascii="Arial" w:hAnsi="Arial" w:cs="Arial"/>
          <w:color w:val="231F20"/>
          <w:spacing w:val="-2"/>
          <w:sz w:val="21"/>
          <w:szCs w:val="21"/>
        </w:rPr>
        <w:t>l</w:t>
      </w:r>
      <w:r w:rsidRPr="00C830DF">
        <w:rPr>
          <w:rFonts w:ascii="Arial" w:hAnsi="Arial" w:cs="Arial"/>
          <w:color w:val="231F20"/>
          <w:spacing w:val="-1"/>
          <w:sz w:val="21"/>
          <w:szCs w:val="21"/>
        </w:rPr>
        <w:t>tur</w:t>
      </w:r>
      <w:r w:rsidRPr="00C830DF">
        <w:rPr>
          <w:rFonts w:ascii="Arial" w:hAnsi="Arial" w:cs="Arial"/>
          <w:color w:val="231F20"/>
          <w:spacing w:val="-2"/>
          <w:sz w:val="21"/>
          <w:szCs w:val="21"/>
        </w:rPr>
        <w:t>e,</w:t>
      </w:r>
      <w:r w:rsidRPr="00C830DF">
        <w:rPr>
          <w:rFonts w:ascii="Arial" w:hAnsi="Arial" w:cs="Arial"/>
          <w:color w:val="231F20"/>
          <w:spacing w:val="-7"/>
          <w:sz w:val="21"/>
          <w:szCs w:val="21"/>
        </w:rPr>
        <w:t xml:space="preserve"> </w:t>
      </w:r>
      <w:r w:rsidRPr="00C830DF">
        <w:rPr>
          <w:rFonts w:ascii="Arial" w:hAnsi="Arial" w:cs="Arial"/>
          <w:color w:val="231F20"/>
          <w:spacing w:val="-1"/>
          <w:sz w:val="21"/>
          <w:szCs w:val="21"/>
        </w:rPr>
        <w:t>and</w:t>
      </w:r>
      <w:r w:rsidRPr="00C830DF">
        <w:rPr>
          <w:rFonts w:ascii="Arial" w:hAnsi="Arial" w:cs="Arial"/>
          <w:color w:val="231F20"/>
          <w:spacing w:val="-6"/>
          <w:sz w:val="21"/>
          <w:szCs w:val="21"/>
        </w:rPr>
        <w:t xml:space="preserve"> </w:t>
      </w:r>
      <w:r w:rsidRPr="00C830DF">
        <w:rPr>
          <w:rFonts w:ascii="Arial" w:hAnsi="Arial" w:cs="Arial"/>
          <w:color w:val="231F20"/>
          <w:spacing w:val="-3"/>
          <w:sz w:val="21"/>
          <w:szCs w:val="21"/>
        </w:rPr>
        <w:t>life</w:t>
      </w:r>
      <w:r w:rsidRPr="00C830DF">
        <w:rPr>
          <w:rFonts w:ascii="Arial" w:hAnsi="Arial" w:cs="Arial"/>
          <w:color w:val="231F20"/>
          <w:spacing w:val="-6"/>
          <w:sz w:val="21"/>
          <w:szCs w:val="21"/>
        </w:rPr>
        <w:t xml:space="preserve"> </w:t>
      </w:r>
      <w:r w:rsidRPr="00C830DF">
        <w:rPr>
          <w:rFonts w:ascii="Arial" w:hAnsi="Arial" w:cs="Arial"/>
          <w:color w:val="231F20"/>
          <w:spacing w:val="-3"/>
          <w:sz w:val="21"/>
          <w:szCs w:val="21"/>
        </w:rPr>
        <w:t>t</w:t>
      </w:r>
      <w:r w:rsidRPr="00C830DF">
        <w:rPr>
          <w:rFonts w:ascii="Arial" w:hAnsi="Arial" w:cs="Arial"/>
          <w:color w:val="231F20"/>
          <w:spacing w:val="-4"/>
          <w:sz w:val="21"/>
          <w:szCs w:val="21"/>
        </w:rPr>
        <w:t>oge</w:t>
      </w:r>
      <w:r w:rsidRPr="00C830DF">
        <w:rPr>
          <w:rFonts w:ascii="Arial" w:hAnsi="Arial" w:cs="Arial"/>
          <w:color w:val="231F20"/>
          <w:spacing w:val="-3"/>
          <w:sz w:val="21"/>
          <w:szCs w:val="21"/>
        </w:rPr>
        <w:t>ther</w:t>
      </w:r>
      <w:r w:rsidRPr="00C830DF">
        <w:rPr>
          <w:rFonts w:ascii="Arial" w:hAnsi="Arial" w:cs="Arial"/>
          <w:color w:val="231F20"/>
          <w:spacing w:val="-7"/>
          <w:sz w:val="21"/>
          <w:szCs w:val="21"/>
        </w:rPr>
        <w:t xml:space="preserve"> </w:t>
      </w:r>
      <w:r w:rsidRPr="00C830DF">
        <w:rPr>
          <w:rFonts w:ascii="Arial" w:hAnsi="Arial" w:cs="Arial"/>
          <w:color w:val="231F20"/>
          <w:sz w:val="21"/>
          <w:szCs w:val="21"/>
        </w:rPr>
        <w:t>in</w:t>
      </w:r>
      <w:r w:rsidRPr="00C830DF">
        <w:rPr>
          <w:rFonts w:ascii="Arial" w:hAnsi="Arial" w:cs="Arial"/>
          <w:color w:val="231F20"/>
          <w:spacing w:val="-6"/>
          <w:sz w:val="21"/>
          <w:szCs w:val="21"/>
        </w:rPr>
        <w:t xml:space="preserve"> </w:t>
      </w:r>
      <w:r w:rsidRPr="00C830DF">
        <w:rPr>
          <w:rFonts w:ascii="Arial" w:hAnsi="Arial" w:cs="Arial"/>
          <w:color w:val="231F20"/>
          <w:spacing w:val="-4"/>
          <w:sz w:val="21"/>
          <w:szCs w:val="21"/>
        </w:rPr>
        <w:t>h</w:t>
      </w:r>
      <w:r w:rsidRPr="00C830DF">
        <w:rPr>
          <w:rFonts w:ascii="Arial" w:hAnsi="Arial" w:cs="Arial"/>
          <w:color w:val="231F20"/>
          <w:spacing w:val="-5"/>
          <w:sz w:val="21"/>
          <w:szCs w:val="21"/>
        </w:rPr>
        <w:t>a</w:t>
      </w:r>
      <w:r w:rsidRPr="00C830DF">
        <w:rPr>
          <w:rFonts w:ascii="Arial" w:hAnsi="Arial" w:cs="Arial"/>
          <w:color w:val="231F20"/>
          <w:spacing w:val="-4"/>
          <w:sz w:val="21"/>
          <w:szCs w:val="21"/>
        </w:rPr>
        <w:t>rmon</w:t>
      </w:r>
      <w:r w:rsidRPr="00C830DF">
        <w:rPr>
          <w:rFonts w:ascii="Arial" w:hAnsi="Arial" w:cs="Arial"/>
          <w:color w:val="231F20"/>
          <w:spacing w:val="-5"/>
          <w:sz w:val="21"/>
          <w:szCs w:val="21"/>
        </w:rPr>
        <w:t>y.</w:t>
      </w:r>
      <w:r w:rsidRPr="00C830DF">
        <w:rPr>
          <w:rFonts w:ascii="Arial" w:hAnsi="Arial" w:cs="Arial"/>
          <w:color w:val="231F20"/>
          <w:spacing w:val="-7"/>
          <w:sz w:val="21"/>
          <w:szCs w:val="21"/>
        </w:rPr>
        <w:t xml:space="preserve"> </w:t>
      </w:r>
      <w:r w:rsidRPr="00C830DF">
        <w:rPr>
          <w:rFonts w:ascii="Arial" w:hAnsi="Arial" w:cs="Arial"/>
          <w:color w:val="231F20"/>
          <w:spacing w:val="-1"/>
          <w:sz w:val="21"/>
          <w:szCs w:val="21"/>
        </w:rPr>
        <w:t>In</w:t>
      </w:r>
      <w:r w:rsidRPr="00C830DF">
        <w:rPr>
          <w:rFonts w:ascii="Arial" w:hAnsi="Arial" w:cs="Arial"/>
          <w:color w:val="231F20"/>
          <w:spacing w:val="-6"/>
          <w:sz w:val="21"/>
          <w:szCs w:val="21"/>
        </w:rPr>
        <w:t xml:space="preserve"> </w:t>
      </w:r>
      <w:r w:rsidRPr="00C830DF">
        <w:rPr>
          <w:rFonts w:ascii="Arial" w:hAnsi="Arial" w:cs="Arial"/>
          <w:color w:val="231F20"/>
          <w:spacing w:val="-3"/>
          <w:sz w:val="21"/>
          <w:szCs w:val="21"/>
        </w:rPr>
        <w:t xml:space="preserve">2005, </w:t>
      </w:r>
      <w:r w:rsidRPr="00C830DF">
        <w:rPr>
          <w:rFonts w:ascii="Arial" w:eastAsia="Times New Roman" w:hAnsi="Arial" w:cs="Arial"/>
          <w:color w:val="231F20"/>
          <w:spacing w:val="-1"/>
          <w:sz w:val="21"/>
          <w:szCs w:val="21"/>
        </w:rPr>
        <w:t>th</w:t>
      </w:r>
      <w:r w:rsidRPr="00C830DF">
        <w:rPr>
          <w:rFonts w:ascii="Arial" w:eastAsia="Times New Roman" w:hAnsi="Arial" w:cs="Arial"/>
          <w:color w:val="231F20"/>
          <w:spacing w:val="-2"/>
          <w:sz w:val="21"/>
          <w:szCs w:val="21"/>
        </w:rPr>
        <w:t xml:space="preserve">e </w:t>
      </w:r>
      <w:r w:rsidRPr="00C830DF">
        <w:rPr>
          <w:rFonts w:ascii="Arial" w:eastAsia="Times New Roman" w:hAnsi="Arial" w:cs="Arial"/>
          <w:color w:val="231F20"/>
          <w:spacing w:val="-4"/>
          <w:sz w:val="21"/>
          <w:szCs w:val="21"/>
        </w:rPr>
        <w:t>b</w:t>
      </w:r>
      <w:r w:rsidRPr="00C830DF">
        <w:rPr>
          <w:rFonts w:ascii="Arial" w:eastAsia="Times New Roman" w:hAnsi="Arial" w:cs="Arial"/>
          <w:color w:val="231F20"/>
          <w:spacing w:val="-5"/>
          <w:sz w:val="21"/>
          <w:szCs w:val="21"/>
        </w:rPr>
        <w:t>is</w:t>
      </w:r>
      <w:r w:rsidRPr="00C830DF">
        <w:rPr>
          <w:rFonts w:ascii="Arial" w:eastAsia="Times New Roman" w:hAnsi="Arial" w:cs="Arial"/>
          <w:color w:val="231F20"/>
          <w:spacing w:val="-4"/>
          <w:sz w:val="21"/>
          <w:szCs w:val="21"/>
        </w:rPr>
        <w:t>hop</w:t>
      </w:r>
      <w:r w:rsidRPr="00C830DF">
        <w:rPr>
          <w:rFonts w:ascii="Arial" w:eastAsia="Times New Roman" w:hAnsi="Arial" w:cs="Arial"/>
          <w:color w:val="231F20"/>
          <w:spacing w:val="-5"/>
          <w:sz w:val="21"/>
          <w:szCs w:val="21"/>
        </w:rPr>
        <w:t>s</w:t>
      </w:r>
      <w:r w:rsidRPr="00C830DF">
        <w:rPr>
          <w:rFonts w:ascii="Arial" w:eastAsia="Times New Roman" w:hAnsi="Arial" w:cs="Arial"/>
          <w:color w:val="231F20"/>
          <w:spacing w:val="-1"/>
          <w:sz w:val="21"/>
          <w:szCs w:val="21"/>
        </w:rPr>
        <w:t xml:space="preserve"> </w:t>
      </w:r>
      <w:r w:rsidRPr="00C830DF">
        <w:rPr>
          <w:rFonts w:ascii="Arial" w:eastAsia="Times New Roman" w:hAnsi="Arial" w:cs="Arial"/>
          <w:color w:val="231F20"/>
          <w:spacing w:val="-3"/>
          <w:sz w:val="21"/>
          <w:szCs w:val="21"/>
        </w:rPr>
        <w:t>not</w:t>
      </w:r>
      <w:r w:rsidRPr="00C830DF">
        <w:rPr>
          <w:rFonts w:ascii="Arial" w:eastAsia="Times New Roman" w:hAnsi="Arial" w:cs="Arial"/>
          <w:color w:val="231F20"/>
          <w:spacing w:val="-4"/>
          <w:sz w:val="21"/>
          <w:szCs w:val="21"/>
        </w:rPr>
        <w:t>e</w:t>
      </w:r>
      <w:r w:rsidRPr="00C830DF">
        <w:rPr>
          <w:rFonts w:ascii="Arial" w:eastAsia="Times New Roman" w:hAnsi="Arial" w:cs="Arial"/>
          <w:color w:val="231F20"/>
          <w:spacing w:val="-3"/>
          <w:sz w:val="21"/>
          <w:szCs w:val="21"/>
        </w:rPr>
        <w:t>d</w:t>
      </w:r>
      <w:r w:rsidRPr="00C830DF">
        <w:rPr>
          <w:rFonts w:ascii="Arial" w:eastAsia="Times New Roman" w:hAnsi="Arial" w:cs="Arial"/>
          <w:color w:val="231F20"/>
          <w:spacing w:val="-2"/>
          <w:sz w:val="21"/>
          <w:szCs w:val="21"/>
        </w:rPr>
        <w:t xml:space="preserve"> th</w:t>
      </w:r>
      <w:r w:rsidRPr="00C830DF">
        <w:rPr>
          <w:rFonts w:ascii="Arial" w:eastAsia="Times New Roman" w:hAnsi="Arial" w:cs="Arial"/>
          <w:color w:val="231F20"/>
          <w:spacing w:val="-3"/>
          <w:sz w:val="21"/>
          <w:szCs w:val="21"/>
        </w:rPr>
        <w:t>a</w:t>
      </w:r>
      <w:r w:rsidRPr="00C830DF">
        <w:rPr>
          <w:rFonts w:ascii="Arial" w:eastAsia="Times New Roman" w:hAnsi="Arial" w:cs="Arial"/>
          <w:color w:val="231F20"/>
          <w:spacing w:val="-2"/>
          <w:sz w:val="21"/>
          <w:szCs w:val="21"/>
        </w:rPr>
        <w:t>t</w:t>
      </w:r>
      <w:r w:rsidRPr="00C830DF">
        <w:rPr>
          <w:rFonts w:ascii="Arial" w:eastAsia="Times New Roman" w:hAnsi="Arial" w:cs="Arial"/>
          <w:color w:val="231F20"/>
          <w:spacing w:val="-1"/>
          <w:sz w:val="21"/>
          <w:szCs w:val="21"/>
        </w:rPr>
        <w:t xml:space="preserve"> </w:t>
      </w:r>
      <w:r w:rsidRPr="00C830DF">
        <w:rPr>
          <w:rFonts w:ascii="Arial" w:eastAsia="Times New Roman" w:hAnsi="Arial" w:cs="Arial"/>
          <w:color w:val="231F20"/>
          <w:spacing w:val="-4"/>
          <w:sz w:val="21"/>
          <w:szCs w:val="21"/>
        </w:rPr>
        <w:t>“y</w:t>
      </w:r>
      <w:r w:rsidRPr="00C830DF">
        <w:rPr>
          <w:rFonts w:ascii="Arial" w:eastAsia="Times New Roman" w:hAnsi="Arial" w:cs="Arial"/>
          <w:color w:val="231F20"/>
          <w:spacing w:val="-3"/>
          <w:sz w:val="21"/>
          <w:szCs w:val="21"/>
        </w:rPr>
        <w:t>oung</w:t>
      </w:r>
      <w:r w:rsidRPr="00C830DF">
        <w:rPr>
          <w:rFonts w:ascii="Arial" w:eastAsia="Times New Roman" w:hAnsi="Arial" w:cs="Arial"/>
          <w:color w:val="231F20"/>
          <w:spacing w:val="-2"/>
          <w:sz w:val="21"/>
          <w:szCs w:val="21"/>
        </w:rPr>
        <w:t xml:space="preserve"> </w:t>
      </w:r>
      <w:r w:rsidRPr="00C830DF">
        <w:rPr>
          <w:rFonts w:ascii="Arial" w:eastAsia="Times New Roman" w:hAnsi="Arial" w:cs="Arial"/>
          <w:color w:val="231F20"/>
          <w:spacing w:val="-3"/>
          <w:sz w:val="21"/>
          <w:szCs w:val="21"/>
        </w:rPr>
        <w:t>p</w:t>
      </w:r>
      <w:r w:rsidRPr="00C830DF">
        <w:rPr>
          <w:rFonts w:ascii="Arial" w:eastAsia="Times New Roman" w:hAnsi="Arial" w:cs="Arial"/>
          <w:color w:val="231F20"/>
          <w:spacing w:val="-4"/>
          <w:sz w:val="21"/>
          <w:szCs w:val="21"/>
        </w:rPr>
        <w:t>e</w:t>
      </w:r>
      <w:r w:rsidRPr="00C830DF">
        <w:rPr>
          <w:rFonts w:ascii="Arial" w:eastAsia="Times New Roman" w:hAnsi="Arial" w:cs="Arial"/>
          <w:color w:val="231F20"/>
          <w:spacing w:val="-3"/>
          <w:sz w:val="21"/>
          <w:szCs w:val="21"/>
        </w:rPr>
        <w:t>op</w:t>
      </w:r>
      <w:r w:rsidRPr="00C830DF">
        <w:rPr>
          <w:rFonts w:ascii="Arial" w:eastAsia="Times New Roman" w:hAnsi="Arial" w:cs="Arial"/>
          <w:color w:val="231F20"/>
          <w:spacing w:val="-4"/>
          <w:sz w:val="21"/>
          <w:szCs w:val="21"/>
        </w:rPr>
        <w:t>le</w:t>
      </w:r>
      <w:r w:rsidRPr="00C830DF">
        <w:rPr>
          <w:rFonts w:ascii="Arial" w:eastAsia="Times New Roman" w:hAnsi="Arial" w:cs="Arial"/>
          <w:color w:val="231F20"/>
          <w:spacing w:val="-1"/>
          <w:sz w:val="21"/>
          <w:szCs w:val="21"/>
        </w:rPr>
        <w:t xml:space="preserve"> </w:t>
      </w:r>
      <w:r w:rsidRPr="00C830DF">
        <w:rPr>
          <w:rFonts w:ascii="Arial" w:eastAsia="Times New Roman" w:hAnsi="Arial" w:cs="Arial"/>
          <w:color w:val="231F20"/>
          <w:spacing w:val="-3"/>
          <w:sz w:val="21"/>
          <w:szCs w:val="21"/>
        </w:rPr>
        <w:t>o</w:t>
      </w:r>
      <w:r w:rsidRPr="00C830DF">
        <w:rPr>
          <w:rFonts w:ascii="Arial" w:eastAsia="Times New Roman" w:hAnsi="Arial" w:cs="Arial"/>
          <w:color w:val="231F20"/>
          <w:spacing w:val="-4"/>
          <w:sz w:val="21"/>
          <w:szCs w:val="21"/>
        </w:rPr>
        <w:t>f</w:t>
      </w:r>
      <w:r w:rsidRPr="00C830DF">
        <w:rPr>
          <w:rFonts w:ascii="Arial" w:eastAsia="Times New Roman" w:hAnsi="Arial" w:cs="Arial"/>
          <w:color w:val="231F20"/>
          <w:spacing w:val="-2"/>
          <w:sz w:val="21"/>
          <w:szCs w:val="21"/>
        </w:rPr>
        <w:t xml:space="preserve"> </w:t>
      </w:r>
      <w:r w:rsidRPr="00C830DF">
        <w:rPr>
          <w:rFonts w:ascii="Arial" w:eastAsia="Times New Roman" w:hAnsi="Arial" w:cs="Arial"/>
          <w:color w:val="231F20"/>
          <w:spacing w:val="-1"/>
          <w:sz w:val="21"/>
          <w:szCs w:val="21"/>
        </w:rPr>
        <w:t>th</w:t>
      </w:r>
      <w:r w:rsidRPr="00C830DF">
        <w:rPr>
          <w:rFonts w:ascii="Arial" w:eastAsia="Times New Roman" w:hAnsi="Arial" w:cs="Arial"/>
          <w:color w:val="231F20"/>
          <w:spacing w:val="-2"/>
          <w:sz w:val="21"/>
          <w:szCs w:val="21"/>
        </w:rPr>
        <w:t>e</w:t>
      </w:r>
      <w:r w:rsidRPr="00C830DF">
        <w:rPr>
          <w:rFonts w:ascii="Arial" w:eastAsia="Times New Roman" w:hAnsi="Arial" w:cs="Arial"/>
          <w:color w:val="231F20"/>
          <w:spacing w:val="-1"/>
          <w:sz w:val="21"/>
          <w:szCs w:val="21"/>
        </w:rPr>
        <w:t xml:space="preserve"> th</w:t>
      </w:r>
      <w:r w:rsidRPr="00C830DF">
        <w:rPr>
          <w:rFonts w:ascii="Arial" w:eastAsia="Times New Roman" w:hAnsi="Arial" w:cs="Arial"/>
          <w:color w:val="231F20"/>
          <w:spacing w:val="-2"/>
          <w:sz w:val="21"/>
          <w:szCs w:val="21"/>
        </w:rPr>
        <w:t>i</w:t>
      </w:r>
      <w:r w:rsidRPr="00C830DF">
        <w:rPr>
          <w:rFonts w:ascii="Arial" w:eastAsia="Times New Roman" w:hAnsi="Arial" w:cs="Arial"/>
          <w:color w:val="231F20"/>
          <w:spacing w:val="-1"/>
          <w:sz w:val="21"/>
          <w:szCs w:val="21"/>
        </w:rPr>
        <w:t>rd</w:t>
      </w:r>
      <w:r w:rsidRPr="00C830DF">
        <w:rPr>
          <w:rFonts w:ascii="Arial" w:eastAsia="Times New Roman" w:hAnsi="Arial" w:cs="Arial"/>
          <w:color w:val="231F20"/>
          <w:spacing w:val="-2"/>
          <w:sz w:val="21"/>
          <w:szCs w:val="21"/>
        </w:rPr>
        <w:t xml:space="preserve"> </w:t>
      </w:r>
      <w:r w:rsidRPr="00C830DF">
        <w:rPr>
          <w:rFonts w:ascii="Arial" w:eastAsia="Times New Roman" w:hAnsi="Arial" w:cs="Arial"/>
          <w:color w:val="231F20"/>
          <w:spacing w:val="-1"/>
          <w:sz w:val="21"/>
          <w:szCs w:val="21"/>
        </w:rPr>
        <w:t>m</w:t>
      </w:r>
      <w:r w:rsidRPr="00C830DF">
        <w:rPr>
          <w:rFonts w:ascii="Arial" w:eastAsia="Times New Roman" w:hAnsi="Arial" w:cs="Arial"/>
          <w:color w:val="231F20"/>
          <w:spacing w:val="-2"/>
          <w:sz w:val="21"/>
          <w:szCs w:val="21"/>
        </w:rPr>
        <w:t>ill</w:t>
      </w:r>
      <w:r w:rsidRPr="00C830DF">
        <w:rPr>
          <w:rFonts w:ascii="Arial" w:eastAsia="Times New Roman" w:hAnsi="Arial" w:cs="Arial"/>
          <w:color w:val="231F20"/>
          <w:spacing w:val="-1"/>
          <w:sz w:val="21"/>
          <w:szCs w:val="21"/>
        </w:rPr>
        <w:t>enn</w:t>
      </w:r>
      <w:r w:rsidRPr="00C830DF">
        <w:rPr>
          <w:rFonts w:ascii="Arial" w:eastAsia="Times New Roman" w:hAnsi="Arial" w:cs="Arial"/>
          <w:color w:val="231F20"/>
          <w:spacing w:val="-2"/>
          <w:sz w:val="21"/>
          <w:szCs w:val="21"/>
        </w:rPr>
        <w:t>i</w:t>
      </w:r>
      <w:r w:rsidRPr="00C830DF">
        <w:rPr>
          <w:rFonts w:ascii="Arial" w:eastAsia="Times New Roman" w:hAnsi="Arial" w:cs="Arial"/>
          <w:color w:val="231F20"/>
          <w:spacing w:val="-1"/>
          <w:sz w:val="21"/>
          <w:szCs w:val="21"/>
        </w:rPr>
        <w:t>um</w:t>
      </w:r>
      <w:r w:rsidRPr="00C830DF">
        <w:rPr>
          <w:rFonts w:ascii="Arial" w:eastAsia="Times New Roman" w:hAnsi="Arial" w:cs="Arial"/>
          <w:color w:val="231F20"/>
          <w:spacing w:val="41"/>
          <w:w w:val="105"/>
          <w:sz w:val="21"/>
          <w:szCs w:val="21"/>
        </w:rPr>
        <w:t xml:space="preserve"> </w:t>
      </w:r>
      <w:r w:rsidRPr="00C830DF">
        <w:rPr>
          <w:rFonts w:ascii="Arial" w:eastAsia="Times New Roman" w:hAnsi="Arial" w:cs="Arial"/>
          <w:color w:val="231F20"/>
          <w:spacing w:val="-3"/>
          <w:sz w:val="21"/>
          <w:szCs w:val="21"/>
        </w:rPr>
        <w:t>mu</w:t>
      </w:r>
      <w:r w:rsidRPr="00C830DF">
        <w:rPr>
          <w:rFonts w:ascii="Arial" w:eastAsia="Times New Roman" w:hAnsi="Arial" w:cs="Arial"/>
          <w:color w:val="231F20"/>
          <w:spacing w:val="-4"/>
          <w:sz w:val="21"/>
          <w:szCs w:val="21"/>
        </w:rPr>
        <w:t>s</w:t>
      </w:r>
      <w:r w:rsidRPr="00C830DF">
        <w:rPr>
          <w:rFonts w:ascii="Arial" w:eastAsia="Times New Roman" w:hAnsi="Arial" w:cs="Arial"/>
          <w:color w:val="231F20"/>
          <w:spacing w:val="-3"/>
          <w:sz w:val="21"/>
          <w:szCs w:val="21"/>
        </w:rPr>
        <w:t>t</w:t>
      </w:r>
      <w:r w:rsidRPr="00C830DF">
        <w:rPr>
          <w:rFonts w:ascii="Arial" w:eastAsia="Times New Roman" w:hAnsi="Arial" w:cs="Arial"/>
          <w:color w:val="231F20"/>
          <w:spacing w:val="-5"/>
          <w:sz w:val="21"/>
          <w:szCs w:val="21"/>
        </w:rPr>
        <w:t xml:space="preserve"> </w:t>
      </w:r>
      <w:r w:rsidRPr="00C830DF">
        <w:rPr>
          <w:rFonts w:ascii="Arial" w:eastAsia="Times New Roman" w:hAnsi="Arial" w:cs="Arial"/>
          <w:color w:val="231F20"/>
          <w:spacing w:val="-1"/>
          <w:sz w:val="21"/>
          <w:szCs w:val="21"/>
        </w:rPr>
        <w:t>b</w:t>
      </w:r>
      <w:r w:rsidRPr="00C830DF">
        <w:rPr>
          <w:rFonts w:ascii="Arial" w:eastAsia="Times New Roman" w:hAnsi="Arial" w:cs="Arial"/>
          <w:color w:val="231F20"/>
          <w:spacing w:val="-2"/>
          <w:sz w:val="21"/>
          <w:szCs w:val="21"/>
        </w:rPr>
        <w:t>e</w:t>
      </w:r>
      <w:r w:rsidRPr="00C830DF">
        <w:rPr>
          <w:rFonts w:ascii="Arial" w:eastAsia="Times New Roman" w:hAnsi="Arial" w:cs="Arial"/>
          <w:color w:val="231F20"/>
          <w:spacing w:val="-4"/>
          <w:sz w:val="21"/>
          <w:szCs w:val="21"/>
        </w:rPr>
        <w:t xml:space="preserve"> </w:t>
      </w:r>
      <w:r w:rsidRPr="00C830DF">
        <w:rPr>
          <w:rFonts w:ascii="Arial" w:eastAsia="Times New Roman" w:hAnsi="Arial" w:cs="Arial"/>
          <w:color w:val="231F20"/>
          <w:sz w:val="21"/>
          <w:szCs w:val="21"/>
        </w:rPr>
        <w:t>a</w:t>
      </w:r>
      <w:r w:rsidRPr="00C830DF">
        <w:rPr>
          <w:rFonts w:ascii="Arial" w:eastAsia="Times New Roman" w:hAnsi="Arial" w:cs="Arial"/>
          <w:color w:val="231F20"/>
          <w:spacing w:val="-4"/>
          <w:sz w:val="21"/>
          <w:szCs w:val="21"/>
        </w:rPr>
        <w:t xml:space="preserve"> s</w:t>
      </w:r>
      <w:r w:rsidRPr="00C830DF">
        <w:rPr>
          <w:rFonts w:ascii="Arial" w:eastAsia="Times New Roman" w:hAnsi="Arial" w:cs="Arial"/>
          <w:color w:val="231F20"/>
          <w:spacing w:val="-3"/>
          <w:sz w:val="21"/>
          <w:szCs w:val="21"/>
        </w:rPr>
        <w:t>our</w:t>
      </w:r>
      <w:r w:rsidRPr="00C830DF">
        <w:rPr>
          <w:rFonts w:ascii="Arial" w:eastAsia="Times New Roman" w:hAnsi="Arial" w:cs="Arial"/>
          <w:color w:val="231F20"/>
          <w:spacing w:val="-4"/>
          <w:sz w:val="21"/>
          <w:szCs w:val="21"/>
        </w:rPr>
        <w:t xml:space="preserve">ce </w:t>
      </w:r>
      <w:r w:rsidRPr="00C830DF">
        <w:rPr>
          <w:rFonts w:ascii="Arial" w:eastAsia="Times New Roman" w:hAnsi="Arial" w:cs="Arial"/>
          <w:color w:val="231F20"/>
          <w:spacing w:val="-3"/>
          <w:sz w:val="21"/>
          <w:szCs w:val="21"/>
        </w:rPr>
        <w:t>o</w:t>
      </w:r>
      <w:r w:rsidRPr="00C830DF">
        <w:rPr>
          <w:rFonts w:ascii="Arial" w:eastAsia="Times New Roman" w:hAnsi="Arial" w:cs="Arial"/>
          <w:color w:val="231F20"/>
          <w:spacing w:val="-4"/>
          <w:sz w:val="21"/>
          <w:szCs w:val="21"/>
        </w:rPr>
        <w:t xml:space="preserve">f </w:t>
      </w:r>
      <w:r w:rsidRPr="00C830DF">
        <w:rPr>
          <w:rFonts w:ascii="Arial" w:eastAsia="Times New Roman" w:hAnsi="Arial" w:cs="Arial"/>
          <w:color w:val="231F20"/>
          <w:spacing w:val="-2"/>
          <w:sz w:val="21"/>
          <w:szCs w:val="21"/>
        </w:rPr>
        <w:t>ener</w:t>
      </w:r>
      <w:r w:rsidRPr="00C830DF">
        <w:rPr>
          <w:rFonts w:ascii="Arial" w:eastAsia="Times New Roman" w:hAnsi="Arial" w:cs="Arial"/>
          <w:color w:val="231F20"/>
          <w:spacing w:val="-3"/>
          <w:sz w:val="21"/>
          <w:szCs w:val="21"/>
        </w:rPr>
        <w:t>gy</w:t>
      </w:r>
      <w:r w:rsidRPr="00C830DF">
        <w:rPr>
          <w:rFonts w:ascii="Arial" w:eastAsia="Times New Roman" w:hAnsi="Arial" w:cs="Arial"/>
          <w:color w:val="231F20"/>
          <w:spacing w:val="-4"/>
          <w:sz w:val="21"/>
          <w:szCs w:val="21"/>
        </w:rPr>
        <w:t xml:space="preserve"> </w:t>
      </w:r>
      <w:r w:rsidRPr="00C830DF">
        <w:rPr>
          <w:rFonts w:ascii="Arial" w:eastAsia="Times New Roman" w:hAnsi="Arial" w:cs="Arial"/>
          <w:color w:val="231F20"/>
          <w:spacing w:val="-1"/>
          <w:sz w:val="21"/>
          <w:szCs w:val="21"/>
        </w:rPr>
        <w:t>and</w:t>
      </w:r>
      <w:r w:rsidRPr="00C830DF">
        <w:rPr>
          <w:rFonts w:ascii="Arial" w:eastAsia="Times New Roman" w:hAnsi="Arial" w:cs="Arial"/>
          <w:color w:val="231F20"/>
          <w:spacing w:val="-4"/>
          <w:sz w:val="21"/>
          <w:szCs w:val="21"/>
        </w:rPr>
        <w:t xml:space="preserve"> lea</w:t>
      </w:r>
      <w:r w:rsidRPr="00C830DF">
        <w:rPr>
          <w:rFonts w:ascii="Arial" w:eastAsia="Times New Roman" w:hAnsi="Arial" w:cs="Arial"/>
          <w:color w:val="231F20"/>
          <w:spacing w:val="-3"/>
          <w:sz w:val="21"/>
          <w:szCs w:val="21"/>
        </w:rPr>
        <w:t>der</w:t>
      </w:r>
      <w:r w:rsidRPr="00C830DF">
        <w:rPr>
          <w:rFonts w:ascii="Arial" w:eastAsia="Times New Roman" w:hAnsi="Arial" w:cs="Arial"/>
          <w:color w:val="231F20"/>
          <w:spacing w:val="-4"/>
          <w:sz w:val="21"/>
          <w:szCs w:val="21"/>
        </w:rPr>
        <w:t>s</w:t>
      </w:r>
      <w:r w:rsidRPr="00C830DF">
        <w:rPr>
          <w:rFonts w:ascii="Arial" w:eastAsia="Times New Roman" w:hAnsi="Arial" w:cs="Arial"/>
          <w:color w:val="231F20"/>
          <w:spacing w:val="-3"/>
          <w:sz w:val="21"/>
          <w:szCs w:val="21"/>
        </w:rPr>
        <w:t>h</w:t>
      </w:r>
      <w:r w:rsidRPr="00C830DF">
        <w:rPr>
          <w:rFonts w:ascii="Arial" w:eastAsia="Times New Roman" w:hAnsi="Arial" w:cs="Arial"/>
          <w:color w:val="231F20"/>
          <w:spacing w:val="-4"/>
          <w:sz w:val="21"/>
          <w:szCs w:val="21"/>
        </w:rPr>
        <w:t>i</w:t>
      </w:r>
      <w:r w:rsidRPr="00C830DF">
        <w:rPr>
          <w:rFonts w:ascii="Arial" w:eastAsia="Times New Roman" w:hAnsi="Arial" w:cs="Arial"/>
          <w:color w:val="231F20"/>
          <w:spacing w:val="-3"/>
          <w:sz w:val="21"/>
          <w:szCs w:val="21"/>
        </w:rPr>
        <w:t>p</w:t>
      </w:r>
      <w:r w:rsidRPr="00C830DF">
        <w:rPr>
          <w:rFonts w:ascii="Arial" w:eastAsia="Times New Roman" w:hAnsi="Arial" w:cs="Arial"/>
          <w:color w:val="231F20"/>
          <w:spacing w:val="-4"/>
          <w:sz w:val="21"/>
          <w:szCs w:val="21"/>
        </w:rPr>
        <w:t xml:space="preserve"> </w:t>
      </w:r>
      <w:r w:rsidRPr="00C830DF">
        <w:rPr>
          <w:rFonts w:ascii="Arial" w:eastAsia="Times New Roman" w:hAnsi="Arial" w:cs="Arial"/>
          <w:color w:val="231F20"/>
          <w:sz w:val="21"/>
          <w:szCs w:val="21"/>
        </w:rPr>
        <w:t>in</w:t>
      </w:r>
      <w:r w:rsidRPr="00C830DF">
        <w:rPr>
          <w:rFonts w:ascii="Arial" w:eastAsia="Times New Roman" w:hAnsi="Arial" w:cs="Arial"/>
          <w:color w:val="231F20"/>
          <w:spacing w:val="-5"/>
          <w:sz w:val="21"/>
          <w:szCs w:val="21"/>
        </w:rPr>
        <w:t xml:space="preserve"> </w:t>
      </w:r>
      <w:r w:rsidRPr="00C830DF">
        <w:rPr>
          <w:rFonts w:ascii="Arial" w:eastAsia="Times New Roman" w:hAnsi="Arial" w:cs="Arial"/>
          <w:color w:val="231F20"/>
          <w:spacing w:val="-2"/>
          <w:sz w:val="21"/>
          <w:szCs w:val="21"/>
        </w:rPr>
        <w:t>our</w:t>
      </w:r>
      <w:r w:rsidRPr="00C830DF">
        <w:rPr>
          <w:rFonts w:ascii="Arial" w:eastAsia="Times New Roman" w:hAnsi="Arial" w:cs="Arial"/>
          <w:color w:val="231F20"/>
          <w:spacing w:val="-4"/>
          <w:sz w:val="21"/>
          <w:szCs w:val="21"/>
        </w:rPr>
        <w:t xml:space="preserve"> </w:t>
      </w:r>
      <w:r w:rsidRPr="00C830DF">
        <w:rPr>
          <w:rFonts w:ascii="Arial" w:eastAsia="Times New Roman" w:hAnsi="Arial" w:cs="Arial"/>
          <w:color w:val="231F20"/>
          <w:spacing w:val="-3"/>
          <w:sz w:val="21"/>
          <w:szCs w:val="21"/>
        </w:rPr>
        <w:t>Chur</w:t>
      </w:r>
      <w:r w:rsidRPr="00C830DF">
        <w:rPr>
          <w:rFonts w:ascii="Arial" w:eastAsia="Times New Roman" w:hAnsi="Arial" w:cs="Arial"/>
          <w:color w:val="231F20"/>
          <w:spacing w:val="-4"/>
          <w:sz w:val="21"/>
          <w:szCs w:val="21"/>
        </w:rPr>
        <w:t>c</w:t>
      </w:r>
      <w:r w:rsidRPr="00C830DF">
        <w:rPr>
          <w:rFonts w:ascii="Arial" w:eastAsia="Times New Roman" w:hAnsi="Arial" w:cs="Arial"/>
          <w:color w:val="231F20"/>
          <w:spacing w:val="-3"/>
          <w:sz w:val="21"/>
          <w:szCs w:val="21"/>
        </w:rPr>
        <w:t>h</w:t>
      </w:r>
      <w:r w:rsidRPr="00C830DF">
        <w:rPr>
          <w:rFonts w:ascii="Arial" w:eastAsia="Times New Roman" w:hAnsi="Arial" w:cs="Arial"/>
          <w:color w:val="231F20"/>
          <w:spacing w:val="-4"/>
          <w:sz w:val="21"/>
          <w:szCs w:val="21"/>
        </w:rPr>
        <w:t xml:space="preserve"> </w:t>
      </w:r>
      <w:r w:rsidRPr="00C830DF">
        <w:rPr>
          <w:rFonts w:ascii="Arial" w:eastAsia="Times New Roman" w:hAnsi="Arial" w:cs="Arial"/>
          <w:color w:val="231F20"/>
          <w:spacing w:val="-1"/>
          <w:sz w:val="21"/>
          <w:szCs w:val="21"/>
        </w:rPr>
        <w:t>and</w:t>
      </w:r>
      <w:r w:rsidRPr="00C830DF">
        <w:rPr>
          <w:rFonts w:ascii="Arial" w:eastAsia="Times New Roman" w:hAnsi="Arial" w:cs="Arial"/>
          <w:color w:val="231F20"/>
          <w:spacing w:val="39"/>
          <w:w w:val="105"/>
          <w:sz w:val="21"/>
          <w:szCs w:val="21"/>
        </w:rPr>
        <w:t xml:space="preserve"> </w:t>
      </w:r>
      <w:r w:rsidRPr="00C830DF">
        <w:rPr>
          <w:rFonts w:ascii="Arial" w:eastAsia="Times New Roman" w:hAnsi="Arial" w:cs="Arial"/>
          <w:color w:val="231F20"/>
          <w:spacing w:val="-2"/>
          <w:sz w:val="21"/>
          <w:szCs w:val="21"/>
        </w:rPr>
        <w:t>our</w:t>
      </w:r>
      <w:r w:rsidRPr="00C830DF">
        <w:rPr>
          <w:rFonts w:ascii="Arial" w:eastAsia="Times New Roman" w:hAnsi="Arial" w:cs="Arial"/>
          <w:color w:val="231F20"/>
          <w:spacing w:val="-5"/>
          <w:sz w:val="21"/>
          <w:szCs w:val="21"/>
        </w:rPr>
        <w:t xml:space="preserve"> </w:t>
      </w:r>
      <w:r w:rsidRPr="00C830DF">
        <w:rPr>
          <w:rFonts w:ascii="Arial" w:eastAsia="Times New Roman" w:hAnsi="Arial" w:cs="Arial"/>
          <w:color w:val="231F20"/>
          <w:spacing w:val="-3"/>
          <w:sz w:val="21"/>
          <w:szCs w:val="21"/>
        </w:rPr>
        <w:t>n</w:t>
      </w:r>
      <w:r w:rsidRPr="00C830DF">
        <w:rPr>
          <w:rFonts w:ascii="Arial" w:eastAsia="Times New Roman" w:hAnsi="Arial" w:cs="Arial"/>
          <w:color w:val="231F20"/>
          <w:spacing w:val="-4"/>
          <w:sz w:val="21"/>
          <w:szCs w:val="21"/>
        </w:rPr>
        <w:t>a</w:t>
      </w:r>
      <w:r w:rsidRPr="00C830DF">
        <w:rPr>
          <w:rFonts w:ascii="Arial" w:eastAsia="Times New Roman" w:hAnsi="Arial" w:cs="Arial"/>
          <w:color w:val="231F20"/>
          <w:spacing w:val="-3"/>
          <w:sz w:val="21"/>
          <w:szCs w:val="21"/>
        </w:rPr>
        <w:t>t</w:t>
      </w:r>
      <w:r w:rsidRPr="00C830DF">
        <w:rPr>
          <w:rFonts w:ascii="Arial" w:eastAsia="Times New Roman" w:hAnsi="Arial" w:cs="Arial"/>
          <w:color w:val="231F20"/>
          <w:spacing w:val="-4"/>
          <w:sz w:val="21"/>
          <w:szCs w:val="21"/>
        </w:rPr>
        <w:t>i</w:t>
      </w:r>
      <w:r w:rsidRPr="00C830DF">
        <w:rPr>
          <w:rFonts w:ascii="Arial" w:eastAsia="Times New Roman" w:hAnsi="Arial" w:cs="Arial"/>
          <w:color w:val="231F20"/>
          <w:spacing w:val="-3"/>
          <w:sz w:val="21"/>
          <w:szCs w:val="21"/>
        </w:rPr>
        <w:t>on</w:t>
      </w:r>
      <w:r w:rsidRPr="00C830DF">
        <w:rPr>
          <w:rFonts w:ascii="Arial" w:eastAsia="Times New Roman" w:hAnsi="Arial" w:cs="Arial"/>
          <w:color w:val="231F20"/>
          <w:spacing w:val="-4"/>
          <w:sz w:val="21"/>
          <w:szCs w:val="21"/>
        </w:rPr>
        <w:t>.</w:t>
      </w:r>
      <w:r w:rsidRPr="00C830DF">
        <w:rPr>
          <w:rFonts w:ascii="Arial" w:eastAsia="Times New Roman" w:hAnsi="Arial" w:cs="Arial"/>
          <w:color w:val="231F20"/>
          <w:spacing w:val="-5"/>
          <w:sz w:val="21"/>
          <w:szCs w:val="21"/>
        </w:rPr>
        <w:t xml:space="preserve"> </w:t>
      </w:r>
      <w:r w:rsidRPr="00C830DF">
        <w:rPr>
          <w:rFonts w:ascii="Arial" w:eastAsia="Times New Roman" w:hAnsi="Arial" w:cs="Arial"/>
          <w:color w:val="231F20"/>
          <w:spacing w:val="-2"/>
          <w:sz w:val="21"/>
          <w:szCs w:val="21"/>
        </w:rPr>
        <w:t>A</w:t>
      </w:r>
      <w:r w:rsidRPr="00C830DF">
        <w:rPr>
          <w:rFonts w:ascii="Arial" w:eastAsia="Times New Roman" w:hAnsi="Arial" w:cs="Arial"/>
          <w:color w:val="231F20"/>
          <w:spacing w:val="-1"/>
          <w:sz w:val="21"/>
          <w:szCs w:val="21"/>
        </w:rPr>
        <w:t>nd</w:t>
      </w:r>
      <w:r w:rsidRPr="00C830DF">
        <w:rPr>
          <w:rFonts w:ascii="Arial" w:eastAsia="Times New Roman" w:hAnsi="Arial" w:cs="Arial"/>
          <w:color w:val="231F20"/>
          <w:spacing w:val="-2"/>
          <w:sz w:val="21"/>
          <w:szCs w:val="21"/>
        </w:rPr>
        <w:t>,</w:t>
      </w:r>
      <w:r w:rsidRPr="00C830DF">
        <w:rPr>
          <w:rFonts w:ascii="Arial" w:eastAsia="Times New Roman" w:hAnsi="Arial" w:cs="Arial"/>
          <w:color w:val="231F20"/>
          <w:spacing w:val="-4"/>
          <w:sz w:val="21"/>
          <w:szCs w:val="21"/>
        </w:rPr>
        <w:t xml:space="preserve"> </w:t>
      </w:r>
      <w:r w:rsidRPr="00C830DF">
        <w:rPr>
          <w:rFonts w:ascii="Arial" w:eastAsia="Times New Roman" w:hAnsi="Arial" w:cs="Arial"/>
          <w:color w:val="231F20"/>
          <w:spacing w:val="-3"/>
          <w:sz w:val="21"/>
          <w:szCs w:val="21"/>
        </w:rPr>
        <w:t>ther</w:t>
      </w:r>
      <w:r w:rsidRPr="00C830DF">
        <w:rPr>
          <w:rFonts w:ascii="Arial" w:eastAsia="Times New Roman" w:hAnsi="Arial" w:cs="Arial"/>
          <w:color w:val="231F20"/>
          <w:spacing w:val="-4"/>
          <w:sz w:val="21"/>
          <w:szCs w:val="21"/>
        </w:rPr>
        <w:t>ef</w:t>
      </w:r>
      <w:r w:rsidRPr="00C830DF">
        <w:rPr>
          <w:rFonts w:ascii="Arial" w:eastAsia="Times New Roman" w:hAnsi="Arial" w:cs="Arial"/>
          <w:color w:val="231F20"/>
          <w:spacing w:val="-3"/>
          <w:sz w:val="21"/>
          <w:szCs w:val="21"/>
        </w:rPr>
        <w:t>or</w:t>
      </w:r>
      <w:r w:rsidRPr="00C830DF">
        <w:rPr>
          <w:rFonts w:ascii="Arial" w:eastAsia="Times New Roman" w:hAnsi="Arial" w:cs="Arial"/>
          <w:color w:val="231F20"/>
          <w:spacing w:val="-4"/>
          <w:sz w:val="21"/>
          <w:szCs w:val="21"/>
        </w:rPr>
        <w:t>e,</w:t>
      </w:r>
      <w:r w:rsidRPr="00C830DF">
        <w:rPr>
          <w:rFonts w:ascii="Arial" w:eastAsia="Times New Roman" w:hAnsi="Arial" w:cs="Arial"/>
          <w:color w:val="231F20"/>
          <w:spacing w:val="-5"/>
          <w:sz w:val="21"/>
          <w:szCs w:val="21"/>
        </w:rPr>
        <w:t xml:space="preserve"> </w:t>
      </w:r>
      <w:r w:rsidRPr="00C830DF">
        <w:rPr>
          <w:rFonts w:ascii="Arial" w:eastAsia="Times New Roman" w:hAnsi="Arial" w:cs="Arial"/>
          <w:color w:val="231F20"/>
          <w:spacing w:val="-4"/>
          <w:sz w:val="21"/>
          <w:szCs w:val="21"/>
        </w:rPr>
        <w:t>we</w:t>
      </w:r>
      <w:r w:rsidRPr="00C830DF">
        <w:rPr>
          <w:rFonts w:ascii="Arial" w:eastAsia="Times New Roman" w:hAnsi="Arial" w:cs="Arial"/>
          <w:color w:val="231F20"/>
          <w:spacing w:val="-5"/>
          <w:sz w:val="21"/>
          <w:szCs w:val="21"/>
        </w:rPr>
        <w:t xml:space="preserve"> </w:t>
      </w:r>
      <w:r w:rsidRPr="00C830DF">
        <w:rPr>
          <w:rFonts w:ascii="Arial" w:eastAsia="Times New Roman" w:hAnsi="Arial" w:cs="Arial"/>
          <w:color w:val="231F20"/>
          <w:spacing w:val="-3"/>
          <w:sz w:val="21"/>
          <w:szCs w:val="21"/>
        </w:rPr>
        <w:t>mu</w:t>
      </w:r>
      <w:r w:rsidRPr="00C830DF">
        <w:rPr>
          <w:rFonts w:ascii="Arial" w:eastAsia="Times New Roman" w:hAnsi="Arial" w:cs="Arial"/>
          <w:color w:val="231F20"/>
          <w:spacing w:val="-4"/>
          <w:sz w:val="21"/>
          <w:szCs w:val="21"/>
        </w:rPr>
        <w:t>s</w:t>
      </w:r>
      <w:r w:rsidRPr="00C830DF">
        <w:rPr>
          <w:rFonts w:ascii="Arial" w:eastAsia="Times New Roman" w:hAnsi="Arial" w:cs="Arial"/>
          <w:color w:val="231F20"/>
          <w:spacing w:val="-3"/>
          <w:sz w:val="21"/>
          <w:szCs w:val="21"/>
        </w:rPr>
        <w:t>t</w:t>
      </w:r>
      <w:r w:rsidRPr="00C830DF">
        <w:rPr>
          <w:rFonts w:ascii="Arial" w:eastAsia="Times New Roman" w:hAnsi="Arial" w:cs="Arial"/>
          <w:color w:val="231F20"/>
          <w:spacing w:val="-4"/>
          <w:sz w:val="21"/>
          <w:szCs w:val="21"/>
        </w:rPr>
        <w:t xml:space="preserve"> </w:t>
      </w:r>
      <w:r w:rsidRPr="00C830DF">
        <w:rPr>
          <w:rFonts w:ascii="Arial" w:eastAsia="Times New Roman" w:hAnsi="Arial" w:cs="Arial"/>
          <w:color w:val="231F20"/>
          <w:spacing w:val="-3"/>
          <w:sz w:val="21"/>
          <w:szCs w:val="21"/>
        </w:rPr>
        <w:t>pro</w:t>
      </w:r>
      <w:r w:rsidRPr="00C830DF">
        <w:rPr>
          <w:rFonts w:ascii="Arial" w:eastAsia="Times New Roman" w:hAnsi="Arial" w:cs="Arial"/>
          <w:color w:val="231F20"/>
          <w:spacing w:val="-4"/>
          <w:sz w:val="21"/>
          <w:szCs w:val="21"/>
        </w:rPr>
        <w:t>vi</w:t>
      </w:r>
      <w:r w:rsidRPr="00C830DF">
        <w:rPr>
          <w:rFonts w:ascii="Arial" w:eastAsia="Times New Roman" w:hAnsi="Arial" w:cs="Arial"/>
          <w:color w:val="231F20"/>
          <w:spacing w:val="-3"/>
          <w:sz w:val="21"/>
          <w:szCs w:val="21"/>
        </w:rPr>
        <w:t>d</w:t>
      </w:r>
      <w:r w:rsidRPr="00C830DF">
        <w:rPr>
          <w:rFonts w:ascii="Arial" w:eastAsia="Times New Roman" w:hAnsi="Arial" w:cs="Arial"/>
          <w:color w:val="231F20"/>
          <w:spacing w:val="-4"/>
          <w:sz w:val="21"/>
          <w:szCs w:val="21"/>
        </w:rPr>
        <w:t>e</w:t>
      </w:r>
      <w:r w:rsidRPr="00C830DF">
        <w:rPr>
          <w:rFonts w:ascii="Arial" w:eastAsia="Times New Roman" w:hAnsi="Arial" w:cs="Arial"/>
          <w:color w:val="231F20"/>
          <w:spacing w:val="-5"/>
          <w:sz w:val="21"/>
          <w:szCs w:val="21"/>
        </w:rPr>
        <w:t xml:space="preserve"> </w:t>
      </w:r>
      <w:r w:rsidRPr="00C830DF">
        <w:rPr>
          <w:rFonts w:ascii="Arial" w:eastAsia="Times New Roman" w:hAnsi="Arial" w:cs="Arial"/>
          <w:color w:val="231F20"/>
          <w:spacing w:val="-4"/>
          <w:sz w:val="21"/>
          <w:szCs w:val="21"/>
        </w:rPr>
        <w:t>y</w:t>
      </w:r>
      <w:r w:rsidRPr="00C830DF">
        <w:rPr>
          <w:rFonts w:ascii="Arial" w:eastAsia="Times New Roman" w:hAnsi="Arial" w:cs="Arial"/>
          <w:color w:val="231F20"/>
          <w:spacing w:val="-3"/>
          <w:sz w:val="21"/>
          <w:szCs w:val="21"/>
        </w:rPr>
        <w:t>oung</w:t>
      </w:r>
      <w:r w:rsidRPr="00C830DF">
        <w:rPr>
          <w:rFonts w:ascii="Arial" w:eastAsia="Times New Roman" w:hAnsi="Arial" w:cs="Arial"/>
          <w:color w:val="231F20"/>
          <w:spacing w:val="-5"/>
          <w:sz w:val="21"/>
          <w:szCs w:val="21"/>
        </w:rPr>
        <w:t xml:space="preserve"> </w:t>
      </w:r>
      <w:r w:rsidRPr="00C830DF">
        <w:rPr>
          <w:rFonts w:ascii="Arial" w:eastAsia="Times New Roman" w:hAnsi="Arial" w:cs="Arial"/>
          <w:color w:val="231F20"/>
          <w:spacing w:val="-3"/>
          <w:sz w:val="21"/>
          <w:szCs w:val="21"/>
        </w:rPr>
        <w:t>p</w:t>
      </w:r>
      <w:r w:rsidRPr="00C830DF">
        <w:rPr>
          <w:rFonts w:ascii="Arial" w:eastAsia="Times New Roman" w:hAnsi="Arial" w:cs="Arial"/>
          <w:color w:val="231F20"/>
          <w:spacing w:val="-4"/>
          <w:sz w:val="21"/>
          <w:szCs w:val="21"/>
        </w:rPr>
        <w:t>e</w:t>
      </w:r>
      <w:r w:rsidRPr="00C830DF">
        <w:rPr>
          <w:rFonts w:ascii="Arial" w:eastAsia="Times New Roman" w:hAnsi="Arial" w:cs="Arial"/>
          <w:color w:val="231F20"/>
          <w:spacing w:val="-3"/>
          <w:sz w:val="21"/>
          <w:szCs w:val="21"/>
        </w:rPr>
        <w:t>op</w:t>
      </w:r>
      <w:r w:rsidRPr="00C830DF">
        <w:rPr>
          <w:rFonts w:ascii="Arial" w:eastAsia="Times New Roman" w:hAnsi="Arial" w:cs="Arial"/>
          <w:color w:val="231F20"/>
          <w:spacing w:val="-4"/>
          <w:sz w:val="21"/>
          <w:szCs w:val="21"/>
        </w:rPr>
        <w:t xml:space="preserve">le </w:t>
      </w:r>
      <w:r w:rsidRPr="00C830DF">
        <w:rPr>
          <w:rFonts w:ascii="Arial" w:eastAsia="Times New Roman" w:hAnsi="Arial" w:cs="Arial"/>
          <w:color w:val="231F20"/>
          <w:sz w:val="21"/>
          <w:szCs w:val="21"/>
        </w:rPr>
        <w:t>with</w:t>
      </w:r>
      <w:r w:rsidRPr="00C830DF">
        <w:rPr>
          <w:rFonts w:ascii="Arial" w:eastAsia="Times New Roman" w:hAnsi="Arial" w:cs="Arial"/>
          <w:color w:val="231F20"/>
          <w:spacing w:val="31"/>
          <w:w w:val="106"/>
          <w:sz w:val="21"/>
          <w:szCs w:val="21"/>
        </w:rPr>
        <w:t xml:space="preserve"> </w:t>
      </w:r>
      <w:r w:rsidRPr="00C830DF">
        <w:rPr>
          <w:rFonts w:ascii="Arial" w:eastAsia="Times New Roman" w:hAnsi="Arial" w:cs="Arial"/>
          <w:color w:val="231F20"/>
          <w:spacing w:val="1"/>
          <w:sz w:val="21"/>
          <w:szCs w:val="21"/>
        </w:rPr>
        <w:t>a</w:t>
      </w:r>
      <w:r w:rsidRPr="00C830DF">
        <w:rPr>
          <w:rFonts w:ascii="Arial" w:eastAsia="Times New Roman" w:hAnsi="Arial" w:cs="Arial"/>
          <w:color w:val="231F20"/>
          <w:sz w:val="21"/>
          <w:szCs w:val="21"/>
        </w:rPr>
        <w:t>n</w:t>
      </w:r>
      <w:r w:rsidRPr="00C830DF">
        <w:rPr>
          <w:rFonts w:ascii="Arial" w:eastAsia="Times New Roman" w:hAnsi="Arial" w:cs="Arial"/>
          <w:color w:val="231F20"/>
          <w:spacing w:val="-3"/>
          <w:sz w:val="21"/>
          <w:szCs w:val="21"/>
        </w:rPr>
        <w:t xml:space="preserve"> aca</w:t>
      </w:r>
      <w:r w:rsidRPr="00C830DF">
        <w:rPr>
          <w:rFonts w:ascii="Arial" w:eastAsia="Times New Roman" w:hAnsi="Arial" w:cs="Arial"/>
          <w:color w:val="231F20"/>
          <w:spacing w:val="-2"/>
          <w:sz w:val="21"/>
          <w:szCs w:val="21"/>
        </w:rPr>
        <w:t>dem</w:t>
      </w:r>
      <w:r w:rsidRPr="00C830DF">
        <w:rPr>
          <w:rFonts w:ascii="Arial" w:eastAsia="Times New Roman" w:hAnsi="Arial" w:cs="Arial"/>
          <w:color w:val="231F20"/>
          <w:spacing w:val="-3"/>
          <w:sz w:val="21"/>
          <w:szCs w:val="21"/>
        </w:rPr>
        <w:t>ically r</w:t>
      </w:r>
      <w:r w:rsidRPr="00C830DF">
        <w:rPr>
          <w:rFonts w:ascii="Arial" w:eastAsia="Times New Roman" w:hAnsi="Arial" w:cs="Arial"/>
          <w:color w:val="231F20"/>
          <w:spacing w:val="-4"/>
          <w:sz w:val="21"/>
          <w:szCs w:val="21"/>
        </w:rPr>
        <w:t>ig</w:t>
      </w:r>
      <w:r w:rsidRPr="00C830DF">
        <w:rPr>
          <w:rFonts w:ascii="Arial" w:eastAsia="Times New Roman" w:hAnsi="Arial" w:cs="Arial"/>
          <w:color w:val="231F20"/>
          <w:spacing w:val="-3"/>
          <w:sz w:val="21"/>
          <w:szCs w:val="21"/>
        </w:rPr>
        <w:t>orou</w:t>
      </w:r>
      <w:r w:rsidRPr="00C830DF">
        <w:rPr>
          <w:rFonts w:ascii="Arial" w:eastAsia="Times New Roman" w:hAnsi="Arial" w:cs="Arial"/>
          <w:color w:val="231F20"/>
          <w:spacing w:val="-4"/>
          <w:sz w:val="21"/>
          <w:szCs w:val="21"/>
        </w:rPr>
        <w:t>s</w:t>
      </w:r>
      <w:r w:rsidRPr="00C830DF">
        <w:rPr>
          <w:rFonts w:ascii="Arial" w:eastAsia="Times New Roman" w:hAnsi="Arial" w:cs="Arial"/>
          <w:color w:val="231F20"/>
          <w:spacing w:val="-3"/>
          <w:sz w:val="21"/>
          <w:szCs w:val="21"/>
        </w:rPr>
        <w:t xml:space="preserve"> </w:t>
      </w:r>
      <w:r w:rsidRPr="00C830DF">
        <w:rPr>
          <w:rFonts w:ascii="Arial" w:eastAsia="Times New Roman" w:hAnsi="Arial" w:cs="Arial"/>
          <w:color w:val="231F20"/>
          <w:spacing w:val="-1"/>
          <w:sz w:val="21"/>
          <w:szCs w:val="21"/>
        </w:rPr>
        <w:t>and</w:t>
      </w:r>
      <w:r w:rsidRPr="00C830DF">
        <w:rPr>
          <w:rFonts w:ascii="Arial" w:eastAsia="Times New Roman" w:hAnsi="Arial" w:cs="Arial"/>
          <w:color w:val="231F20"/>
          <w:spacing w:val="-3"/>
          <w:sz w:val="21"/>
          <w:szCs w:val="21"/>
        </w:rPr>
        <w:t xml:space="preserve"> </w:t>
      </w:r>
      <w:r w:rsidRPr="00C830DF">
        <w:rPr>
          <w:rFonts w:ascii="Arial" w:eastAsia="Times New Roman" w:hAnsi="Arial" w:cs="Arial"/>
          <w:color w:val="231F20"/>
          <w:spacing w:val="-1"/>
          <w:sz w:val="21"/>
          <w:szCs w:val="21"/>
        </w:rPr>
        <w:t>do</w:t>
      </w:r>
      <w:r w:rsidRPr="00C830DF">
        <w:rPr>
          <w:rFonts w:ascii="Arial" w:eastAsia="Times New Roman" w:hAnsi="Arial" w:cs="Arial"/>
          <w:color w:val="231F20"/>
          <w:spacing w:val="-2"/>
          <w:sz w:val="21"/>
          <w:szCs w:val="21"/>
        </w:rPr>
        <w:t>c</w:t>
      </w:r>
      <w:r w:rsidRPr="00C830DF">
        <w:rPr>
          <w:rFonts w:ascii="Arial" w:eastAsia="Times New Roman" w:hAnsi="Arial" w:cs="Arial"/>
          <w:color w:val="231F20"/>
          <w:spacing w:val="-1"/>
          <w:sz w:val="21"/>
          <w:szCs w:val="21"/>
        </w:rPr>
        <w:t>tr</w:t>
      </w:r>
      <w:r w:rsidRPr="00C830DF">
        <w:rPr>
          <w:rFonts w:ascii="Arial" w:eastAsia="Times New Roman" w:hAnsi="Arial" w:cs="Arial"/>
          <w:color w:val="231F20"/>
          <w:spacing w:val="-2"/>
          <w:sz w:val="21"/>
          <w:szCs w:val="21"/>
        </w:rPr>
        <w:t>i</w:t>
      </w:r>
      <w:r w:rsidRPr="00C830DF">
        <w:rPr>
          <w:rFonts w:ascii="Arial" w:eastAsia="Times New Roman" w:hAnsi="Arial" w:cs="Arial"/>
          <w:color w:val="231F20"/>
          <w:spacing w:val="-1"/>
          <w:sz w:val="21"/>
          <w:szCs w:val="21"/>
        </w:rPr>
        <w:t>na</w:t>
      </w:r>
      <w:r w:rsidRPr="00C830DF">
        <w:rPr>
          <w:rFonts w:ascii="Arial" w:eastAsia="Times New Roman" w:hAnsi="Arial" w:cs="Arial"/>
          <w:color w:val="231F20"/>
          <w:spacing w:val="-2"/>
          <w:sz w:val="21"/>
          <w:szCs w:val="21"/>
        </w:rPr>
        <w:t>lly</w:t>
      </w:r>
      <w:r w:rsidRPr="00C830DF">
        <w:rPr>
          <w:rFonts w:ascii="Arial" w:eastAsia="Times New Roman" w:hAnsi="Arial" w:cs="Arial"/>
          <w:color w:val="231F20"/>
          <w:spacing w:val="-3"/>
          <w:sz w:val="21"/>
          <w:szCs w:val="21"/>
        </w:rPr>
        <w:t xml:space="preserve"> </w:t>
      </w:r>
      <w:r w:rsidRPr="00C830DF">
        <w:rPr>
          <w:rFonts w:ascii="Arial" w:eastAsia="Times New Roman" w:hAnsi="Arial" w:cs="Arial"/>
          <w:color w:val="231F20"/>
          <w:spacing w:val="-4"/>
          <w:sz w:val="21"/>
          <w:szCs w:val="21"/>
        </w:rPr>
        <w:t>s</w:t>
      </w:r>
      <w:r w:rsidRPr="00C830DF">
        <w:rPr>
          <w:rFonts w:ascii="Arial" w:eastAsia="Times New Roman" w:hAnsi="Arial" w:cs="Arial"/>
          <w:color w:val="231F20"/>
          <w:spacing w:val="-3"/>
          <w:sz w:val="21"/>
          <w:szCs w:val="21"/>
        </w:rPr>
        <w:t xml:space="preserve">ound </w:t>
      </w:r>
      <w:r w:rsidRPr="00C830DF">
        <w:rPr>
          <w:rFonts w:ascii="Arial" w:eastAsia="Times New Roman" w:hAnsi="Arial" w:cs="Arial"/>
          <w:color w:val="231F20"/>
          <w:spacing w:val="-2"/>
          <w:sz w:val="21"/>
          <w:szCs w:val="21"/>
        </w:rPr>
        <w:t>pr</w:t>
      </w:r>
      <w:r w:rsidRPr="00C830DF">
        <w:rPr>
          <w:rFonts w:ascii="Arial" w:eastAsia="Times New Roman" w:hAnsi="Arial" w:cs="Arial"/>
          <w:color w:val="231F20"/>
          <w:spacing w:val="-3"/>
          <w:sz w:val="21"/>
          <w:szCs w:val="21"/>
        </w:rPr>
        <w:t>og</w:t>
      </w:r>
      <w:r w:rsidRPr="00C830DF">
        <w:rPr>
          <w:rFonts w:ascii="Arial" w:eastAsia="Times New Roman" w:hAnsi="Arial" w:cs="Arial"/>
          <w:color w:val="231F20"/>
          <w:spacing w:val="-2"/>
          <w:sz w:val="21"/>
          <w:szCs w:val="21"/>
        </w:rPr>
        <w:t>r</w:t>
      </w:r>
      <w:r w:rsidRPr="00C830DF">
        <w:rPr>
          <w:rFonts w:ascii="Arial" w:eastAsia="Times New Roman" w:hAnsi="Arial" w:cs="Arial"/>
          <w:color w:val="231F20"/>
          <w:spacing w:val="-3"/>
          <w:sz w:val="21"/>
          <w:szCs w:val="21"/>
        </w:rPr>
        <w:t>a</w:t>
      </w:r>
      <w:r w:rsidRPr="00C830DF">
        <w:rPr>
          <w:rFonts w:ascii="Arial" w:eastAsia="Times New Roman" w:hAnsi="Arial" w:cs="Arial"/>
          <w:color w:val="231F20"/>
          <w:spacing w:val="-2"/>
          <w:sz w:val="21"/>
          <w:szCs w:val="21"/>
        </w:rPr>
        <w:t>m</w:t>
      </w:r>
      <w:r w:rsidRPr="00C830DF">
        <w:rPr>
          <w:rFonts w:ascii="Arial" w:eastAsia="Times New Roman" w:hAnsi="Arial" w:cs="Arial"/>
          <w:color w:val="231F20"/>
          <w:spacing w:val="-3"/>
          <w:sz w:val="21"/>
          <w:szCs w:val="21"/>
        </w:rPr>
        <w:t xml:space="preserve"> o</w:t>
      </w:r>
      <w:r w:rsidRPr="00C830DF">
        <w:rPr>
          <w:rFonts w:ascii="Arial" w:eastAsia="Times New Roman" w:hAnsi="Arial" w:cs="Arial"/>
          <w:color w:val="231F20"/>
          <w:spacing w:val="-4"/>
          <w:sz w:val="21"/>
          <w:szCs w:val="21"/>
        </w:rPr>
        <w:t>f</w:t>
      </w:r>
      <w:r w:rsidRPr="00C830DF">
        <w:rPr>
          <w:rFonts w:ascii="Arial" w:eastAsia="Times New Roman" w:hAnsi="Arial" w:cs="Arial"/>
          <w:color w:val="231F20"/>
          <w:spacing w:val="51"/>
          <w:w w:val="88"/>
          <w:sz w:val="21"/>
          <w:szCs w:val="21"/>
        </w:rPr>
        <w:t xml:space="preserve"> </w:t>
      </w:r>
      <w:r w:rsidRPr="00C830DF">
        <w:rPr>
          <w:rFonts w:ascii="Arial" w:eastAsia="Times New Roman" w:hAnsi="Arial" w:cs="Arial"/>
          <w:color w:val="231F20"/>
          <w:spacing w:val="-5"/>
          <w:sz w:val="21"/>
          <w:szCs w:val="21"/>
        </w:rPr>
        <w:t>e</w:t>
      </w:r>
      <w:r w:rsidRPr="00C830DF">
        <w:rPr>
          <w:rFonts w:ascii="Arial" w:eastAsia="Times New Roman" w:hAnsi="Arial" w:cs="Arial"/>
          <w:color w:val="231F20"/>
          <w:spacing w:val="-4"/>
          <w:sz w:val="21"/>
          <w:szCs w:val="21"/>
        </w:rPr>
        <w:t>du</w:t>
      </w:r>
      <w:r w:rsidRPr="00C830DF">
        <w:rPr>
          <w:rFonts w:ascii="Arial" w:eastAsia="Times New Roman" w:hAnsi="Arial" w:cs="Arial"/>
          <w:color w:val="231F20"/>
          <w:spacing w:val="-5"/>
          <w:sz w:val="21"/>
          <w:szCs w:val="21"/>
        </w:rPr>
        <w:t>c</w:t>
      </w:r>
      <w:r w:rsidRPr="00C830DF">
        <w:rPr>
          <w:rFonts w:ascii="Arial" w:eastAsia="Times New Roman" w:hAnsi="Arial" w:cs="Arial"/>
          <w:color w:val="231F20"/>
          <w:spacing w:val="-4"/>
          <w:sz w:val="21"/>
          <w:szCs w:val="21"/>
        </w:rPr>
        <w:t>ation</w:t>
      </w:r>
      <w:r w:rsidRPr="00C830DF">
        <w:rPr>
          <w:rFonts w:ascii="Arial" w:eastAsia="Times New Roman" w:hAnsi="Arial" w:cs="Arial"/>
          <w:color w:val="231F20"/>
          <w:spacing w:val="-5"/>
          <w:sz w:val="21"/>
          <w:szCs w:val="21"/>
        </w:rPr>
        <w:t>”</w:t>
      </w:r>
      <w:r w:rsidRPr="00C830DF">
        <w:rPr>
          <w:rFonts w:ascii="Arial" w:eastAsia="Times New Roman" w:hAnsi="Arial" w:cs="Arial"/>
          <w:color w:val="231F20"/>
          <w:spacing w:val="-27"/>
          <w:sz w:val="21"/>
          <w:szCs w:val="21"/>
        </w:rPr>
        <w:t xml:space="preserve"> </w:t>
      </w:r>
      <w:r w:rsidRPr="00C830DF">
        <w:rPr>
          <w:rFonts w:ascii="Arial" w:eastAsia="Times New Roman" w:hAnsi="Arial" w:cs="Arial"/>
          <w:color w:val="231F20"/>
          <w:spacing w:val="-3"/>
          <w:sz w:val="21"/>
          <w:szCs w:val="21"/>
        </w:rPr>
        <w:t>(</w:t>
      </w:r>
      <w:r w:rsidRPr="00C830DF">
        <w:rPr>
          <w:rFonts w:ascii="Arial" w:eastAsia="Palatino Linotype" w:hAnsi="Arial" w:cs="Arial"/>
          <w:i/>
          <w:color w:val="231F20"/>
          <w:spacing w:val="-4"/>
          <w:sz w:val="21"/>
          <w:szCs w:val="21"/>
        </w:rPr>
        <w:t>R</w:t>
      </w:r>
      <w:r w:rsidRPr="00C830DF">
        <w:rPr>
          <w:rFonts w:ascii="Arial" w:eastAsia="Palatino Linotype" w:hAnsi="Arial" w:cs="Arial"/>
          <w:i/>
          <w:color w:val="231F20"/>
          <w:spacing w:val="-3"/>
          <w:sz w:val="21"/>
          <w:szCs w:val="21"/>
        </w:rPr>
        <w:t>e</w:t>
      </w:r>
      <w:r w:rsidRPr="00C830DF">
        <w:rPr>
          <w:rFonts w:ascii="Arial" w:eastAsia="Palatino Linotype" w:hAnsi="Arial" w:cs="Arial"/>
          <w:i/>
          <w:color w:val="231F20"/>
          <w:spacing w:val="-4"/>
          <w:sz w:val="21"/>
          <w:szCs w:val="21"/>
        </w:rPr>
        <w:t>n</w:t>
      </w:r>
      <w:r w:rsidRPr="00C830DF">
        <w:rPr>
          <w:rFonts w:ascii="Arial" w:eastAsia="Palatino Linotype" w:hAnsi="Arial" w:cs="Arial"/>
          <w:i/>
          <w:color w:val="231F20"/>
          <w:spacing w:val="-3"/>
          <w:sz w:val="21"/>
          <w:szCs w:val="21"/>
        </w:rPr>
        <w:t>e</w:t>
      </w:r>
      <w:r w:rsidRPr="00C830DF">
        <w:rPr>
          <w:rFonts w:ascii="Arial" w:eastAsia="Palatino Linotype" w:hAnsi="Arial" w:cs="Arial"/>
          <w:i/>
          <w:color w:val="231F20"/>
          <w:spacing w:val="-4"/>
          <w:sz w:val="21"/>
          <w:szCs w:val="21"/>
        </w:rPr>
        <w:t>wing</w:t>
      </w:r>
      <w:r w:rsidRPr="00C830DF">
        <w:rPr>
          <w:rFonts w:ascii="Arial" w:eastAsia="Palatino Linotype" w:hAnsi="Arial" w:cs="Arial"/>
          <w:i/>
          <w:color w:val="231F20"/>
          <w:spacing w:val="-27"/>
          <w:sz w:val="21"/>
          <w:szCs w:val="21"/>
        </w:rPr>
        <w:t xml:space="preserve"> </w:t>
      </w:r>
      <w:r w:rsidRPr="00C830DF">
        <w:rPr>
          <w:rFonts w:ascii="Arial" w:eastAsia="Palatino Linotype" w:hAnsi="Arial" w:cs="Arial"/>
          <w:i/>
          <w:color w:val="231F20"/>
          <w:spacing w:val="-3"/>
          <w:sz w:val="21"/>
          <w:szCs w:val="21"/>
        </w:rPr>
        <w:t>Our</w:t>
      </w:r>
      <w:r w:rsidRPr="00C830DF">
        <w:rPr>
          <w:rFonts w:ascii="Arial" w:eastAsia="Palatino Linotype" w:hAnsi="Arial" w:cs="Arial"/>
          <w:i/>
          <w:color w:val="231F20"/>
          <w:spacing w:val="-27"/>
          <w:sz w:val="21"/>
          <w:szCs w:val="21"/>
        </w:rPr>
        <w:t xml:space="preserve"> </w:t>
      </w:r>
      <w:r w:rsidRPr="00C830DF">
        <w:rPr>
          <w:rFonts w:ascii="Arial" w:eastAsia="Palatino Linotype" w:hAnsi="Arial" w:cs="Arial"/>
          <w:i/>
          <w:color w:val="231F20"/>
          <w:spacing w:val="-4"/>
          <w:sz w:val="21"/>
          <w:szCs w:val="21"/>
        </w:rPr>
        <w:t>C</w:t>
      </w:r>
      <w:r w:rsidRPr="00C830DF">
        <w:rPr>
          <w:rFonts w:ascii="Arial" w:eastAsia="Palatino Linotype" w:hAnsi="Arial" w:cs="Arial"/>
          <w:i/>
          <w:color w:val="231F20"/>
          <w:spacing w:val="-3"/>
          <w:sz w:val="21"/>
          <w:szCs w:val="21"/>
        </w:rPr>
        <w:t>ommi</w:t>
      </w:r>
      <w:r w:rsidRPr="00C830DF">
        <w:rPr>
          <w:rFonts w:ascii="Arial" w:eastAsia="Palatino Linotype" w:hAnsi="Arial" w:cs="Arial"/>
          <w:i/>
          <w:color w:val="231F20"/>
          <w:spacing w:val="-4"/>
          <w:sz w:val="21"/>
          <w:szCs w:val="21"/>
        </w:rPr>
        <w:t>t</w:t>
      </w:r>
      <w:r w:rsidRPr="00C830DF">
        <w:rPr>
          <w:rFonts w:ascii="Arial" w:eastAsia="Palatino Linotype" w:hAnsi="Arial" w:cs="Arial"/>
          <w:i/>
          <w:color w:val="231F20"/>
          <w:spacing w:val="-3"/>
          <w:sz w:val="21"/>
          <w:szCs w:val="21"/>
        </w:rPr>
        <w:t>me</w:t>
      </w:r>
      <w:r w:rsidRPr="00C830DF">
        <w:rPr>
          <w:rFonts w:ascii="Arial" w:eastAsia="Palatino Linotype" w:hAnsi="Arial" w:cs="Arial"/>
          <w:i/>
          <w:color w:val="231F20"/>
          <w:spacing w:val="-4"/>
          <w:sz w:val="21"/>
          <w:szCs w:val="21"/>
        </w:rPr>
        <w:t>nt</w:t>
      </w:r>
      <w:r w:rsidRPr="00C830DF">
        <w:rPr>
          <w:rFonts w:ascii="Arial" w:eastAsia="Palatino Linotype" w:hAnsi="Arial" w:cs="Arial"/>
          <w:i/>
          <w:color w:val="231F20"/>
          <w:spacing w:val="-27"/>
          <w:sz w:val="21"/>
          <w:szCs w:val="21"/>
        </w:rPr>
        <w:t xml:space="preserve"> </w:t>
      </w:r>
      <w:r w:rsidRPr="00C830DF">
        <w:rPr>
          <w:rFonts w:ascii="Arial" w:eastAsia="Palatino Linotype" w:hAnsi="Arial" w:cs="Arial"/>
          <w:i/>
          <w:color w:val="231F20"/>
          <w:spacing w:val="-2"/>
          <w:sz w:val="21"/>
          <w:szCs w:val="21"/>
        </w:rPr>
        <w:t>to</w:t>
      </w:r>
      <w:r w:rsidRPr="00C830DF">
        <w:rPr>
          <w:rFonts w:ascii="Arial" w:eastAsia="Palatino Linotype" w:hAnsi="Arial" w:cs="Arial"/>
          <w:i/>
          <w:color w:val="231F20"/>
          <w:spacing w:val="-27"/>
          <w:sz w:val="21"/>
          <w:szCs w:val="21"/>
        </w:rPr>
        <w:t xml:space="preserve"> </w:t>
      </w:r>
      <w:r w:rsidRPr="00C830DF">
        <w:rPr>
          <w:rFonts w:ascii="Arial" w:eastAsia="Palatino Linotype" w:hAnsi="Arial" w:cs="Arial"/>
          <w:i/>
          <w:color w:val="231F20"/>
          <w:spacing w:val="-4"/>
          <w:sz w:val="21"/>
          <w:szCs w:val="21"/>
        </w:rPr>
        <w:t>C</w:t>
      </w:r>
      <w:r w:rsidRPr="00C830DF">
        <w:rPr>
          <w:rFonts w:ascii="Arial" w:eastAsia="Palatino Linotype" w:hAnsi="Arial" w:cs="Arial"/>
          <w:i/>
          <w:color w:val="231F20"/>
          <w:spacing w:val="-3"/>
          <w:sz w:val="21"/>
          <w:szCs w:val="21"/>
        </w:rPr>
        <w:t>a</w:t>
      </w:r>
      <w:r w:rsidRPr="00C830DF">
        <w:rPr>
          <w:rFonts w:ascii="Arial" w:eastAsia="Palatino Linotype" w:hAnsi="Arial" w:cs="Arial"/>
          <w:i/>
          <w:color w:val="231F20"/>
          <w:spacing w:val="-4"/>
          <w:sz w:val="21"/>
          <w:szCs w:val="21"/>
        </w:rPr>
        <w:t>t</w:t>
      </w:r>
      <w:r w:rsidRPr="00C830DF">
        <w:rPr>
          <w:rFonts w:ascii="Arial" w:eastAsia="Palatino Linotype" w:hAnsi="Arial" w:cs="Arial"/>
          <w:i/>
          <w:color w:val="231F20"/>
          <w:spacing w:val="-3"/>
          <w:sz w:val="21"/>
          <w:szCs w:val="21"/>
        </w:rPr>
        <w:t>ho</w:t>
      </w:r>
      <w:r w:rsidRPr="00C830DF">
        <w:rPr>
          <w:rFonts w:ascii="Arial" w:eastAsia="Palatino Linotype" w:hAnsi="Arial" w:cs="Arial"/>
          <w:i/>
          <w:color w:val="231F20"/>
          <w:spacing w:val="-4"/>
          <w:sz w:val="21"/>
          <w:szCs w:val="21"/>
        </w:rPr>
        <w:t>lic</w:t>
      </w:r>
      <w:r w:rsidRPr="00C830DF">
        <w:rPr>
          <w:rFonts w:ascii="Arial" w:eastAsia="Palatino Linotype" w:hAnsi="Arial" w:cs="Arial"/>
          <w:i/>
          <w:color w:val="231F20"/>
          <w:spacing w:val="-27"/>
          <w:sz w:val="21"/>
          <w:szCs w:val="21"/>
        </w:rPr>
        <w:t xml:space="preserve"> </w:t>
      </w:r>
      <w:r w:rsidRPr="00C830DF">
        <w:rPr>
          <w:rFonts w:ascii="Arial" w:eastAsia="Palatino Linotype" w:hAnsi="Arial" w:cs="Arial"/>
          <w:i/>
          <w:color w:val="231F20"/>
          <w:spacing w:val="-3"/>
          <w:sz w:val="21"/>
          <w:szCs w:val="21"/>
        </w:rPr>
        <w:t>El</w:t>
      </w:r>
      <w:r w:rsidRPr="00C830DF">
        <w:rPr>
          <w:rFonts w:ascii="Arial" w:eastAsia="Palatino Linotype" w:hAnsi="Arial" w:cs="Arial"/>
          <w:i/>
          <w:color w:val="231F20"/>
          <w:spacing w:val="-2"/>
          <w:sz w:val="21"/>
          <w:szCs w:val="21"/>
        </w:rPr>
        <w:t>eme</w:t>
      </w:r>
      <w:r w:rsidRPr="00C830DF">
        <w:rPr>
          <w:rFonts w:ascii="Arial" w:eastAsia="Palatino Linotype" w:hAnsi="Arial" w:cs="Arial"/>
          <w:i/>
          <w:color w:val="231F20"/>
          <w:spacing w:val="-3"/>
          <w:sz w:val="21"/>
          <w:szCs w:val="21"/>
        </w:rPr>
        <w:t>nt</w:t>
      </w:r>
      <w:r w:rsidRPr="00C830DF">
        <w:rPr>
          <w:rFonts w:ascii="Arial" w:eastAsia="Palatino Linotype" w:hAnsi="Arial" w:cs="Arial"/>
          <w:i/>
          <w:color w:val="231F20"/>
          <w:spacing w:val="-2"/>
          <w:sz w:val="21"/>
          <w:szCs w:val="21"/>
        </w:rPr>
        <w:t>a</w:t>
      </w:r>
      <w:r w:rsidRPr="00C830DF">
        <w:rPr>
          <w:rFonts w:ascii="Arial" w:eastAsia="Palatino Linotype" w:hAnsi="Arial" w:cs="Arial"/>
          <w:i/>
          <w:color w:val="231F20"/>
          <w:spacing w:val="-3"/>
          <w:sz w:val="21"/>
          <w:szCs w:val="21"/>
        </w:rPr>
        <w:t>ry</w:t>
      </w:r>
      <w:r w:rsidRPr="00C830DF">
        <w:rPr>
          <w:rFonts w:ascii="Arial" w:eastAsia="Palatino Linotype" w:hAnsi="Arial" w:cs="Arial"/>
          <w:sz w:val="21"/>
          <w:szCs w:val="21"/>
        </w:rPr>
        <w:t xml:space="preserve"> </w:t>
      </w:r>
      <w:r w:rsidRPr="00C830DF">
        <w:rPr>
          <w:rFonts w:ascii="Arial" w:hAnsi="Arial" w:cs="Arial"/>
          <w:i/>
          <w:color w:val="231F20"/>
          <w:spacing w:val="-2"/>
          <w:sz w:val="21"/>
          <w:szCs w:val="21"/>
        </w:rPr>
        <w:t>a</w:t>
      </w:r>
      <w:r w:rsidRPr="00C830DF">
        <w:rPr>
          <w:rFonts w:ascii="Arial" w:hAnsi="Arial" w:cs="Arial"/>
          <w:i/>
          <w:color w:val="231F20"/>
          <w:spacing w:val="-3"/>
          <w:sz w:val="21"/>
          <w:szCs w:val="21"/>
        </w:rPr>
        <w:t>n</w:t>
      </w:r>
      <w:r w:rsidRPr="00C830DF">
        <w:rPr>
          <w:rFonts w:ascii="Arial" w:hAnsi="Arial" w:cs="Arial"/>
          <w:i/>
          <w:color w:val="231F20"/>
          <w:spacing w:val="-2"/>
          <w:sz w:val="21"/>
          <w:szCs w:val="21"/>
        </w:rPr>
        <w:t>d</w:t>
      </w:r>
      <w:r w:rsidRPr="00C830DF">
        <w:rPr>
          <w:rFonts w:ascii="Arial" w:hAnsi="Arial" w:cs="Arial"/>
          <w:i/>
          <w:color w:val="231F20"/>
          <w:spacing w:val="-27"/>
          <w:sz w:val="21"/>
          <w:szCs w:val="21"/>
        </w:rPr>
        <w:t xml:space="preserve"> </w:t>
      </w:r>
      <w:r w:rsidRPr="00C830DF">
        <w:rPr>
          <w:rFonts w:ascii="Arial" w:hAnsi="Arial" w:cs="Arial"/>
          <w:i/>
          <w:color w:val="231F20"/>
          <w:spacing w:val="-3"/>
          <w:sz w:val="21"/>
          <w:szCs w:val="21"/>
        </w:rPr>
        <w:t>S</w:t>
      </w:r>
      <w:r w:rsidRPr="00C830DF">
        <w:rPr>
          <w:rFonts w:ascii="Arial" w:hAnsi="Arial" w:cs="Arial"/>
          <w:i/>
          <w:color w:val="231F20"/>
          <w:spacing w:val="-2"/>
          <w:sz w:val="21"/>
          <w:szCs w:val="21"/>
        </w:rPr>
        <w:t>e</w:t>
      </w:r>
      <w:r w:rsidRPr="00C830DF">
        <w:rPr>
          <w:rFonts w:ascii="Arial" w:hAnsi="Arial" w:cs="Arial"/>
          <w:i/>
          <w:color w:val="231F20"/>
          <w:spacing w:val="-3"/>
          <w:sz w:val="21"/>
          <w:szCs w:val="21"/>
        </w:rPr>
        <w:t>c</w:t>
      </w:r>
      <w:r w:rsidRPr="00C830DF">
        <w:rPr>
          <w:rFonts w:ascii="Arial" w:hAnsi="Arial" w:cs="Arial"/>
          <w:i/>
          <w:color w:val="231F20"/>
          <w:spacing w:val="-2"/>
          <w:sz w:val="21"/>
          <w:szCs w:val="21"/>
        </w:rPr>
        <w:t>o</w:t>
      </w:r>
      <w:r w:rsidRPr="00C830DF">
        <w:rPr>
          <w:rFonts w:ascii="Arial" w:hAnsi="Arial" w:cs="Arial"/>
          <w:i/>
          <w:color w:val="231F20"/>
          <w:spacing w:val="-3"/>
          <w:sz w:val="21"/>
          <w:szCs w:val="21"/>
        </w:rPr>
        <w:t>n</w:t>
      </w:r>
      <w:r w:rsidRPr="00C830DF">
        <w:rPr>
          <w:rFonts w:ascii="Arial" w:hAnsi="Arial" w:cs="Arial"/>
          <w:i/>
          <w:color w:val="231F20"/>
          <w:spacing w:val="-2"/>
          <w:sz w:val="21"/>
          <w:szCs w:val="21"/>
        </w:rPr>
        <w:t>da</w:t>
      </w:r>
      <w:r w:rsidRPr="00C830DF">
        <w:rPr>
          <w:rFonts w:ascii="Arial" w:hAnsi="Arial" w:cs="Arial"/>
          <w:i/>
          <w:color w:val="231F20"/>
          <w:spacing w:val="-3"/>
          <w:sz w:val="21"/>
          <w:szCs w:val="21"/>
        </w:rPr>
        <w:t>ry</w:t>
      </w:r>
      <w:r w:rsidRPr="00C830DF">
        <w:rPr>
          <w:rFonts w:ascii="Arial" w:hAnsi="Arial" w:cs="Arial"/>
          <w:i/>
          <w:color w:val="231F20"/>
          <w:spacing w:val="-26"/>
          <w:sz w:val="21"/>
          <w:szCs w:val="21"/>
        </w:rPr>
        <w:t xml:space="preserve"> </w:t>
      </w:r>
      <w:r w:rsidRPr="00C830DF">
        <w:rPr>
          <w:rFonts w:ascii="Arial" w:hAnsi="Arial" w:cs="Arial"/>
          <w:i/>
          <w:color w:val="231F20"/>
          <w:spacing w:val="-3"/>
          <w:sz w:val="21"/>
          <w:szCs w:val="21"/>
        </w:rPr>
        <w:t>Sc</w:t>
      </w:r>
      <w:r w:rsidRPr="00C830DF">
        <w:rPr>
          <w:rFonts w:ascii="Arial" w:hAnsi="Arial" w:cs="Arial"/>
          <w:i/>
          <w:color w:val="231F20"/>
          <w:spacing w:val="-2"/>
          <w:sz w:val="21"/>
          <w:szCs w:val="21"/>
        </w:rPr>
        <w:t>hoo</w:t>
      </w:r>
      <w:r w:rsidRPr="00C830DF">
        <w:rPr>
          <w:rFonts w:ascii="Arial" w:hAnsi="Arial" w:cs="Arial"/>
          <w:i/>
          <w:color w:val="231F20"/>
          <w:spacing w:val="-3"/>
          <w:sz w:val="21"/>
          <w:szCs w:val="21"/>
        </w:rPr>
        <w:t>l</w:t>
      </w:r>
      <w:r w:rsidRPr="00C830DF">
        <w:rPr>
          <w:rFonts w:ascii="Arial" w:hAnsi="Arial" w:cs="Arial"/>
          <w:i/>
          <w:color w:val="231F20"/>
          <w:spacing w:val="-26"/>
          <w:sz w:val="21"/>
          <w:szCs w:val="21"/>
        </w:rPr>
        <w:t xml:space="preserve"> </w:t>
      </w:r>
      <w:r w:rsidRPr="00C830DF">
        <w:rPr>
          <w:rFonts w:ascii="Arial" w:hAnsi="Arial" w:cs="Arial"/>
          <w:i/>
          <w:color w:val="231F20"/>
          <w:sz w:val="21"/>
          <w:szCs w:val="21"/>
        </w:rPr>
        <w:t>is</w:t>
      </w:r>
      <w:r w:rsidRPr="00C830DF">
        <w:rPr>
          <w:rFonts w:ascii="Arial" w:hAnsi="Arial" w:cs="Arial"/>
          <w:i/>
          <w:color w:val="231F20"/>
          <w:spacing w:val="-26"/>
          <w:sz w:val="21"/>
          <w:szCs w:val="21"/>
        </w:rPr>
        <w:t xml:space="preserve"> </w:t>
      </w:r>
      <w:r w:rsidRPr="00C830DF">
        <w:rPr>
          <w:rFonts w:ascii="Arial" w:hAnsi="Arial" w:cs="Arial"/>
          <w:i/>
          <w:color w:val="231F20"/>
          <w:spacing w:val="-3"/>
          <w:sz w:val="21"/>
          <w:szCs w:val="21"/>
        </w:rPr>
        <w:t>in</w:t>
      </w:r>
      <w:r w:rsidRPr="00C830DF">
        <w:rPr>
          <w:rFonts w:ascii="Arial" w:hAnsi="Arial" w:cs="Arial"/>
          <w:i/>
          <w:color w:val="231F20"/>
          <w:spacing w:val="-26"/>
          <w:sz w:val="21"/>
          <w:szCs w:val="21"/>
        </w:rPr>
        <w:t xml:space="preserve"> </w:t>
      </w:r>
      <w:r w:rsidRPr="00C830DF">
        <w:rPr>
          <w:rFonts w:ascii="Arial" w:hAnsi="Arial" w:cs="Arial"/>
          <w:i/>
          <w:color w:val="231F20"/>
          <w:spacing w:val="-3"/>
          <w:sz w:val="21"/>
          <w:szCs w:val="21"/>
        </w:rPr>
        <w:t>t</w:t>
      </w:r>
      <w:r w:rsidRPr="00C830DF">
        <w:rPr>
          <w:rFonts w:ascii="Arial" w:hAnsi="Arial" w:cs="Arial"/>
          <w:i/>
          <w:color w:val="231F20"/>
          <w:spacing w:val="-2"/>
          <w:sz w:val="21"/>
          <w:szCs w:val="21"/>
        </w:rPr>
        <w:t>he</w:t>
      </w:r>
      <w:r w:rsidRPr="00C830DF">
        <w:rPr>
          <w:rFonts w:ascii="Arial" w:hAnsi="Arial" w:cs="Arial"/>
          <w:i/>
          <w:color w:val="231F20"/>
          <w:spacing w:val="-26"/>
          <w:sz w:val="21"/>
          <w:szCs w:val="21"/>
        </w:rPr>
        <w:t xml:space="preserve"> </w:t>
      </w:r>
      <w:r w:rsidRPr="00C830DF">
        <w:rPr>
          <w:rFonts w:ascii="Arial" w:hAnsi="Arial" w:cs="Arial"/>
          <w:i/>
          <w:color w:val="231F20"/>
          <w:spacing w:val="-4"/>
          <w:sz w:val="21"/>
          <w:szCs w:val="21"/>
        </w:rPr>
        <w:t>Thir</w:t>
      </w:r>
      <w:r w:rsidRPr="00C830DF">
        <w:rPr>
          <w:rFonts w:ascii="Arial" w:hAnsi="Arial" w:cs="Arial"/>
          <w:i/>
          <w:color w:val="231F20"/>
          <w:spacing w:val="-3"/>
          <w:sz w:val="21"/>
          <w:szCs w:val="21"/>
        </w:rPr>
        <w:t>d</w:t>
      </w:r>
      <w:r w:rsidRPr="00C830DF">
        <w:rPr>
          <w:rFonts w:ascii="Arial" w:hAnsi="Arial" w:cs="Arial"/>
          <w:i/>
          <w:color w:val="231F20"/>
          <w:spacing w:val="-26"/>
          <w:sz w:val="21"/>
          <w:szCs w:val="21"/>
        </w:rPr>
        <w:t xml:space="preserve"> </w:t>
      </w:r>
      <w:r w:rsidRPr="00C830DF">
        <w:rPr>
          <w:rFonts w:ascii="Arial" w:hAnsi="Arial" w:cs="Arial"/>
          <w:i/>
          <w:color w:val="231F20"/>
          <w:spacing w:val="-4"/>
          <w:sz w:val="21"/>
          <w:szCs w:val="21"/>
        </w:rPr>
        <w:t>Mill</w:t>
      </w:r>
      <w:r w:rsidRPr="00C830DF">
        <w:rPr>
          <w:rFonts w:ascii="Arial" w:hAnsi="Arial" w:cs="Arial"/>
          <w:i/>
          <w:color w:val="231F20"/>
          <w:spacing w:val="-3"/>
          <w:sz w:val="21"/>
          <w:szCs w:val="21"/>
        </w:rPr>
        <w:t>e</w:t>
      </w:r>
      <w:r w:rsidRPr="00C830DF">
        <w:rPr>
          <w:rFonts w:ascii="Arial" w:hAnsi="Arial" w:cs="Arial"/>
          <w:i/>
          <w:color w:val="231F20"/>
          <w:spacing w:val="-4"/>
          <w:sz w:val="21"/>
          <w:szCs w:val="21"/>
        </w:rPr>
        <w:t>nniu</w:t>
      </w:r>
      <w:r w:rsidRPr="00C830DF">
        <w:rPr>
          <w:rFonts w:ascii="Arial" w:hAnsi="Arial" w:cs="Arial"/>
          <w:i/>
          <w:color w:val="231F20"/>
          <w:spacing w:val="-3"/>
          <w:sz w:val="21"/>
          <w:szCs w:val="21"/>
        </w:rPr>
        <w:t>m</w:t>
      </w:r>
      <w:r w:rsidRPr="00C830DF">
        <w:rPr>
          <w:rFonts w:ascii="Arial" w:hAnsi="Arial" w:cs="Arial"/>
          <w:color w:val="231F20"/>
          <w:spacing w:val="-4"/>
          <w:sz w:val="21"/>
          <w:szCs w:val="21"/>
        </w:rPr>
        <w:t>,</w:t>
      </w:r>
      <w:r w:rsidRPr="00C830DF">
        <w:rPr>
          <w:rFonts w:ascii="Arial" w:hAnsi="Arial" w:cs="Arial"/>
          <w:color w:val="231F20"/>
          <w:spacing w:val="-26"/>
          <w:sz w:val="21"/>
          <w:szCs w:val="21"/>
        </w:rPr>
        <w:t xml:space="preserve"> </w:t>
      </w:r>
      <w:r w:rsidRPr="00C830DF">
        <w:rPr>
          <w:rFonts w:ascii="Arial" w:hAnsi="Arial" w:cs="Arial"/>
          <w:color w:val="231F20"/>
          <w:spacing w:val="-5"/>
          <w:sz w:val="21"/>
          <w:szCs w:val="21"/>
        </w:rPr>
        <w:t>2005).</w:t>
      </w:r>
    </w:p>
    <w:p w14:paraId="690F5334" w14:textId="77777777" w:rsidR="001C3176" w:rsidRPr="00C830DF" w:rsidRDefault="001C3176" w:rsidP="001C3176">
      <w:pPr>
        <w:rPr>
          <w:rFonts w:ascii="Arial" w:eastAsia="Times New Roman" w:hAnsi="Arial" w:cs="Arial"/>
          <w:color w:val="231F20"/>
          <w:spacing w:val="-3"/>
          <w:sz w:val="21"/>
          <w:szCs w:val="21"/>
        </w:rPr>
      </w:pPr>
    </w:p>
    <w:p w14:paraId="0BF7D519" w14:textId="77777777" w:rsidR="001C3176" w:rsidRPr="00C830DF" w:rsidRDefault="001C3176" w:rsidP="001C3176">
      <w:pPr>
        <w:rPr>
          <w:rFonts w:ascii="Arial" w:eastAsia="Times New Roman" w:hAnsi="Arial" w:cs="Arial"/>
          <w:sz w:val="21"/>
          <w:szCs w:val="21"/>
        </w:rPr>
      </w:pPr>
      <w:r w:rsidRPr="00C830DF">
        <w:rPr>
          <w:rFonts w:ascii="Arial" w:eastAsia="Times New Roman" w:hAnsi="Arial" w:cs="Arial"/>
          <w:color w:val="231F20"/>
          <w:spacing w:val="-3"/>
          <w:sz w:val="21"/>
          <w:szCs w:val="21"/>
        </w:rPr>
        <w:t>Ess</w:t>
      </w:r>
      <w:r w:rsidRPr="00C830DF">
        <w:rPr>
          <w:rFonts w:ascii="Arial" w:eastAsia="Times New Roman" w:hAnsi="Arial" w:cs="Arial"/>
          <w:color w:val="231F20"/>
          <w:spacing w:val="-2"/>
          <w:sz w:val="21"/>
          <w:szCs w:val="21"/>
        </w:rPr>
        <w:t>ent</w:t>
      </w:r>
      <w:r w:rsidRPr="00C830DF">
        <w:rPr>
          <w:rFonts w:ascii="Arial" w:eastAsia="Times New Roman" w:hAnsi="Arial" w:cs="Arial"/>
          <w:color w:val="231F20"/>
          <w:spacing w:val="-3"/>
          <w:sz w:val="21"/>
          <w:szCs w:val="21"/>
        </w:rPr>
        <w:t>ial</w:t>
      </w:r>
      <w:r w:rsidRPr="00C830DF">
        <w:rPr>
          <w:rFonts w:ascii="Arial" w:eastAsia="Times New Roman" w:hAnsi="Arial" w:cs="Arial"/>
          <w:color w:val="231F20"/>
          <w:spacing w:val="-13"/>
          <w:sz w:val="21"/>
          <w:szCs w:val="21"/>
        </w:rPr>
        <w:t xml:space="preserve"> </w:t>
      </w:r>
      <w:r w:rsidRPr="00C830DF">
        <w:rPr>
          <w:rFonts w:ascii="Arial" w:eastAsia="Times New Roman" w:hAnsi="Arial" w:cs="Arial"/>
          <w:color w:val="231F20"/>
          <w:spacing w:val="-5"/>
          <w:sz w:val="21"/>
          <w:szCs w:val="21"/>
        </w:rPr>
        <w:t>el</w:t>
      </w:r>
      <w:r w:rsidRPr="00C830DF">
        <w:rPr>
          <w:rFonts w:ascii="Arial" w:eastAsia="Times New Roman" w:hAnsi="Arial" w:cs="Arial"/>
          <w:color w:val="231F20"/>
          <w:spacing w:val="-4"/>
          <w:sz w:val="21"/>
          <w:szCs w:val="21"/>
        </w:rPr>
        <w:t>ement</w:t>
      </w:r>
      <w:r w:rsidRPr="00C830DF">
        <w:rPr>
          <w:rFonts w:ascii="Arial" w:eastAsia="Times New Roman" w:hAnsi="Arial" w:cs="Arial"/>
          <w:color w:val="231F20"/>
          <w:spacing w:val="-5"/>
          <w:sz w:val="21"/>
          <w:szCs w:val="21"/>
        </w:rPr>
        <w:t>s</w:t>
      </w:r>
      <w:r w:rsidRPr="00C830DF">
        <w:rPr>
          <w:rFonts w:ascii="Arial" w:eastAsia="Times New Roman" w:hAnsi="Arial" w:cs="Arial"/>
          <w:color w:val="231F20"/>
          <w:spacing w:val="-13"/>
          <w:sz w:val="21"/>
          <w:szCs w:val="21"/>
        </w:rPr>
        <w:t xml:space="preserve"> </w:t>
      </w:r>
      <w:r w:rsidRPr="00C830DF">
        <w:rPr>
          <w:rFonts w:ascii="Arial" w:eastAsia="Times New Roman" w:hAnsi="Arial" w:cs="Arial"/>
          <w:color w:val="231F20"/>
          <w:spacing w:val="-3"/>
          <w:sz w:val="21"/>
          <w:szCs w:val="21"/>
        </w:rPr>
        <w:t>o</w:t>
      </w:r>
      <w:r w:rsidRPr="00C830DF">
        <w:rPr>
          <w:rFonts w:ascii="Arial" w:eastAsia="Times New Roman" w:hAnsi="Arial" w:cs="Arial"/>
          <w:color w:val="231F20"/>
          <w:spacing w:val="-4"/>
          <w:sz w:val="21"/>
          <w:szCs w:val="21"/>
        </w:rPr>
        <w:t>f</w:t>
      </w:r>
      <w:r w:rsidRPr="00C830DF">
        <w:rPr>
          <w:rFonts w:ascii="Arial" w:eastAsia="Times New Roman" w:hAnsi="Arial" w:cs="Arial"/>
          <w:color w:val="231F20"/>
          <w:spacing w:val="-13"/>
          <w:sz w:val="21"/>
          <w:szCs w:val="21"/>
        </w:rPr>
        <w:t xml:space="preserve"> </w:t>
      </w:r>
      <w:r w:rsidRPr="00C830DF">
        <w:rPr>
          <w:rFonts w:ascii="Arial" w:eastAsia="Times New Roman" w:hAnsi="Arial" w:cs="Arial"/>
          <w:color w:val="231F20"/>
          <w:spacing w:val="-3"/>
          <w:sz w:val="21"/>
          <w:szCs w:val="21"/>
        </w:rPr>
        <w:t>“a</w:t>
      </w:r>
      <w:r w:rsidRPr="00C830DF">
        <w:rPr>
          <w:rFonts w:ascii="Arial" w:eastAsia="Times New Roman" w:hAnsi="Arial" w:cs="Arial"/>
          <w:color w:val="231F20"/>
          <w:spacing w:val="-2"/>
          <w:sz w:val="21"/>
          <w:szCs w:val="21"/>
        </w:rPr>
        <w:t>n</w:t>
      </w:r>
      <w:r w:rsidRPr="00C830DF">
        <w:rPr>
          <w:rFonts w:ascii="Arial" w:eastAsia="Times New Roman" w:hAnsi="Arial" w:cs="Arial"/>
          <w:color w:val="231F20"/>
          <w:spacing w:val="-13"/>
          <w:sz w:val="21"/>
          <w:szCs w:val="21"/>
        </w:rPr>
        <w:t xml:space="preserve"> </w:t>
      </w:r>
      <w:r w:rsidRPr="00C830DF">
        <w:rPr>
          <w:rFonts w:ascii="Arial" w:eastAsia="Times New Roman" w:hAnsi="Arial" w:cs="Arial"/>
          <w:color w:val="231F20"/>
          <w:spacing w:val="-3"/>
          <w:sz w:val="21"/>
          <w:szCs w:val="21"/>
        </w:rPr>
        <w:t>aca</w:t>
      </w:r>
      <w:r w:rsidRPr="00C830DF">
        <w:rPr>
          <w:rFonts w:ascii="Arial" w:eastAsia="Times New Roman" w:hAnsi="Arial" w:cs="Arial"/>
          <w:color w:val="231F20"/>
          <w:spacing w:val="-2"/>
          <w:sz w:val="21"/>
          <w:szCs w:val="21"/>
        </w:rPr>
        <w:t>dem</w:t>
      </w:r>
      <w:r w:rsidRPr="00C830DF">
        <w:rPr>
          <w:rFonts w:ascii="Arial" w:eastAsia="Times New Roman" w:hAnsi="Arial" w:cs="Arial"/>
          <w:color w:val="231F20"/>
          <w:spacing w:val="-3"/>
          <w:sz w:val="21"/>
          <w:szCs w:val="21"/>
        </w:rPr>
        <w:t>ically</w:t>
      </w:r>
      <w:r w:rsidRPr="00C830DF">
        <w:rPr>
          <w:rFonts w:ascii="Arial" w:eastAsia="Times New Roman" w:hAnsi="Arial" w:cs="Arial"/>
          <w:color w:val="231F20"/>
          <w:spacing w:val="-13"/>
          <w:sz w:val="21"/>
          <w:szCs w:val="21"/>
        </w:rPr>
        <w:t xml:space="preserve"> </w:t>
      </w:r>
      <w:r w:rsidRPr="00C830DF">
        <w:rPr>
          <w:rFonts w:ascii="Arial" w:eastAsia="Times New Roman" w:hAnsi="Arial" w:cs="Arial"/>
          <w:color w:val="231F20"/>
          <w:spacing w:val="-3"/>
          <w:sz w:val="21"/>
          <w:szCs w:val="21"/>
        </w:rPr>
        <w:t>r</w:t>
      </w:r>
      <w:r w:rsidRPr="00C830DF">
        <w:rPr>
          <w:rFonts w:ascii="Arial" w:eastAsia="Times New Roman" w:hAnsi="Arial" w:cs="Arial"/>
          <w:color w:val="231F20"/>
          <w:spacing w:val="-4"/>
          <w:sz w:val="21"/>
          <w:szCs w:val="21"/>
        </w:rPr>
        <w:t>ig</w:t>
      </w:r>
      <w:r w:rsidRPr="00C830DF">
        <w:rPr>
          <w:rFonts w:ascii="Arial" w:eastAsia="Times New Roman" w:hAnsi="Arial" w:cs="Arial"/>
          <w:color w:val="231F20"/>
          <w:spacing w:val="-3"/>
          <w:sz w:val="21"/>
          <w:szCs w:val="21"/>
        </w:rPr>
        <w:t>orou</w:t>
      </w:r>
      <w:r w:rsidRPr="00C830DF">
        <w:rPr>
          <w:rFonts w:ascii="Arial" w:eastAsia="Times New Roman" w:hAnsi="Arial" w:cs="Arial"/>
          <w:color w:val="231F20"/>
          <w:spacing w:val="-4"/>
          <w:sz w:val="21"/>
          <w:szCs w:val="21"/>
        </w:rPr>
        <w:t>s</w:t>
      </w:r>
      <w:r w:rsidRPr="00C830DF">
        <w:rPr>
          <w:rFonts w:ascii="Arial" w:eastAsia="Times New Roman" w:hAnsi="Arial" w:cs="Arial"/>
          <w:color w:val="231F20"/>
          <w:spacing w:val="-13"/>
          <w:sz w:val="21"/>
          <w:szCs w:val="21"/>
        </w:rPr>
        <w:t xml:space="preserve"> </w:t>
      </w:r>
      <w:r w:rsidRPr="00C830DF">
        <w:rPr>
          <w:rFonts w:ascii="Arial" w:eastAsia="Times New Roman" w:hAnsi="Arial" w:cs="Arial"/>
          <w:color w:val="231F20"/>
          <w:spacing w:val="-1"/>
          <w:sz w:val="21"/>
          <w:szCs w:val="21"/>
        </w:rPr>
        <w:t>and</w:t>
      </w:r>
      <w:r w:rsidRPr="00C830DF">
        <w:rPr>
          <w:rFonts w:ascii="Arial" w:eastAsia="Times New Roman" w:hAnsi="Arial" w:cs="Arial"/>
          <w:color w:val="231F20"/>
          <w:spacing w:val="53"/>
          <w:w w:val="105"/>
          <w:sz w:val="21"/>
          <w:szCs w:val="21"/>
        </w:rPr>
        <w:t xml:space="preserve"> </w:t>
      </w:r>
      <w:r w:rsidRPr="00C830DF">
        <w:rPr>
          <w:rFonts w:ascii="Arial" w:eastAsia="Times New Roman" w:hAnsi="Arial" w:cs="Arial"/>
          <w:color w:val="231F20"/>
          <w:spacing w:val="-1"/>
          <w:sz w:val="21"/>
          <w:szCs w:val="21"/>
        </w:rPr>
        <w:t>do</w:t>
      </w:r>
      <w:r w:rsidRPr="00C830DF">
        <w:rPr>
          <w:rFonts w:ascii="Arial" w:eastAsia="Times New Roman" w:hAnsi="Arial" w:cs="Arial"/>
          <w:color w:val="231F20"/>
          <w:spacing w:val="-2"/>
          <w:sz w:val="21"/>
          <w:szCs w:val="21"/>
        </w:rPr>
        <w:t>c</w:t>
      </w:r>
      <w:r w:rsidRPr="00C830DF">
        <w:rPr>
          <w:rFonts w:ascii="Arial" w:eastAsia="Times New Roman" w:hAnsi="Arial" w:cs="Arial"/>
          <w:color w:val="231F20"/>
          <w:spacing w:val="-1"/>
          <w:sz w:val="21"/>
          <w:szCs w:val="21"/>
        </w:rPr>
        <w:t>tr</w:t>
      </w:r>
      <w:r w:rsidRPr="00C830DF">
        <w:rPr>
          <w:rFonts w:ascii="Arial" w:eastAsia="Times New Roman" w:hAnsi="Arial" w:cs="Arial"/>
          <w:color w:val="231F20"/>
          <w:spacing w:val="-2"/>
          <w:sz w:val="21"/>
          <w:szCs w:val="21"/>
        </w:rPr>
        <w:t>i</w:t>
      </w:r>
      <w:r w:rsidRPr="00C830DF">
        <w:rPr>
          <w:rFonts w:ascii="Arial" w:eastAsia="Times New Roman" w:hAnsi="Arial" w:cs="Arial"/>
          <w:color w:val="231F20"/>
          <w:spacing w:val="-1"/>
          <w:sz w:val="21"/>
          <w:szCs w:val="21"/>
        </w:rPr>
        <w:t>na</w:t>
      </w:r>
      <w:r w:rsidRPr="00C830DF">
        <w:rPr>
          <w:rFonts w:ascii="Arial" w:eastAsia="Times New Roman" w:hAnsi="Arial" w:cs="Arial"/>
          <w:color w:val="231F20"/>
          <w:spacing w:val="-2"/>
          <w:sz w:val="21"/>
          <w:szCs w:val="21"/>
        </w:rPr>
        <w:t>lly</w:t>
      </w:r>
      <w:r w:rsidRPr="00C830DF">
        <w:rPr>
          <w:rFonts w:ascii="Arial" w:eastAsia="Times New Roman" w:hAnsi="Arial" w:cs="Arial"/>
          <w:color w:val="231F20"/>
          <w:sz w:val="21"/>
          <w:szCs w:val="21"/>
        </w:rPr>
        <w:t xml:space="preserve"> </w:t>
      </w:r>
      <w:r w:rsidRPr="00C830DF">
        <w:rPr>
          <w:rFonts w:ascii="Arial" w:eastAsia="Times New Roman" w:hAnsi="Arial" w:cs="Arial"/>
          <w:color w:val="231F20"/>
          <w:spacing w:val="-4"/>
          <w:sz w:val="21"/>
          <w:szCs w:val="21"/>
        </w:rPr>
        <w:t>s</w:t>
      </w:r>
      <w:r w:rsidRPr="00C830DF">
        <w:rPr>
          <w:rFonts w:ascii="Arial" w:eastAsia="Times New Roman" w:hAnsi="Arial" w:cs="Arial"/>
          <w:color w:val="231F20"/>
          <w:spacing w:val="-3"/>
          <w:sz w:val="21"/>
          <w:szCs w:val="21"/>
        </w:rPr>
        <w:t>ound</w:t>
      </w:r>
      <w:r w:rsidRPr="00C830DF">
        <w:rPr>
          <w:rFonts w:ascii="Arial" w:eastAsia="Times New Roman" w:hAnsi="Arial" w:cs="Arial"/>
          <w:color w:val="231F20"/>
          <w:sz w:val="21"/>
          <w:szCs w:val="21"/>
        </w:rPr>
        <w:t xml:space="preserve"> </w:t>
      </w:r>
      <w:r w:rsidRPr="00C830DF">
        <w:rPr>
          <w:rFonts w:ascii="Arial" w:eastAsia="Times New Roman" w:hAnsi="Arial" w:cs="Arial"/>
          <w:color w:val="231F20"/>
          <w:spacing w:val="-3"/>
          <w:sz w:val="21"/>
          <w:szCs w:val="21"/>
        </w:rPr>
        <w:t>pr</w:t>
      </w:r>
      <w:r w:rsidRPr="00C830DF">
        <w:rPr>
          <w:rFonts w:ascii="Arial" w:eastAsia="Times New Roman" w:hAnsi="Arial" w:cs="Arial"/>
          <w:color w:val="231F20"/>
          <w:spacing w:val="-4"/>
          <w:sz w:val="21"/>
          <w:szCs w:val="21"/>
        </w:rPr>
        <w:t>og</w:t>
      </w:r>
      <w:r w:rsidRPr="00C830DF">
        <w:rPr>
          <w:rFonts w:ascii="Arial" w:eastAsia="Times New Roman" w:hAnsi="Arial" w:cs="Arial"/>
          <w:color w:val="231F20"/>
          <w:spacing w:val="-3"/>
          <w:sz w:val="21"/>
          <w:szCs w:val="21"/>
        </w:rPr>
        <w:t>r</w:t>
      </w:r>
      <w:r w:rsidRPr="00C830DF">
        <w:rPr>
          <w:rFonts w:ascii="Arial" w:eastAsia="Times New Roman" w:hAnsi="Arial" w:cs="Arial"/>
          <w:color w:val="231F20"/>
          <w:spacing w:val="-4"/>
          <w:sz w:val="21"/>
          <w:szCs w:val="21"/>
        </w:rPr>
        <w:t>a</w:t>
      </w:r>
      <w:r w:rsidRPr="00C830DF">
        <w:rPr>
          <w:rFonts w:ascii="Arial" w:eastAsia="Times New Roman" w:hAnsi="Arial" w:cs="Arial"/>
          <w:color w:val="231F20"/>
          <w:spacing w:val="-3"/>
          <w:sz w:val="21"/>
          <w:szCs w:val="21"/>
        </w:rPr>
        <w:t>m</w:t>
      </w:r>
      <w:r w:rsidRPr="00C830DF">
        <w:rPr>
          <w:rFonts w:ascii="Arial" w:eastAsia="Times New Roman" w:hAnsi="Arial" w:cs="Arial"/>
          <w:color w:val="231F20"/>
          <w:spacing w:val="-4"/>
          <w:sz w:val="21"/>
          <w:szCs w:val="21"/>
        </w:rPr>
        <w:t>”</w:t>
      </w:r>
      <w:r w:rsidRPr="00C830DF">
        <w:rPr>
          <w:rFonts w:ascii="Arial" w:eastAsia="Times New Roman" w:hAnsi="Arial" w:cs="Arial"/>
          <w:color w:val="231F20"/>
          <w:sz w:val="21"/>
          <w:szCs w:val="21"/>
        </w:rPr>
        <w:t xml:space="preserve"> </w:t>
      </w:r>
      <w:r w:rsidRPr="00C830DF">
        <w:rPr>
          <w:rFonts w:ascii="Arial" w:eastAsia="Times New Roman" w:hAnsi="Arial" w:cs="Arial"/>
          <w:color w:val="231F20"/>
          <w:spacing w:val="-2"/>
          <w:sz w:val="21"/>
          <w:szCs w:val="21"/>
        </w:rPr>
        <w:t>m</w:t>
      </w:r>
      <w:r w:rsidRPr="00C830DF">
        <w:rPr>
          <w:rFonts w:ascii="Arial" w:eastAsia="Times New Roman" w:hAnsi="Arial" w:cs="Arial"/>
          <w:color w:val="231F20"/>
          <w:spacing w:val="-3"/>
          <w:sz w:val="21"/>
          <w:szCs w:val="21"/>
        </w:rPr>
        <w:t>a</w:t>
      </w:r>
      <w:r w:rsidRPr="00C830DF">
        <w:rPr>
          <w:rFonts w:ascii="Arial" w:eastAsia="Times New Roman" w:hAnsi="Arial" w:cs="Arial"/>
          <w:color w:val="231F20"/>
          <w:spacing w:val="-2"/>
          <w:sz w:val="21"/>
          <w:szCs w:val="21"/>
        </w:rPr>
        <w:t>nd</w:t>
      </w:r>
      <w:r w:rsidRPr="00C830DF">
        <w:rPr>
          <w:rFonts w:ascii="Arial" w:eastAsia="Times New Roman" w:hAnsi="Arial" w:cs="Arial"/>
          <w:color w:val="231F20"/>
          <w:spacing w:val="-3"/>
          <w:sz w:val="21"/>
          <w:szCs w:val="21"/>
        </w:rPr>
        <w:t>a</w:t>
      </w:r>
      <w:r w:rsidRPr="00C830DF">
        <w:rPr>
          <w:rFonts w:ascii="Arial" w:eastAsia="Times New Roman" w:hAnsi="Arial" w:cs="Arial"/>
          <w:color w:val="231F20"/>
          <w:spacing w:val="-2"/>
          <w:sz w:val="21"/>
          <w:szCs w:val="21"/>
        </w:rPr>
        <w:t>t</w:t>
      </w:r>
      <w:r w:rsidRPr="00C830DF">
        <w:rPr>
          <w:rFonts w:ascii="Arial" w:eastAsia="Times New Roman" w:hAnsi="Arial" w:cs="Arial"/>
          <w:color w:val="231F20"/>
          <w:spacing w:val="-3"/>
          <w:sz w:val="21"/>
          <w:szCs w:val="21"/>
        </w:rPr>
        <w:t>e</w:t>
      </w:r>
      <w:r w:rsidRPr="00C830DF">
        <w:rPr>
          <w:rFonts w:ascii="Arial" w:eastAsia="Times New Roman" w:hAnsi="Arial" w:cs="Arial"/>
          <w:color w:val="231F20"/>
          <w:sz w:val="21"/>
          <w:szCs w:val="21"/>
        </w:rPr>
        <w:t xml:space="preserve"> </w:t>
      </w:r>
      <w:r w:rsidRPr="00C830DF">
        <w:rPr>
          <w:rFonts w:ascii="Arial" w:eastAsia="Times New Roman" w:hAnsi="Arial" w:cs="Arial"/>
          <w:color w:val="231F20"/>
          <w:spacing w:val="-2"/>
          <w:sz w:val="21"/>
          <w:szCs w:val="21"/>
        </w:rPr>
        <w:t>c</w:t>
      </w:r>
      <w:r w:rsidRPr="00C830DF">
        <w:rPr>
          <w:rFonts w:ascii="Arial" w:eastAsia="Times New Roman" w:hAnsi="Arial" w:cs="Arial"/>
          <w:color w:val="231F20"/>
          <w:spacing w:val="-1"/>
          <w:sz w:val="21"/>
          <w:szCs w:val="21"/>
        </w:rPr>
        <w:t>urr</w:t>
      </w:r>
      <w:r w:rsidRPr="00C830DF">
        <w:rPr>
          <w:rFonts w:ascii="Arial" w:eastAsia="Times New Roman" w:hAnsi="Arial" w:cs="Arial"/>
          <w:color w:val="231F20"/>
          <w:spacing w:val="-2"/>
          <w:sz w:val="21"/>
          <w:szCs w:val="21"/>
        </w:rPr>
        <w:t>ic</w:t>
      </w:r>
      <w:r w:rsidRPr="00C830DF">
        <w:rPr>
          <w:rFonts w:ascii="Arial" w:eastAsia="Times New Roman" w:hAnsi="Arial" w:cs="Arial"/>
          <w:color w:val="231F20"/>
          <w:spacing w:val="-1"/>
          <w:sz w:val="21"/>
          <w:szCs w:val="21"/>
        </w:rPr>
        <w:t>u</w:t>
      </w:r>
      <w:r w:rsidRPr="00C830DF">
        <w:rPr>
          <w:rFonts w:ascii="Arial" w:eastAsia="Times New Roman" w:hAnsi="Arial" w:cs="Arial"/>
          <w:color w:val="231F20"/>
          <w:spacing w:val="-2"/>
          <w:sz w:val="21"/>
          <w:szCs w:val="21"/>
        </w:rPr>
        <w:t>l</w:t>
      </w:r>
      <w:r w:rsidRPr="00C830DF">
        <w:rPr>
          <w:rFonts w:ascii="Arial" w:eastAsia="Times New Roman" w:hAnsi="Arial" w:cs="Arial"/>
          <w:color w:val="231F20"/>
          <w:spacing w:val="-1"/>
          <w:sz w:val="21"/>
          <w:szCs w:val="21"/>
        </w:rPr>
        <w:t>ar</w:t>
      </w:r>
      <w:r w:rsidRPr="00C830DF">
        <w:rPr>
          <w:rFonts w:ascii="Arial" w:eastAsia="Times New Roman" w:hAnsi="Arial" w:cs="Arial"/>
          <w:color w:val="231F20"/>
          <w:sz w:val="21"/>
          <w:szCs w:val="21"/>
        </w:rPr>
        <w:t xml:space="preserve"> </w:t>
      </w:r>
      <w:r w:rsidRPr="00C830DF">
        <w:rPr>
          <w:rFonts w:ascii="Arial" w:eastAsia="Times New Roman" w:hAnsi="Arial" w:cs="Arial"/>
          <w:color w:val="231F20"/>
          <w:spacing w:val="-3"/>
          <w:sz w:val="21"/>
          <w:szCs w:val="21"/>
        </w:rPr>
        <w:t>ex</w:t>
      </w:r>
      <w:r w:rsidRPr="00C830DF">
        <w:rPr>
          <w:rFonts w:ascii="Arial" w:eastAsia="Times New Roman" w:hAnsi="Arial" w:cs="Arial"/>
          <w:color w:val="231F20"/>
          <w:spacing w:val="-2"/>
          <w:sz w:val="21"/>
          <w:szCs w:val="21"/>
        </w:rPr>
        <w:t>per</w:t>
      </w:r>
      <w:r w:rsidRPr="00C830DF">
        <w:rPr>
          <w:rFonts w:ascii="Arial" w:eastAsia="Times New Roman" w:hAnsi="Arial" w:cs="Arial"/>
          <w:color w:val="231F20"/>
          <w:spacing w:val="-3"/>
          <w:sz w:val="21"/>
          <w:szCs w:val="21"/>
        </w:rPr>
        <w:t>i</w:t>
      </w:r>
      <w:r w:rsidRPr="00C830DF">
        <w:rPr>
          <w:rFonts w:ascii="Arial" w:eastAsia="Times New Roman" w:hAnsi="Arial" w:cs="Arial"/>
          <w:color w:val="231F20"/>
          <w:spacing w:val="-2"/>
          <w:sz w:val="21"/>
          <w:szCs w:val="21"/>
        </w:rPr>
        <w:t>en</w:t>
      </w:r>
      <w:r w:rsidRPr="00C830DF">
        <w:rPr>
          <w:rFonts w:ascii="Arial" w:eastAsia="Times New Roman" w:hAnsi="Arial" w:cs="Arial"/>
          <w:color w:val="231F20"/>
          <w:spacing w:val="-3"/>
          <w:sz w:val="21"/>
          <w:szCs w:val="21"/>
        </w:rPr>
        <w:t>ces – i</w:t>
      </w:r>
      <w:r w:rsidRPr="00C830DF">
        <w:rPr>
          <w:rFonts w:ascii="Arial" w:eastAsia="Times New Roman" w:hAnsi="Arial" w:cs="Arial"/>
          <w:color w:val="231F20"/>
          <w:spacing w:val="-2"/>
          <w:sz w:val="21"/>
          <w:szCs w:val="21"/>
        </w:rPr>
        <w:t>nc</w:t>
      </w:r>
      <w:r w:rsidRPr="00C830DF">
        <w:rPr>
          <w:rFonts w:ascii="Arial" w:eastAsia="Times New Roman" w:hAnsi="Arial" w:cs="Arial"/>
          <w:color w:val="231F20"/>
          <w:spacing w:val="-3"/>
          <w:sz w:val="21"/>
          <w:szCs w:val="21"/>
        </w:rPr>
        <w:t>l</w:t>
      </w:r>
      <w:r w:rsidRPr="00C830DF">
        <w:rPr>
          <w:rFonts w:ascii="Arial" w:eastAsia="Times New Roman" w:hAnsi="Arial" w:cs="Arial"/>
          <w:color w:val="231F20"/>
          <w:spacing w:val="-2"/>
          <w:sz w:val="21"/>
          <w:szCs w:val="21"/>
        </w:rPr>
        <w:t>ud</w:t>
      </w:r>
      <w:r w:rsidRPr="00C830DF">
        <w:rPr>
          <w:rFonts w:ascii="Arial" w:eastAsia="Times New Roman" w:hAnsi="Arial" w:cs="Arial"/>
          <w:color w:val="231F20"/>
          <w:spacing w:val="-3"/>
          <w:sz w:val="21"/>
          <w:szCs w:val="21"/>
        </w:rPr>
        <w:t>i</w:t>
      </w:r>
      <w:r w:rsidRPr="00C830DF">
        <w:rPr>
          <w:rFonts w:ascii="Arial" w:eastAsia="Times New Roman" w:hAnsi="Arial" w:cs="Arial"/>
          <w:color w:val="231F20"/>
          <w:spacing w:val="-2"/>
          <w:sz w:val="21"/>
          <w:szCs w:val="21"/>
        </w:rPr>
        <w:t>n</w:t>
      </w:r>
      <w:r w:rsidRPr="00C830DF">
        <w:rPr>
          <w:rFonts w:ascii="Arial" w:eastAsia="Times New Roman" w:hAnsi="Arial" w:cs="Arial"/>
          <w:color w:val="231F20"/>
          <w:spacing w:val="-3"/>
          <w:sz w:val="21"/>
          <w:szCs w:val="21"/>
        </w:rPr>
        <w:t>g</w:t>
      </w:r>
      <w:r w:rsidRPr="00C830DF">
        <w:rPr>
          <w:rFonts w:ascii="Arial" w:eastAsia="Times New Roman" w:hAnsi="Arial" w:cs="Arial"/>
          <w:color w:val="231F20"/>
          <w:spacing w:val="-1"/>
          <w:sz w:val="21"/>
          <w:szCs w:val="21"/>
        </w:rPr>
        <w:t xml:space="preserve"> </w:t>
      </w:r>
      <w:r w:rsidRPr="00C830DF">
        <w:rPr>
          <w:rFonts w:ascii="Arial" w:eastAsia="Times New Roman" w:hAnsi="Arial" w:cs="Arial"/>
          <w:color w:val="231F20"/>
          <w:spacing w:val="-2"/>
          <w:sz w:val="21"/>
          <w:szCs w:val="21"/>
        </w:rPr>
        <w:t>c</w:t>
      </w:r>
      <w:r w:rsidRPr="00C830DF">
        <w:rPr>
          <w:rFonts w:ascii="Arial" w:eastAsia="Times New Roman" w:hAnsi="Arial" w:cs="Arial"/>
          <w:color w:val="231F20"/>
          <w:spacing w:val="-1"/>
          <w:sz w:val="21"/>
          <w:szCs w:val="21"/>
        </w:rPr>
        <w:t>o-</w:t>
      </w:r>
      <w:r w:rsidRPr="00C830DF">
        <w:rPr>
          <w:rFonts w:ascii="Arial" w:eastAsia="Times New Roman" w:hAnsi="Arial" w:cs="Arial"/>
          <w:color w:val="231F20"/>
          <w:spacing w:val="-2"/>
          <w:sz w:val="21"/>
          <w:szCs w:val="21"/>
        </w:rPr>
        <w:t>c</w:t>
      </w:r>
      <w:r w:rsidRPr="00C830DF">
        <w:rPr>
          <w:rFonts w:ascii="Arial" w:eastAsia="Times New Roman" w:hAnsi="Arial" w:cs="Arial"/>
          <w:color w:val="231F20"/>
          <w:spacing w:val="-1"/>
          <w:sz w:val="21"/>
          <w:szCs w:val="21"/>
        </w:rPr>
        <w:t>urr</w:t>
      </w:r>
      <w:r w:rsidRPr="00C830DF">
        <w:rPr>
          <w:rFonts w:ascii="Arial" w:eastAsia="Times New Roman" w:hAnsi="Arial" w:cs="Arial"/>
          <w:color w:val="231F20"/>
          <w:spacing w:val="-2"/>
          <w:sz w:val="21"/>
          <w:szCs w:val="21"/>
        </w:rPr>
        <w:t>ic</w:t>
      </w:r>
      <w:r w:rsidRPr="00C830DF">
        <w:rPr>
          <w:rFonts w:ascii="Arial" w:eastAsia="Times New Roman" w:hAnsi="Arial" w:cs="Arial"/>
          <w:color w:val="231F20"/>
          <w:spacing w:val="-1"/>
          <w:sz w:val="21"/>
          <w:szCs w:val="21"/>
        </w:rPr>
        <w:t>u</w:t>
      </w:r>
      <w:r w:rsidRPr="00C830DF">
        <w:rPr>
          <w:rFonts w:ascii="Arial" w:eastAsia="Times New Roman" w:hAnsi="Arial" w:cs="Arial"/>
          <w:color w:val="231F20"/>
          <w:spacing w:val="-2"/>
          <w:sz w:val="21"/>
          <w:szCs w:val="21"/>
        </w:rPr>
        <w:t>l</w:t>
      </w:r>
      <w:r w:rsidRPr="00C830DF">
        <w:rPr>
          <w:rFonts w:ascii="Arial" w:eastAsia="Times New Roman" w:hAnsi="Arial" w:cs="Arial"/>
          <w:color w:val="231F20"/>
          <w:spacing w:val="-1"/>
          <w:sz w:val="21"/>
          <w:szCs w:val="21"/>
        </w:rPr>
        <w:t>ar</w:t>
      </w:r>
      <w:r w:rsidRPr="00C830DF">
        <w:rPr>
          <w:rFonts w:ascii="Arial" w:eastAsia="Times New Roman" w:hAnsi="Arial" w:cs="Arial"/>
          <w:color w:val="231F20"/>
          <w:sz w:val="21"/>
          <w:szCs w:val="21"/>
        </w:rPr>
        <w:t xml:space="preserve"> </w:t>
      </w:r>
      <w:r w:rsidRPr="00C830DF">
        <w:rPr>
          <w:rFonts w:ascii="Arial" w:eastAsia="Times New Roman" w:hAnsi="Arial" w:cs="Arial"/>
          <w:color w:val="231F20"/>
          <w:spacing w:val="-1"/>
          <w:sz w:val="21"/>
          <w:szCs w:val="21"/>
        </w:rPr>
        <w:t>and</w:t>
      </w:r>
      <w:r w:rsidRPr="00C830DF">
        <w:rPr>
          <w:rFonts w:ascii="Arial" w:eastAsia="Times New Roman" w:hAnsi="Arial" w:cs="Arial"/>
          <w:color w:val="231F20"/>
          <w:sz w:val="21"/>
          <w:szCs w:val="21"/>
        </w:rPr>
        <w:t xml:space="preserve"> </w:t>
      </w:r>
      <w:r w:rsidRPr="00C830DF">
        <w:rPr>
          <w:rFonts w:ascii="Arial" w:eastAsia="Times New Roman" w:hAnsi="Arial" w:cs="Arial"/>
          <w:color w:val="231F20"/>
          <w:spacing w:val="-2"/>
          <w:sz w:val="21"/>
          <w:szCs w:val="21"/>
        </w:rPr>
        <w:t>ex</w:t>
      </w:r>
      <w:r w:rsidRPr="00C830DF">
        <w:rPr>
          <w:rFonts w:ascii="Arial" w:eastAsia="Times New Roman" w:hAnsi="Arial" w:cs="Arial"/>
          <w:color w:val="231F20"/>
          <w:spacing w:val="-1"/>
          <w:sz w:val="21"/>
          <w:szCs w:val="21"/>
        </w:rPr>
        <w:t>tra-</w:t>
      </w:r>
      <w:r w:rsidRPr="00C830DF">
        <w:rPr>
          <w:rFonts w:ascii="Arial" w:eastAsia="Times New Roman" w:hAnsi="Arial" w:cs="Arial"/>
          <w:color w:val="231F20"/>
          <w:spacing w:val="-2"/>
          <w:sz w:val="21"/>
          <w:szCs w:val="21"/>
        </w:rPr>
        <w:t>c</w:t>
      </w:r>
      <w:r w:rsidRPr="00C830DF">
        <w:rPr>
          <w:rFonts w:ascii="Arial" w:eastAsia="Times New Roman" w:hAnsi="Arial" w:cs="Arial"/>
          <w:color w:val="231F20"/>
          <w:spacing w:val="-1"/>
          <w:sz w:val="21"/>
          <w:szCs w:val="21"/>
        </w:rPr>
        <w:t>urr</w:t>
      </w:r>
      <w:r w:rsidRPr="00C830DF">
        <w:rPr>
          <w:rFonts w:ascii="Arial" w:eastAsia="Times New Roman" w:hAnsi="Arial" w:cs="Arial"/>
          <w:color w:val="231F20"/>
          <w:spacing w:val="-2"/>
          <w:sz w:val="21"/>
          <w:szCs w:val="21"/>
        </w:rPr>
        <w:t>ic</w:t>
      </w:r>
      <w:r w:rsidRPr="00C830DF">
        <w:rPr>
          <w:rFonts w:ascii="Arial" w:eastAsia="Times New Roman" w:hAnsi="Arial" w:cs="Arial"/>
          <w:color w:val="231F20"/>
          <w:spacing w:val="-1"/>
          <w:sz w:val="21"/>
          <w:szCs w:val="21"/>
        </w:rPr>
        <w:t>u</w:t>
      </w:r>
      <w:r w:rsidRPr="00C830DF">
        <w:rPr>
          <w:rFonts w:ascii="Arial" w:eastAsia="Times New Roman" w:hAnsi="Arial" w:cs="Arial"/>
          <w:color w:val="231F20"/>
          <w:spacing w:val="-2"/>
          <w:sz w:val="21"/>
          <w:szCs w:val="21"/>
        </w:rPr>
        <w:t>l</w:t>
      </w:r>
      <w:r w:rsidRPr="00C830DF">
        <w:rPr>
          <w:rFonts w:ascii="Arial" w:eastAsia="Times New Roman" w:hAnsi="Arial" w:cs="Arial"/>
          <w:color w:val="231F20"/>
          <w:spacing w:val="-1"/>
          <w:sz w:val="21"/>
          <w:szCs w:val="21"/>
        </w:rPr>
        <w:t>ar</w:t>
      </w:r>
      <w:r w:rsidRPr="00C830DF">
        <w:rPr>
          <w:rFonts w:ascii="Arial" w:eastAsia="Times New Roman" w:hAnsi="Arial" w:cs="Arial"/>
          <w:color w:val="231F20"/>
          <w:sz w:val="21"/>
          <w:szCs w:val="21"/>
        </w:rPr>
        <w:t xml:space="preserve"> </w:t>
      </w:r>
      <w:r w:rsidRPr="00C830DF">
        <w:rPr>
          <w:rFonts w:ascii="Arial" w:eastAsia="Times New Roman" w:hAnsi="Arial" w:cs="Arial"/>
          <w:color w:val="231F20"/>
          <w:spacing w:val="-3"/>
          <w:sz w:val="21"/>
          <w:szCs w:val="21"/>
        </w:rPr>
        <w:t>ac</w:t>
      </w:r>
      <w:r w:rsidRPr="00C830DF">
        <w:rPr>
          <w:rFonts w:ascii="Arial" w:eastAsia="Times New Roman" w:hAnsi="Arial" w:cs="Arial"/>
          <w:color w:val="231F20"/>
          <w:spacing w:val="-2"/>
          <w:sz w:val="21"/>
          <w:szCs w:val="21"/>
        </w:rPr>
        <w:t>t</w:t>
      </w:r>
      <w:r w:rsidRPr="00C830DF">
        <w:rPr>
          <w:rFonts w:ascii="Arial" w:eastAsia="Times New Roman" w:hAnsi="Arial" w:cs="Arial"/>
          <w:color w:val="231F20"/>
          <w:spacing w:val="-3"/>
          <w:sz w:val="21"/>
          <w:szCs w:val="21"/>
        </w:rPr>
        <w:t>ivi</w:t>
      </w:r>
      <w:r w:rsidRPr="00C830DF">
        <w:rPr>
          <w:rFonts w:ascii="Arial" w:eastAsia="Times New Roman" w:hAnsi="Arial" w:cs="Arial"/>
          <w:color w:val="231F20"/>
          <w:spacing w:val="-2"/>
          <w:sz w:val="21"/>
          <w:szCs w:val="21"/>
        </w:rPr>
        <w:t>t</w:t>
      </w:r>
      <w:r w:rsidRPr="00C830DF">
        <w:rPr>
          <w:rFonts w:ascii="Arial" w:eastAsia="Times New Roman" w:hAnsi="Arial" w:cs="Arial"/>
          <w:color w:val="231F20"/>
          <w:spacing w:val="-3"/>
          <w:sz w:val="21"/>
          <w:szCs w:val="21"/>
        </w:rPr>
        <w:t>ies – w</w:t>
      </w:r>
      <w:r w:rsidRPr="00C830DF">
        <w:rPr>
          <w:rFonts w:ascii="Arial" w:eastAsia="Times New Roman" w:hAnsi="Arial" w:cs="Arial"/>
          <w:color w:val="231F20"/>
          <w:spacing w:val="-2"/>
          <w:sz w:val="21"/>
          <w:szCs w:val="21"/>
        </w:rPr>
        <w:t>h</w:t>
      </w:r>
      <w:r w:rsidRPr="00C830DF">
        <w:rPr>
          <w:rFonts w:ascii="Arial" w:eastAsia="Times New Roman" w:hAnsi="Arial" w:cs="Arial"/>
          <w:color w:val="231F20"/>
          <w:spacing w:val="-3"/>
          <w:sz w:val="21"/>
          <w:szCs w:val="21"/>
        </w:rPr>
        <w:t>ic</w:t>
      </w:r>
      <w:r w:rsidRPr="00C830DF">
        <w:rPr>
          <w:rFonts w:ascii="Arial" w:eastAsia="Times New Roman" w:hAnsi="Arial" w:cs="Arial"/>
          <w:color w:val="231F20"/>
          <w:spacing w:val="-2"/>
          <w:sz w:val="21"/>
          <w:szCs w:val="21"/>
        </w:rPr>
        <w:t xml:space="preserve">h </w:t>
      </w:r>
      <w:r w:rsidRPr="00C830DF">
        <w:rPr>
          <w:rFonts w:ascii="Arial" w:hAnsi="Arial" w:cs="Arial"/>
          <w:color w:val="231F20"/>
          <w:spacing w:val="-3"/>
          <w:sz w:val="21"/>
          <w:szCs w:val="21"/>
        </w:rPr>
        <w:t>a</w:t>
      </w:r>
      <w:r w:rsidRPr="00C830DF">
        <w:rPr>
          <w:rFonts w:ascii="Arial" w:hAnsi="Arial" w:cs="Arial"/>
          <w:color w:val="231F20"/>
          <w:spacing w:val="-2"/>
          <w:sz w:val="21"/>
          <w:szCs w:val="21"/>
        </w:rPr>
        <w:t>r</w:t>
      </w:r>
      <w:r w:rsidRPr="00C830DF">
        <w:rPr>
          <w:rFonts w:ascii="Arial" w:hAnsi="Arial" w:cs="Arial"/>
          <w:color w:val="231F20"/>
          <w:spacing w:val="-3"/>
          <w:sz w:val="21"/>
          <w:szCs w:val="21"/>
        </w:rPr>
        <w:t>e</w:t>
      </w:r>
      <w:r w:rsidRPr="00C830DF">
        <w:rPr>
          <w:rFonts w:ascii="Arial" w:hAnsi="Arial" w:cs="Arial"/>
          <w:color w:val="231F20"/>
          <w:spacing w:val="-11"/>
          <w:sz w:val="21"/>
          <w:szCs w:val="21"/>
        </w:rPr>
        <w:t xml:space="preserve"> </w:t>
      </w:r>
      <w:r w:rsidRPr="00C830DF">
        <w:rPr>
          <w:rFonts w:ascii="Arial" w:hAnsi="Arial" w:cs="Arial"/>
          <w:color w:val="231F20"/>
          <w:spacing w:val="-3"/>
          <w:sz w:val="21"/>
          <w:szCs w:val="21"/>
        </w:rPr>
        <w:t>r</w:t>
      </w:r>
      <w:r w:rsidRPr="00C830DF">
        <w:rPr>
          <w:rFonts w:ascii="Arial" w:hAnsi="Arial" w:cs="Arial"/>
          <w:color w:val="231F20"/>
          <w:spacing w:val="-4"/>
          <w:sz w:val="21"/>
          <w:szCs w:val="21"/>
        </w:rPr>
        <w:t>ig</w:t>
      </w:r>
      <w:r w:rsidRPr="00C830DF">
        <w:rPr>
          <w:rFonts w:ascii="Arial" w:hAnsi="Arial" w:cs="Arial"/>
          <w:color w:val="231F20"/>
          <w:spacing w:val="-3"/>
          <w:sz w:val="21"/>
          <w:szCs w:val="21"/>
        </w:rPr>
        <w:t>orou</w:t>
      </w:r>
      <w:r w:rsidRPr="00C830DF">
        <w:rPr>
          <w:rFonts w:ascii="Arial" w:hAnsi="Arial" w:cs="Arial"/>
          <w:color w:val="231F20"/>
          <w:spacing w:val="-4"/>
          <w:sz w:val="21"/>
          <w:szCs w:val="21"/>
        </w:rPr>
        <w:t>s,</w:t>
      </w:r>
      <w:r w:rsidRPr="00C830DF">
        <w:rPr>
          <w:rFonts w:ascii="Arial" w:hAnsi="Arial" w:cs="Arial"/>
          <w:color w:val="231F20"/>
          <w:spacing w:val="-11"/>
          <w:sz w:val="21"/>
          <w:szCs w:val="21"/>
        </w:rPr>
        <w:t xml:space="preserve"> </w:t>
      </w:r>
      <w:r w:rsidRPr="00C830DF">
        <w:rPr>
          <w:rFonts w:ascii="Arial" w:hAnsi="Arial" w:cs="Arial"/>
          <w:color w:val="231F20"/>
          <w:spacing w:val="-3"/>
          <w:sz w:val="21"/>
          <w:szCs w:val="21"/>
        </w:rPr>
        <w:t>r</w:t>
      </w:r>
      <w:r w:rsidRPr="00C830DF">
        <w:rPr>
          <w:rFonts w:ascii="Arial" w:hAnsi="Arial" w:cs="Arial"/>
          <w:color w:val="231F20"/>
          <w:spacing w:val="-4"/>
          <w:sz w:val="21"/>
          <w:szCs w:val="21"/>
        </w:rPr>
        <w:t>eleva</w:t>
      </w:r>
      <w:r w:rsidRPr="00C830DF">
        <w:rPr>
          <w:rFonts w:ascii="Arial" w:hAnsi="Arial" w:cs="Arial"/>
          <w:color w:val="231F20"/>
          <w:spacing w:val="-3"/>
          <w:sz w:val="21"/>
          <w:szCs w:val="21"/>
        </w:rPr>
        <w:t>nt</w:t>
      </w:r>
      <w:r w:rsidRPr="00C830DF">
        <w:rPr>
          <w:rFonts w:ascii="Arial" w:hAnsi="Arial" w:cs="Arial"/>
          <w:color w:val="231F20"/>
          <w:spacing w:val="-4"/>
          <w:sz w:val="21"/>
          <w:szCs w:val="21"/>
        </w:rPr>
        <w:t>,</w:t>
      </w:r>
      <w:r w:rsidRPr="00C830DF">
        <w:rPr>
          <w:rFonts w:ascii="Arial" w:hAnsi="Arial" w:cs="Arial"/>
          <w:color w:val="231F20"/>
          <w:spacing w:val="-11"/>
          <w:sz w:val="21"/>
          <w:szCs w:val="21"/>
        </w:rPr>
        <w:t xml:space="preserve"> </w:t>
      </w:r>
      <w:r w:rsidRPr="00C830DF">
        <w:rPr>
          <w:rFonts w:ascii="Arial" w:hAnsi="Arial" w:cs="Arial"/>
          <w:color w:val="231F20"/>
          <w:spacing w:val="-3"/>
          <w:sz w:val="21"/>
          <w:szCs w:val="21"/>
        </w:rPr>
        <w:t>r</w:t>
      </w:r>
      <w:r w:rsidRPr="00C830DF">
        <w:rPr>
          <w:rFonts w:ascii="Arial" w:hAnsi="Arial" w:cs="Arial"/>
          <w:color w:val="231F20"/>
          <w:spacing w:val="-4"/>
          <w:sz w:val="21"/>
          <w:szCs w:val="21"/>
        </w:rPr>
        <w:t>esea</w:t>
      </w:r>
      <w:r w:rsidRPr="00C830DF">
        <w:rPr>
          <w:rFonts w:ascii="Arial" w:hAnsi="Arial" w:cs="Arial"/>
          <w:color w:val="231F20"/>
          <w:spacing w:val="-3"/>
          <w:sz w:val="21"/>
          <w:szCs w:val="21"/>
        </w:rPr>
        <w:t>r</w:t>
      </w:r>
      <w:r w:rsidRPr="00C830DF">
        <w:rPr>
          <w:rFonts w:ascii="Arial" w:hAnsi="Arial" w:cs="Arial"/>
          <w:color w:val="231F20"/>
          <w:spacing w:val="-4"/>
          <w:sz w:val="21"/>
          <w:szCs w:val="21"/>
        </w:rPr>
        <w:t>c</w:t>
      </w:r>
      <w:r w:rsidRPr="00C830DF">
        <w:rPr>
          <w:rFonts w:ascii="Arial" w:hAnsi="Arial" w:cs="Arial"/>
          <w:color w:val="231F20"/>
          <w:spacing w:val="-3"/>
          <w:sz w:val="21"/>
          <w:szCs w:val="21"/>
        </w:rPr>
        <w:t>h-b</w:t>
      </w:r>
      <w:r w:rsidRPr="00C830DF">
        <w:rPr>
          <w:rFonts w:ascii="Arial" w:hAnsi="Arial" w:cs="Arial"/>
          <w:color w:val="231F20"/>
          <w:spacing w:val="-4"/>
          <w:sz w:val="21"/>
          <w:szCs w:val="21"/>
        </w:rPr>
        <w:t>ase</w:t>
      </w:r>
      <w:r w:rsidRPr="00C830DF">
        <w:rPr>
          <w:rFonts w:ascii="Arial" w:hAnsi="Arial" w:cs="Arial"/>
          <w:color w:val="231F20"/>
          <w:spacing w:val="-3"/>
          <w:sz w:val="21"/>
          <w:szCs w:val="21"/>
        </w:rPr>
        <w:t>d</w:t>
      </w:r>
      <w:r w:rsidRPr="00C830DF">
        <w:rPr>
          <w:rFonts w:ascii="Arial" w:hAnsi="Arial" w:cs="Arial"/>
          <w:color w:val="231F20"/>
          <w:spacing w:val="-4"/>
          <w:sz w:val="21"/>
          <w:szCs w:val="21"/>
        </w:rPr>
        <w:t>,</w:t>
      </w:r>
      <w:r w:rsidRPr="00C830DF">
        <w:rPr>
          <w:rFonts w:ascii="Arial" w:hAnsi="Arial" w:cs="Arial"/>
          <w:color w:val="231F20"/>
          <w:spacing w:val="-10"/>
          <w:sz w:val="21"/>
          <w:szCs w:val="21"/>
        </w:rPr>
        <w:t xml:space="preserve"> </w:t>
      </w:r>
      <w:r w:rsidRPr="00C830DF">
        <w:rPr>
          <w:rFonts w:ascii="Arial" w:hAnsi="Arial" w:cs="Arial"/>
          <w:color w:val="231F20"/>
          <w:spacing w:val="-4"/>
          <w:sz w:val="21"/>
          <w:szCs w:val="21"/>
        </w:rPr>
        <w:t>i</w:t>
      </w:r>
      <w:r w:rsidRPr="00C830DF">
        <w:rPr>
          <w:rFonts w:ascii="Arial" w:hAnsi="Arial" w:cs="Arial"/>
          <w:color w:val="231F20"/>
          <w:spacing w:val="-3"/>
          <w:sz w:val="21"/>
          <w:szCs w:val="21"/>
        </w:rPr>
        <w:t>n</w:t>
      </w:r>
      <w:r w:rsidRPr="00C830DF">
        <w:rPr>
          <w:rFonts w:ascii="Arial" w:hAnsi="Arial" w:cs="Arial"/>
          <w:color w:val="231F20"/>
          <w:spacing w:val="-4"/>
          <w:sz w:val="21"/>
          <w:szCs w:val="21"/>
        </w:rPr>
        <w:t>cl</w:t>
      </w:r>
      <w:r w:rsidRPr="00C830DF">
        <w:rPr>
          <w:rFonts w:ascii="Arial" w:hAnsi="Arial" w:cs="Arial"/>
          <w:color w:val="231F20"/>
          <w:spacing w:val="-3"/>
          <w:sz w:val="21"/>
          <w:szCs w:val="21"/>
        </w:rPr>
        <w:t>u</w:t>
      </w:r>
      <w:r w:rsidRPr="00C830DF">
        <w:rPr>
          <w:rFonts w:ascii="Arial" w:hAnsi="Arial" w:cs="Arial"/>
          <w:color w:val="231F20"/>
          <w:spacing w:val="-4"/>
          <w:sz w:val="21"/>
          <w:szCs w:val="21"/>
        </w:rPr>
        <w:t>sive,</w:t>
      </w:r>
      <w:r w:rsidRPr="00C830DF">
        <w:rPr>
          <w:rFonts w:ascii="Arial" w:hAnsi="Arial" w:cs="Arial"/>
          <w:color w:val="231F20"/>
          <w:spacing w:val="-11"/>
          <w:sz w:val="21"/>
          <w:szCs w:val="21"/>
        </w:rPr>
        <w:t xml:space="preserve"> </w:t>
      </w:r>
      <w:r w:rsidRPr="00C830DF">
        <w:rPr>
          <w:rFonts w:ascii="Arial" w:hAnsi="Arial" w:cs="Arial"/>
          <w:color w:val="231F20"/>
          <w:spacing w:val="-3"/>
          <w:sz w:val="21"/>
          <w:szCs w:val="21"/>
        </w:rPr>
        <w:t>gl</w:t>
      </w:r>
      <w:r w:rsidRPr="00C830DF">
        <w:rPr>
          <w:rFonts w:ascii="Arial" w:hAnsi="Arial" w:cs="Arial"/>
          <w:color w:val="231F20"/>
          <w:spacing w:val="-2"/>
          <w:sz w:val="21"/>
          <w:szCs w:val="21"/>
        </w:rPr>
        <w:t>ob</w:t>
      </w:r>
      <w:r w:rsidRPr="00C830DF">
        <w:rPr>
          <w:rFonts w:ascii="Arial" w:hAnsi="Arial" w:cs="Arial"/>
          <w:color w:val="231F20"/>
          <w:spacing w:val="-3"/>
          <w:sz w:val="21"/>
          <w:szCs w:val="21"/>
        </w:rPr>
        <w:t>al,</w:t>
      </w:r>
      <w:r w:rsidRPr="00C830DF">
        <w:rPr>
          <w:rFonts w:ascii="Arial" w:hAnsi="Arial" w:cs="Arial"/>
          <w:color w:val="231F20"/>
          <w:spacing w:val="-11"/>
          <w:sz w:val="21"/>
          <w:szCs w:val="21"/>
        </w:rPr>
        <w:t xml:space="preserve"> </w:t>
      </w:r>
      <w:r w:rsidRPr="00C830DF">
        <w:rPr>
          <w:rFonts w:ascii="Arial" w:hAnsi="Arial" w:cs="Arial"/>
          <w:color w:val="231F20"/>
          <w:spacing w:val="-1"/>
          <w:sz w:val="21"/>
          <w:szCs w:val="21"/>
        </w:rPr>
        <w:t>and</w:t>
      </w:r>
      <w:r w:rsidRPr="00C830DF">
        <w:rPr>
          <w:rFonts w:ascii="Arial" w:hAnsi="Arial" w:cs="Arial"/>
          <w:color w:val="231F20"/>
          <w:spacing w:val="61"/>
          <w:w w:val="105"/>
          <w:sz w:val="21"/>
          <w:szCs w:val="21"/>
        </w:rPr>
        <w:t xml:space="preserve"> </w:t>
      </w:r>
      <w:r w:rsidRPr="00C830DF">
        <w:rPr>
          <w:rFonts w:ascii="Arial" w:hAnsi="Arial" w:cs="Arial"/>
          <w:color w:val="231F20"/>
          <w:spacing w:val="-3"/>
          <w:sz w:val="21"/>
          <w:szCs w:val="21"/>
        </w:rPr>
        <w:t>root</w:t>
      </w:r>
      <w:r w:rsidRPr="00C830DF">
        <w:rPr>
          <w:rFonts w:ascii="Arial" w:hAnsi="Arial" w:cs="Arial"/>
          <w:color w:val="231F20"/>
          <w:spacing w:val="-4"/>
          <w:sz w:val="21"/>
          <w:szCs w:val="21"/>
        </w:rPr>
        <w:t>e</w:t>
      </w:r>
      <w:r w:rsidRPr="00C830DF">
        <w:rPr>
          <w:rFonts w:ascii="Arial" w:hAnsi="Arial" w:cs="Arial"/>
          <w:color w:val="231F20"/>
          <w:spacing w:val="-3"/>
          <w:sz w:val="21"/>
          <w:szCs w:val="21"/>
        </w:rPr>
        <w:t>d</w:t>
      </w:r>
      <w:r w:rsidRPr="00C830DF">
        <w:rPr>
          <w:rFonts w:ascii="Arial" w:hAnsi="Arial" w:cs="Arial"/>
          <w:color w:val="231F20"/>
          <w:spacing w:val="-9"/>
          <w:sz w:val="21"/>
          <w:szCs w:val="21"/>
        </w:rPr>
        <w:t xml:space="preserve"> </w:t>
      </w:r>
      <w:r w:rsidRPr="00C830DF">
        <w:rPr>
          <w:rFonts w:ascii="Arial" w:hAnsi="Arial" w:cs="Arial"/>
          <w:color w:val="231F20"/>
          <w:sz w:val="21"/>
          <w:szCs w:val="21"/>
        </w:rPr>
        <w:t>in</w:t>
      </w:r>
      <w:r w:rsidRPr="00C830DF">
        <w:rPr>
          <w:rFonts w:ascii="Arial" w:hAnsi="Arial" w:cs="Arial"/>
          <w:color w:val="231F20"/>
          <w:spacing w:val="-8"/>
          <w:sz w:val="21"/>
          <w:szCs w:val="21"/>
        </w:rPr>
        <w:t xml:space="preserve"> </w:t>
      </w:r>
      <w:r w:rsidRPr="00C830DF">
        <w:rPr>
          <w:rFonts w:ascii="Arial" w:hAnsi="Arial" w:cs="Arial"/>
          <w:color w:val="231F20"/>
          <w:spacing w:val="-2"/>
          <w:sz w:val="21"/>
          <w:szCs w:val="21"/>
        </w:rPr>
        <w:t>C</w:t>
      </w:r>
      <w:r w:rsidRPr="00C830DF">
        <w:rPr>
          <w:rFonts w:ascii="Arial" w:hAnsi="Arial" w:cs="Arial"/>
          <w:color w:val="231F20"/>
          <w:spacing w:val="-3"/>
          <w:sz w:val="21"/>
          <w:szCs w:val="21"/>
        </w:rPr>
        <w:t>a</w:t>
      </w:r>
      <w:r w:rsidRPr="00C830DF">
        <w:rPr>
          <w:rFonts w:ascii="Arial" w:hAnsi="Arial" w:cs="Arial"/>
          <w:color w:val="231F20"/>
          <w:spacing w:val="-2"/>
          <w:sz w:val="21"/>
          <w:szCs w:val="21"/>
        </w:rPr>
        <w:t>tho</w:t>
      </w:r>
      <w:r w:rsidRPr="00C830DF">
        <w:rPr>
          <w:rFonts w:ascii="Arial" w:hAnsi="Arial" w:cs="Arial"/>
          <w:color w:val="231F20"/>
          <w:spacing w:val="-3"/>
          <w:sz w:val="21"/>
          <w:szCs w:val="21"/>
        </w:rPr>
        <w:t>lic</w:t>
      </w:r>
      <w:r w:rsidRPr="00C830DF">
        <w:rPr>
          <w:rFonts w:ascii="Arial" w:hAnsi="Arial" w:cs="Arial"/>
          <w:color w:val="231F20"/>
          <w:spacing w:val="-8"/>
          <w:sz w:val="21"/>
          <w:szCs w:val="21"/>
        </w:rPr>
        <w:t xml:space="preserve"> </w:t>
      </w:r>
      <w:r w:rsidRPr="00C830DF">
        <w:rPr>
          <w:rFonts w:ascii="Arial" w:hAnsi="Arial" w:cs="Arial"/>
          <w:color w:val="231F20"/>
          <w:spacing w:val="-2"/>
          <w:sz w:val="21"/>
          <w:szCs w:val="21"/>
        </w:rPr>
        <w:t>f</w:t>
      </w:r>
      <w:r w:rsidRPr="00C830DF">
        <w:rPr>
          <w:rFonts w:ascii="Arial" w:hAnsi="Arial" w:cs="Arial"/>
          <w:color w:val="231F20"/>
          <w:spacing w:val="-1"/>
          <w:sz w:val="21"/>
          <w:szCs w:val="21"/>
        </w:rPr>
        <w:t>a</w:t>
      </w:r>
      <w:r w:rsidRPr="00C830DF">
        <w:rPr>
          <w:rFonts w:ascii="Arial" w:hAnsi="Arial" w:cs="Arial"/>
          <w:color w:val="231F20"/>
          <w:spacing w:val="-2"/>
          <w:sz w:val="21"/>
          <w:szCs w:val="21"/>
        </w:rPr>
        <w:t>i</w:t>
      </w:r>
      <w:r w:rsidRPr="00C830DF">
        <w:rPr>
          <w:rFonts w:ascii="Arial" w:hAnsi="Arial" w:cs="Arial"/>
          <w:color w:val="231F20"/>
          <w:spacing w:val="-1"/>
          <w:sz w:val="21"/>
          <w:szCs w:val="21"/>
        </w:rPr>
        <w:t>th</w:t>
      </w:r>
      <w:r w:rsidRPr="00C830DF">
        <w:rPr>
          <w:rFonts w:ascii="Arial" w:hAnsi="Arial" w:cs="Arial"/>
          <w:color w:val="231F20"/>
          <w:spacing w:val="-8"/>
          <w:sz w:val="21"/>
          <w:szCs w:val="21"/>
        </w:rPr>
        <w:t xml:space="preserve"> </w:t>
      </w:r>
      <w:r w:rsidRPr="00C830DF">
        <w:rPr>
          <w:rFonts w:ascii="Arial" w:hAnsi="Arial" w:cs="Arial"/>
          <w:color w:val="231F20"/>
          <w:spacing w:val="-1"/>
          <w:sz w:val="21"/>
          <w:szCs w:val="21"/>
        </w:rPr>
        <w:t>and</w:t>
      </w:r>
      <w:r w:rsidRPr="00C830DF">
        <w:rPr>
          <w:rFonts w:ascii="Arial" w:hAnsi="Arial" w:cs="Arial"/>
          <w:color w:val="231F20"/>
          <w:spacing w:val="-8"/>
          <w:sz w:val="21"/>
          <w:szCs w:val="21"/>
        </w:rPr>
        <w:t xml:space="preserve"> </w:t>
      </w:r>
      <w:r w:rsidRPr="00C830DF">
        <w:rPr>
          <w:rFonts w:ascii="Arial" w:hAnsi="Arial" w:cs="Arial"/>
          <w:color w:val="231F20"/>
          <w:spacing w:val="-2"/>
          <w:sz w:val="21"/>
          <w:szCs w:val="21"/>
        </w:rPr>
        <w:t>tr</w:t>
      </w:r>
      <w:r w:rsidRPr="00C830DF">
        <w:rPr>
          <w:rFonts w:ascii="Arial" w:hAnsi="Arial" w:cs="Arial"/>
          <w:color w:val="231F20"/>
          <w:spacing w:val="-3"/>
          <w:sz w:val="21"/>
          <w:szCs w:val="21"/>
        </w:rPr>
        <w:t>a</w:t>
      </w:r>
      <w:r w:rsidRPr="00C830DF">
        <w:rPr>
          <w:rFonts w:ascii="Arial" w:hAnsi="Arial" w:cs="Arial"/>
          <w:color w:val="231F20"/>
          <w:spacing w:val="-2"/>
          <w:sz w:val="21"/>
          <w:szCs w:val="21"/>
        </w:rPr>
        <w:t>d</w:t>
      </w:r>
      <w:r w:rsidRPr="00C830DF">
        <w:rPr>
          <w:rFonts w:ascii="Arial" w:hAnsi="Arial" w:cs="Arial"/>
          <w:color w:val="231F20"/>
          <w:spacing w:val="-3"/>
          <w:sz w:val="21"/>
          <w:szCs w:val="21"/>
        </w:rPr>
        <w:t>i</w:t>
      </w:r>
      <w:r w:rsidRPr="00C830DF">
        <w:rPr>
          <w:rFonts w:ascii="Arial" w:hAnsi="Arial" w:cs="Arial"/>
          <w:color w:val="231F20"/>
          <w:spacing w:val="-2"/>
          <w:sz w:val="21"/>
          <w:szCs w:val="21"/>
        </w:rPr>
        <w:t>t</w:t>
      </w:r>
      <w:r w:rsidRPr="00C830DF">
        <w:rPr>
          <w:rFonts w:ascii="Arial" w:hAnsi="Arial" w:cs="Arial"/>
          <w:color w:val="231F20"/>
          <w:spacing w:val="-3"/>
          <w:sz w:val="21"/>
          <w:szCs w:val="21"/>
        </w:rPr>
        <w:t>i</w:t>
      </w:r>
      <w:r w:rsidRPr="00C830DF">
        <w:rPr>
          <w:rFonts w:ascii="Arial" w:hAnsi="Arial" w:cs="Arial"/>
          <w:color w:val="231F20"/>
          <w:spacing w:val="-2"/>
          <w:sz w:val="21"/>
          <w:szCs w:val="21"/>
        </w:rPr>
        <w:t>on</w:t>
      </w:r>
      <w:r w:rsidRPr="00C830DF">
        <w:rPr>
          <w:rFonts w:ascii="Arial" w:hAnsi="Arial" w:cs="Arial"/>
          <w:color w:val="231F20"/>
          <w:spacing w:val="-3"/>
          <w:sz w:val="21"/>
          <w:szCs w:val="21"/>
        </w:rPr>
        <w:t>s</w:t>
      </w:r>
      <w:r w:rsidRPr="00C830DF">
        <w:rPr>
          <w:rFonts w:ascii="Arial" w:hAnsi="Arial" w:cs="Arial"/>
          <w:color w:val="231F20"/>
          <w:spacing w:val="-8"/>
          <w:sz w:val="21"/>
          <w:szCs w:val="21"/>
        </w:rPr>
        <w:t xml:space="preserve"> </w:t>
      </w:r>
      <w:r w:rsidRPr="00C830DF">
        <w:rPr>
          <w:rFonts w:ascii="Arial" w:hAnsi="Arial" w:cs="Arial"/>
          <w:color w:val="231F20"/>
          <w:spacing w:val="-4"/>
          <w:sz w:val="21"/>
          <w:szCs w:val="21"/>
        </w:rPr>
        <w:t>(</w:t>
      </w:r>
      <w:r w:rsidRPr="00C830DF">
        <w:rPr>
          <w:rFonts w:ascii="Arial" w:hAnsi="Arial" w:cs="Arial"/>
          <w:i/>
          <w:color w:val="231F20"/>
          <w:spacing w:val="-5"/>
          <w:sz w:val="21"/>
          <w:szCs w:val="21"/>
        </w:rPr>
        <w:t>Fr</w:t>
      </w:r>
      <w:r w:rsidRPr="00C830DF">
        <w:rPr>
          <w:rFonts w:ascii="Arial" w:hAnsi="Arial" w:cs="Arial"/>
          <w:i/>
          <w:color w:val="231F20"/>
          <w:spacing w:val="-4"/>
          <w:sz w:val="21"/>
          <w:szCs w:val="21"/>
        </w:rPr>
        <w:t>a</w:t>
      </w:r>
      <w:r w:rsidRPr="00C830DF">
        <w:rPr>
          <w:rFonts w:ascii="Arial" w:hAnsi="Arial" w:cs="Arial"/>
          <w:i/>
          <w:color w:val="231F20"/>
          <w:spacing w:val="-5"/>
          <w:sz w:val="21"/>
          <w:szCs w:val="21"/>
        </w:rPr>
        <w:t>telli</w:t>
      </w:r>
      <w:r w:rsidRPr="00C830DF">
        <w:rPr>
          <w:rFonts w:ascii="Arial" w:hAnsi="Arial" w:cs="Arial"/>
          <w:i/>
          <w:color w:val="231F20"/>
          <w:spacing w:val="-8"/>
          <w:sz w:val="21"/>
          <w:szCs w:val="21"/>
        </w:rPr>
        <w:t xml:space="preserve"> </w:t>
      </w:r>
      <w:r w:rsidRPr="00C830DF">
        <w:rPr>
          <w:rFonts w:ascii="Arial" w:hAnsi="Arial" w:cs="Arial"/>
          <w:i/>
          <w:color w:val="231F20"/>
          <w:spacing w:val="-6"/>
          <w:sz w:val="21"/>
          <w:szCs w:val="21"/>
        </w:rPr>
        <w:t>Tutti</w:t>
      </w:r>
      <w:r w:rsidRPr="00C830DF">
        <w:rPr>
          <w:rFonts w:ascii="Arial" w:hAnsi="Arial" w:cs="Arial"/>
          <w:color w:val="231F20"/>
          <w:spacing w:val="-6"/>
          <w:sz w:val="21"/>
          <w:szCs w:val="21"/>
        </w:rPr>
        <w:t>,</w:t>
      </w:r>
      <w:r w:rsidRPr="00C830DF">
        <w:rPr>
          <w:rFonts w:ascii="Arial" w:hAnsi="Arial" w:cs="Arial"/>
          <w:color w:val="231F20"/>
          <w:spacing w:val="-8"/>
          <w:sz w:val="21"/>
          <w:szCs w:val="21"/>
        </w:rPr>
        <w:t xml:space="preserve"> </w:t>
      </w:r>
      <w:r w:rsidRPr="00C830DF">
        <w:rPr>
          <w:rFonts w:ascii="Arial" w:hAnsi="Arial" w:cs="Arial"/>
          <w:color w:val="231F20"/>
          <w:spacing w:val="-5"/>
          <w:sz w:val="21"/>
          <w:szCs w:val="21"/>
        </w:rPr>
        <w:t>2020</w:t>
      </w:r>
      <w:r w:rsidRPr="00C830DF">
        <w:rPr>
          <w:rFonts w:ascii="Arial" w:hAnsi="Arial" w:cs="Arial"/>
          <w:color w:val="231F20"/>
          <w:spacing w:val="-4"/>
          <w:sz w:val="21"/>
          <w:szCs w:val="21"/>
        </w:rPr>
        <w:t>)</w:t>
      </w:r>
      <w:r w:rsidRPr="00C830DF">
        <w:rPr>
          <w:rFonts w:ascii="Arial" w:hAnsi="Arial" w:cs="Arial"/>
          <w:color w:val="231F20"/>
          <w:spacing w:val="-5"/>
          <w:sz w:val="21"/>
          <w:szCs w:val="21"/>
        </w:rPr>
        <w:t xml:space="preserve">. </w:t>
      </w:r>
    </w:p>
    <w:p w14:paraId="3DB6E671" w14:textId="77777777" w:rsidR="001C3176" w:rsidRPr="00C830DF" w:rsidRDefault="001C3176" w:rsidP="001C3176">
      <w:pPr>
        <w:rPr>
          <w:rFonts w:ascii="Arial" w:eastAsia="Times New Roman" w:hAnsi="Arial" w:cs="Arial"/>
          <w:color w:val="231F20"/>
          <w:spacing w:val="-1"/>
          <w:sz w:val="21"/>
          <w:szCs w:val="21"/>
        </w:rPr>
      </w:pPr>
    </w:p>
    <w:p w14:paraId="2CB34608" w14:textId="77777777" w:rsidR="001C3176" w:rsidRPr="00C830DF" w:rsidRDefault="001C3176" w:rsidP="001C3176">
      <w:pPr>
        <w:rPr>
          <w:rFonts w:ascii="Arial" w:eastAsia="Times New Roman" w:hAnsi="Arial" w:cs="Arial"/>
          <w:sz w:val="21"/>
          <w:szCs w:val="21"/>
        </w:rPr>
      </w:pPr>
      <w:r w:rsidRPr="00C830DF">
        <w:rPr>
          <w:rFonts w:ascii="Arial" w:eastAsia="Times New Roman" w:hAnsi="Arial" w:cs="Arial"/>
          <w:color w:val="231F20"/>
          <w:spacing w:val="-1"/>
          <w:sz w:val="21"/>
          <w:szCs w:val="21"/>
        </w:rPr>
        <w:t>In</w:t>
      </w:r>
      <w:r w:rsidRPr="00C830DF">
        <w:rPr>
          <w:rFonts w:ascii="Arial" w:eastAsia="Times New Roman" w:hAnsi="Arial" w:cs="Arial"/>
          <w:color w:val="231F20"/>
          <w:spacing w:val="-6"/>
          <w:sz w:val="21"/>
          <w:szCs w:val="21"/>
        </w:rPr>
        <w:t xml:space="preserve"> </w:t>
      </w:r>
      <w:r w:rsidRPr="00C830DF">
        <w:rPr>
          <w:rFonts w:ascii="Arial" w:eastAsia="Times New Roman" w:hAnsi="Arial" w:cs="Arial"/>
          <w:color w:val="231F20"/>
          <w:spacing w:val="-1"/>
          <w:sz w:val="21"/>
          <w:szCs w:val="21"/>
        </w:rPr>
        <w:t>th</w:t>
      </w:r>
      <w:r w:rsidRPr="00C830DF">
        <w:rPr>
          <w:rFonts w:ascii="Arial" w:eastAsia="Times New Roman" w:hAnsi="Arial" w:cs="Arial"/>
          <w:color w:val="231F20"/>
          <w:spacing w:val="-2"/>
          <w:sz w:val="21"/>
          <w:szCs w:val="21"/>
        </w:rPr>
        <w:t>e</w:t>
      </w:r>
      <w:r w:rsidRPr="00C830DF">
        <w:rPr>
          <w:rFonts w:ascii="Arial" w:eastAsia="Times New Roman" w:hAnsi="Arial" w:cs="Arial"/>
          <w:color w:val="231F20"/>
          <w:spacing w:val="-5"/>
          <w:sz w:val="21"/>
          <w:szCs w:val="21"/>
        </w:rPr>
        <w:t xml:space="preserve"> </w:t>
      </w:r>
      <w:r w:rsidRPr="00C830DF">
        <w:rPr>
          <w:rFonts w:ascii="Arial" w:eastAsia="Times New Roman" w:hAnsi="Arial" w:cs="Arial"/>
          <w:color w:val="231F20"/>
          <w:spacing w:val="-4"/>
          <w:sz w:val="21"/>
          <w:szCs w:val="21"/>
        </w:rPr>
        <w:t>w</w:t>
      </w:r>
      <w:r w:rsidRPr="00C830DF">
        <w:rPr>
          <w:rFonts w:ascii="Arial" w:eastAsia="Times New Roman" w:hAnsi="Arial" w:cs="Arial"/>
          <w:color w:val="231F20"/>
          <w:spacing w:val="-3"/>
          <w:sz w:val="21"/>
          <w:szCs w:val="21"/>
        </w:rPr>
        <w:t>ord</w:t>
      </w:r>
      <w:r w:rsidRPr="00C830DF">
        <w:rPr>
          <w:rFonts w:ascii="Arial" w:eastAsia="Times New Roman" w:hAnsi="Arial" w:cs="Arial"/>
          <w:color w:val="231F20"/>
          <w:spacing w:val="-4"/>
          <w:sz w:val="21"/>
          <w:szCs w:val="21"/>
        </w:rPr>
        <w:t>s</w:t>
      </w:r>
      <w:r w:rsidRPr="00C830DF">
        <w:rPr>
          <w:rFonts w:ascii="Arial" w:eastAsia="Times New Roman" w:hAnsi="Arial" w:cs="Arial"/>
          <w:color w:val="231F20"/>
          <w:spacing w:val="-5"/>
          <w:sz w:val="21"/>
          <w:szCs w:val="21"/>
        </w:rPr>
        <w:t xml:space="preserve"> </w:t>
      </w:r>
      <w:r w:rsidRPr="00C830DF">
        <w:rPr>
          <w:rFonts w:ascii="Arial" w:eastAsia="Times New Roman" w:hAnsi="Arial" w:cs="Arial"/>
          <w:color w:val="231F20"/>
          <w:spacing w:val="-3"/>
          <w:sz w:val="21"/>
          <w:szCs w:val="21"/>
        </w:rPr>
        <w:t>o</w:t>
      </w:r>
      <w:r w:rsidRPr="00C830DF">
        <w:rPr>
          <w:rFonts w:ascii="Arial" w:eastAsia="Times New Roman" w:hAnsi="Arial" w:cs="Arial"/>
          <w:color w:val="231F20"/>
          <w:spacing w:val="-4"/>
          <w:sz w:val="21"/>
          <w:szCs w:val="21"/>
        </w:rPr>
        <w:t>f</w:t>
      </w:r>
      <w:r w:rsidRPr="00C830DF">
        <w:rPr>
          <w:rFonts w:ascii="Arial" w:eastAsia="Times New Roman" w:hAnsi="Arial" w:cs="Arial"/>
          <w:color w:val="231F20"/>
          <w:spacing w:val="-5"/>
          <w:sz w:val="21"/>
          <w:szCs w:val="21"/>
        </w:rPr>
        <w:t xml:space="preserve"> </w:t>
      </w:r>
      <w:r w:rsidRPr="00C830DF">
        <w:rPr>
          <w:rFonts w:ascii="Arial" w:eastAsia="Times New Roman" w:hAnsi="Arial" w:cs="Arial"/>
          <w:color w:val="231F20"/>
          <w:spacing w:val="-1"/>
          <w:sz w:val="21"/>
          <w:szCs w:val="21"/>
        </w:rPr>
        <w:t>th</w:t>
      </w:r>
      <w:r w:rsidRPr="00C830DF">
        <w:rPr>
          <w:rFonts w:ascii="Arial" w:eastAsia="Times New Roman" w:hAnsi="Arial" w:cs="Arial"/>
          <w:color w:val="231F20"/>
          <w:spacing w:val="-2"/>
          <w:sz w:val="21"/>
          <w:szCs w:val="21"/>
        </w:rPr>
        <w:t>e</w:t>
      </w:r>
      <w:r w:rsidRPr="00C830DF">
        <w:rPr>
          <w:rFonts w:ascii="Arial" w:eastAsia="Times New Roman" w:hAnsi="Arial" w:cs="Arial"/>
          <w:color w:val="231F20"/>
          <w:spacing w:val="-5"/>
          <w:sz w:val="21"/>
          <w:szCs w:val="21"/>
        </w:rPr>
        <w:t xml:space="preserve"> Va</w:t>
      </w:r>
      <w:r w:rsidRPr="00C830DF">
        <w:rPr>
          <w:rFonts w:ascii="Arial" w:eastAsia="Times New Roman" w:hAnsi="Arial" w:cs="Arial"/>
          <w:color w:val="231F20"/>
          <w:spacing w:val="-4"/>
          <w:sz w:val="21"/>
          <w:szCs w:val="21"/>
        </w:rPr>
        <w:t>t</w:t>
      </w:r>
      <w:r w:rsidRPr="00C830DF">
        <w:rPr>
          <w:rFonts w:ascii="Arial" w:eastAsia="Times New Roman" w:hAnsi="Arial" w:cs="Arial"/>
          <w:color w:val="231F20"/>
          <w:spacing w:val="-5"/>
          <w:sz w:val="21"/>
          <w:szCs w:val="21"/>
        </w:rPr>
        <w:t>ica</w:t>
      </w:r>
      <w:r w:rsidRPr="00C830DF">
        <w:rPr>
          <w:rFonts w:ascii="Arial" w:eastAsia="Times New Roman" w:hAnsi="Arial" w:cs="Arial"/>
          <w:color w:val="231F20"/>
          <w:spacing w:val="-4"/>
          <w:sz w:val="21"/>
          <w:szCs w:val="21"/>
        </w:rPr>
        <w:t>n</w:t>
      </w:r>
      <w:r w:rsidRPr="00C830DF">
        <w:rPr>
          <w:rFonts w:ascii="Arial" w:eastAsia="Times New Roman" w:hAnsi="Arial" w:cs="Arial"/>
          <w:color w:val="231F20"/>
          <w:spacing w:val="-5"/>
          <w:sz w:val="21"/>
          <w:szCs w:val="21"/>
        </w:rPr>
        <w:t xml:space="preserve"> </w:t>
      </w:r>
      <w:r w:rsidRPr="00C830DF">
        <w:rPr>
          <w:rFonts w:ascii="Arial" w:eastAsia="Times New Roman" w:hAnsi="Arial" w:cs="Arial"/>
          <w:color w:val="231F20"/>
          <w:spacing w:val="-3"/>
          <w:sz w:val="21"/>
          <w:szCs w:val="21"/>
        </w:rPr>
        <w:t>Congr</w:t>
      </w:r>
      <w:r w:rsidRPr="00C830DF">
        <w:rPr>
          <w:rFonts w:ascii="Arial" w:eastAsia="Times New Roman" w:hAnsi="Arial" w:cs="Arial"/>
          <w:color w:val="231F20"/>
          <w:spacing w:val="-4"/>
          <w:sz w:val="21"/>
          <w:szCs w:val="21"/>
        </w:rPr>
        <w:t>ega</w:t>
      </w:r>
      <w:r w:rsidRPr="00C830DF">
        <w:rPr>
          <w:rFonts w:ascii="Arial" w:eastAsia="Times New Roman" w:hAnsi="Arial" w:cs="Arial"/>
          <w:color w:val="231F20"/>
          <w:spacing w:val="-3"/>
          <w:sz w:val="21"/>
          <w:szCs w:val="21"/>
        </w:rPr>
        <w:t>t</w:t>
      </w:r>
      <w:r w:rsidRPr="00C830DF">
        <w:rPr>
          <w:rFonts w:ascii="Arial" w:eastAsia="Times New Roman" w:hAnsi="Arial" w:cs="Arial"/>
          <w:color w:val="231F20"/>
          <w:spacing w:val="-4"/>
          <w:sz w:val="21"/>
          <w:szCs w:val="21"/>
        </w:rPr>
        <w:t>i</w:t>
      </w:r>
      <w:r w:rsidRPr="00C830DF">
        <w:rPr>
          <w:rFonts w:ascii="Arial" w:eastAsia="Times New Roman" w:hAnsi="Arial" w:cs="Arial"/>
          <w:color w:val="231F20"/>
          <w:spacing w:val="-3"/>
          <w:sz w:val="21"/>
          <w:szCs w:val="21"/>
        </w:rPr>
        <w:t>on</w:t>
      </w:r>
      <w:r w:rsidRPr="00C830DF">
        <w:rPr>
          <w:rFonts w:ascii="Arial" w:eastAsia="Times New Roman" w:hAnsi="Arial" w:cs="Arial"/>
          <w:color w:val="231F20"/>
          <w:spacing w:val="-5"/>
          <w:sz w:val="21"/>
          <w:szCs w:val="21"/>
        </w:rPr>
        <w:t xml:space="preserve"> f</w:t>
      </w:r>
      <w:r w:rsidRPr="00C830DF">
        <w:rPr>
          <w:rFonts w:ascii="Arial" w:eastAsia="Times New Roman" w:hAnsi="Arial" w:cs="Arial"/>
          <w:color w:val="231F20"/>
          <w:spacing w:val="-4"/>
          <w:sz w:val="21"/>
          <w:szCs w:val="21"/>
        </w:rPr>
        <w:t>or</w:t>
      </w:r>
      <w:r w:rsidRPr="00C830DF">
        <w:rPr>
          <w:rFonts w:ascii="Arial" w:eastAsia="Times New Roman" w:hAnsi="Arial" w:cs="Arial"/>
          <w:color w:val="231F20"/>
          <w:spacing w:val="-5"/>
          <w:sz w:val="21"/>
          <w:szCs w:val="21"/>
        </w:rPr>
        <w:t xml:space="preserve"> </w:t>
      </w:r>
      <w:r w:rsidRPr="00C830DF">
        <w:rPr>
          <w:rFonts w:ascii="Arial" w:eastAsia="Times New Roman" w:hAnsi="Arial" w:cs="Arial"/>
          <w:color w:val="231F20"/>
          <w:spacing w:val="-2"/>
          <w:sz w:val="21"/>
          <w:szCs w:val="21"/>
        </w:rPr>
        <w:t>C</w:t>
      </w:r>
      <w:r w:rsidRPr="00C830DF">
        <w:rPr>
          <w:rFonts w:ascii="Arial" w:eastAsia="Times New Roman" w:hAnsi="Arial" w:cs="Arial"/>
          <w:color w:val="231F20"/>
          <w:spacing w:val="-3"/>
          <w:sz w:val="21"/>
          <w:szCs w:val="21"/>
        </w:rPr>
        <w:t>a</w:t>
      </w:r>
      <w:r w:rsidRPr="00C830DF">
        <w:rPr>
          <w:rFonts w:ascii="Arial" w:eastAsia="Times New Roman" w:hAnsi="Arial" w:cs="Arial"/>
          <w:color w:val="231F20"/>
          <w:spacing w:val="-2"/>
          <w:sz w:val="21"/>
          <w:szCs w:val="21"/>
        </w:rPr>
        <w:t>tho</w:t>
      </w:r>
      <w:r w:rsidRPr="00C830DF">
        <w:rPr>
          <w:rFonts w:ascii="Arial" w:eastAsia="Times New Roman" w:hAnsi="Arial" w:cs="Arial"/>
          <w:color w:val="231F20"/>
          <w:spacing w:val="-3"/>
          <w:sz w:val="21"/>
          <w:szCs w:val="21"/>
        </w:rPr>
        <w:t>lic</w:t>
      </w:r>
      <w:r w:rsidRPr="00C830DF">
        <w:rPr>
          <w:rFonts w:ascii="Arial" w:eastAsia="Times New Roman" w:hAnsi="Arial" w:cs="Arial"/>
          <w:color w:val="231F20"/>
          <w:spacing w:val="33"/>
          <w:w w:val="95"/>
          <w:sz w:val="21"/>
          <w:szCs w:val="21"/>
        </w:rPr>
        <w:t xml:space="preserve"> </w:t>
      </w:r>
      <w:r w:rsidRPr="00C830DF">
        <w:rPr>
          <w:rFonts w:ascii="Arial" w:eastAsia="Times New Roman" w:hAnsi="Arial" w:cs="Arial"/>
          <w:color w:val="231F20"/>
          <w:spacing w:val="-4"/>
          <w:sz w:val="21"/>
          <w:szCs w:val="21"/>
        </w:rPr>
        <w:t>E</w:t>
      </w:r>
      <w:r w:rsidRPr="00C830DF">
        <w:rPr>
          <w:rFonts w:ascii="Arial" w:eastAsia="Times New Roman" w:hAnsi="Arial" w:cs="Arial"/>
          <w:color w:val="231F20"/>
          <w:spacing w:val="-3"/>
          <w:sz w:val="21"/>
          <w:szCs w:val="21"/>
        </w:rPr>
        <w:t>du</w:t>
      </w:r>
      <w:r w:rsidRPr="00C830DF">
        <w:rPr>
          <w:rFonts w:ascii="Arial" w:eastAsia="Times New Roman" w:hAnsi="Arial" w:cs="Arial"/>
          <w:color w:val="231F20"/>
          <w:spacing w:val="-4"/>
          <w:sz w:val="21"/>
          <w:szCs w:val="21"/>
        </w:rPr>
        <w:t>ca</w:t>
      </w:r>
      <w:r w:rsidRPr="00C830DF">
        <w:rPr>
          <w:rFonts w:ascii="Arial" w:eastAsia="Times New Roman" w:hAnsi="Arial" w:cs="Arial"/>
          <w:color w:val="231F20"/>
          <w:spacing w:val="-3"/>
          <w:sz w:val="21"/>
          <w:szCs w:val="21"/>
        </w:rPr>
        <w:t>t</w:t>
      </w:r>
      <w:r w:rsidRPr="00C830DF">
        <w:rPr>
          <w:rFonts w:ascii="Arial" w:eastAsia="Times New Roman" w:hAnsi="Arial" w:cs="Arial"/>
          <w:color w:val="231F20"/>
          <w:spacing w:val="-4"/>
          <w:sz w:val="21"/>
          <w:szCs w:val="21"/>
        </w:rPr>
        <w:t>i</w:t>
      </w:r>
      <w:r w:rsidRPr="00C830DF">
        <w:rPr>
          <w:rFonts w:ascii="Arial" w:eastAsia="Times New Roman" w:hAnsi="Arial" w:cs="Arial"/>
          <w:color w:val="231F20"/>
          <w:spacing w:val="-3"/>
          <w:sz w:val="21"/>
          <w:szCs w:val="21"/>
        </w:rPr>
        <w:t>on</w:t>
      </w:r>
      <w:r w:rsidRPr="00C830DF">
        <w:rPr>
          <w:rFonts w:ascii="Arial" w:eastAsia="Times New Roman" w:hAnsi="Arial" w:cs="Arial"/>
          <w:color w:val="231F20"/>
          <w:spacing w:val="-4"/>
          <w:sz w:val="21"/>
          <w:szCs w:val="21"/>
        </w:rPr>
        <w:t>,</w:t>
      </w:r>
      <w:r w:rsidRPr="00C830DF">
        <w:rPr>
          <w:rFonts w:ascii="Arial" w:eastAsia="Times New Roman" w:hAnsi="Arial" w:cs="Arial"/>
          <w:color w:val="231F20"/>
          <w:spacing w:val="-5"/>
          <w:sz w:val="21"/>
          <w:szCs w:val="21"/>
        </w:rPr>
        <w:t xml:space="preserve"> </w:t>
      </w:r>
      <w:r w:rsidRPr="00C830DF">
        <w:rPr>
          <w:rFonts w:ascii="Arial" w:eastAsia="Times New Roman" w:hAnsi="Arial" w:cs="Arial"/>
          <w:color w:val="231F20"/>
          <w:spacing w:val="-6"/>
          <w:sz w:val="21"/>
          <w:szCs w:val="21"/>
        </w:rPr>
        <w:t>“</w:t>
      </w:r>
      <w:r w:rsidRPr="00C830DF">
        <w:rPr>
          <w:rFonts w:ascii="Arial" w:eastAsia="Times New Roman" w:hAnsi="Arial" w:cs="Arial"/>
          <w:color w:val="231F20"/>
          <w:spacing w:val="-5"/>
          <w:sz w:val="21"/>
          <w:szCs w:val="21"/>
        </w:rPr>
        <w:t xml:space="preserve">It </w:t>
      </w:r>
      <w:r w:rsidRPr="00C830DF">
        <w:rPr>
          <w:rFonts w:ascii="Arial" w:eastAsia="Times New Roman" w:hAnsi="Arial" w:cs="Arial"/>
          <w:color w:val="231F20"/>
          <w:spacing w:val="-2"/>
          <w:sz w:val="21"/>
          <w:szCs w:val="21"/>
        </w:rPr>
        <w:t>is</w:t>
      </w:r>
      <w:r w:rsidRPr="00C830DF">
        <w:rPr>
          <w:rFonts w:ascii="Arial" w:eastAsia="Times New Roman" w:hAnsi="Arial" w:cs="Arial"/>
          <w:color w:val="231F20"/>
          <w:spacing w:val="-4"/>
          <w:sz w:val="21"/>
          <w:szCs w:val="21"/>
        </w:rPr>
        <w:t xml:space="preserve"> </w:t>
      </w:r>
      <w:r w:rsidRPr="00C830DF">
        <w:rPr>
          <w:rFonts w:ascii="Arial" w:eastAsia="Times New Roman" w:hAnsi="Arial" w:cs="Arial"/>
          <w:color w:val="231F20"/>
          <w:spacing w:val="1"/>
          <w:sz w:val="21"/>
          <w:szCs w:val="21"/>
        </w:rPr>
        <w:t>a</w:t>
      </w:r>
      <w:r w:rsidRPr="00C830DF">
        <w:rPr>
          <w:rFonts w:ascii="Arial" w:eastAsia="Times New Roman" w:hAnsi="Arial" w:cs="Arial"/>
          <w:color w:val="231F20"/>
          <w:sz w:val="21"/>
          <w:szCs w:val="21"/>
        </w:rPr>
        <w:t>n</w:t>
      </w:r>
      <w:r w:rsidRPr="00C830DF">
        <w:rPr>
          <w:rFonts w:ascii="Arial" w:eastAsia="Times New Roman" w:hAnsi="Arial" w:cs="Arial"/>
          <w:color w:val="231F20"/>
          <w:spacing w:val="-5"/>
          <w:sz w:val="21"/>
          <w:szCs w:val="21"/>
        </w:rPr>
        <w:t xml:space="preserve"> </w:t>
      </w:r>
      <w:r w:rsidRPr="00C830DF">
        <w:rPr>
          <w:rFonts w:ascii="Arial" w:eastAsia="Times New Roman" w:hAnsi="Arial" w:cs="Arial"/>
          <w:color w:val="231F20"/>
          <w:spacing w:val="-4"/>
          <w:sz w:val="21"/>
          <w:szCs w:val="21"/>
        </w:rPr>
        <w:t>e</w:t>
      </w:r>
      <w:r w:rsidRPr="00C830DF">
        <w:rPr>
          <w:rFonts w:ascii="Arial" w:eastAsia="Times New Roman" w:hAnsi="Arial" w:cs="Arial"/>
          <w:color w:val="231F20"/>
          <w:spacing w:val="-3"/>
          <w:sz w:val="21"/>
          <w:szCs w:val="21"/>
        </w:rPr>
        <w:t>du</w:t>
      </w:r>
      <w:r w:rsidRPr="00C830DF">
        <w:rPr>
          <w:rFonts w:ascii="Arial" w:eastAsia="Times New Roman" w:hAnsi="Arial" w:cs="Arial"/>
          <w:color w:val="231F20"/>
          <w:spacing w:val="-4"/>
          <w:sz w:val="21"/>
          <w:szCs w:val="21"/>
        </w:rPr>
        <w:t>ca</w:t>
      </w:r>
      <w:r w:rsidRPr="00C830DF">
        <w:rPr>
          <w:rFonts w:ascii="Arial" w:eastAsia="Times New Roman" w:hAnsi="Arial" w:cs="Arial"/>
          <w:color w:val="231F20"/>
          <w:spacing w:val="-3"/>
          <w:sz w:val="21"/>
          <w:szCs w:val="21"/>
        </w:rPr>
        <w:t>t</w:t>
      </w:r>
      <w:r w:rsidRPr="00C830DF">
        <w:rPr>
          <w:rFonts w:ascii="Arial" w:eastAsia="Times New Roman" w:hAnsi="Arial" w:cs="Arial"/>
          <w:color w:val="231F20"/>
          <w:spacing w:val="-4"/>
          <w:sz w:val="21"/>
          <w:szCs w:val="21"/>
        </w:rPr>
        <w:t>i</w:t>
      </w:r>
      <w:r w:rsidRPr="00C830DF">
        <w:rPr>
          <w:rFonts w:ascii="Arial" w:eastAsia="Times New Roman" w:hAnsi="Arial" w:cs="Arial"/>
          <w:color w:val="231F20"/>
          <w:spacing w:val="-3"/>
          <w:sz w:val="21"/>
          <w:szCs w:val="21"/>
        </w:rPr>
        <w:t>on</w:t>
      </w:r>
      <w:r w:rsidRPr="00C830DF">
        <w:rPr>
          <w:rFonts w:ascii="Arial" w:eastAsia="Times New Roman" w:hAnsi="Arial" w:cs="Arial"/>
          <w:color w:val="231F20"/>
          <w:spacing w:val="-4"/>
          <w:sz w:val="21"/>
          <w:szCs w:val="21"/>
        </w:rPr>
        <w:t xml:space="preserve"> </w:t>
      </w:r>
      <w:r w:rsidRPr="00C830DF">
        <w:rPr>
          <w:rFonts w:ascii="Arial" w:eastAsia="Times New Roman" w:hAnsi="Arial" w:cs="Arial"/>
          <w:color w:val="231F20"/>
          <w:sz w:val="21"/>
          <w:szCs w:val="21"/>
        </w:rPr>
        <w:t>–</w:t>
      </w:r>
      <w:r w:rsidRPr="00C830DF">
        <w:rPr>
          <w:rFonts w:ascii="Arial" w:eastAsia="Times New Roman" w:hAnsi="Arial" w:cs="Arial"/>
          <w:color w:val="231F20"/>
          <w:spacing w:val="-5"/>
          <w:sz w:val="21"/>
          <w:szCs w:val="21"/>
        </w:rPr>
        <w:t xml:space="preserve"> </w:t>
      </w:r>
      <w:r w:rsidRPr="00C830DF">
        <w:rPr>
          <w:rFonts w:ascii="Arial" w:eastAsia="Times New Roman" w:hAnsi="Arial" w:cs="Arial"/>
          <w:color w:val="231F20"/>
          <w:spacing w:val="-4"/>
          <w:sz w:val="21"/>
          <w:szCs w:val="21"/>
        </w:rPr>
        <w:t>a</w:t>
      </w:r>
      <w:r w:rsidRPr="00C830DF">
        <w:rPr>
          <w:rFonts w:ascii="Arial" w:eastAsia="Times New Roman" w:hAnsi="Arial" w:cs="Arial"/>
          <w:color w:val="231F20"/>
          <w:spacing w:val="-3"/>
          <w:sz w:val="21"/>
          <w:szCs w:val="21"/>
        </w:rPr>
        <w:t>t</w:t>
      </w:r>
      <w:r w:rsidRPr="00C830DF">
        <w:rPr>
          <w:rFonts w:ascii="Arial" w:eastAsia="Times New Roman" w:hAnsi="Arial" w:cs="Arial"/>
          <w:color w:val="231F20"/>
          <w:spacing w:val="-4"/>
          <w:sz w:val="21"/>
          <w:szCs w:val="21"/>
        </w:rPr>
        <w:t xml:space="preserve"> </w:t>
      </w:r>
      <w:r w:rsidRPr="00C830DF">
        <w:rPr>
          <w:rFonts w:ascii="Arial" w:eastAsia="Times New Roman" w:hAnsi="Arial" w:cs="Arial"/>
          <w:color w:val="231F20"/>
          <w:spacing w:val="-1"/>
          <w:sz w:val="21"/>
          <w:szCs w:val="21"/>
        </w:rPr>
        <w:t>th</w:t>
      </w:r>
      <w:r w:rsidRPr="00C830DF">
        <w:rPr>
          <w:rFonts w:ascii="Arial" w:eastAsia="Times New Roman" w:hAnsi="Arial" w:cs="Arial"/>
          <w:color w:val="231F20"/>
          <w:spacing w:val="-2"/>
          <w:sz w:val="21"/>
          <w:szCs w:val="21"/>
        </w:rPr>
        <w:t>e</w:t>
      </w:r>
      <w:r w:rsidRPr="00C830DF">
        <w:rPr>
          <w:rFonts w:ascii="Arial" w:eastAsia="Times New Roman" w:hAnsi="Arial" w:cs="Arial"/>
          <w:color w:val="231F20"/>
          <w:spacing w:val="-5"/>
          <w:sz w:val="21"/>
          <w:szCs w:val="21"/>
        </w:rPr>
        <w:t xml:space="preserve"> </w:t>
      </w:r>
      <w:r w:rsidRPr="00C830DF">
        <w:rPr>
          <w:rFonts w:ascii="Arial" w:eastAsia="Times New Roman" w:hAnsi="Arial" w:cs="Arial"/>
          <w:color w:val="231F20"/>
          <w:spacing w:val="-2"/>
          <w:sz w:val="21"/>
          <w:szCs w:val="21"/>
        </w:rPr>
        <w:t>s</w:t>
      </w:r>
      <w:r w:rsidRPr="00C830DF">
        <w:rPr>
          <w:rFonts w:ascii="Arial" w:eastAsia="Times New Roman" w:hAnsi="Arial" w:cs="Arial"/>
          <w:color w:val="231F20"/>
          <w:spacing w:val="-1"/>
          <w:sz w:val="21"/>
          <w:szCs w:val="21"/>
        </w:rPr>
        <w:t>am</w:t>
      </w:r>
      <w:r w:rsidRPr="00C830DF">
        <w:rPr>
          <w:rFonts w:ascii="Arial" w:eastAsia="Times New Roman" w:hAnsi="Arial" w:cs="Arial"/>
          <w:color w:val="231F20"/>
          <w:spacing w:val="-2"/>
          <w:sz w:val="21"/>
          <w:szCs w:val="21"/>
        </w:rPr>
        <w:t>e</w:t>
      </w:r>
      <w:r w:rsidRPr="00C830DF">
        <w:rPr>
          <w:rFonts w:ascii="Arial" w:eastAsia="Times New Roman" w:hAnsi="Arial" w:cs="Arial"/>
          <w:color w:val="231F20"/>
          <w:spacing w:val="-4"/>
          <w:sz w:val="21"/>
          <w:szCs w:val="21"/>
        </w:rPr>
        <w:t xml:space="preserve"> </w:t>
      </w:r>
      <w:r w:rsidRPr="00C830DF">
        <w:rPr>
          <w:rFonts w:ascii="Arial" w:eastAsia="Times New Roman" w:hAnsi="Arial" w:cs="Arial"/>
          <w:color w:val="231F20"/>
          <w:spacing w:val="-1"/>
          <w:sz w:val="21"/>
          <w:szCs w:val="21"/>
        </w:rPr>
        <w:t>t</w:t>
      </w:r>
      <w:r w:rsidRPr="00C830DF">
        <w:rPr>
          <w:rFonts w:ascii="Arial" w:eastAsia="Times New Roman" w:hAnsi="Arial" w:cs="Arial"/>
          <w:color w:val="231F20"/>
          <w:spacing w:val="-2"/>
          <w:sz w:val="21"/>
          <w:szCs w:val="21"/>
        </w:rPr>
        <w:t>i</w:t>
      </w:r>
      <w:r w:rsidRPr="00C830DF">
        <w:rPr>
          <w:rFonts w:ascii="Arial" w:eastAsia="Times New Roman" w:hAnsi="Arial" w:cs="Arial"/>
          <w:color w:val="231F20"/>
          <w:spacing w:val="-1"/>
          <w:sz w:val="21"/>
          <w:szCs w:val="21"/>
        </w:rPr>
        <w:t>m</w:t>
      </w:r>
      <w:r w:rsidRPr="00C830DF">
        <w:rPr>
          <w:rFonts w:ascii="Arial" w:eastAsia="Times New Roman" w:hAnsi="Arial" w:cs="Arial"/>
          <w:color w:val="231F20"/>
          <w:spacing w:val="-2"/>
          <w:sz w:val="21"/>
          <w:szCs w:val="21"/>
        </w:rPr>
        <w:t>e</w:t>
      </w:r>
      <w:r w:rsidRPr="00C830DF">
        <w:rPr>
          <w:rFonts w:ascii="Arial" w:eastAsia="Times New Roman" w:hAnsi="Arial" w:cs="Arial"/>
          <w:color w:val="231F20"/>
          <w:spacing w:val="-5"/>
          <w:sz w:val="21"/>
          <w:szCs w:val="21"/>
        </w:rPr>
        <w:t xml:space="preserve"> </w:t>
      </w:r>
      <w:r w:rsidRPr="00C830DF">
        <w:rPr>
          <w:rFonts w:ascii="Arial" w:eastAsia="Times New Roman" w:hAnsi="Arial" w:cs="Arial"/>
          <w:color w:val="231F20"/>
          <w:sz w:val="21"/>
          <w:szCs w:val="21"/>
        </w:rPr>
        <w:t>–</w:t>
      </w:r>
      <w:r w:rsidRPr="00C830DF">
        <w:rPr>
          <w:rFonts w:ascii="Arial" w:eastAsia="Times New Roman" w:hAnsi="Arial" w:cs="Arial"/>
          <w:color w:val="231F20"/>
          <w:spacing w:val="-5"/>
          <w:sz w:val="21"/>
          <w:szCs w:val="21"/>
        </w:rPr>
        <w:t xml:space="preserve"> </w:t>
      </w:r>
      <w:r w:rsidRPr="00C830DF">
        <w:rPr>
          <w:rFonts w:ascii="Arial" w:eastAsia="Times New Roman" w:hAnsi="Arial" w:cs="Arial"/>
          <w:color w:val="231F20"/>
          <w:spacing w:val="-2"/>
          <w:sz w:val="21"/>
          <w:szCs w:val="21"/>
        </w:rPr>
        <w:t>th</w:t>
      </w:r>
      <w:r w:rsidRPr="00C830DF">
        <w:rPr>
          <w:rFonts w:ascii="Arial" w:eastAsia="Times New Roman" w:hAnsi="Arial" w:cs="Arial"/>
          <w:color w:val="231F20"/>
          <w:spacing w:val="-3"/>
          <w:sz w:val="21"/>
          <w:szCs w:val="21"/>
        </w:rPr>
        <w:t>a</w:t>
      </w:r>
      <w:r w:rsidRPr="00C830DF">
        <w:rPr>
          <w:rFonts w:ascii="Arial" w:eastAsia="Times New Roman" w:hAnsi="Arial" w:cs="Arial"/>
          <w:color w:val="231F20"/>
          <w:spacing w:val="-2"/>
          <w:sz w:val="21"/>
          <w:szCs w:val="21"/>
        </w:rPr>
        <w:t>t</w:t>
      </w:r>
      <w:r w:rsidRPr="00C830DF">
        <w:rPr>
          <w:rFonts w:ascii="Arial" w:eastAsia="Times New Roman" w:hAnsi="Arial" w:cs="Arial"/>
          <w:color w:val="231F20"/>
          <w:spacing w:val="-4"/>
          <w:sz w:val="21"/>
          <w:szCs w:val="21"/>
        </w:rPr>
        <w:t xml:space="preserve"> </w:t>
      </w:r>
      <w:r w:rsidRPr="00C830DF">
        <w:rPr>
          <w:rFonts w:ascii="Arial" w:eastAsia="Times New Roman" w:hAnsi="Arial" w:cs="Arial"/>
          <w:color w:val="231F20"/>
          <w:spacing w:val="-2"/>
          <w:sz w:val="21"/>
          <w:szCs w:val="21"/>
        </w:rPr>
        <w:t>is</w:t>
      </w:r>
      <w:r w:rsidRPr="00C830DF">
        <w:rPr>
          <w:rFonts w:ascii="Arial" w:eastAsia="Times New Roman" w:hAnsi="Arial" w:cs="Arial"/>
          <w:color w:val="231F20"/>
          <w:spacing w:val="-5"/>
          <w:sz w:val="21"/>
          <w:szCs w:val="21"/>
        </w:rPr>
        <w:t xml:space="preserve"> </w:t>
      </w:r>
      <w:r w:rsidRPr="00C830DF">
        <w:rPr>
          <w:rFonts w:ascii="Arial" w:eastAsia="Times New Roman" w:hAnsi="Arial" w:cs="Arial"/>
          <w:color w:val="231F20"/>
          <w:spacing w:val="-4"/>
          <w:sz w:val="21"/>
          <w:szCs w:val="21"/>
        </w:rPr>
        <w:t>s</w:t>
      </w:r>
      <w:r w:rsidRPr="00C830DF">
        <w:rPr>
          <w:rFonts w:ascii="Arial" w:eastAsia="Times New Roman" w:hAnsi="Arial" w:cs="Arial"/>
          <w:color w:val="231F20"/>
          <w:spacing w:val="-3"/>
          <w:sz w:val="21"/>
          <w:szCs w:val="21"/>
        </w:rPr>
        <w:t>ound</w:t>
      </w:r>
      <w:r w:rsidRPr="00C830DF">
        <w:rPr>
          <w:rFonts w:ascii="Arial" w:eastAsia="Times New Roman" w:hAnsi="Arial" w:cs="Arial"/>
          <w:color w:val="231F20"/>
          <w:spacing w:val="39"/>
          <w:w w:val="105"/>
          <w:sz w:val="21"/>
          <w:szCs w:val="21"/>
        </w:rPr>
        <w:t xml:space="preserve"> </w:t>
      </w:r>
      <w:r w:rsidRPr="00C830DF">
        <w:rPr>
          <w:rFonts w:ascii="Arial" w:eastAsia="Times New Roman" w:hAnsi="Arial" w:cs="Arial"/>
          <w:color w:val="231F20"/>
          <w:spacing w:val="-1"/>
          <w:sz w:val="21"/>
          <w:szCs w:val="21"/>
        </w:rPr>
        <w:t>and</w:t>
      </w:r>
      <w:r w:rsidRPr="00C830DF">
        <w:rPr>
          <w:rFonts w:ascii="Arial" w:eastAsia="Times New Roman" w:hAnsi="Arial" w:cs="Arial"/>
          <w:color w:val="231F20"/>
          <w:spacing w:val="-10"/>
          <w:sz w:val="21"/>
          <w:szCs w:val="21"/>
        </w:rPr>
        <w:t xml:space="preserve"> </w:t>
      </w:r>
      <w:r w:rsidRPr="00C830DF">
        <w:rPr>
          <w:rFonts w:ascii="Arial" w:eastAsia="Times New Roman" w:hAnsi="Arial" w:cs="Arial"/>
          <w:color w:val="231F20"/>
          <w:spacing w:val="-3"/>
          <w:sz w:val="21"/>
          <w:szCs w:val="21"/>
        </w:rPr>
        <w:t>open</w:t>
      </w:r>
      <w:r w:rsidRPr="00C830DF">
        <w:rPr>
          <w:rFonts w:ascii="Arial" w:eastAsia="Times New Roman" w:hAnsi="Arial" w:cs="Arial"/>
          <w:color w:val="231F20"/>
          <w:spacing w:val="-4"/>
          <w:sz w:val="21"/>
          <w:szCs w:val="21"/>
        </w:rPr>
        <w:t>,</w:t>
      </w:r>
      <w:r w:rsidRPr="00C830DF">
        <w:rPr>
          <w:rFonts w:ascii="Arial" w:eastAsia="Times New Roman" w:hAnsi="Arial" w:cs="Arial"/>
          <w:color w:val="231F20"/>
          <w:spacing w:val="-9"/>
          <w:sz w:val="21"/>
          <w:szCs w:val="21"/>
        </w:rPr>
        <w:t xml:space="preserve"> </w:t>
      </w:r>
      <w:r w:rsidRPr="00C830DF">
        <w:rPr>
          <w:rFonts w:ascii="Arial" w:eastAsia="Times New Roman" w:hAnsi="Arial" w:cs="Arial"/>
          <w:color w:val="231F20"/>
          <w:spacing w:val="-2"/>
          <w:sz w:val="21"/>
          <w:szCs w:val="21"/>
        </w:rPr>
        <w:t>th</w:t>
      </w:r>
      <w:r w:rsidRPr="00C830DF">
        <w:rPr>
          <w:rFonts w:ascii="Arial" w:eastAsia="Times New Roman" w:hAnsi="Arial" w:cs="Arial"/>
          <w:color w:val="231F20"/>
          <w:spacing w:val="-3"/>
          <w:sz w:val="21"/>
          <w:szCs w:val="21"/>
        </w:rPr>
        <w:t>a</w:t>
      </w:r>
      <w:r w:rsidRPr="00C830DF">
        <w:rPr>
          <w:rFonts w:ascii="Arial" w:eastAsia="Times New Roman" w:hAnsi="Arial" w:cs="Arial"/>
          <w:color w:val="231F20"/>
          <w:spacing w:val="-2"/>
          <w:sz w:val="21"/>
          <w:szCs w:val="21"/>
        </w:rPr>
        <w:t>t</w:t>
      </w:r>
      <w:r w:rsidRPr="00C830DF">
        <w:rPr>
          <w:rFonts w:ascii="Arial" w:eastAsia="Times New Roman" w:hAnsi="Arial" w:cs="Arial"/>
          <w:color w:val="231F20"/>
          <w:spacing w:val="-9"/>
          <w:sz w:val="21"/>
          <w:szCs w:val="21"/>
        </w:rPr>
        <w:t xml:space="preserve"> </w:t>
      </w:r>
      <w:r w:rsidRPr="00C830DF">
        <w:rPr>
          <w:rFonts w:ascii="Arial" w:eastAsia="Times New Roman" w:hAnsi="Arial" w:cs="Arial"/>
          <w:color w:val="231F20"/>
          <w:spacing w:val="-1"/>
          <w:sz w:val="21"/>
          <w:szCs w:val="21"/>
        </w:rPr>
        <w:t>pu</w:t>
      </w:r>
      <w:r w:rsidRPr="00C830DF">
        <w:rPr>
          <w:rFonts w:ascii="Arial" w:eastAsia="Times New Roman" w:hAnsi="Arial" w:cs="Arial"/>
          <w:color w:val="231F20"/>
          <w:spacing w:val="-2"/>
          <w:sz w:val="21"/>
          <w:szCs w:val="21"/>
        </w:rPr>
        <w:t>lls</w:t>
      </w:r>
      <w:r w:rsidRPr="00C830DF">
        <w:rPr>
          <w:rFonts w:ascii="Arial" w:eastAsia="Times New Roman" w:hAnsi="Arial" w:cs="Arial"/>
          <w:color w:val="231F20"/>
          <w:spacing w:val="-9"/>
          <w:sz w:val="21"/>
          <w:szCs w:val="21"/>
        </w:rPr>
        <w:t xml:space="preserve"> </w:t>
      </w:r>
      <w:r w:rsidRPr="00C830DF">
        <w:rPr>
          <w:rFonts w:ascii="Arial" w:eastAsia="Times New Roman" w:hAnsi="Arial" w:cs="Arial"/>
          <w:color w:val="231F20"/>
          <w:spacing w:val="-2"/>
          <w:sz w:val="21"/>
          <w:szCs w:val="21"/>
        </w:rPr>
        <w:t>do</w:t>
      </w:r>
      <w:r w:rsidRPr="00C830DF">
        <w:rPr>
          <w:rFonts w:ascii="Arial" w:eastAsia="Times New Roman" w:hAnsi="Arial" w:cs="Arial"/>
          <w:color w:val="231F20"/>
          <w:spacing w:val="-3"/>
          <w:sz w:val="21"/>
          <w:szCs w:val="21"/>
        </w:rPr>
        <w:t>w</w:t>
      </w:r>
      <w:r w:rsidRPr="00C830DF">
        <w:rPr>
          <w:rFonts w:ascii="Arial" w:eastAsia="Times New Roman" w:hAnsi="Arial" w:cs="Arial"/>
          <w:color w:val="231F20"/>
          <w:spacing w:val="-2"/>
          <w:sz w:val="21"/>
          <w:szCs w:val="21"/>
        </w:rPr>
        <w:t>n</w:t>
      </w:r>
      <w:r w:rsidRPr="00C830DF">
        <w:rPr>
          <w:rFonts w:ascii="Arial" w:eastAsia="Times New Roman" w:hAnsi="Arial" w:cs="Arial"/>
          <w:color w:val="231F20"/>
          <w:spacing w:val="-9"/>
          <w:sz w:val="21"/>
          <w:szCs w:val="21"/>
        </w:rPr>
        <w:t xml:space="preserve"> </w:t>
      </w:r>
      <w:r w:rsidRPr="00C830DF">
        <w:rPr>
          <w:rFonts w:ascii="Arial" w:eastAsia="Times New Roman" w:hAnsi="Arial" w:cs="Arial"/>
          <w:color w:val="231F20"/>
          <w:spacing w:val="-1"/>
          <w:sz w:val="21"/>
          <w:szCs w:val="21"/>
        </w:rPr>
        <w:t>th</w:t>
      </w:r>
      <w:r w:rsidRPr="00C830DF">
        <w:rPr>
          <w:rFonts w:ascii="Arial" w:eastAsia="Times New Roman" w:hAnsi="Arial" w:cs="Arial"/>
          <w:color w:val="231F20"/>
          <w:spacing w:val="-2"/>
          <w:sz w:val="21"/>
          <w:szCs w:val="21"/>
        </w:rPr>
        <w:t>e</w:t>
      </w:r>
      <w:r w:rsidRPr="00C830DF">
        <w:rPr>
          <w:rFonts w:ascii="Arial" w:eastAsia="Times New Roman" w:hAnsi="Arial" w:cs="Arial"/>
          <w:color w:val="231F20"/>
          <w:spacing w:val="-9"/>
          <w:sz w:val="21"/>
          <w:szCs w:val="21"/>
        </w:rPr>
        <w:t xml:space="preserve"> </w:t>
      </w:r>
      <w:r w:rsidRPr="00C830DF">
        <w:rPr>
          <w:rFonts w:ascii="Arial" w:eastAsia="Times New Roman" w:hAnsi="Arial" w:cs="Arial"/>
          <w:color w:val="231F20"/>
          <w:sz w:val="21"/>
          <w:szCs w:val="21"/>
        </w:rPr>
        <w:t>walls</w:t>
      </w:r>
      <w:r w:rsidRPr="00C830DF">
        <w:rPr>
          <w:rFonts w:ascii="Arial" w:eastAsia="Times New Roman" w:hAnsi="Arial" w:cs="Arial"/>
          <w:color w:val="231F20"/>
          <w:spacing w:val="-9"/>
          <w:sz w:val="21"/>
          <w:szCs w:val="21"/>
        </w:rPr>
        <w:t xml:space="preserve"> </w:t>
      </w:r>
      <w:r w:rsidRPr="00C830DF">
        <w:rPr>
          <w:rFonts w:ascii="Arial" w:eastAsia="Times New Roman" w:hAnsi="Arial" w:cs="Arial"/>
          <w:color w:val="231F20"/>
          <w:spacing w:val="-3"/>
          <w:sz w:val="21"/>
          <w:szCs w:val="21"/>
        </w:rPr>
        <w:t>o</w:t>
      </w:r>
      <w:r w:rsidRPr="00C830DF">
        <w:rPr>
          <w:rFonts w:ascii="Arial" w:eastAsia="Times New Roman" w:hAnsi="Arial" w:cs="Arial"/>
          <w:color w:val="231F20"/>
          <w:spacing w:val="-4"/>
          <w:sz w:val="21"/>
          <w:szCs w:val="21"/>
        </w:rPr>
        <w:t>f</w:t>
      </w:r>
      <w:r w:rsidRPr="00C830DF">
        <w:rPr>
          <w:rFonts w:ascii="Arial" w:eastAsia="Times New Roman" w:hAnsi="Arial" w:cs="Arial"/>
          <w:color w:val="231F20"/>
          <w:spacing w:val="-9"/>
          <w:sz w:val="21"/>
          <w:szCs w:val="21"/>
        </w:rPr>
        <w:t xml:space="preserve"> </w:t>
      </w:r>
      <w:r w:rsidRPr="00C830DF">
        <w:rPr>
          <w:rFonts w:ascii="Arial" w:eastAsia="Times New Roman" w:hAnsi="Arial" w:cs="Arial"/>
          <w:color w:val="231F20"/>
          <w:spacing w:val="-4"/>
          <w:sz w:val="21"/>
          <w:szCs w:val="21"/>
        </w:rPr>
        <w:t>excl</w:t>
      </w:r>
      <w:r w:rsidRPr="00C830DF">
        <w:rPr>
          <w:rFonts w:ascii="Arial" w:eastAsia="Times New Roman" w:hAnsi="Arial" w:cs="Arial"/>
          <w:color w:val="231F20"/>
          <w:spacing w:val="-3"/>
          <w:sz w:val="21"/>
          <w:szCs w:val="21"/>
        </w:rPr>
        <w:t>u</w:t>
      </w:r>
      <w:r w:rsidRPr="00C830DF">
        <w:rPr>
          <w:rFonts w:ascii="Arial" w:eastAsia="Times New Roman" w:hAnsi="Arial" w:cs="Arial"/>
          <w:color w:val="231F20"/>
          <w:spacing w:val="-4"/>
          <w:sz w:val="21"/>
          <w:szCs w:val="21"/>
        </w:rPr>
        <w:t>sivi</w:t>
      </w:r>
      <w:r w:rsidRPr="00C830DF">
        <w:rPr>
          <w:rFonts w:ascii="Arial" w:eastAsia="Times New Roman" w:hAnsi="Arial" w:cs="Arial"/>
          <w:color w:val="231F20"/>
          <w:spacing w:val="-3"/>
          <w:sz w:val="21"/>
          <w:szCs w:val="21"/>
        </w:rPr>
        <w:t>t</w:t>
      </w:r>
      <w:r w:rsidRPr="00C830DF">
        <w:rPr>
          <w:rFonts w:ascii="Arial" w:eastAsia="Times New Roman" w:hAnsi="Arial" w:cs="Arial"/>
          <w:color w:val="231F20"/>
          <w:spacing w:val="-4"/>
          <w:sz w:val="21"/>
          <w:szCs w:val="21"/>
        </w:rPr>
        <w:t>y,</w:t>
      </w:r>
      <w:r w:rsidRPr="00C830DF">
        <w:rPr>
          <w:rFonts w:ascii="Arial" w:eastAsia="Times New Roman" w:hAnsi="Arial" w:cs="Arial"/>
          <w:color w:val="231F20"/>
          <w:spacing w:val="-9"/>
          <w:sz w:val="21"/>
          <w:szCs w:val="21"/>
        </w:rPr>
        <w:t xml:space="preserve"> </w:t>
      </w:r>
      <w:r w:rsidRPr="00C830DF">
        <w:rPr>
          <w:rFonts w:ascii="Arial" w:eastAsia="Times New Roman" w:hAnsi="Arial" w:cs="Arial"/>
          <w:color w:val="231F20"/>
          <w:spacing w:val="-4"/>
          <w:sz w:val="21"/>
          <w:szCs w:val="21"/>
        </w:rPr>
        <w:t>promot</w:t>
      </w:r>
      <w:r w:rsidRPr="00C830DF">
        <w:rPr>
          <w:rFonts w:ascii="Arial" w:eastAsia="Times New Roman" w:hAnsi="Arial" w:cs="Arial"/>
          <w:color w:val="231F20"/>
          <w:spacing w:val="-5"/>
          <w:sz w:val="21"/>
          <w:szCs w:val="21"/>
        </w:rPr>
        <w:t>i</w:t>
      </w:r>
      <w:r w:rsidRPr="00C830DF">
        <w:rPr>
          <w:rFonts w:ascii="Arial" w:eastAsia="Times New Roman" w:hAnsi="Arial" w:cs="Arial"/>
          <w:color w:val="231F20"/>
          <w:spacing w:val="-4"/>
          <w:sz w:val="21"/>
          <w:szCs w:val="21"/>
        </w:rPr>
        <w:t>ng</w:t>
      </w:r>
      <w:r w:rsidRPr="00C830DF">
        <w:rPr>
          <w:rFonts w:ascii="Arial" w:eastAsia="Times New Roman" w:hAnsi="Arial" w:cs="Arial"/>
          <w:color w:val="231F20"/>
          <w:spacing w:val="44"/>
          <w:w w:val="101"/>
          <w:sz w:val="21"/>
          <w:szCs w:val="21"/>
        </w:rPr>
        <w:t xml:space="preserve"> </w:t>
      </w:r>
      <w:r w:rsidRPr="00C830DF">
        <w:rPr>
          <w:rFonts w:ascii="Arial" w:eastAsia="Times New Roman" w:hAnsi="Arial" w:cs="Arial"/>
          <w:color w:val="231F20"/>
          <w:spacing w:val="-1"/>
          <w:sz w:val="21"/>
          <w:szCs w:val="21"/>
        </w:rPr>
        <w:t>th</w:t>
      </w:r>
      <w:r w:rsidRPr="00C830DF">
        <w:rPr>
          <w:rFonts w:ascii="Arial" w:eastAsia="Times New Roman" w:hAnsi="Arial" w:cs="Arial"/>
          <w:color w:val="231F20"/>
          <w:spacing w:val="-2"/>
          <w:sz w:val="21"/>
          <w:szCs w:val="21"/>
        </w:rPr>
        <w:t>e</w:t>
      </w:r>
      <w:r w:rsidRPr="00C830DF">
        <w:rPr>
          <w:rFonts w:ascii="Arial" w:eastAsia="Times New Roman" w:hAnsi="Arial" w:cs="Arial"/>
          <w:color w:val="231F20"/>
          <w:spacing w:val="-6"/>
          <w:sz w:val="21"/>
          <w:szCs w:val="21"/>
        </w:rPr>
        <w:t xml:space="preserve"> </w:t>
      </w:r>
      <w:r w:rsidRPr="00C830DF">
        <w:rPr>
          <w:rFonts w:ascii="Arial" w:eastAsia="Times New Roman" w:hAnsi="Arial" w:cs="Arial"/>
          <w:color w:val="231F20"/>
          <w:spacing w:val="-2"/>
          <w:sz w:val="21"/>
          <w:szCs w:val="21"/>
        </w:rPr>
        <w:t>r</w:t>
      </w:r>
      <w:r w:rsidRPr="00C830DF">
        <w:rPr>
          <w:rFonts w:ascii="Arial" w:eastAsia="Times New Roman" w:hAnsi="Arial" w:cs="Arial"/>
          <w:color w:val="231F20"/>
          <w:spacing w:val="-3"/>
          <w:sz w:val="21"/>
          <w:szCs w:val="21"/>
        </w:rPr>
        <w:t>ic</w:t>
      </w:r>
      <w:r w:rsidRPr="00C830DF">
        <w:rPr>
          <w:rFonts w:ascii="Arial" w:eastAsia="Times New Roman" w:hAnsi="Arial" w:cs="Arial"/>
          <w:color w:val="231F20"/>
          <w:spacing w:val="-2"/>
          <w:sz w:val="21"/>
          <w:szCs w:val="21"/>
        </w:rPr>
        <w:t>hn</w:t>
      </w:r>
      <w:r w:rsidRPr="00C830DF">
        <w:rPr>
          <w:rFonts w:ascii="Arial" w:eastAsia="Times New Roman" w:hAnsi="Arial" w:cs="Arial"/>
          <w:color w:val="231F20"/>
          <w:spacing w:val="-3"/>
          <w:sz w:val="21"/>
          <w:szCs w:val="21"/>
        </w:rPr>
        <w:t>ess</w:t>
      </w:r>
      <w:r w:rsidRPr="00C830DF">
        <w:rPr>
          <w:rFonts w:ascii="Arial" w:eastAsia="Times New Roman" w:hAnsi="Arial" w:cs="Arial"/>
          <w:color w:val="231F20"/>
          <w:spacing w:val="-5"/>
          <w:sz w:val="21"/>
          <w:szCs w:val="21"/>
        </w:rPr>
        <w:t xml:space="preserve"> </w:t>
      </w:r>
      <w:r w:rsidRPr="00C830DF">
        <w:rPr>
          <w:rFonts w:ascii="Arial" w:eastAsia="Times New Roman" w:hAnsi="Arial" w:cs="Arial"/>
          <w:color w:val="231F20"/>
          <w:spacing w:val="-1"/>
          <w:sz w:val="21"/>
          <w:szCs w:val="21"/>
        </w:rPr>
        <w:t>and</w:t>
      </w:r>
      <w:r w:rsidRPr="00C830DF">
        <w:rPr>
          <w:rFonts w:ascii="Arial" w:eastAsia="Times New Roman" w:hAnsi="Arial" w:cs="Arial"/>
          <w:color w:val="231F20"/>
          <w:spacing w:val="-5"/>
          <w:sz w:val="21"/>
          <w:szCs w:val="21"/>
        </w:rPr>
        <w:t xml:space="preserve"> </w:t>
      </w:r>
      <w:r w:rsidRPr="00C830DF">
        <w:rPr>
          <w:rFonts w:ascii="Arial" w:eastAsia="Times New Roman" w:hAnsi="Arial" w:cs="Arial"/>
          <w:color w:val="231F20"/>
          <w:spacing w:val="-2"/>
          <w:sz w:val="21"/>
          <w:szCs w:val="21"/>
        </w:rPr>
        <w:t>d</w:t>
      </w:r>
      <w:r w:rsidRPr="00C830DF">
        <w:rPr>
          <w:rFonts w:ascii="Arial" w:eastAsia="Times New Roman" w:hAnsi="Arial" w:cs="Arial"/>
          <w:color w:val="231F20"/>
          <w:spacing w:val="-3"/>
          <w:sz w:val="21"/>
          <w:szCs w:val="21"/>
        </w:rPr>
        <w:t>iv</w:t>
      </w:r>
      <w:r w:rsidRPr="00C830DF">
        <w:rPr>
          <w:rFonts w:ascii="Arial" w:eastAsia="Times New Roman" w:hAnsi="Arial" w:cs="Arial"/>
          <w:color w:val="231F20"/>
          <w:spacing w:val="-2"/>
          <w:sz w:val="21"/>
          <w:szCs w:val="21"/>
        </w:rPr>
        <w:t>er</w:t>
      </w:r>
      <w:r w:rsidRPr="00C830DF">
        <w:rPr>
          <w:rFonts w:ascii="Arial" w:eastAsia="Times New Roman" w:hAnsi="Arial" w:cs="Arial"/>
          <w:color w:val="231F20"/>
          <w:spacing w:val="-3"/>
          <w:sz w:val="21"/>
          <w:szCs w:val="21"/>
        </w:rPr>
        <w:t>si</w:t>
      </w:r>
      <w:r w:rsidRPr="00C830DF">
        <w:rPr>
          <w:rFonts w:ascii="Arial" w:eastAsia="Times New Roman" w:hAnsi="Arial" w:cs="Arial"/>
          <w:color w:val="231F20"/>
          <w:spacing w:val="-2"/>
          <w:sz w:val="21"/>
          <w:szCs w:val="21"/>
        </w:rPr>
        <w:t>t</w:t>
      </w:r>
      <w:r w:rsidRPr="00C830DF">
        <w:rPr>
          <w:rFonts w:ascii="Arial" w:eastAsia="Times New Roman" w:hAnsi="Arial" w:cs="Arial"/>
          <w:color w:val="231F20"/>
          <w:spacing w:val="-3"/>
          <w:sz w:val="21"/>
          <w:szCs w:val="21"/>
        </w:rPr>
        <w:t>y</w:t>
      </w:r>
      <w:r w:rsidRPr="00C830DF">
        <w:rPr>
          <w:rFonts w:ascii="Arial" w:eastAsia="Times New Roman" w:hAnsi="Arial" w:cs="Arial"/>
          <w:color w:val="231F20"/>
          <w:spacing w:val="-5"/>
          <w:sz w:val="21"/>
          <w:szCs w:val="21"/>
        </w:rPr>
        <w:t xml:space="preserve"> </w:t>
      </w:r>
      <w:r w:rsidRPr="00C830DF">
        <w:rPr>
          <w:rFonts w:ascii="Arial" w:eastAsia="Times New Roman" w:hAnsi="Arial" w:cs="Arial"/>
          <w:color w:val="231F20"/>
          <w:spacing w:val="-3"/>
          <w:sz w:val="21"/>
          <w:szCs w:val="21"/>
        </w:rPr>
        <w:t>o</w:t>
      </w:r>
      <w:r w:rsidRPr="00C830DF">
        <w:rPr>
          <w:rFonts w:ascii="Arial" w:eastAsia="Times New Roman" w:hAnsi="Arial" w:cs="Arial"/>
          <w:color w:val="231F20"/>
          <w:spacing w:val="-4"/>
          <w:sz w:val="21"/>
          <w:szCs w:val="21"/>
        </w:rPr>
        <w:t>f</w:t>
      </w:r>
      <w:r w:rsidRPr="00C830DF">
        <w:rPr>
          <w:rFonts w:ascii="Arial" w:eastAsia="Times New Roman" w:hAnsi="Arial" w:cs="Arial"/>
          <w:color w:val="231F20"/>
          <w:spacing w:val="-5"/>
          <w:sz w:val="21"/>
          <w:szCs w:val="21"/>
        </w:rPr>
        <w:t xml:space="preserve"> </w:t>
      </w:r>
      <w:r w:rsidRPr="00C830DF">
        <w:rPr>
          <w:rFonts w:ascii="Arial" w:eastAsia="Times New Roman" w:hAnsi="Arial" w:cs="Arial"/>
          <w:color w:val="231F20"/>
          <w:spacing w:val="-3"/>
          <w:sz w:val="21"/>
          <w:szCs w:val="21"/>
        </w:rPr>
        <w:t>i</w:t>
      </w:r>
      <w:r w:rsidRPr="00C830DF">
        <w:rPr>
          <w:rFonts w:ascii="Arial" w:eastAsia="Times New Roman" w:hAnsi="Arial" w:cs="Arial"/>
          <w:color w:val="231F20"/>
          <w:spacing w:val="-2"/>
          <w:sz w:val="21"/>
          <w:szCs w:val="21"/>
        </w:rPr>
        <w:t>nd</w:t>
      </w:r>
      <w:r w:rsidRPr="00C830DF">
        <w:rPr>
          <w:rFonts w:ascii="Arial" w:eastAsia="Times New Roman" w:hAnsi="Arial" w:cs="Arial"/>
          <w:color w:val="231F20"/>
          <w:spacing w:val="-3"/>
          <w:sz w:val="21"/>
          <w:szCs w:val="21"/>
        </w:rPr>
        <w:t>ivi</w:t>
      </w:r>
      <w:r w:rsidRPr="00C830DF">
        <w:rPr>
          <w:rFonts w:ascii="Arial" w:eastAsia="Times New Roman" w:hAnsi="Arial" w:cs="Arial"/>
          <w:color w:val="231F20"/>
          <w:spacing w:val="-2"/>
          <w:sz w:val="21"/>
          <w:szCs w:val="21"/>
        </w:rPr>
        <w:t>du</w:t>
      </w:r>
      <w:r w:rsidRPr="00C830DF">
        <w:rPr>
          <w:rFonts w:ascii="Arial" w:eastAsia="Times New Roman" w:hAnsi="Arial" w:cs="Arial"/>
          <w:color w:val="231F20"/>
          <w:spacing w:val="-3"/>
          <w:sz w:val="21"/>
          <w:szCs w:val="21"/>
        </w:rPr>
        <w:t>al</w:t>
      </w:r>
      <w:r w:rsidRPr="00C830DF">
        <w:rPr>
          <w:rFonts w:ascii="Arial" w:eastAsia="Times New Roman" w:hAnsi="Arial" w:cs="Arial"/>
          <w:color w:val="231F20"/>
          <w:spacing w:val="-5"/>
          <w:sz w:val="21"/>
          <w:szCs w:val="21"/>
        </w:rPr>
        <w:t xml:space="preserve"> </w:t>
      </w:r>
      <w:r w:rsidRPr="00C830DF">
        <w:rPr>
          <w:rFonts w:ascii="Arial" w:eastAsia="Times New Roman" w:hAnsi="Arial" w:cs="Arial"/>
          <w:color w:val="231F20"/>
          <w:spacing w:val="-2"/>
          <w:sz w:val="21"/>
          <w:szCs w:val="21"/>
        </w:rPr>
        <w:t>t</w:t>
      </w:r>
      <w:r w:rsidRPr="00C830DF">
        <w:rPr>
          <w:rFonts w:ascii="Arial" w:eastAsia="Times New Roman" w:hAnsi="Arial" w:cs="Arial"/>
          <w:color w:val="231F20"/>
          <w:spacing w:val="-3"/>
          <w:sz w:val="21"/>
          <w:szCs w:val="21"/>
        </w:rPr>
        <w:t>al</w:t>
      </w:r>
      <w:r w:rsidRPr="00C830DF">
        <w:rPr>
          <w:rFonts w:ascii="Arial" w:eastAsia="Times New Roman" w:hAnsi="Arial" w:cs="Arial"/>
          <w:color w:val="231F20"/>
          <w:spacing w:val="-2"/>
          <w:sz w:val="21"/>
          <w:szCs w:val="21"/>
        </w:rPr>
        <w:t>ent</w:t>
      </w:r>
      <w:r w:rsidRPr="00C830DF">
        <w:rPr>
          <w:rFonts w:ascii="Arial" w:eastAsia="Times New Roman" w:hAnsi="Arial" w:cs="Arial"/>
          <w:color w:val="231F20"/>
          <w:spacing w:val="-3"/>
          <w:sz w:val="21"/>
          <w:szCs w:val="21"/>
        </w:rPr>
        <w:t>s</w:t>
      </w:r>
      <w:r w:rsidRPr="00C830DF">
        <w:rPr>
          <w:rFonts w:ascii="Arial" w:eastAsia="Times New Roman" w:hAnsi="Arial" w:cs="Arial"/>
          <w:color w:val="231F20"/>
          <w:spacing w:val="-5"/>
          <w:sz w:val="21"/>
          <w:szCs w:val="21"/>
        </w:rPr>
        <w:t xml:space="preserve"> </w:t>
      </w:r>
      <w:r w:rsidRPr="00C830DF">
        <w:rPr>
          <w:rFonts w:ascii="Arial" w:eastAsia="Times New Roman" w:hAnsi="Arial" w:cs="Arial"/>
          <w:color w:val="231F20"/>
          <w:spacing w:val="-1"/>
          <w:sz w:val="21"/>
          <w:szCs w:val="21"/>
        </w:rPr>
        <w:t>and</w:t>
      </w:r>
      <w:r w:rsidRPr="00C830DF">
        <w:rPr>
          <w:rFonts w:ascii="Arial" w:eastAsia="Times New Roman" w:hAnsi="Arial" w:cs="Arial"/>
          <w:color w:val="231F20"/>
          <w:spacing w:val="-6"/>
          <w:sz w:val="21"/>
          <w:szCs w:val="21"/>
        </w:rPr>
        <w:t xml:space="preserve"> </w:t>
      </w:r>
      <w:r w:rsidRPr="00C830DF">
        <w:rPr>
          <w:rFonts w:ascii="Arial" w:eastAsia="Times New Roman" w:hAnsi="Arial" w:cs="Arial"/>
          <w:color w:val="231F20"/>
          <w:spacing w:val="-3"/>
          <w:sz w:val="21"/>
          <w:szCs w:val="21"/>
        </w:rPr>
        <w:t>ex</w:t>
      </w:r>
      <w:r w:rsidRPr="00C830DF">
        <w:rPr>
          <w:rFonts w:ascii="Arial" w:eastAsia="Times New Roman" w:hAnsi="Arial" w:cs="Arial"/>
          <w:color w:val="231F20"/>
          <w:spacing w:val="-2"/>
          <w:sz w:val="21"/>
          <w:szCs w:val="21"/>
        </w:rPr>
        <w:t>tend</w:t>
      </w:r>
      <w:r w:rsidRPr="00C830DF">
        <w:rPr>
          <w:rFonts w:ascii="Arial" w:eastAsia="Times New Roman" w:hAnsi="Arial" w:cs="Arial"/>
          <w:color w:val="231F20"/>
          <w:spacing w:val="-3"/>
          <w:sz w:val="21"/>
          <w:szCs w:val="21"/>
        </w:rPr>
        <w:t>i</w:t>
      </w:r>
      <w:r w:rsidRPr="00C830DF">
        <w:rPr>
          <w:rFonts w:ascii="Arial" w:eastAsia="Times New Roman" w:hAnsi="Arial" w:cs="Arial"/>
          <w:color w:val="231F20"/>
          <w:spacing w:val="-2"/>
          <w:sz w:val="21"/>
          <w:szCs w:val="21"/>
        </w:rPr>
        <w:t>ng</w:t>
      </w:r>
      <w:r w:rsidRPr="00C830DF">
        <w:rPr>
          <w:rFonts w:ascii="Arial" w:eastAsia="Times New Roman" w:hAnsi="Arial" w:cs="Arial"/>
          <w:color w:val="231F20"/>
          <w:spacing w:val="34"/>
          <w:w w:val="101"/>
          <w:sz w:val="21"/>
          <w:szCs w:val="21"/>
        </w:rPr>
        <w:t xml:space="preserve"> </w:t>
      </w:r>
      <w:r w:rsidRPr="00C830DF">
        <w:rPr>
          <w:rFonts w:ascii="Arial" w:eastAsia="Times New Roman" w:hAnsi="Arial" w:cs="Arial"/>
          <w:color w:val="231F20"/>
          <w:spacing w:val="-1"/>
          <w:sz w:val="21"/>
          <w:szCs w:val="21"/>
        </w:rPr>
        <w:t>th</w:t>
      </w:r>
      <w:r w:rsidRPr="00C830DF">
        <w:rPr>
          <w:rFonts w:ascii="Arial" w:eastAsia="Times New Roman" w:hAnsi="Arial" w:cs="Arial"/>
          <w:color w:val="231F20"/>
          <w:spacing w:val="-2"/>
          <w:sz w:val="21"/>
          <w:szCs w:val="21"/>
        </w:rPr>
        <w:t>e</w:t>
      </w:r>
      <w:r w:rsidRPr="00C830DF">
        <w:rPr>
          <w:rFonts w:ascii="Arial" w:eastAsia="Times New Roman" w:hAnsi="Arial" w:cs="Arial"/>
          <w:color w:val="231F20"/>
          <w:spacing w:val="-11"/>
          <w:sz w:val="21"/>
          <w:szCs w:val="21"/>
        </w:rPr>
        <w:t xml:space="preserve"> </w:t>
      </w:r>
      <w:r w:rsidRPr="00C830DF">
        <w:rPr>
          <w:rFonts w:ascii="Arial" w:eastAsia="Times New Roman" w:hAnsi="Arial" w:cs="Arial"/>
          <w:color w:val="231F20"/>
          <w:spacing w:val="-4"/>
          <w:sz w:val="21"/>
          <w:szCs w:val="21"/>
        </w:rPr>
        <w:t>class</w:t>
      </w:r>
      <w:r w:rsidRPr="00C830DF">
        <w:rPr>
          <w:rFonts w:ascii="Arial" w:eastAsia="Times New Roman" w:hAnsi="Arial" w:cs="Arial"/>
          <w:color w:val="231F20"/>
          <w:spacing w:val="-3"/>
          <w:sz w:val="21"/>
          <w:szCs w:val="21"/>
        </w:rPr>
        <w:t>room</w:t>
      </w:r>
      <w:r w:rsidRPr="00C830DF">
        <w:rPr>
          <w:rFonts w:ascii="Arial" w:eastAsia="Times New Roman" w:hAnsi="Arial" w:cs="Arial"/>
          <w:color w:val="231F20"/>
          <w:spacing w:val="-11"/>
          <w:sz w:val="21"/>
          <w:szCs w:val="21"/>
        </w:rPr>
        <w:t xml:space="preserve"> </w:t>
      </w:r>
      <w:r w:rsidRPr="00C830DF">
        <w:rPr>
          <w:rFonts w:ascii="Arial" w:eastAsia="Times New Roman" w:hAnsi="Arial" w:cs="Arial"/>
          <w:color w:val="231F20"/>
          <w:spacing w:val="-2"/>
          <w:sz w:val="21"/>
          <w:szCs w:val="21"/>
        </w:rPr>
        <w:t>to</w:t>
      </w:r>
      <w:r w:rsidRPr="00C830DF">
        <w:rPr>
          <w:rFonts w:ascii="Arial" w:eastAsia="Times New Roman" w:hAnsi="Arial" w:cs="Arial"/>
          <w:color w:val="231F20"/>
          <w:spacing w:val="-11"/>
          <w:sz w:val="21"/>
          <w:szCs w:val="21"/>
        </w:rPr>
        <w:t xml:space="preserve"> </w:t>
      </w:r>
      <w:r w:rsidRPr="00C830DF">
        <w:rPr>
          <w:rFonts w:ascii="Arial" w:eastAsia="Times New Roman" w:hAnsi="Arial" w:cs="Arial"/>
          <w:color w:val="231F20"/>
          <w:spacing w:val="-3"/>
          <w:sz w:val="21"/>
          <w:szCs w:val="21"/>
        </w:rPr>
        <w:t>embr</w:t>
      </w:r>
      <w:r w:rsidRPr="00C830DF">
        <w:rPr>
          <w:rFonts w:ascii="Arial" w:eastAsia="Times New Roman" w:hAnsi="Arial" w:cs="Arial"/>
          <w:color w:val="231F20"/>
          <w:spacing w:val="-4"/>
          <w:sz w:val="21"/>
          <w:szCs w:val="21"/>
        </w:rPr>
        <w:t>ace</w:t>
      </w:r>
      <w:r w:rsidRPr="00C830DF">
        <w:rPr>
          <w:rFonts w:ascii="Arial" w:eastAsia="Times New Roman" w:hAnsi="Arial" w:cs="Arial"/>
          <w:color w:val="231F20"/>
          <w:spacing w:val="-11"/>
          <w:sz w:val="21"/>
          <w:szCs w:val="21"/>
        </w:rPr>
        <w:t xml:space="preserve"> </w:t>
      </w:r>
      <w:r w:rsidRPr="00C830DF">
        <w:rPr>
          <w:rFonts w:ascii="Arial" w:eastAsia="Times New Roman" w:hAnsi="Arial" w:cs="Arial"/>
          <w:color w:val="231F20"/>
          <w:spacing w:val="-2"/>
          <w:sz w:val="21"/>
          <w:szCs w:val="21"/>
        </w:rPr>
        <w:t>ev</w:t>
      </w:r>
      <w:r w:rsidRPr="00C830DF">
        <w:rPr>
          <w:rFonts w:ascii="Arial" w:eastAsia="Times New Roman" w:hAnsi="Arial" w:cs="Arial"/>
          <w:color w:val="231F20"/>
          <w:spacing w:val="-1"/>
          <w:sz w:val="21"/>
          <w:szCs w:val="21"/>
        </w:rPr>
        <w:t>er</w:t>
      </w:r>
      <w:r w:rsidRPr="00C830DF">
        <w:rPr>
          <w:rFonts w:ascii="Arial" w:eastAsia="Times New Roman" w:hAnsi="Arial" w:cs="Arial"/>
          <w:color w:val="231F20"/>
          <w:spacing w:val="-2"/>
          <w:sz w:val="21"/>
          <w:szCs w:val="21"/>
        </w:rPr>
        <w:t>y</w:t>
      </w:r>
      <w:r w:rsidRPr="00C830DF">
        <w:rPr>
          <w:rFonts w:ascii="Arial" w:eastAsia="Times New Roman" w:hAnsi="Arial" w:cs="Arial"/>
          <w:color w:val="231F20"/>
          <w:spacing w:val="-11"/>
          <w:sz w:val="21"/>
          <w:szCs w:val="21"/>
        </w:rPr>
        <w:t xml:space="preserve"> </w:t>
      </w:r>
      <w:r w:rsidRPr="00C830DF">
        <w:rPr>
          <w:rFonts w:ascii="Arial" w:eastAsia="Times New Roman" w:hAnsi="Arial" w:cs="Arial"/>
          <w:color w:val="231F20"/>
          <w:spacing w:val="-4"/>
          <w:sz w:val="21"/>
          <w:szCs w:val="21"/>
        </w:rPr>
        <w:t>c</w:t>
      </w:r>
      <w:r w:rsidRPr="00C830DF">
        <w:rPr>
          <w:rFonts w:ascii="Arial" w:eastAsia="Times New Roman" w:hAnsi="Arial" w:cs="Arial"/>
          <w:color w:val="231F20"/>
          <w:spacing w:val="-3"/>
          <w:sz w:val="21"/>
          <w:szCs w:val="21"/>
        </w:rPr>
        <w:t>orner</w:t>
      </w:r>
      <w:r w:rsidRPr="00C830DF">
        <w:rPr>
          <w:rFonts w:ascii="Arial" w:eastAsia="Times New Roman" w:hAnsi="Arial" w:cs="Arial"/>
          <w:color w:val="231F20"/>
          <w:spacing w:val="-11"/>
          <w:sz w:val="21"/>
          <w:szCs w:val="21"/>
        </w:rPr>
        <w:t xml:space="preserve"> </w:t>
      </w:r>
      <w:r w:rsidRPr="00C830DF">
        <w:rPr>
          <w:rFonts w:ascii="Arial" w:eastAsia="Times New Roman" w:hAnsi="Arial" w:cs="Arial"/>
          <w:color w:val="231F20"/>
          <w:spacing w:val="-3"/>
          <w:sz w:val="21"/>
          <w:szCs w:val="21"/>
        </w:rPr>
        <w:t>o</w:t>
      </w:r>
      <w:r w:rsidRPr="00C830DF">
        <w:rPr>
          <w:rFonts w:ascii="Arial" w:eastAsia="Times New Roman" w:hAnsi="Arial" w:cs="Arial"/>
          <w:color w:val="231F20"/>
          <w:spacing w:val="-4"/>
          <w:sz w:val="21"/>
          <w:szCs w:val="21"/>
        </w:rPr>
        <w:t>f</w:t>
      </w:r>
      <w:r w:rsidRPr="00C830DF">
        <w:rPr>
          <w:rFonts w:ascii="Arial" w:eastAsia="Times New Roman" w:hAnsi="Arial" w:cs="Arial"/>
          <w:color w:val="231F20"/>
          <w:spacing w:val="-10"/>
          <w:sz w:val="21"/>
          <w:szCs w:val="21"/>
        </w:rPr>
        <w:t xml:space="preserve"> </w:t>
      </w:r>
      <w:r w:rsidRPr="00C830DF">
        <w:rPr>
          <w:rFonts w:ascii="Arial" w:eastAsia="Times New Roman" w:hAnsi="Arial" w:cs="Arial"/>
          <w:color w:val="231F20"/>
          <w:spacing w:val="-2"/>
          <w:sz w:val="21"/>
          <w:szCs w:val="21"/>
        </w:rPr>
        <w:t>s</w:t>
      </w:r>
      <w:r w:rsidRPr="00C830DF">
        <w:rPr>
          <w:rFonts w:ascii="Arial" w:eastAsia="Times New Roman" w:hAnsi="Arial" w:cs="Arial"/>
          <w:color w:val="231F20"/>
          <w:spacing w:val="-1"/>
          <w:sz w:val="21"/>
          <w:szCs w:val="21"/>
        </w:rPr>
        <w:t>o</w:t>
      </w:r>
      <w:r w:rsidRPr="00C830DF">
        <w:rPr>
          <w:rFonts w:ascii="Arial" w:eastAsia="Times New Roman" w:hAnsi="Arial" w:cs="Arial"/>
          <w:color w:val="231F20"/>
          <w:spacing w:val="-2"/>
          <w:sz w:val="21"/>
          <w:szCs w:val="21"/>
        </w:rPr>
        <w:t>ci</w:t>
      </w:r>
      <w:r w:rsidRPr="00C830DF">
        <w:rPr>
          <w:rFonts w:ascii="Arial" w:eastAsia="Times New Roman" w:hAnsi="Arial" w:cs="Arial"/>
          <w:color w:val="231F20"/>
          <w:spacing w:val="-1"/>
          <w:sz w:val="21"/>
          <w:szCs w:val="21"/>
        </w:rPr>
        <w:t>a</w:t>
      </w:r>
      <w:r w:rsidRPr="00C830DF">
        <w:rPr>
          <w:rFonts w:ascii="Arial" w:eastAsia="Times New Roman" w:hAnsi="Arial" w:cs="Arial"/>
          <w:color w:val="231F20"/>
          <w:spacing w:val="-2"/>
          <w:sz w:val="21"/>
          <w:szCs w:val="21"/>
        </w:rPr>
        <w:t>l</w:t>
      </w:r>
      <w:r w:rsidRPr="00C830DF">
        <w:rPr>
          <w:rFonts w:ascii="Arial" w:eastAsia="Times New Roman" w:hAnsi="Arial" w:cs="Arial"/>
          <w:color w:val="231F20"/>
          <w:spacing w:val="-11"/>
          <w:sz w:val="21"/>
          <w:szCs w:val="21"/>
        </w:rPr>
        <w:t xml:space="preserve"> </w:t>
      </w:r>
      <w:r w:rsidRPr="00C830DF">
        <w:rPr>
          <w:rFonts w:ascii="Arial" w:eastAsia="Times New Roman" w:hAnsi="Arial" w:cs="Arial"/>
          <w:color w:val="231F20"/>
          <w:spacing w:val="-3"/>
          <w:sz w:val="21"/>
          <w:szCs w:val="21"/>
        </w:rPr>
        <w:t>ex</w:t>
      </w:r>
      <w:r w:rsidRPr="00C830DF">
        <w:rPr>
          <w:rFonts w:ascii="Arial" w:eastAsia="Times New Roman" w:hAnsi="Arial" w:cs="Arial"/>
          <w:color w:val="231F20"/>
          <w:spacing w:val="-2"/>
          <w:sz w:val="21"/>
          <w:szCs w:val="21"/>
        </w:rPr>
        <w:t>per</w:t>
      </w:r>
      <w:r w:rsidRPr="00C830DF">
        <w:rPr>
          <w:rFonts w:ascii="Arial" w:eastAsia="Times New Roman" w:hAnsi="Arial" w:cs="Arial"/>
          <w:color w:val="231F20"/>
          <w:spacing w:val="-3"/>
          <w:sz w:val="21"/>
          <w:szCs w:val="21"/>
        </w:rPr>
        <w:t>i</w:t>
      </w:r>
      <w:r w:rsidRPr="00C830DF">
        <w:rPr>
          <w:rFonts w:ascii="Arial" w:eastAsia="Times New Roman" w:hAnsi="Arial" w:cs="Arial"/>
          <w:color w:val="231F20"/>
          <w:spacing w:val="-2"/>
          <w:sz w:val="21"/>
          <w:szCs w:val="21"/>
        </w:rPr>
        <w:t>en</w:t>
      </w:r>
      <w:r w:rsidRPr="00C830DF">
        <w:rPr>
          <w:rFonts w:ascii="Arial" w:eastAsia="Times New Roman" w:hAnsi="Arial" w:cs="Arial"/>
          <w:color w:val="231F20"/>
          <w:spacing w:val="-3"/>
          <w:sz w:val="21"/>
          <w:szCs w:val="21"/>
        </w:rPr>
        <w:t>ce</w:t>
      </w:r>
      <w:r w:rsidRPr="00C830DF">
        <w:rPr>
          <w:rFonts w:ascii="Arial" w:eastAsia="Times New Roman" w:hAnsi="Arial" w:cs="Arial"/>
          <w:sz w:val="21"/>
          <w:szCs w:val="21"/>
        </w:rPr>
        <w:t xml:space="preserve"> </w:t>
      </w:r>
      <w:r w:rsidRPr="00C830DF">
        <w:rPr>
          <w:rFonts w:ascii="Arial" w:eastAsia="Times New Roman" w:hAnsi="Arial" w:cs="Arial"/>
          <w:color w:val="231F20"/>
          <w:sz w:val="21"/>
          <w:szCs w:val="21"/>
        </w:rPr>
        <w:t>in</w:t>
      </w:r>
      <w:r w:rsidRPr="00C830DF">
        <w:rPr>
          <w:rFonts w:ascii="Arial" w:eastAsia="Times New Roman" w:hAnsi="Arial" w:cs="Arial"/>
          <w:color w:val="231F20"/>
          <w:spacing w:val="-5"/>
          <w:sz w:val="21"/>
          <w:szCs w:val="21"/>
        </w:rPr>
        <w:t xml:space="preserve"> </w:t>
      </w:r>
      <w:r w:rsidRPr="00C830DF">
        <w:rPr>
          <w:rFonts w:ascii="Arial" w:eastAsia="Times New Roman" w:hAnsi="Arial" w:cs="Arial"/>
          <w:color w:val="231F20"/>
          <w:spacing w:val="-3"/>
          <w:sz w:val="21"/>
          <w:szCs w:val="21"/>
        </w:rPr>
        <w:t>w</w:t>
      </w:r>
      <w:r w:rsidRPr="00C830DF">
        <w:rPr>
          <w:rFonts w:ascii="Arial" w:eastAsia="Times New Roman" w:hAnsi="Arial" w:cs="Arial"/>
          <w:color w:val="231F20"/>
          <w:spacing w:val="-2"/>
          <w:sz w:val="21"/>
          <w:szCs w:val="21"/>
        </w:rPr>
        <w:t>h</w:t>
      </w:r>
      <w:r w:rsidRPr="00C830DF">
        <w:rPr>
          <w:rFonts w:ascii="Arial" w:eastAsia="Times New Roman" w:hAnsi="Arial" w:cs="Arial"/>
          <w:color w:val="231F20"/>
          <w:spacing w:val="-3"/>
          <w:sz w:val="21"/>
          <w:szCs w:val="21"/>
        </w:rPr>
        <w:t>ic</w:t>
      </w:r>
      <w:r w:rsidRPr="00C830DF">
        <w:rPr>
          <w:rFonts w:ascii="Arial" w:eastAsia="Times New Roman" w:hAnsi="Arial" w:cs="Arial"/>
          <w:color w:val="231F20"/>
          <w:spacing w:val="-2"/>
          <w:sz w:val="21"/>
          <w:szCs w:val="21"/>
        </w:rPr>
        <w:t>h</w:t>
      </w:r>
      <w:r w:rsidRPr="00C830DF">
        <w:rPr>
          <w:rFonts w:ascii="Arial" w:eastAsia="Times New Roman" w:hAnsi="Arial" w:cs="Arial"/>
          <w:color w:val="231F20"/>
          <w:spacing w:val="-4"/>
          <w:sz w:val="21"/>
          <w:szCs w:val="21"/>
        </w:rPr>
        <w:t xml:space="preserve"> e</w:t>
      </w:r>
      <w:r w:rsidRPr="00C830DF">
        <w:rPr>
          <w:rFonts w:ascii="Arial" w:eastAsia="Times New Roman" w:hAnsi="Arial" w:cs="Arial"/>
          <w:color w:val="231F20"/>
          <w:spacing w:val="-3"/>
          <w:sz w:val="21"/>
          <w:szCs w:val="21"/>
        </w:rPr>
        <w:t>du</w:t>
      </w:r>
      <w:r w:rsidRPr="00C830DF">
        <w:rPr>
          <w:rFonts w:ascii="Arial" w:eastAsia="Times New Roman" w:hAnsi="Arial" w:cs="Arial"/>
          <w:color w:val="231F20"/>
          <w:spacing w:val="-4"/>
          <w:sz w:val="21"/>
          <w:szCs w:val="21"/>
        </w:rPr>
        <w:t>ca</w:t>
      </w:r>
      <w:r w:rsidRPr="00C830DF">
        <w:rPr>
          <w:rFonts w:ascii="Arial" w:eastAsia="Times New Roman" w:hAnsi="Arial" w:cs="Arial"/>
          <w:color w:val="231F20"/>
          <w:spacing w:val="-3"/>
          <w:sz w:val="21"/>
          <w:szCs w:val="21"/>
        </w:rPr>
        <w:t>t</w:t>
      </w:r>
      <w:r w:rsidRPr="00C830DF">
        <w:rPr>
          <w:rFonts w:ascii="Arial" w:eastAsia="Times New Roman" w:hAnsi="Arial" w:cs="Arial"/>
          <w:color w:val="231F20"/>
          <w:spacing w:val="-4"/>
          <w:sz w:val="21"/>
          <w:szCs w:val="21"/>
        </w:rPr>
        <w:t>i</w:t>
      </w:r>
      <w:r w:rsidRPr="00C830DF">
        <w:rPr>
          <w:rFonts w:ascii="Arial" w:eastAsia="Times New Roman" w:hAnsi="Arial" w:cs="Arial"/>
          <w:color w:val="231F20"/>
          <w:spacing w:val="-3"/>
          <w:sz w:val="21"/>
          <w:szCs w:val="21"/>
        </w:rPr>
        <w:t>on</w:t>
      </w:r>
      <w:r w:rsidRPr="00C830DF">
        <w:rPr>
          <w:rFonts w:ascii="Arial" w:eastAsia="Times New Roman" w:hAnsi="Arial" w:cs="Arial"/>
          <w:color w:val="231F20"/>
          <w:spacing w:val="-4"/>
          <w:sz w:val="21"/>
          <w:szCs w:val="21"/>
        </w:rPr>
        <w:t xml:space="preserve"> </w:t>
      </w:r>
      <w:r w:rsidRPr="00C830DF">
        <w:rPr>
          <w:rFonts w:ascii="Arial" w:eastAsia="Times New Roman" w:hAnsi="Arial" w:cs="Arial"/>
          <w:color w:val="231F20"/>
          <w:sz w:val="21"/>
          <w:szCs w:val="21"/>
        </w:rPr>
        <w:t>can</w:t>
      </w:r>
      <w:r w:rsidRPr="00C830DF">
        <w:rPr>
          <w:rFonts w:ascii="Arial" w:eastAsia="Times New Roman" w:hAnsi="Arial" w:cs="Arial"/>
          <w:color w:val="231F20"/>
          <w:spacing w:val="-5"/>
          <w:sz w:val="21"/>
          <w:szCs w:val="21"/>
        </w:rPr>
        <w:t xml:space="preserve"> g</w:t>
      </w:r>
      <w:r w:rsidRPr="00C830DF">
        <w:rPr>
          <w:rFonts w:ascii="Arial" w:eastAsia="Times New Roman" w:hAnsi="Arial" w:cs="Arial"/>
          <w:color w:val="231F20"/>
          <w:spacing w:val="-4"/>
          <w:sz w:val="21"/>
          <w:szCs w:val="21"/>
        </w:rPr>
        <w:t>ener</w:t>
      </w:r>
      <w:r w:rsidRPr="00C830DF">
        <w:rPr>
          <w:rFonts w:ascii="Arial" w:eastAsia="Times New Roman" w:hAnsi="Arial" w:cs="Arial"/>
          <w:color w:val="231F20"/>
          <w:spacing w:val="-5"/>
          <w:sz w:val="21"/>
          <w:szCs w:val="21"/>
        </w:rPr>
        <w:t>a</w:t>
      </w:r>
      <w:r w:rsidRPr="00C830DF">
        <w:rPr>
          <w:rFonts w:ascii="Arial" w:eastAsia="Times New Roman" w:hAnsi="Arial" w:cs="Arial"/>
          <w:color w:val="231F20"/>
          <w:spacing w:val="-4"/>
          <w:sz w:val="21"/>
          <w:szCs w:val="21"/>
        </w:rPr>
        <w:t>t</w:t>
      </w:r>
      <w:r w:rsidRPr="00C830DF">
        <w:rPr>
          <w:rFonts w:ascii="Arial" w:eastAsia="Times New Roman" w:hAnsi="Arial" w:cs="Arial"/>
          <w:color w:val="231F20"/>
          <w:spacing w:val="-5"/>
          <w:sz w:val="21"/>
          <w:szCs w:val="21"/>
        </w:rPr>
        <w:t>e</w:t>
      </w:r>
      <w:r w:rsidRPr="00C830DF">
        <w:rPr>
          <w:rFonts w:ascii="Arial" w:eastAsia="Times New Roman" w:hAnsi="Arial" w:cs="Arial"/>
          <w:color w:val="231F20"/>
          <w:spacing w:val="-4"/>
          <w:sz w:val="21"/>
          <w:szCs w:val="21"/>
        </w:rPr>
        <w:t xml:space="preserve"> s</w:t>
      </w:r>
      <w:r w:rsidRPr="00C830DF">
        <w:rPr>
          <w:rFonts w:ascii="Arial" w:eastAsia="Times New Roman" w:hAnsi="Arial" w:cs="Arial"/>
          <w:color w:val="231F20"/>
          <w:spacing w:val="-3"/>
          <w:sz w:val="21"/>
          <w:szCs w:val="21"/>
        </w:rPr>
        <w:t>o</w:t>
      </w:r>
      <w:r w:rsidRPr="00C830DF">
        <w:rPr>
          <w:rFonts w:ascii="Arial" w:eastAsia="Times New Roman" w:hAnsi="Arial" w:cs="Arial"/>
          <w:color w:val="231F20"/>
          <w:spacing w:val="-4"/>
          <w:sz w:val="21"/>
          <w:szCs w:val="21"/>
        </w:rPr>
        <w:t>li</w:t>
      </w:r>
      <w:r w:rsidRPr="00C830DF">
        <w:rPr>
          <w:rFonts w:ascii="Arial" w:eastAsia="Times New Roman" w:hAnsi="Arial" w:cs="Arial"/>
          <w:color w:val="231F20"/>
          <w:spacing w:val="-3"/>
          <w:sz w:val="21"/>
          <w:szCs w:val="21"/>
        </w:rPr>
        <w:t>d</w:t>
      </w:r>
      <w:r w:rsidRPr="00C830DF">
        <w:rPr>
          <w:rFonts w:ascii="Arial" w:eastAsia="Times New Roman" w:hAnsi="Arial" w:cs="Arial"/>
          <w:color w:val="231F20"/>
          <w:spacing w:val="-4"/>
          <w:sz w:val="21"/>
          <w:szCs w:val="21"/>
        </w:rPr>
        <w:t>a</w:t>
      </w:r>
      <w:r w:rsidRPr="00C830DF">
        <w:rPr>
          <w:rFonts w:ascii="Arial" w:eastAsia="Times New Roman" w:hAnsi="Arial" w:cs="Arial"/>
          <w:color w:val="231F20"/>
          <w:spacing w:val="-3"/>
          <w:sz w:val="21"/>
          <w:szCs w:val="21"/>
        </w:rPr>
        <w:t>r</w:t>
      </w:r>
      <w:r w:rsidRPr="00C830DF">
        <w:rPr>
          <w:rFonts w:ascii="Arial" w:eastAsia="Times New Roman" w:hAnsi="Arial" w:cs="Arial"/>
          <w:color w:val="231F20"/>
          <w:spacing w:val="-4"/>
          <w:sz w:val="21"/>
          <w:szCs w:val="21"/>
        </w:rPr>
        <w:t>i</w:t>
      </w:r>
      <w:r w:rsidRPr="00C830DF">
        <w:rPr>
          <w:rFonts w:ascii="Arial" w:eastAsia="Times New Roman" w:hAnsi="Arial" w:cs="Arial"/>
          <w:color w:val="231F20"/>
          <w:spacing w:val="-3"/>
          <w:sz w:val="21"/>
          <w:szCs w:val="21"/>
        </w:rPr>
        <w:t>t</w:t>
      </w:r>
      <w:r w:rsidRPr="00C830DF">
        <w:rPr>
          <w:rFonts w:ascii="Arial" w:eastAsia="Times New Roman" w:hAnsi="Arial" w:cs="Arial"/>
          <w:color w:val="231F20"/>
          <w:spacing w:val="-4"/>
          <w:sz w:val="21"/>
          <w:szCs w:val="21"/>
        </w:rPr>
        <w:t xml:space="preserve">y, </w:t>
      </w:r>
      <w:r w:rsidRPr="00C830DF">
        <w:rPr>
          <w:rFonts w:ascii="Arial" w:eastAsia="Times New Roman" w:hAnsi="Arial" w:cs="Arial"/>
          <w:color w:val="231F20"/>
          <w:spacing w:val="-2"/>
          <w:sz w:val="21"/>
          <w:szCs w:val="21"/>
        </w:rPr>
        <w:t>s</w:t>
      </w:r>
      <w:r w:rsidRPr="00C830DF">
        <w:rPr>
          <w:rFonts w:ascii="Arial" w:eastAsia="Times New Roman" w:hAnsi="Arial" w:cs="Arial"/>
          <w:color w:val="231F20"/>
          <w:spacing w:val="-1"/>
          <w:sz w:val="21"/>
          <w:szCs w:val="21"/>
        </w:rPr>
        <w:t>har</w:t>
      </w:r>
      <w:r w:rsidRPr="00C830DF">
        <w:rPr>
          <w:rFonts w:ascii="Arial" w:eastAsia="Times New Roman" w:hAnsi="Arial" w:cs="Arial"/>
          <w:color w:val="231F20"/>
          <w:spacing w:val="-2"/>
          <w:sz w:val="21"/>
          <w:szCs w:val="21"/>
        </w:rPr>
        <w:t>i</w:t>
      </w:r>
      <w:r w:rsidRPr="00C830DF">
        <w:rPr>
          <w:rFonts w:ascii="Arial" w:eastAsia="Times New Roman" w:hAnsi="Arial" w:cs="Arial"/>
          <w:color w:val="231F20"/>
          <w:spacing w:val="-1"/>
          <w:sz w:val="21"/>
          <w:szCs w:val="21"/>
        </w:rPr>
        <w:t>ng</w:t>
      </w:r>
      <w:r w:rsidRPr="00C830DF">
        <w:rPr>
          <w:rFonts w:ascii="Arial" w:eastAsia="Times New Roman" w:hAnsi="Arial" w:cs="Arial"/>
          <w:color w:val="231F20"/>
          <w:spacing w:val="-5"/>
          <w:sz w:val="21"/>
          <w:szCs w:val="21"/>
        </w:rPr>
        <w:t xml:space="preserve"> </w:t>
      </w:r>
      <w:r w:rsidRPr="00C830DF">
        <w:rPr>
          <w:rFonts w:ascii="Arial" w:eastAsia="Times New Roman" w:hAnsi="Arial" w:cs="Arial"/>
          <w:color w:val="231F20"/>
          <w:spacing w:val="-1"/>
          <w:sz w:val="21"/>
          <w:szCs w:val="21"/>
        </w:rPr>
        <w:t>and</w:t>
      </w:r>
      <w:r w:rsidRPr="00C830DF">
        <w:rPr>
          <w:rFonts w:ascii="Arial" w:eastAsia="Times New Roman" w:hAnsi="Arial" w:cs="Arial"/>
          <w:color w:val="231F20"/>
          <w:spacing w:val="39"/>
          <w:w w:val="105"/>
          <w:sz w:val="21"/>
          <w:szCs w:val="21"/>
        </w:rPr>
        <w:t xml:space="preserve"> </w:t>
      </w:r>
      <w:r w:rsidRPr="00C830DF">
        <w:rPr>
          <w:rFonts w:ascii="Arial" w:eastAsia="Times New Roman" w:hAnsi="Arial" w:cs="Arial"/>
          <w:color w:val="231F20"/>
          <w:spacing w:val="-4"/>
          <w:sz w:val="21"/>
          <w:szCs w:val="21"/>
        </w:rPr>
        <w:t>c</w:t>
      </w:r>
      <w:r w:rsidRPr="00C830DF">
        <w:rPr>
          <w:rFonts w:ascii="Arial" w:eastAsia="Times New Roman" w:hAnsi="Arial" w:cs="Arial"/>
          <w:color w:val="231F20"/>
          <w:spacing w:val="-3"/>
          <w:sz w:val="21"/>
          <w:szCs w:val="21"/>
        </w:rPr>
        <w:t>ommun</w:t>
      </w:r>
      <w:r w:rsidRPr="00C830DF">
        <w:rPr>
          <w:rFonts w:ascii="Arial" w:eastAsia="Times New Roman" w:hAnsi="Arial" w:cs="Arial"/>
          <w:color w:val="231F20"/>
          <w:spacing w:val="-4"/>
          <w:sz w:val="21"/>
          <w:szCs w:val="21"/>
        </w:rPr>
        <w:t>i</w:t>
      </w:r>
      <w:r w:rsidRPr="00C830DF">
        <w:rPr>
          <w:rFonts w:ascii="Arial" w:eastAsia="Times New Roman" w:hAnsi="Arial" w:cs="Arial"/>
          <w:color w:val="231F20"/>
          <w:spacing w:val="-3"/>
          <w:sz w:val="21"/>
          <w:szCs w:val="21"/>
        </w:rPr>
        <w:t>on”</w:t>
      </w:r>
      <w:r w:rsidRPr="00C830DF">
        <w:rPr>
          <w:rFonts w:ascii="Arial" w:eastAsia="Times New Roman" w:hAnsi="Arial" w:cs="Arial"/>
          <w:color w:val="231F20"/>
          <w:spacing w:val="-21"/>
          <w:sz w:val="21"/>
          <w:szCs w:val="21"/>
        </w:rPr>
        <w:t xml:space="preserve"> </w:t>
      </w:r>
      <w:r w:rsidRPr="00C830DF">
        <w:rPr>
          <w:rFonts w:ascii="Arial" w:eastAsia="Palatino Linotype" w:hAnsi="Arial" w:cs="Arial"/>
          <w:i/>
          <w:color w:val="231F20"/>
          <w:spacing w:val="-3"/>
          <w:sz w:val="21"/>
          <w:szCs w:val="21"/>
        </w:rPr>
        <w:t>(</w:t>
      </w:r>
      <w:r w:rsidRPr="00C830DF">
        <w:rPr>
          <w:rFonts w:ascii="Arial" w:eastAsia="Palatino Linotype" w:hAnsi="Arial" w:cs="Arial"/>
          <w:i/>
          <w:color w:val="231F20"/>
          <w:spacing w:val="-4"/>
          <w:sz w:val="21"/>
          <w:szCs w:val="21"/>
        </w:rPr>
        <w:t>“E</w:t>
      </w:r>
      <w:r w:rsidRPr="00C830DF">
        <w:rPr>
          <w:rFonts w:ascii="Arial" w:eastAsia="Palatino Linotype" w:hAnsi="Arial" w:cs="Arial"/>
          <w:i/>
          <w:color w:val="231F20"/>
          <w:spacing w:val="-3"/>
          <w:sz w:val="21"/>
          <w:szCs w:val="21"/>
        </w:rPr>
        <w:t>d</w:t>
      </w:r>
      <w:r w:rsidRPr="00C830DF">
        <w:rPr>
          <w:rFonts w:ascii="Arial" w:eastAsia="Palatino Linotype" w:hAnsi="Arial" w:cs="Arial"/>
          <w:i/>
          <w:color w:val="231F20"/>
          <w:spacing w:val="-4"/>
          <w:sz w:val="21"/>
          <w:szCs w:val="21"/>
        </w:rPr>
        <w:t>uc</w:t>
      </w:r>
      <w:r w:rsidRPr="00C830DF">
        <w:rPr>
          <w:rFonts w:ascii="Arial" w:eastAsia="Palatino Linotype" w:hAnsi="Arial" w:cs="Arial"/>
          <w:i/>
          <w:color w:val="231F20"/>
          <w:spacing w:val="-3"/>
          <w:sz w:val="21"/>
          <w:szCs w:val="21"/>
        </w:rPr>
        <w:t>a</w:t>
      </w:r>
      <w:r w:rsidRPr="00C830DF">
        <w:rPr>
          <w:rFonts w:ascii="Arial" w:eastAsia="Palatino Linotype" w:hAnsi="Arial" w:cs="Arial"/>
          <w:i/>
          <w:color w:val="231F20"/>
          <w:spacing w:val="-4"/>
          <w:sz w:val="21"/>
          <w:szCs w:val="21"/>
        </w:rPr>
        <w:t>ting</w:t>
      </w:r>
      <w:r w:rsidRPr="00C830DF">
        <w:rPr>
          <w:rFonts w:ascii="Arial" w:eastAsia="Palatino Linotype" w:hAnsi="Arial" w:cs="Arial"/>
          <w:i/>
          <w:color w:val="231F20"/>
          <w:spacing w:val="-21"/>
          <w:sz w:val="21"/>
          <w:szCs w:val="21"/>
        </w:rPr>
        <w:t xml:space="preserve"> </w:t>
      </w:r>
      <w:r w:rsidRPr="00C830DF">
        <w:rPr>
          <w:rFonts w:ascii="Arial" w:eastAsia="Palatino Linotype" w:hAnsi="Arial" w:cs="Arial"/>
          <w:i/>
          <w:color w:val="231F20"/>
          <w:spacing w:val="-2"/>
          <w:sz w:val="21"/>
          <w:szCs w:val="21"/>
        </w:rPr>
        <w:t>to</w:t>
      </w:r>
      <w:r w:rsidRPr="00C830DF">
        <w:rPr>
          <w:rFonts w:ascii="Arial" w:eastAsia="Palatino Linotype" w:hAnsi="Arial" w:cs="Arial"/>
          <w:i/>
          <w:color w:val="231F20"/>
          <w:spacing w:val="-21"/>
          <w:sz w:val="21"/>
          <w:szCs w:val="21"/>
        </w:rPr>
        <w:t xml:space="preserve"> </w:t>
      </w:r>
      <w:r w:rsidRPr="00C830DF">
        <w:rPr>
          <w:rFonts w:ascii="Arial" w:eastAsia="Palatino Linotype" w:hAnsi="Arial" w:cs="Arial"/>
          <w:i/>
          <w:color w:val="231F20"/>
          <w:spacing w:val="-3"/>
          <w:sz w:val="21"/>
          <w:szCs w:val="21"/>
        </w:rPr>
        <w:t>fr</w:t>
      </w:r>
      <w:r w:rsidRPr="00C830DF">
        <w:rPr>
          <w:rFonts w:ascii="Arial" w:eastAsia="Palatino Linotype" w:hAnsi="Arial" w:cs="Arial"/>
          <w:i/>
          <w:color w:val="231F20"/>
          <w:spacing w:val="-2"/>
          <w:sz w:val="21"/>
          <w:szCs w:val="21"/>
        </w:rPr>
        <w:t>a</w:t>
      </w:r>
      <w:r w:rsidRPr="00C830DF">
        <w:rPr>
          <w:rFonts w:ascii="Arial" w:eastAsia="Palatino Linotype" w:hAnsi="Arial" w:cs="Arial"/>
          <w:i/>
          <w:color w:val="231F20"/>
          <w:spacing w:val="-3"/>
          <w:sz w:val="21"/>
          <w:szCs w:val="21"/>
        </w:rPr>
        <w:t>t</w:t>
      </w:r>
      <w:r w:rsidRPr="00C830DF">
        <w:rPr>
          <w:rFonts w:ascii="Arial" w:eastAsia="Palatino Linotype" w:hAnsi="Arial" w:cs="Arial"/>
          <w:i/>
          <w:color w:val="231F20"/>
          <w:spacing w:val="-2"/>
          <w:sz w:val="21"/>
          <w:szCs w:val="21"/>
        </w:rPr>
        <w:t>e</w:t>
      </w:r>
      <w:r w:rsidRPr="00C830DF">
        <w:rPr>
          <w:rFonts w:ascii="Arial" w:eastAsia="Palatino Linotype" w:hAnsi="Arial" w:cs="Arial"/>
          <w:i/>
          <w:color w:val="231F20"/>
          <w:spacing w:val="-3"/>
          <w:sz w:val="21"/>
          <w:szCs w:val="21"/>
        </w:rPr>
        <w:t>rn</w:t>
      </w:r>
      <w:r w:rsidRPr="00C830DF">
        <w:rPr>
          <w:rFonts w:ascii="Arial" w:eastAsia="Palatino Linotype" w:hAnsi="Arial" w:cs="Arial"/>
          <w:i/>
          <w:color w:val="231F20"/>
          <w:spacing w:val="-2"/>
          <w:sz w:val="21"/>
          <w:szCs w:val="21"/>
        </w:rPr>
        <w:t>a</w:t>
      </w:r>
      <w:r w:rsidRPr="00C830DF">
        <w:rPr>
          <w:rFonts w:ascii="Arial" w:eastAsia="Palatino Linotype" w:hAnsi="Arial" w:cs="Arial"/>
          <w:i/>
          <w:color w:val="231F20"/>
          <w:spacing w:val="-3"/>
          <w:sz w:val="21"/>
          <w:szCs w:val="21"/>
        </w:rPr>
        <w:t>l</w:t>
      </w:r>
      <w:r w:rsidRPr="00C830DF">
        <w:rPr>
          <w:rFonts w:ascii="Arial" w:eastAsia="Palatino Linotype" w:hAnsi="Arial" w:cs="Arial"/>
          <w:i/>
          <w:color w:val="231F20"/>
          <w:spacing w:val="-21"/>
          <w:sz w:val="21"/>
          <w:szCs w:val="21"/>
        </w:rPr>
        <w:t xml:space="preserve"> </w:t>
      </w:r>
      <w:r w:rsidRPr="00C830DF">
        <w:rPr>
          <w:rFonts w:ascii="Arial" w:eastAsia="Palatino Linotype" w:hAnsi="Arial" w:cs="Arial"/>
          <w:i/>
          <w:color w:val="231F20"/>
          <w:spacing w:val="-2"/>
          <w:sz w:val="21"/>
          <w:szCs w:val="21"/>
        </w:rPr>
        <w:t>h</w:t>
      </w:r>
      <w:r w:rsidRPr="00C830DF">
        <w:rPr>
          <w:rFonts w:ascii="Arial" w:eastAsia="Palatino Linotype" w:hAnsi="Arial" w:cs="Arial"/>
          <w:i/>
          <w:color w:val="231F20"/>
          <w:spacing w:val="-3"/>
          <w:sz w:val="21"/>
          <w:szCs w:val="21"/>
        </w:rPr>
        <w:t>u</w:t>
      </w:r>
      <w:r w:rsidRPr="00C830DF">
        <w:rPr>
          <w:rFonts w:ascii="Arial" w:eastAsia="Palatino Linotype" w:hAnsi="Arial" w:cs="Arial"/>
          <w:i/>
          <w:color w:val="231F20"/>
          <w:spacing w:val="-2"/>
          <w:sz w:val="21"/>
          <w:szCs w:val="21"/>
        </w:rPr>
        <w:t>ma</w:t>
      </w:r>
      <w:r w:rsidRPr="00C830DF">
        <w:rPr>
          <w:rFonts w:ascii="Arial" w:eastAsia="Palatino Linotype" w:hAnsi="Arial" w:cs="Arial"/>
          <w:i/>
          <w:color w:val="231F20"/>
          <w:spacing w:val="-3"/>
          <w:sz w:val="21"/>
          <w:szCs w:val="21"/>
        </w:rPr>
        <w:t>nis</w:t>
      </w:r>
      <w:r w:rsidRPr="00C830DF">
        <w:rPr>
          <w:rFonts w:ascii="Arial" w:eastAsia="Palatino Linotype" w:hAnsi="Arial" w:cs="Arial"/>
          <w:i/>
          <w:color w:val="231F20"/>
          <w:spacing w:val="-2"/>
          <w:sz w:val="21"/>
          <w:szCs w:val="21"/>
        </w:rPr>
        <w:t>m</w:t>
      </w:r>
      <w:r w:rsidRPr="00C830DF">
        <w:rPr>
          <w:rFonts w:ascii="Arial" w:eastAsia="Palatino Linotype" w:hAnsi="Arial" w:cs="Arial"/>
          <w:i/>
          <w:color w:val="231F20"/>
          <w:spacing w:val="-3"/>
          <w:sz w:val="21"/>
          <w:szCs w:val="21"/>
        </w:rPr>
        <w:t>:</w:t>
      </w:r>
      <w:r w:rsidRPr="00C830DF">
        <w:rPr>
          <w:rFonts w:ascii="Arial" w:eastAsia="Palatino Linotype" w:hAnsi="Arial" w:cs="Arial"/>
          <w:i/>
          <w:color w:val="231F20"/>
          <w:spacing w:val="-21"/>
          <w:sz w:val="21"/>
          <w:szCs w:val="21"/>
        </w:rPr>
        <w:t xml:space="preserve"> </w:t>
      </w:r>
      <w:r w:rsidRPr="00C830DF">
        <w:rPr>
          <w:rFonts w:ascii="Arial" w:eastAsia="Palatino Linotype" w:hAnsi="Arial" w:cs="Arial"/>
          <w:i/>
          <w:color w:val="231F20"/>
          <w:spacing w:val="-4"/>
          <w:sz w:val="21"/>
          <w:szCs w:val="21"/>
        </w:rPr>
        <w:t>Buil</w:t>
      </w:r>
      <w:r w:rsidRPr="00C830DF">
        <w:rPr>
          <w:rFonts w:ascii="Arial" w:eastAsia="Palatino Linotype" w:hAnsi="Arial" w:cs="Arial"/>
          <w:i/>
          <w:color w:val="231F20"/>
          <w:spacing w:val="-3"/>
          <w:sz w:val="21"/>
          <w:szCs w:val="21"/>
        </w:rPr>
        <w:t>d</w:t>
      </w:r>
      <w:r w:rsidRPr="00C830DF">
        <w:rPr>
          <w:rFonts w:ascii="Arial" w:eastAsia="Palatino Linotype" w:hAnsi="Arial" w:cs="Arial"/>
          <w:i/>
          <w:color w:val="231F20"/>
          <w:spacing w:val="-4"/>
          <w:sz w:val="21"/>
          <w:szCs w:val="21"/>
        </w:rPr>
        <w:t>ing</w:t>
      </w:r>
      <w:r w:rsidRPr="00C830DF">
        <w:rPr>
          <w:rFonts w:ascii="Arial" w:eastAsia="Palatino Linotype" w:hAnsi="Arial" w:cs="Arial"/>
          <w:i/>
          <w:color w:val="231F20"/>
          <w:spacing w:val="-21"/>
          <w:sz w:val="21"/>
          <w:szCs w:val="21"/>
        </w:rPr>
        <w:t xml:space="preserve"> </w:t>
      </w:r>
      <w:r w:rsidRPr="00C830DF">
        <w:rPr>
          <w:rFonts w:ascii="Arial" w:eastAsia="Palatino Linotype" w:hAnsi="Arial" w:cs="Arial"/>
          <w:i/>
          <w:color w:val="231F20"/>
          <w:sz w:val="21"/>
          <w:szCs w:val="21"/>
        </w:rPr>
        <w:t>a</w:t>
      </w:r>
      <w:r w:rsidRPr="00C830DF">
        <w:rPr>
          <w:rFonts w:ascii="Arial" w:eastAsia="Palatino Linotype" w:hAnsi="Arial" w:cs="Arial"/>
          <w:i/>
          <w:color w:val="231F20"/>
          <w:spacing w:val="29"/>
          <w:w w:val="110"/>
          <w:sz w:val="21"/>
          <w:szCs w:val="21"/>
        </w:rPr>
        <w:t xml:space="preserve"> </w:t>
      </w:r>
      <w:r w:rsidRPr="00C830DF">
        <w:rPr>
          <w:rFonts w:ascii="Arial" w:eastAsia="Palatino Linotype" w:hAnsi="Arial" w:cs="Arial"/>
          <w:i/>
          <w:color w:val="231F20"/>
          <w:spacing w:val="-4"/>
          <w:sz w:val="21"/>
          <w:szCs w:val="21"/>
        </w:rPr>
        <w:t>‘civiliz</w:t>
      </w:r>
      <w:r w:rsidRPr="00C830DF">
        <w:rPr>
          <w:rFonts w:ascii="Arial" w:eastAsia="Palatino Linotype" w:hAnsi="Arial" w:cs="Arial"/>
          <w:i/>
          <w:color w:val="231F20"/>
          <w:spacing w:val="-3"/>
          <w:sz w:val="21"/>
          <w:szCs w:val="21"/>
        </w:rPr>
        <w:t>a</w:t>
      </w:r>
      <w:r w:rsidRPr="00C830DF">
        <w:rPr>
          <w:rFonts w:ascii="Arial" w:eastAsia="Palatino Linotype" w:hAnsi="Arial" w:cs="Arial"/>
          <w:i/>
          <w:color w:val="231F20"/>
          <w:spacing w:val="-4"/>
          <w:sz w:val="21"/>
          <w:szCs w:val="21"/>
        </w:rPr>
        <w:t>ti</w:t>
      </w:r>
      <w:r w:rsidRPr="00C830DF">
        <w:rPr>
          <w:rFonts w:ascii="Arial" w:eastAsia="Palatino Linotype" w:hAnsi="Arial" w:cs="Arial"/>
          <w:i/>
          <w:color w:val="231F20"/>
          <w:spacing w:val="-3"/>
          <w:sz w:val="21"/>
          <w:szCs w:val="21"/>
        </w:rPr>
        <w:t>o</w:t>
      </w:r>
      <w:r w:rsidRPr="00C830DF">
        <w:rPr>
          <w:rFonts w:ascii="Arial" w:eastAsia="Palatino Linotype" w:hAnsi="Arial" w:cs="Arial"/>
          <w:i/>
          <w:color w:val="231F20"/>
          <w:spacing w:val="-4"/>
          <w:sz w:val="21"/>
          <w:szCs w:val="21"/>
        </w:rPr>
        <w:t>n</w:t>
      </w:r>
      <w:r w:rsidRPr="00C830DF">
        <w:rPr>
          <w:rFonts w:ascii="Arial" w:eastAsia="Palatino Linotype" w:hAnsi="Arial" w:cs="Arial"/>
          <w:i/>
          <w:color w:val="231F20"/>
          <w:spacing w:val="-34"/>
          <w:sz w:val="21"/>
          <w:szCs w:val="21"/>
        </w:rPr>
        <w:t xml:space="preserve"> </w:t>
      </w:r>
      <w:r w:rsidRPr="00C830DF">
        <w:rPr>
          <w:rFonts w:ascii="Arial" w:eastAsia="Palatino Linotype" w:hAnsi="Arial" w:cs="Arial"/>
          <w:i/>
          <w:color w:val="231F20"/>
          <w:spacing w:val="-2"/>
          <w:sz w:val="21"/>
          <w:szCs w:val="21"/>
        </w:rPr>
        <w:t>o</w:t>
      </w:r>
      <w:r w:rsidRPr="00C830DF">
        <w:rPr>
          <w:rFonts w:ascii="Arial" w:eastAsia="Palatino Linotype" w:hAnsi="Arial" w:cs="Arial"/>
          <w:i/>
          <w:color w:val="231F20"/>
          <w:spacing w:val="-3"/>
          <w:sz w:val="21"/>
          <w:szCs w:val="21"/>
        </w:rPr>
        <w:t>f</w:t>
      </w:r>
      <w:r w:rsidRPr="00C830DF">
        <w:rPr>
          <w:rFonts w:ascii="Arial" w:eastAsia="Palatino Linotype" w:hAnsi="Arial" w:cs="Arial"/>
          <w:i/>
          <w:color w:val="231F20"/>
          <w:spacing w:val="-33"/>
          <w:sz w:val="21"/>
          <w:szCs w:val="21"/>
        </w:rPr>
        <w:t xml:space="preserve"> </w:t>
      </w:r>
      <w:r w:rsidRPr="00C830DF">
        <w:rPr>
          <w:rFonts w:ascii="Arial" w:eastAsia="Palatino Linotype" w:hAnsi="Arial" w:cs="Arial"/>
          <w:i/>
          <w:color w:val="231F20"/>
          <w:spacing w:val="-4"/>
          <w:sz w:val="21"/>
          <w:szCs w:val="21"/>
        </w:rPr>
        <w:t>l</w:t>
      </w:r>
      <w:r w:rsidRPr="00C830DF">
        <w:rPr>
          <w:rFonts w:ascii="Arial" w:eastAsia="Palatino Linotype" w:hAnsi="Arial" w:cs="Arial"/>
          <w:i/>
          <w:color w:val="231F20"/>
          <w:spacing w:val="-3"/>
          <w:sz w:val="21"/>
          <w:szCs w:val="21"/>
        </w:rPr>
        <w:t>o</w:t>
      </w:r>
      <w:r w:rsidRPr="00C830DF">
        <w:rPr>
          <w:rFonts w:ascii="Arial" w:eastAsia="Palatino Linotype" w:hAnsi="Arial" w:cs="Arial"/>
          <w:i/>
          <w:color w:val="231F20"/>
          <w:spacing w:val="-4"/>
          <w:sz w:val="21"/>
          <w:szCs w:val="21"/>
        </w:rPr>
        <w:t>v</w:t>
      </w:r>
      <w:r w:rsidRPr="00C830DF">
        <w:rPr>
          <w:rFonts w:ascii="Arial" w:eastAsia="Palatino Linotype" w:hAnsi="Arial" w:cs="Arial"/>
          <w:i/>
          <w:color w:val="231F20"/>
          <w:spacing w:val="-3"/>
          <w:sz w:val="21"/>
          <w:szCs w:val="21"/>
        </w:rPr>
        <w:t>e</w:t>
      </w:r>
      <w:r w:rsidRPr="00C830DF">
        <w:rPr>
          <w:rFonts w:ascii="Arial" w:eastAsia="Palatino Linotype" w:hAnsi="Arial" w:cs="Arial"/>
          <w:i/>
          <w:color w:val="231F20"/>
          <w:spacing w:val="-4"/>
          <w:sz w:val="21"/>
          <w:szCs w:val="21"/>
        </w:rPr>
        <w:t>’</w:t>
      </w:r>
      <w:r w:rsidRPr="00C830DF">
        <w:rPr>
          <w:rFonts w:ascii="Arial" w:eastAsia="Palatino Linotype" w:hAnsi="Arial" w:cs="Arial"/>
          <w:i/>
          <w:color w:val="231F20"/>
          <w:spacing w:val="-33"/>
          <w:sz w:val="21"/>
          <w:szCs w:val="21"/>
        </w:rPr>
        <w:t xml:space="preserve"> </w:t>
      </w:r>
      <w:r w:rsidRPr="00C830DF">
        <w:rPr>
          <w:rFonts w:ascii="Arial" w:eastAsia="Palatino Linotype" w:hAnsi="Arial" w:cs="Arial"/>
          <w:i/>
          <w:color w:val="231F20"/>
          <w:spacing w:val="-3"/>
          <w:sz w:val="21"/>
          <w:szCs w:val="21"/>
        </w:rPr>
        <w:t>50</w:t>
      </w:r>
      <w:r w:rsidRPr="00C830DF">
        <w:rPr>
          <w:rFonts w:ascii="Arial" w:eastAsia="Palatino Linotype" w:hAnsi="Arial" w:cs="Arial"/>
          <w:i/>
          <w:color w:val="231F20"/>
          <w:spacing w:val="-34"/>
          <w:sz w:val="21"/>
          <w:szCs w:val="21"/>
        </w:rPr>
        <w:t xml:space="preserve"> </w:t>
      </w:r>
      <w:r w:rsidRPr="00C830DF">
        <w:rPr>
          <w:rFonts w:ascii="Arial" w:eastAsia="Palatino Linotype" w:hAnsi="Arial" w:cs="Arial"/>
          <w:i/>
          <w:color w:val="231F20"/>
          <w:spacing w:val="-3"/>
          <w:sz w:val="21"/>
          <w:szCs w:val="21"/>
        </w:rPr>
        <w:t>y</w:t>
      </w:r>
      <w:r w:rsidRPr="00C830DF">
        <w:rPr>
          <w:rFonts w:ascii="Arial" w:eastAsia="Palatino Linotype" w:hAnsi="Arial" w:cs="Arial"/>
          <w:i/>
          <w:color w:val="231F20"/>
          <w:spacing w:val="-2"/>
          <w:sz w:val="21"/>
          <w:szCs w:val="21"/>
        </w:rPr>
        <w:t>ea</w:t>
      </w:r>
      <w:r w:rsidRPr="00C830DF">
        <w:rPr>
          <w:rFonts w:ascii="Arial" w:eastAsia="Palatino Linotype" w:hAnsi="Arial" w:cs="Arial"/>
          <w:i/>
          <w:color w:val="231F20"/>
          <w:spacing w:val="-3"/>
          <w:sz w:val="21"/>
          <w:szCs w:val="21"/>
        </w:rPr>
        <w:t>rs</w:t>
      </w:r>
      <w:r w:rsidRPr="00C830DF">
        <w:rPr>
          <w:rFonts w:ascii="Arial" w:eastAsia="Palatino Linotype" w:hAnsi="Arial" w:cs="Arial"/>
          <w:i/>
          <w:color w:val="231F20"/>
          <w:spacing w:val="-33"/>
          <w:sz w:val="21"/>
          <w:szCs w:val="21"/>
        </w:rPr>
        <w:t xml:space="preserve"> </w:t>
      </w:r>
      <w:r w:rsidRPr="00C830DF">
        <w:rPr>
          <w:rFonts w:ascii="Arial" w:eastAsia="Palatino Linotype" w:hAnsi="Arial" w:cs="Arial"/>
          <w:i/>
          <w:color w:val="231F20"/>
          <w:spacing w:val="-1"/>
          <w:sz w:val="21"/>
          <w:szCs w:val="21"/>
        </w:rPr>
        <w:t>a</w:t>
      </w:r>
      <w:r w:rsidRPr="00C830DF">
        <w:rPr>
          <w:rFonts w:ascii="Arial" w:eastAsia="Palatino Linotype" w:hAnsi="Arial" w:cs="Arial"/>
          <w:i/>
          <w:color w:val="231F20"/>
          <w:spacing w:val="-2"/>
          <w:sz w:val="21"/>
          <w:szCs w:val="21"/>
        </w:rPr>
        <w:t>ft</w:t>
      </w:r>
      <w:r w:rsidRPr="00C830DF">
        <w:rPr>
          <w:rFonts w:ascii="Arial" w:eastAsia="Palatino Linotype" w:hAnsi="Arial" w:cs="Arial"/>
          <w:i/>
          <w:color w:val="231F20"/>
          <w:spacing w:val="-1"/>
          <w:sz w:val="21"/>
          <w:szCs w:val="21"/>
        </w:rPr>
        <w:t>e</w:t>
      </w:r>
      <w:r w:rsidRPr="00C830DF">
        <w:rPr>
          <w:rFonts w:ascii="Arial" w:eastAsia="Palatino Linotype" w:hAnsi="Arial" w:cs="Arial"/>
          <w:i/>
          <w:color w:val="231F20"/>
          <w:spacing w:val="-2"/>
          <w:sz w:val="21"/>
          <w:szCs w:val="21"/>
        </w:rPr>
        <w:t>r</w:t>
      </w:r>
      <w:r w:rsidRPr="00C830DF">
        <w:rPr>
          <w:rFonts w:ascii="Arial" w:eastAsia="Palatino Linotype" w:hAnsi="Arial" w:cs="Arial"/>
          <w:i/>
          <w:color w:val="231F20"/>
          <w:spacing w:val="-33"/>
          <w:sz w:val="21"/>
          <w:szCs w:val="21"/>
        </w:rPr>
        <w:t xml:space="preserve"> </w:t>
      </w:r>
      <w:proofErr w:type="spellStart"/>
      <w:r w:rsidRPr="00C830DF">
        <w:rPr>
          <w:rFonts w:ascii="Arial" w:eastAsia="Palatino Linotype" w:hAnsi="Arial" w:cs="Arial"/>
          <w:i/>
          <w:color w:val="231F20"/>
          <w:spacing w:val="-4"/>
          <w:sz w:val="21"/>
          <w:szCs w:val="21"/>
        </w:rPr>
        <w:t>P</w:t>
      </w:r>
      <w:r w:rsidRPr="00C830DF">
        <w:rPr>
          <w:rFonts w:ascii="Arial" w:eastAsia="Palatino Linotype" w:hAnsi="Arial" w:cs="Arial"/>
          <w:i/>
          <w:color w:val="231F20"/>
          <w:spacing w:val="-3"/>
          <w:sz w:val="21"/>
          <w:szCs w:val="21"/>
        </w:rPr>
        <w:t>o</w:t>
      </w:r>
      <w:r w:rsidRPr="00C830DF">
        <w:rPr>
          <w:rFonts w:ascii="Arial" w:eastAsia="Palatino Linotype" w:hAnsi="Arial" w:cs="Arial"/>
          <w:i/>
          <w:color w:val="231F20"/>
          <w:spacing w:val="-4"/>
          <w:sz w:val="21"/>
          <w:szCs w:val="21"/>
        </w:rPr>
        <w:t>pul</w:t>
      </w:r>
      <w:r w:rsidRPr="00C830DF">
        <w:rPr>
          <w:rFonts w:ascii="Arial" w:eastAsia="Palatino Linotype" w:hAnsi="Arial" w:cs="Arial"/>
          <w:i/>
          <w:color w:val="231F20"/>
          <w:spacing w:val="-3"/>
          <w:sz w:val="21"/>
          <w:szCs w:val="21"/>
        </w:rPr>
        <w:t>o</w:t>
      </w:r>
      <w:r w:rsidRPr="00C830DF">
        <w:rPr>
          <w:rFonts w:ascii="Arial" w:eastAsia="Palatino Linotype" w:hAnsi="Arial" w:cs="Arial"/>
          <w:i/>
          <w:color w:val="231F20"/>
          <w:spacing w:val="-4"/>
          <w:sz w:val="21"/>
          <w:szCs w:val="21"/>
        </w:rPr>
        <w:t>ru</w:t>
      </w:r>
      <w:r w:rsidRPr="00C830DF">
        <w:rPr>
          <w:rFonts w:ascii="Arial" w:eastAsia="Palatino Linotype" w:hAnsi="Arial" w:cs="Arial"/>
          <w:i/>
          <w:color w:val="231F20"/>
          <w:spacing w:val="-3"/>
          <w:sz w:val="21"/>
          <w:szCs w:val="21"/>
        </w:rPr>
        <w:t>m</w:t>
      </w:r>
      <w:proofErr w:type="spellEnd"/>
      <w:r w:rsidRPr="00C830DF">
        <w:rPr>
          <w:rFonts w:ascii="Arial" w:eastAsia="Palatino Linotype" w:hAnsi="Arial" w:cs="Arial"/>
          <w:i/>
          <w:color w:val="231F20"/>
          <w:spacing w:val="-34"/>
          <w:sz w:val="21"/>
          <w:szCs w:val="21"/>
        </w:rPr>
        <w:t xml:space="preserve"> </w:t>
      </w:r>
      <w:proofErr w:type="spellStart"/>
      <w:r w:rsidRPr="00C830DF">
        <w:rPr>
          <w:rFonts w:ascii="Arial" w:eastAsia="Palatino Linotype" w:hAnsi="Arial" w:cs="Arial"/>
          <w:i/>
          <w:color w:val="231F20"/>
          <w:spacing w:val="-4"/>
          <w:sz w:val="21"/>
          <w:szCs w:val="21"/>
        </w:rPr>
        <w:t>Pr</w:t>
      </w:r>
      <w:r w:rsidRPr="00C830DF">
        <w:rPr>
          <w:rFonts w:ascii="Arial" w:eastAsia="Palatino Linotype" w:hAnsi="Arial" w:cs="Arial"/>
          <w:i/>
          <w:color w:val="231F20"/>
          <w:spacing w:val="-3"/>
          <w:sz w:val="21"/>
          <w:szCs w:val="21"/>
        </w:rPr>
        <w:t>o</w:t>
      </w:r>
      <w:r w:rsidRPr="00C830DF">
        <w:rPr>
          <w:rFonts w:ascii="Arial" w:eastAsia="Palatino Linotype" w:hAnsi="Arial" w:cs="Arial"/>
          <w:i/>
          <w:color w:val="231F20"/>
          <w:spacing w:val="-4"/>
          <w:sz w:val="21"/>
          <w:szCs w:val="21"/>
        </w:rPr>
        <w:t>gr</w:t>
      </w:r>
      <w:r w:rsidRPr="00C830DF">
        <w:rPr>
          <w:rFonts w:ascii="Arial" w:eastAsia="Palatino Linotype" w:hAnsi="Arial" w:cs="Arial"/>
          <w:i/>
          <w:color w:val="231F20"/>
          <w:spacing w:val="-3"/>
          <w:sz w:val="21"/>
          <w:szCs w:val="21"/>
        </w:rPr>
        <w:t>e</w:t>
      </w:r>
      <w:r w:rsidRPr="00C830DF">
        <w:rPr>
          <w:rFonts w:ascii="Arial" w:eastAsia="Palatino Linotype" w:hAnsi="Arial" w:cs="Arial"/>
          <w:i/>
          <w:color w:val="231F20"/>
          <w:spacing w:val="-4"/>
          <w:sz w:val="21"/>
          <w:szCs w:val="21"/>
        </w:rPr>
        <w:t>ssi</w:t>
      </w:r>
      <w:r w:rsidRPr="00C830DF">
        <w:rPr>
          <w:rFonts w:ascii="Arial" w:eastAsia="Palatino Linotype" w:hAnsi="Arial" w:cs="Arial"/>
          <w:i/>
          <w:color w:val="231F20"/>
          <w:spacing w:val="-3"/>
          <w:sz w:val="21"/>
          <w:szCs w:val="21"/>
        </w:rPr>
        <w:t>o</w:t>
      </w:r>
      <w:proofErr w:type="spellEnd"/>
      <w:r w:rsidRPr="00C830DF">
        <w:rPr>
          <w:rFonts w:ascii="Arial" w:eastAsia="Palatino Linotype" w:hAnsi="Arial" w:cs="Arial"/>
          <w:i/>
          <w:color w:val="231F20"/>
          <w:spacing w:val="-4"/>
          <w:sz w:val="21"/>
          <w:szCs w:val="21"/>
        </w:rPr>
        <w:t>”</w:t>
      </w:r>
      <w:r w:rsidRPr="00C830DF">
        <w:rPr>
          <w:rFonts w:ascii="Arial" w:eastAsia="Palatino Linotype" w:hAnsi="Arial" w:cs="Arial"/>
          <w:i/>
          <w:color w:val="231F20"/>
          <w:spacing w:val="-33"/>
          <w:sz w:val="21"/>
          <w:szCs w:val="21"/>
        </w:rPr>
        <w:t xml:space="preserve"> </w:t>
      </w:r>
      <w:r w:rsidRPr="00C830DF">
        <w:rPr>
          <w:rFonts w:ascii="Arial" w:eastAsia="Palatino Linotype" w:hAnsi="Arial" w:cs="Arial"/>
          <w:i/>
          <w:color w:val="231F20"/>
          <w:spacing w:val="-8"/>
          <w:sz w:val="21"/>
          <w:szCs w:val="21"/>
        </w:rPr>
        <w:t>2017</w:t>
      </w:r>
      <w:r w:rsidRPr="00C830DF">
        <w:rPr>
          <w:rFonts w:ascii="Arial" w:eastAsia="Palatino Linotype" w:hAnsi="Arial" w:cs="Arial"/>
          <w:i/>
          <w:color w:val="231F20"/>
          <w:spacing w:val="-7"/>
          <w:sz w:val="21"/>
          <w:szCs w:val="21"/>
        </w:rPr>
        <w:t>)</w:t>
      </w:r>
      <w:r w:rsidRPr="00C830DF">
        <w:rPr>
          <w:rFonts w:ascii="Arial" w:eastAsia="Times New Roman" w:hAnsi="Arial" w:cs="Arial"/>
          <w:color w:val="231F20"/>
          <w:spacing w:val="-8"/>
          <w:sz w:val="21"/>
          <w:szCs w:val="21"/>
        </w:rPr>
        <w:t>.</w:t>
      </w:r>
    </w:p>
    <w:p w14:paraId="74927798" w14:textId="77777777" w:rsidR="001C3176" w:rsidRPr="00C830DF" w:rsidRDefault="001C3176" w:rsidP="001C3176">
      <w:pPr>
        <w:rPr>
          <w:rFonts w:ascii="Arial" w:hAnsi="Arial" w:cs="Arial"/>
          <w:color w:val="231F20"/>
          <w:spacing w:val="-3"/>
          <w:sz w:val="21"/>
          <w:szCs w:val="21"/>
        </w:rPr>
      </w:pPr>
    </w:p>
    <w:p w14:paraId="3203087E" w14:textId="77777777" w:rsidR="001C3176" w:rsidRPr="00C830DF" w:rsidRDefault="001C3176" w:rsidP="001C3176">
      <w:pPr>
        <w:rPr>
          <w:rFonts w:ascii="Arial" w:eastAsia="Times New Roman" w:hAnsi="Arial" w:cs="Arial"/>
          <w:sz w:val="21"/>
          <w:szCs w:val="21"/>
        </w:rPr>
      </w:pPr>
      <w:r w:rsidRPr="00C830DF">
        <w:rPr>
          <w:rFonts w:ascii="Arial" w:hAnsi="Arial" w:cs="Arial"/>
          <w:color w:val="231F20"/>
          <w:spacing w:val="-3"/>
          <w:sz w:val="21"/>
          <w:szCs w:val="21"/>
        </w:rPr>
        <w:t>The</w:t>
      </w:r>
      <w:r w:rsidRPr="00C830DF">
        <w:rPr>
          <w:rFonts w:ascii="Arial" w:hAnsi="Arial" w:cs="Arial"/>
          <w:color w:val="231F20"/>
          <w:spacing w:val="-16"/>
          <w:sz w:val="21"/>
          <w:szCs w:val="21"/>
        </w:rPr>
        <w:t xml:space="preserve"> </w:t>
      </w:r>
      <w:r w:rsidRPr="00C830DF">
        <w:rPr>
          <w:rFonts w:ascii="Arial" w:hAnsi="Arial" w:cs="Arial"/>
          <w:color w:val="231F20"/>
          <w:spacing w:val="-3"/>
          <w:sz w:val="21"/>
          <w:szCs w:val="21"/>
        </w:rPr>
        <w:t>f</w:t>
      </w:r>
      <w:r w:rsidRPr="00C830DF">
        <w:rPr>
          <w:rFonts w:ascii="Arial" w:hAnsi="Arial" w:cs="Arial"/>
          <w:color w:val="231F20"/>
          <w:spacing w:val="-2"/>
          <w:sz w:val="21"/>
          <w:szCs w:val="21"/>
        </w:rPr>
        <w:t>o</w:t>
      </w:r>
      <w:r w:rsidRPr="00C830DF">
        <w:rPr>
          <w:rFonts w:ascii="Arial" w:hAnsi="Arial" w:cs="Arial"/>
          <w:color w:val="231F20"/>
          <w:spacing w:val="-3"/>
          <w:sz w:val="21"/>
          <w:szCs w:val="21"/>
        </w:rPr>
        <w:t>ll</w:t>
      </w:r>
      <w:r w:rsidRPr="00C830DF">
        <w:rPr>
          <w:rFonts w:ascii="Arial" w:hAnsi="Arial" w:cs="Arial"/>
          <w:color w:val="231F20"/>
          <w:spacing w:val="-2"/>
          <w:sz w:val="21"/>
          <w:szCs w:val="21"/>
        </w:rPr>
        <w:t>o</w:t>
      </w:r>
      <w:r w:rsidRPr="00C830DF">
        <w:rPr>
          <w:rFonts w:ascii="Arial" w:hAnsi="Arial" w:cs="Arial"/>
          <w:color w:val="231F20"/>
          <w:spacing w:val="-3"/>
          <w:sz w:val="21"/>
          <w:szCs w:val="21"/>
        </w:rPr>
        <w:t>wi</w:t>
      </w:r>
      <w:r w:rsidRPr="00C830DF">
        <w:rPr>
          <w:rFonts w:ascii="Arial" w:hAnsi="Arial" w:cs="Arial"/>
          <w:color w:val="231F20"/>
          <w:spacing w:val="-2"/>
          <w:sz w:val="21"/>
          <w:szCs w:val="21"/>
        </w:rPr>
        <w:t>ng</w:t>
      </w:r>
      <w:r w:rsidRPr="00C830DF">
        <w:rPr>
          <w:rFonts w:ascii="Arial" w:hAnsi="Arial" w:cs="Arial"/>
          <w:color w:val="231F20"/>
          <w:spacing w:val="-15"/>
          <w:sz w:val="21"/>
          <w:szCs w:val="21"/>
        </w:rPr>
        <w:t xml:space="preserve"> </w:t>
      </w:r>
      <w:r w:rsidRPr="00C830DF">
        <w:rPr>
          <w:rFonts w:ascii="Arial" w:hAnsi="Arial" w:cs="Arial"/>
          <w:color w:val="231F20"/>
          <w:spacing w:val="-3"/>
          <w:sz w:val="21"/>
          <w:szCs w:val="21"/>
        </w:rPr>
        <w:t>ess</w:t>
      </w:r>
      <w:r w:rsidRPr="00C830DF">
        <w:rPr>
          <w:rFonts w:ascii="Arial" w:hAnsi="Arial" w:cs="Arial"/>
          <w:color w:val="231F20"/>
          <w:spacing w:val="-2"/>
          <w:sz w:val="21"/>
          <w:szCs w:val="21"/>
        </w:rPr>
        <w:t>ent</w:t>
      </w:r>
      <w:r w:rsidRPr="00C830DF">
        <w:rPr>
          <w:rFonts w:ascii="Arial" w:hAnsi="Arial" w:cs="Arial"/>
          <w:color w:val="231F20"/>
          <w:spacing w:val="-3"/>
          <w:sz w:val="21"/>
          <w:szCs w:val="21"/>
        </w:rPr>
        <w:t>ial</w:t>
      </w:r>
      <w:r w:rsidRPr="00C830DF">
        <w:rPr>
          <w:rFonts w:ascii="Arial" w:hAnsi="Arial" w:cs="Arial"/>
          <w:color w:val="231F20"/>
          <w:spacing w:val="-16"/>
          <w:sz w:val="21"/>
          <w:szCs w:val="21"/>
        </w:rPr>
        <w:t xml:space="preserve"> </w:t>
      </w:r>
      <w:r w:rsidRPr="00C830DF">
        <w:rPr>
          <w:rFonts w:ascii="Arial" w:hAnsi="Arial" w:cs="Arial"/>
          <w:color w:val="231F20"/>
          <w:spacing w:val="-5"/>
          <w:sz w:val="21"/>
          <w:szCs w:val="21"/>
        </w:rPr>
        <w:t>el</w:t>
      </w:r>
      <w:r w:rsidRPr="00C830DF">
        <w:rPr>
          <w:rFonts w:ascii="Arial" w:hAnsi="Arial" w:cs="Arial"/>
          <w:color w:val="231F20"/>
          <w:spacing w:val="-4"/>
          <w:sz w:val="21"/>
          <w:szCs w:val="21"/>
        </w:rPr>
        <w:t>ement</w:t>
      </w:r>
      <w:r w:rsidRPr="00C830DF">
        <w:rPr>
          <w:rFonts w:ascii="Arial" w:hAnsi="Arial" w:cs="Arial"/>
          <w:color w:val="231F20"/>
          <w:spacing w:val="-5"/>
          <w:sz w:val="21"/>
          <w:szCs w:val="21"/>
        </w:rPr>
        <w:t>s</w:t>
      </w:r>
      <w:r w:rsidRPr="00C830DF">
        <w:rPr>
          <w:rFonts w:ascii="Arial" w:hAnsi="Arial" w:cs="Arial"/>
          <w:color w:val="231F20"/>
          <w:spacing w:val="-15"/>
          <w:sz w:val="21"/>
          <w:szCs w:val="21"/>
        </w:rPr>
        <w:t xml:space="preserve"> </w:t>
      </w:r>
      <w:r w:rsidRPr="00C830DF">
        <w:rPr>
          <w:rFonts w:ascii="Arial" w:hAnsi="Arial" w:cs="Arial"/>
          <w:color w:val="231F20"/>
          <w:spacing w:val="-3"/>
          <w:sz w:val="21"/>
          <w:szCs w:val="21"/>
        </w:rPr>
        <w:t>pro</w:t>
      </w:r>
      <w:r w:rsidRPr="00C830DF">
        <w:rPr>
          <w:rFonts w:ascii="Arial" w:hAnsi="Arial" w:cs="Arial"/>
          <w:color w:val="231F20"/>
          <w:spacing w:val="-4"/>
          <w:sz w:val="21"/>
          <w:szCs w:val="21"/>
        </w:rPr>
        <w:t>vi</w:t>
      </w:r>
      <w:r w:rsidRPr="00C830DF">
        <w:rPr>
          <w:rFonts w:ascii="Arial" w:hAnsi="Arial" w:cs="Arial"/>
          <w:color w:val="231F20"/>
          <w:spacing w:val="-3"/>
          <w:sz w:val="21"/>
          <w:szCs w:val="21"/>
        </w:rPr>
        <w:t>d</w:t>
      </w:r>
      <w:r w:rsidRPr="00C830DF">
        <w:rPr>
          <w:rFonts w:ascii="Arial" w:hAnsi="Arial" w:cs="Arial"/>
          <w:color w:val="231F20"/>
          <w:spacing w:val="-4"/>
          <w:sz w:val="21"/>
          <w:szCs w:val="21"/>
        </w:rPr>
        <w:t>e</w:t>
      </w:r>
      <w:r w:rsidRPr="00C830DF">
        <w:rPr>
          <w:rFonts w:ascii="Arial" w:hAnsi="Arial" w:cs="Arial"/>
          <w:color w:val="231F20"/>
          <w:spacing w:val="-16"/>
          <w:sz w:val="21"/>
          <w:szCs w:val="21"/>
        </w:rPr>
        <w:t xml:space="preserve"> </w:t>
      </w:r>
      <w:r w:rsidRPr="00C830DF">
        <w:rPr>
          <w:rFonts w:ascii="Arial" w:hAnsi="Arial" w:cs="Arial"/>
          <w:color w:val="231F20"/>
          <w:sz w:val="21"/>
          <w:szCs w:val="21"/>
        </w:rPr>
        <w:t>a</w:t>
      </w:r>
      <w:r w:rsidRPr="00C830DF">
        <w:rPr>
          <w:rFonts w:ascii="Arial" w:hAnsi="Arial" w:cs="Arial"/>
          <w:color w:val="231F20"/>
          <w:spacing w:val="-15"/>
          <w:sz w:val="21"/>
          <w:szCs w:val="21"/>
        </w:rPr>
        <w:t xml:space="preserve"> </w:t>
      </w:r>
      <w:r w:rsidRPr="00C830DF">
        <w:rPr>
          <w:rFonts w:ascii="Arial" w:hAnsi="Arial" w:cs="Arial"/>
          <w:color w:val="231F20"/>
          <w:spacing w:val="-3"/>
          <w:sz w:val="21"/>
          <w:szCs w:val="21"/>
        </w:rPr>
        <w:t>f</w:t>
      </w:r>
      <w:r w:rsidRPr="00C830DF">
        <w:rPr>
          <w:rFonts w:ascii="Arial" w:hAnsi="Arial" w:cs="Arial"/>
          <w:color w:val="231F20"/>
          <w:spacing w:val="-2"/>
          <w:sz w:val="21"/>
          <w:szCs w:val="21"/>
        </w:rPr>
        <w:t>r</w:t>
      </w:r>
      <w:r w:rsidRPr="00C830DF">
        <w:rPr>
          <w:rFonts w:ascii="Arial" w:hAnsi="Arial" w:cs="Arial"/>
          <w:color w:val="231F20"/>
          <w:spacing w:val="-3"/>
          <w:sz w:val="21"/>
          <w:szCs w:val="21"/>
        </w:rPr>
        <w:t>a</w:t>
      </w:r>
      <w:r w:rsidRPr="00C830DF">
        <w:rPr>
          <w:rFonts w:ascii="Arial" w:hAnsi="Arial" w:cs="Arial"/>
          <w:color w:val="231F20"/>
          <w:spacing w:val="-2"/>
          <w:sz w:val="21"/>
          <w:szCs w:val="21"/>
        </w:rPr>
        <w:t>m</w:t>
      </w:r>
      <w:r w:rsidRPr="00C830DF">
        <w:rPr>
          <w:rFonts w:ascii="Arial" w:hAnsi="Arial" w:cs="Arial"/>
          <w:color w:val="231F20"/>
          <w:spacing w:val="-3"/>
          <w:sz w:val="21"/>
          <w:szCs w:val="21"/>
        </w:rPr>
        <w:t>ew</w:t>
      </w:r>
      <w:r w:rsidRPr="00C830DF">
        <w:rPr>
          <w:rFonts w:ascii="Arial" w:hAnsi="Arial" w:cs="Arial"/>
          <w:color w:val="231F20"/>
          <w:spacing w:val="-2"/>
          <w:sz w:val="21"/>
          <w:szCs w:val="21"/>
        </w:rPr>
        <w:t>ork</w:t>
      </w:r>
      <w:r w:rsidRPr="00C830DF">
        <w:rPr>
          <w:rFonts w:ascii="Arial" w:hAnsi="Arial" w:cs="Arial"/>
          <w:color w:val="231F20"/>
          <w:spacing w:val="37"/>
          <w:w w:val="99"/>
          <w:sz w:val="21"/>
          <w:szCs w:val="21"/>
        </w:rPr>
        <w:t xml:space="preserve"> </w:t>
      </w:r>
      <w:r w:rsidRPr="00C830DF">
        <w:rPr>
          <w:rFonts w:ascii="Arial" w:hAnsi="Arial" w:cs="Arial"/>
          <w:color w:val="231F20"/>
          <w:spacing w:val="-5"/>
          <w:sz w:val="21"/>
          <w:szCs w:val="21"/>
        </w:rPr>
        <w:t>f</w:t>
      </w:r>
      <w:r w:rsidRPr="00C830DF">
        <w:rPr>
          <w:rFonts w:ascii="Arial" w:hAnsi="Arial" w:cs="Arial"/>
          <w:color w:val="231F20"/>
          <w:spacing w:val="-4"/>
          <w:sz w:val="21"/>
          <w:szCs w:val="21"/>
        </w:rPr>
        <w:t>or</w:t>
      </w:r>
      <w:r w:rsidRPr="00C830DF">
        <w:rPr>
          <w:rFonts w:ascii="Arial" w:hAnsi="Arial" w:cs="Arial"/>
          <w:color w:val="231F20"/>
          <w:spacing w:val="-6"/>
          <w:sz w:val="21"/>
          <w:szCs w:val="21"/>
        </w:rPr>
        <w:t xml:space="preserve"> </w:t>
      </w:r>
      <w:r w:rsidRPr="00C830DF">
        <w:rPr>
          <w:rFonts w:ascii="Arial" w:hAnsi="Arial" w:cs="Arial"/>
          <w:color w:val="231F20"/>
          <w:spacing w:val="-1"/>
          <w:sz w:val="21"/>
          <w:szCs w:val="21"/>
        </w:rPr>
        <w:t>th</w:t>
      </w:r>
      <w:r w:rsidRPr="00C830DF">
        <w:rPr>
          <w:rFonts w:ascii="Arial" w:hAnsi="Arial" w:cs="Arial"/>
          <w:color w:val="231F20"/>
          <w:spacing w:val="-2"/>
          <w:sz w:val="21"/>
          <w:szCs w:val="21"/>
        </w:rPr>
        <w:t>e</w:t>
      </w:r>
      <w:r w:rsidRPr="00C830DF">
        <w:rPr>
          <w:rFonts w:ascii="Arial" w:hAnsi="Arial" w:cs="Arial"/>
          <w:color w:val="231F20"/>
          <w:spacing w:val="-6"/>
          <w:sz w:val="21"/>
          <w:szCs w:val="21"/>
        </w:rPr>
        <w:t xml:space="preserve"> </w:t>
      </w:r>
      <w:r w:rsidRPr="00C830DF">
        <w:rPr>
          <w:rFonts w:ascii="Arial" w:hAnsi="Arial" w:cs="Arial"/>
          <w:color w:val="231F20"/>
          <w:spacing w:val="-2"/>
          <w:sz w:val="21"/>
          <w:szCs w:val="21"/>
        </w:rPr>
        <w:t>d</w:t>
      </w:r>
      <w:r w:rsidRPr="00C830DF">
        <w:rPr>
          <w:rFonts w:ascii="Arial" w:hAnsi="Arial" w:cs="Arial"/>
          <w:color w:val="231F20"/>
          <w:spacing w:val="-3"/>
          <w:sz w:val="21"/>
          <w:szCs w:val="21"/>
        </w:rPr>
        <w:t>esig</w:t>
      </w:r>
      <w:r w:rsidRPr="00C830DF">
        <w:rPr>
          <w:rFonts w:ascii="Arial" w:hAnsi="Arial" w:cs="Arial"/>
          <w:color w:val="231F20"/>
          <w:spacing w:val="-2"/>
          <w:sz w:val="21"/>
          <w:szCs w:val="21"/>
        </w:rPr>
        <w:t>n</w:t>
      </w:r>
      <w:r w:rsidRPr="00C830DF">
        <w:rPr>
          <w:rFonts w:ascii="Arial" w:hAnsi="Arial" w:cs="Arial"/>
          <w:color w:val="231F20"/>
          <w:spacing w:val="-3"/>
          <w:sz w:val="21"/>
          <w:szCs w:val="21"/>
        </w:rPr>
        <w:t>,</w:t>
      </w:r>
      <w:r w:rsidRPr="00C830DF">
        <w:rPr>
          <w:rFonts w:ascii="Arial" w:hAnsi="Arial" w:cs="Arial"/>
          <w:color w:val="231F20"/>
          <w:spacing w:val="-6"/>
          <w:sz w:val="21"/>
          <w:szCs w:val="21"/>
        </w:rPr>
        <w:t xml:space="preserve"> </w:t>
      </w:r>
      <w:r w:rsidRPr="00C830DF">
        <w:rPr>
          <w:rFonts w:ascii="Arial" w:hAnsi="Arial" w:cs="Arial"/>
          <w:color w:val="231F20"/>
          <w:spacing w:val="-5"/>
          <w:sz w:val="21"/>
          <w:szCs w:val="21"/>
        </w:rPr>
        <w:t>i</w:t>
      </w:r>
      <w:r w:rsidRPr="00C830DF">
        <w:rPr>
          <w:rFonts w:ascii="Arial" w:hAnsi="Arial" w:cs="Arial"/>
          <w:color w:val="231F20"/>
          <w:spacing w:val="-4"/>
          <w:sz w:val="21"/>
          <w:szCs w:val="21"/>
        </w:rPr>
        <w:t>mp</w:t>
      </w:r>
      <w:r w:rsidRPr="00C830DF">
        <w:rPr>
          <w:rFonts w:ascii="Arial" w:hAnsi="Arial" w:cs="Arial"/>
          <w:color w:val="231F20"/>
          <w:spacing w:val="-5"/>
          <w:sz w:val="21"/>
          <w:szCs w:val="21"/>
        </w:rPr>
        <w:t>l</w:t>
      </w:r>
      <w:r w:rsidRPr="00C830DF">
        <w:rPr>
          <w:rFonts w:ascii="Arial" w:hAnsi="Arial" w:cs="Arial"/>
          <w:color w:val="231F20"/>
          <w:spacing w:val="-4"/>
          <w:sz w:val="21"/>
          <w:szCs w:val="21"/>
        </w:rPr>
        <w:t>ement</w:t>
      </w:r>
      <w:r w:rsidRPr="00C830DF">
        <w:rPr>
          <w:rFonts w:ascii="Arial" w:hAnsi="Arial" w:cs="Arial"/>
          <w:color w:val="231F20"/>
          <w:spacing w:val="-5"/>
          <w:sz w:val="21"/>
          <w:szCs w:val="21"/>
        </w:rPr>
        <w:t>a</w:t>
      </w:r>
      <w:r w:rsidRPr="00C830DF">
        <w:rPr>
          <w:rFonts w:ascii="Arial" w:hAnsi="Arial" w:cs="Arial"/>
          <w:color w:val="231F20"/>
          <w:spacing w:val="-4"/>
          <w:sz w:val="21"/>
          <w:szCs w:val="21"/>
        </w:rPr>
        <w:t>t</w:t>
      </w:r>
      <w:r w:rsidRPr="00C830DF">
        <w:rPr>
          <w:rFonts w:ascii="Arial" w:hAnsi="Arial" w:cs="Arial"/>
          <w:color w:val="231F20"/>
          <w:spacing w:val="-5"/>
          <w:sz w:val="21"/>
          <w:szCs w:val="21"/>
        </w:rPr>
        <w:t>i</w:t>
      </w:r>
      <w:r w:rsidRPr="00C830DF">
        <w:rPr>
          <w:rFonts w:ascii="Arial" w:hAnsi="Arial" w:cs="Arial"/>
          <w:color w:val="231F20"/>
          <w:spacing w:val="-4"/>
          <w:sz w:val="21"/>
          <w:szCs w:val="21"/>
        </w:rPr>
        <w:t>on</w:t>
      </w:r>
      <w:r w:rsidRPr="00C830DF">
        <w:rPr>
          <w:rFonts w:ascii="Arial" w:hAnsi="Arial" w:cs="Arial"/>
          <w:color w:val="231F20"/>
          <w:spacing w:val="-5"/>
          <w:sz w:val="21"/>
          <w:szCs w:val="21"/>
        </w:rPr>
        <w:t xml:space="preserve">, </w:t>
      </w:r>
      <w:r w:rsidRPr="00C830DF">
        <w:rPr>
          <w:rFonts w:ascii="Arial" w:hAnsi="Arial" w:cs="Arial"/>
          <w:color w:val="231F20"/>
          <w:spacing w:val="-1"/>
          <w:sz w:val="21"/>
          <w:szCs w:val="21"/>
        </w:rPr>
        <w:t>and</w:t>
      </w:r>
      <w:r w:rsidRPr="00C830DF">
        <w:rPr>
          <w:rFonts w:ascii="Arial" w:hAnsi="Arial" w:cs="Arial"/>
          <w:color w:val="231F20"/>
          <w:spacing w:val="-6"/>
          <w:sz w:val="21"/>
          <w:szCs w:val="21"/>
        </w:rPr>
        <w:t xml:space="preserve"> </w:t>
      </w:r>
      <w:r w:rsidRPr="00C830DF">
        <w:rPr>
          <w:rFonts w:ascii="Arial" w:hAnsi="Arial" w:cs="Arial"/>
          <w:color w:val="231F20"/>
          <w:spacing w:val="-4"/>
          <w:sz w:val="21"/>
          <w:szCs w:val="21"/>
        </w:rPr>
        <w:t>assess</w:t>
      </w:r>
      <w:r w:rsidRPr="00C830DF">
        <w:rPr>
          <w:rFonts w:ascii="Arial" w:hAnsi="Arial" w:cs="Arial"/>
          <w:color w:val="231F20"/>
          <w:spacing w:val="-3"/>
          <w:sz w:val="21"/>
          <w:szCs w:val="21"/>
        </w:rPr>
        <w:t>ment</w:t>
      </w:r>
      <w:r w:rsidRPr="00C830DF">
        <w:rPr>
          <w:rFonts w:ascii="Arial" w:hAnsi="Arial" w:cs="Arial"/>
          <w:color w:val="231F20"/>
          <w:spacing w:val="-6"/>
          <w:sz w:val="21"/>
          <w:szCs w:val="21"/>
        </w:rPr>
        <w:t xml:space="preserve"> </w:t>
      </w:r>
      <w:r w:rsidRPr="00C830DF">
        <w:rPr>
          <w:rFonts w:ascii="Arial" w:hAnsi="Arial" w:cs="Arial"/>
          <w:color w:val="231F20"/>
          <w:spacing w:val="-3"/>
          <w:sz w:val="21"/>
          <w:szCs w:val="21"/>
        </w:rPr>
        <w:t>o</w:t>
      </w:r>
      <w:r w:rsidRPr="00C830DF">
        <w:rPr>
          <w:rFonts w:ascii="Arial" w:hAnsi="Arial" w:cs="Arial"/>
          <w:color w:val="231F20"/>
          <w:spacing w:val="-4"/>
          <w:sz w:val="21"/>
          <w:szCs w:val="21"/>
        </w:rPr>
        <w:t>f</w:t>
      </w:r>
      <w:r w:rsidRPr="00C830DF">
        <w:rPr>
          <w:rFonts w:ascii="Arial" w:hAnsi="Arial" w:cs="Arial"/>
          <w:color w:val="231F20"/>
          <w:spacing w:val="-5"/>
          <w:sz w:val="21"/>
          <w:szCs w:val="21"/>
        </w:rPr>
        <w:t xml:space="preserve"> </w:t>
      </w:r>
      <w:r w:rsidRPr="00C830DF">
        <w:rPr>
          <w:rFonts w:ascii="Arial" w:hAnsi="Arial" w:cs="Arial"/>
          <w:color w:val="231F20"/>
          <w:spacing w:val="-4"/>
          <w:sz w:val="21"/>
          <w:szCs w:val="21"/>
        </w:rPr>
        <w:t>aca</w:t>
      </w:r>
      <w:r w:rsidRPr="00C830DF">
        <w:rPr>
          <w:rFonts w:ascii="Arial" w:hAnsi="Arial" w:cs="Arial"/>
          <w:color w:val="231F20"/>
          <w:spacing w:val="-3"/>
          <w:sz w:val="21"/>
          <w:szCs w:val="21"/>
        </w:rPr>
        <w:t>dem</w:t>
      </w:r>
      <w:r w:rsidRPr="00C830DF">
        <w:rPr>
          <w:rFonts w:ascii="Arial" w:hAnsi="Arial" w:cs="Arial"/>
          <w:color w:val="231F20"/>
          <w:spacing w:val="-4"/>
          <w:sz w:val="21"/>
          <w:szCs w:val="21"/>
        </w:rPr>
        <w:t>ic excell</w:t>
      </w:r>
      <w:r w:rsidRPr="00C830DF">
        <w:rPr>
          <w:rFonts w:ascii="Arial" w:hAnsi="Arial" w:cs="Arial"/>
          <w:color w:val="231F20"/>
          <w:spacing w:val="-3"/>
          <w:sz w:val="21"/>
          <w:szCs w:val="21"/>
        </w:rPr>
        <w:t>en</w:t>
      </w:r>
      <w:r w:rsidRPr="00C830DF">
        <w:rPr>
          <w:rFonts w:ascii="Arial" w:hAnsi="Arial" w:cs="Arial"/>
          <w:color w:val="231F20"/>
          <w:spacing w:val="-4"/>
          <w:sz w:val="21"/>
          <w:szCs w:val="21"/>
        </w:rPr>
        <w:t>ce</w:t>
      </w:r>
      <w:r w:rsidRPr="00C830DF">
        <w:rPr>
          <w:rFonts w:ascii="Arial" w:hAnsi="Arial" w:cs="Arial"/>
          <w:color w:val="231F20"/>
          <w:spacing w:val="-5"/>
          <w:sz w:val="21"/>
          <w:szCs w:val="21"/>
        </w:rPr>
        <w:t xml:space="preserve"> </w:t>
      </w:r>
      <w:r w:rsidRPr="00C830DF">
        <w:rPr>
          <w:rFonts w:ascii="Arial" w:hAnsi="Arial" w:cs="Arial"/>
          <w:color w:val="231F20"/>
          <w:sz w:val="21"/>
          <w:szCs w:val="21"/>
        </w:rPr>
        <w:t>in</w:t>
      </w:r>
      <w:r w:rsidRPr="00C830DF">
        <w:rPr>
          <w:rFonts w:ascii="Arial" w:hAnsi="Arial" w:cs="Arial"/>
          <w:color w:val="231F20"/>
          <w:spacing w:val="-4"/>
          <w:sz w:val="21"/>
          <w:szCs w:val="21"/>
        </w:rPr>
        <w:t xml:space="preserve"> </w:t>
      </w:r>
      <w:r w:rsidRPr="00C830DF">
        <w:rPr>
          <w:rFonts w:ascii="Arial" w:hAnsi="Arial" w:cs="Arial"/>
          <w:color w:val="231F20"/>
          <w:spacing w:val="-2"/>
          <w:sz w:val="21"/>
          <w:szCs w:val="21"/>
        </w:rPr>
        <w:t>C</w:t>
      </w:r>
      <w:r w:rsidRPr="00C830DF">
        <w:rPr>
          <w:rFonts w:ascii="Arial" w:hAnsi="Arial" w:cs="Arial"/>
          <w:color w:val="231F20"/>
          <w:spacing w:val="-3"/>
          <w:sz w:val="21"/>
          <w:szCs w:val="21"/>
        </w:rPr>
        <w:t>a</w:t>
      </w:r>
      <w:r w:rsidRPr="00C830DF">
        <w:rPr>
          <w:rFonts w:ascii="Arial" w:hAnsi="Arial" w:cs="Arial"/>
          <w:color w:val="231F20"/>
          <w:spacing w:val="-2"/>
          <w:sz w:val="21"/>
          <w:szCs w:val="21"/>
        </w:rPr>
        <w:t>tho</w:t>
      </w:r>
      <w:r w:rsidRPr="00C830DF">
        <w:rPr>
          <w:rFonts w:ascii="Arial" w:hAnsi="Arial" w:cs="Arial"/>
          <w:color w:val="231F20"/>
          <w:spacing w:val="-3"/>
          <w:sz w:val="21"/>
          <w:szCs w:val="21"/>
        </w:rPr>
        <w:t>lic</w:t>
      </w:r>
      <w:r w:rsidRPr="00C830DF">
        <w:rPr>
          <w:rFonts w:ascii="Arial" w:hAnsi="Arial" w:cs="Arial"/>
          <w:color w:val="231F20"/>
          <w:spacing w:val="-4"/>
          <w:sz w:val="21"/>
          <w:szCs w:val="21"/>
        </w:rPr>
        <w:t xml:space="preserve"> sc</w:t>
      </w:r>
      <w:r w:rsidRPr="00C830DF">
        <w:rPr>
          <w:rFonts w:ascii="Arial" w:hAnsi="Arial" w:cs="Arial"/>
          <w:color w:val="231F20"/>
          <w:spacing w:val="-3"/>
          <w:sz w:val="21"/>
          <w:szCs w:val="21"/>
        </w:rPr>
        <w:t>hoo</w:t>
      </w:r>
      <w:r w:rsidRPr="00C830DF">
        <w:rPr>
          <w:rFonts w:ascii="Arial" w:hAnsi="Arial" w:cs="Arial"/>
          <w:color w:val="231F20"/>
          <w:spacing w:val="-4"/>
          <w:sz w:val="21"/>
          <w:szCs w:val="21"/>
        </w:rPr>
        <w:t>l e</w:t>
      </w:r>
      <w:r w:rsidRPr="00C830DF">
        <w:rPr>
          <w:rFonts w:ascii="Arial" w:hAnsi="Arial" w:cs="Arial"/>
          <w:color w:val="231F20"/>
          <w:spacing w:val="-3"/>
          <w:sz w:val="21"/>
          <w:szCs w:val="21"/>
        </w:rPr>
        <w:t>du</w:t>
      </w:r>
      <w:r w:rsidRPr="00C830DF">
        <w:rPr>
          <w:rFonts w:ascii="Arial" w:hAnsi="Arial" w:cs="Arial"/>
          <w:color w:val="231F20"/>
          <w:spacing w:val="-4"/>
          <w:sz w:val="21"/>
          <w:szCs w:val="21"/>
        </w:rPr>
        <w:t>ca</w:t>
      </w:r>
      <w:r w:rsidRPr="00C830DF">
        <w:rPr>
          <w:rFonts w:ascii="Arial" w:hAnsi="Arial" w:cs="Arial"/>
          <w:color w:val="231F20"/>
          <w:spacing w:val="-3"/>
          <w:sz w:val="21"/>
          <w:szCs w:val="21"/>
        </w:rPr>
        <w:t>t</w:t>
      </w:r>
      <w:r w:rsidRPr="00C830DF">
        <w:rPr>
          <w:rFonts w:ascii="Arial" w:hAnsi="Arial" w:cs="Arial"/>
          <w:color w:val="231F20"/>
          <w:spacing w:val="-4"/>
          <w:sz w:val="21"/>
          <w:szCs w:val="21"/>
        </w:rPr>
        <w:t>i</w:t>
      </w:r>
      <w:r w:rsidRPr="00C830DF">
        <w:rPr>
          <w:rFonts w:ascii="Arial" w:hAnsi="Arial" w:cs="Arial"/>
          <w:color w:val="231F20"/>
          <w:spacing w:val="-3"/>
          <w:sz w:val="21"/>
          <w:szCs w:val="21"/>
        </w:rPr>
        <w:t>on</w:t>
      </w:r>
      <w:r w:rsidRPr="00C830DF">
        <w:rPr>
          <w:rFonts w:ascii="Arial" w:hAnsi="Arial" w:cs="Arial"/>
          <w:color w:val="231F20"/>
          <w:spacing w:val="-4"/>
          <w:sz w:val="21"/>
          <w:szCs w:val="21"/>
        </w:rPr>
        <w:t xml:space="preserve"> </w:t>
      </w:r>
      <w:r w:rsidRPr="00C830DF">
        <w:rPr>
          <w:rFonts w:ascii="Arial" w:hAnsi="Arial" w:cs="Arial"/>
          <w:color w:val="231F20"/>
          <w:spacing w:val="-3"/>
          <w:sz w:val="21"/>
          <w:szCs w:val="21"/>
        </w:rPr>
        <w:t>f</w:t>
      </w:r>
      <w:r w:rsidRPr="00C830DF">
        <w:rPr>
          <w:rFonts w:ascii="Arial" w:hAnsi="Arial" w:cs="Arial"/>
          <w:color w:val="231F20"/>
          <w:spacing w:val="-2"/>
          <w:sz w:val="21"/>
          <w:szCs w:val="21"/>
        </w:rPr>
        <w:t>rom</w:t>
      </w:r>
      <w:r w:rsidRPr="00C830DF">
        <w:rPr>
          <w:rFonts w:ascii="Arial" w:hAnsi="Arial" w:cs="Arial"/>
          <w:color w:val="231F20"/>
          <w:spacing w:val="-4"/>
          <w:sz w:val="21"/>
          <w:szCs w:val="21"/>
        </w:rPr>
        <w:t xml:space="preserve"> </w:t>
      </w:r>
      <w:r w:rsidRPr="00C830DF">
        <w:rPr>
          <w:rFonts w:ascii="Arial" w:hAnsi="Arial" w:cs="Arial"/>
          <w:color w:val="231F20"/>
          <w:spacing w:val="-3"/>
          <w:sz w:val="21"/>
          <w:szCs w:val="21"/>
        </w:rPr>
        <w:t>pr</w:t>
      </w:r>
      <w:r w:rsidRPr="00C830DF">
        <w:rPr>
          <w:rFonts w:ascii="Arial" w:hAnsi="Arial" w:cs="Arial"/>
          <w:color w:val="231F20"/>
          <w:spacing w:val="-4"/>
          <w:sz w:val="21"/>
          <w:szCs w:val="21"/>
        </w:rPr>
        <w:t>e</w:t>
      </w:r>
      <w:r w:rsidRPr="00C830DF">
        <w:rPr>
          <w:rFonts w:ascii="Arial" w:hAnsi="Arial" w:cs="Arial"/>
          <w:color w:val="231F20"/>
          <w:spacing w:val="-3"/>
          <w:sz w:val="21"/>
          <w:szCs w:val="21"/>
        </w:rPr>
        <w:t>k</w:t>
      </w:r>
      <w:r w:rsidRPr="00C830DF">
        <w:rPr>
          <w:rFonts w:ascii="Arial" w:hAnsi="Arial" w:cs="Arial"/>
          <w:color w:val="231F20"/>
          <w:spacing w:val="-4"/>
          <w:sz w:val="21"/>
          <w:szCs w:val="21"/>
        </w:rPr>
        <w:t>i</w:t>
      </w:r>
      <w:r w:rsidRPr="00C830DF">
        <w:rPr>
          <w:rFonts w:ascii="Arial" w:hAnsi="Arial" w:cs="Arial"/>
          <w:color w:val="231F20"/>
          <w:spacing w:val="-3"/>
          <w:sz w:val="21"/>
          <w:szCs w:val="21"/>
        </w:rPr>
        <w:t>nder</w:t>
      </w:r>
      <w:r w:rsidRPr="00C830DF">
        <w:rPr>
          <w:rFonts w:ascii="Arial" w:hAnsi="Arial" w:cs="Arial"/>
          <w:color w:val="231F20"/>
          <w:spacing w:val="-4"/>
          <w:sz w:val="21"/>
          <w:szCs w:val="21"/>
        </w:rPr>
        <w:t>ga</w:t>
      </w:r>
      <w:r w:rsidRPr="00C830DF">
        <w:rPr>
          <w:rFonts w:ascii="Arial" w:hAnsi="Arial" w:cs="Arial"/>
          <w:color w:val="231F20"/>
          <w:spacing w:val="-3"/>
          <w:sz w:val="21"/>
          <w:szCs w:val="21"/>
        </w:rPr>
        <w:t>rten</w:t>
      </w:r>
      <w:r w:rsidRPr="00C830DF">
        <w:rPr>
          <w:rFonts w:ascii="Arial" w:hAnsi="Arial" w:cs="Arial"/>
          <w:color w:val="231F20"/>
          <w:spacing w:val="48"/>
          <w:w w:val="102"/>
          <w:sz w:val="21"/>
          <w:szCs w:val="21"/>
        </w:rPr>
        <w:t xml:space="preserve"> </w:t>
      </w:r>
      <w:r w:rsidRPr="00C830DF">
        <w:rPr>
          <w:rFonts w:ascii="Arial" w:hAnsi="Arial" w:cs="Arial"/>
          <w:color w:val="231F20"/>
          <w:spacing w:val="-1"/>
          <w:sz w:val="21"/>
          <w:szCs w:val="21"/>
        </w:rPr>
        <w:t>throu</w:t>
      </w:r>
      <w:r w:rsidRPr="00C830DF">
        <w:rPr>
          <w:rFonts w:ascii="Arial" w:hAnsi="Arial" w:cs="Arial"/>
          <w:color w:val="231F20"/>
          <w:spacing w:val="-2"/>
          <w:sz w:val="21"/>
          <w:szCs w:val="21"/>
        </w:rPr>
        <w:t>g</w:t>
      </w:r>
      <w:r w:rsidRPr="00C830DF">
        <w:rPr>
          <w:rFonts w:ascii="Arial" w:hAnsi="Arial" w:cs="Arial"/>
          <w:color w:val="231F20"/>
          <w:spacing w:val="-1"/>
          <w:sz w:val="21"/>
          <w:szCs w:val="21"/>
        </w:rPr>
        <w:t>h</w:t>
      </w:r>
      <w:r w:rsidRPr="00C830DF">
        <w:rPr>
          <w:rFonts w:ascii="Arial" w:hAnsi="Arial" w:cs="Arial"/>
          <w:color w:val="231F20"/>
          <w:spacing w:val="1"/>
          <w:sz w:val="21"/>
          <w:szCs w:val="21"/>
        </w:rPr>
        <w:t xml:space="preserve"> </w:t>
      </w:r>
      <w:r w:rsidRPr="00C830DF">
        <w:rPr>
          <w:rFonts w:ascii="Arial" w:hAnsi="Arial" w:cs="Arial"/>
          <w:color w:val="231F20"/>
          <w:spacing w:val="-3"/>
          <w:sz w:val="21"/>
          <w:szCs w:val="21"/>
        </w:rPr>
        <w:t>sec</w:t>
      </w:r>
      <w:r w:rsidRPr="00C830DF">
        <w:rPr>
          <w:rFonts w:ascii="Arial" w:hAnsi="Arial" w:cs="Arial"/>
          <w:color w:val="231F20"/>
          <w:spacing w:val="-2"/>
          <w:sz w:val="21"/>
          <w:szCs w:val="21"/>
        </w:rPr>
        <w:t>ond</w:t>
      </w:r>
      <w:r w:rsidRPr="00C830DF">
        <w:rPr>
          <w:rFonts w:ascii="Arial" w:hAnsi="Arial" w:cs="Arial"/>
          <w:color w:val="231F20"/>
          <w:spacing w:val="-3"/>
          <w:sz w:val="21"/>
          <w:szCs w:val="21"/>
        </w:rPr>
        <w:t>a</w:t>
      </w:r>
      <w:r w:rsidRPr="00C830DF">
        <w:rPr>
          <w:rFonts w:ascii="Arial" w:hAnsi="Arial" w:cs="Arial"/>
          <w:color w:val="231F20"/>
          <w:spacing w:val="-2"/>
          <w:sz w:val="21"/>
          <w:szCs w:val="21"/>
        </w:rPr>
        <w:t>r</w:t>
      </w:r>
      <w:r w:rsidRPr="00C830DF">
        <w:rPr>
          <w:rFonts w:ascii="Arial" w:hAnsi="Arial" w:cs="Arial"/>
          <w:color w:val="231F20"/>
          <w:spacing w:val="-3"/>
          <w:sz w:val="21"/>
          <w:szCs w:val="21"/>
        </w:rPr>
        <w:t>y</w:t>
      </w:r>
      <w:r w:rsidRPr="00C830DF">
        <w:rPr>
          <w:rFonts w:ascii="Arial" w:hAnsi="Arial" w:cs="Arial"/>
          <w:color w:val="231F20"/>
          <w:spacing w:val="1"/>
          <w:sz w:val="21"/>
          <w:szCs w:val="21"/>
        </w:rPr>
        <w:t xml:space="preserve"> </w:t>
      </w:r>
      <w:r w:rsidRPr="00C830DF">
        <w:rPr>
          <w:rFonts w:ascii="Arial" w:hAnsi="Arial" w:cs="Arial"/>
          <w:color w:val="231F20"/>
          <w:spacing w:val="-4"/>
          <w:sz w:val="21"/>
          <w:szCs w:val="21"/>
        </w:rPr>
        <w:t>sc</w:t>
      </w:r>
      <w:r w:rsidRPr="00C830DF">
        <w:rPr>
          <w:rFonts w:ascii="Arial" w:hAnsi="Arial" w:cs="Arial"/>
          <w:color w:val="231F20"/>
          <w:spacing w:val="-3"/>
          <w:sz w:val="21"/>
          <w:szCs w:val="21"/>
        </w:rPr>
        <w:t>hoo</w:t>
      </w:r>
      <w:r w:rsidRPr="00C830DF">
        <w:rPr>
          <w:rFonts w:ascii="Arial" w:hAnsi="Arial" w:cs="Arial"/>
          <w:color w:val="231F20"/>
          <w:spacing w:val="-4"/>
          <w:sz w:val="21"/>
          <w:szCs w:val="21"/>
        </w:rPr>
        <w:t>l.</w:t>
      </w:r>
    </w:p>
    <w:p w14:paraId="3969906E" w14:textId="77777777" w:rsidR="001C3176" w:rsidRPr="00255D20" w:rsidRDefault="001C3176" w:rsidP="001C3176">
      <w:pPr>
        <w:rPr>
          <w:rFonts w:ascii="Arial" w:hAnsi="Arial" w:cs="Arial"/>
        </w:rPr>
      </w:pPr>
    </w:p>
    <w:p w14:paraId="21D6B0D1" w14:textId="77777777" w:rsidR="001C3176" w:rsidRPr="00255D20" w:rsidRDefault="001C3176" w:rsidP="001C3176">
      <w:pPr>
        <w:rPr>
          <w:rFonts w:ascii="Arial" w:hAnsi="Arial" w:cs="Arial"/>
        </w:rPr>
      </w:pPr>
      <w:r w:rsidRPr="00255D20">
        <w:rPr>
          <w:rFonts w:ascii="Arial" w:hAnsi="Arial" w:cs="Arial"/>
          <w:b/>
        </w:rPr>
        <w:t>Standard 7:</w:t>
      </w:r>
      <w:r w:rsidRPr="00255D20">
        <w:rPr>
          <w:rFonts w:ascii="Arial" w:hAnsi="Arial" w:cs="Arial"/>
        </w:rPr>
        <w:t xml:space="preserve"> </w:t>
      </w:r>
      <w:r w:rsidRPr="00255D20">
        <w:rPr>
          <w:rFonts w:ascii="Arial" w:hAnsi="Arial" w:cs="Arial"/>
          <w:color w:val="212529"/>
          <w:shd w:val="clear" w:color="auto" w:fill="FFFFFF"/>
        </w:rPr>
        <w:t xml:space="preserve">An excellent Catholic school has a clearly articulated rigorous curriculum aligned with </w:t>
      </w:r>
      <w:r>
        <w:rPr>
          <w:rFonts w:ascii="Arial" w:hAnsi="Arial" w:cs="Arial"/>
          <w:color w:val="212529"/>
          <w:shd w:val="clear" w:color="auto" w:fill="FFFFFF"/>
        </w:rPr>
        <w:t>professionally accepted, research-based curriculum standards and gospel values implemented through effective instruction.</w:t>
      </w:r>
    </w:p>
    <w:p w14:paraId="444A0822" w14:textId="77777777" w:rsidR="001C3176" w:rsidRDefault="001C3176" w:rsidP="001C3176">
      <w:pPr>
        <w:rPr>
          <w:rFonts w:ascii="Arial" w:hAnsi="Arial" w:cs="Arial"/>
        </w:rPr>
      </w:pPr>
    </w:p>
    <w:p w14:paraId="6726E1C2" w14:textId="77777777" w:rsidR="001C3176" w:rsidRPr="00255D20" w:rsidRDefault="001C3176" w:rsidP="001C3176">
      <w:pPr>
        <w:rPr>
          <w:rFonts w:ascii="Arial" w:hAnsi="Arial" w:cs="Arial"/>
        </w:rPr>
      </w:pPr>
      <w:r w:rsidRPr="00255D20">
        <w:rPr>
          <w:rFonts w:ascii="Arial" w:hAnsi="Arial" w:cs="Arial"/>
          <w:b/>
        </w:rPr>
        <w:t>Standard 8</w:t>
      </w:r>
      <w:r w:rsidRPr="00255D20">
        <w:rPr>
          <w:rFonts w:ascii="Arial" w:hAnsi="Arial" w:cs="Arial"/>
        </w:rPr>
        <w:t xml:space="preserve">: </w:t>
      </w:r>
      <w:r w:rsidRPr="00255D20">
        <w:rPr>
          <w:rFonts w:ascii="Arial" w:hAnsi="Arial" w:cs="Arial"/>
          <w:color w:val="212529"/>
          <w:shd w:val="clear" w:color="auto" w:fill="FFFFFF"/>
        </w:rPr>
        <w:t>An excellent Catholic school uses school-wide assessment methods and practices to document student learning and program effectiveness, to make student performances transparent, and to inform the continuous review of curriculum and the improvement of instructional practices.</w:t>
      </w:r>
    </w:p>
    <w:p w14:paraId="59AFAE69" w14:textId="77777777" w:rsidR="001C3176" w:rsidRDefault="001C3176" w:rsidP="001C3176">
      <w:pPr>
        <w:rPr>
          <w:rFonts w:ascii="Arial" w:hAnsi="Arial" w:cs="Arial"/>
        </w:rPr>
      </w:pPr>
    </w:p>
    <w:p w14:paraId="43C2D14E" w14:textId="77777777" w:rsidR="001C3176" w:rsidRPr="00255D20" w:rsidRDefault="001C3176" w:rsidP="001C3176">
      <w:pPr>
        <w:rPr>
          <w:rFonts w:ascii="Arial" w:hAnsi="Arial" w:cs="Arial"/>
        </w:rPr>
      </w:pPr>
      <w:r w:rsidRPr="00255D20">
        <w:rPr>
          <w:rFonts w:ascii="Arial" w:hAnsi="Arial" w:cs="Arial"/>
          <w:b/>
        </w:rPr>
        <w:t>Standard 9:</w:t>
      </w:r>
      <w:r w:rsidRPr="00255D20">
        <w:rPr>
          <w:rFonts w:ascii="Arial" w:hAnsi="Arial" w:cs="Arial"/>
        </w:rPr>
        <w:t xml:space="preserve"> </w:t>
      </w:r>
      <w:r w:rsidRPr="00255D20">
        <w:rPr>
          <w:rFonts w:ascii="Arial" w:hAnsi="Arial" w:cs="Arial"/>
          <w:color w:val="212529"/>
          <w:shd w:val="clear" w:color="auto" w:fill="FFFFFF"/>
        </w:rPr>
        <w:t>An excellent Catholic school provides programs and services aligned with the mission to enrich the academic program and support the development of student and family life.</w:t>
      </w:r>
    </w:p>
    <w:p w14:paraId="0CEB1FF9" w14:textId="77777777" w:rsidR="001C3176" w:rsidRPr="00255D20" w:rsidRDefault="001C3176" w:rsidP="001C3176">
      <w:pPr>
        <w:rPr>
          <w:rFonts w:ascii="Arial" w:hAnsi="Arial" w:cs="Arial"/>
        </w:rPr>
      </w:pPr>
    </w:p>
    <w:p w14:paraId="7E5B0414" w14:textId="77777777" w:rsidR="00C830DF" w:rsidRPr="00E3118F" w:rsidRDefault="00C830DF" w:rsidP="00C830DF">
      <w:pPr>
        <w:numPr>
          <w:ilvl w:val="0"/>
          <w:numId w:val="15"/>
        </w:numPr>
        <w:rPr>
          <w:rFonts w:ascii="Arial" w:hAnsi="Arial" w:cs="Arial"/>
          <w:color w:val="4472C4" w:themeColor="accent1"/>
        </w:rPr>
      </w:pPr>
      <w:r w:rsidRPr="00E3118F">
        <w:rPr>
          <w:rFonts w:ascii="Arial" w:hAnsi="Arial" w:cs="Arial"/>
          <w:color w:val="4472C4" w:themeColor="accent1"/>
        </w:rPr>
        <w:t>What are the Key Words and Phrases?</w:t>
      </w:r>
    </w:p>
    <w:p w14:paraId="04B86BC1" w14:textId="77777777" w:rsidR="00C830DF" w:rsidRPr="00E3118F" w:rsidRDefault="00C830DF" w:rsidP="00C830DF">
      <w:pPr>
        <w:numPr>
          <w:ilvl w:val="0"/>
          <w:numId w:val="15"/>
        </w:numPr>
        <w:rPr>
          <w:rFonts w:ascii="Arial" w:hAnsi="Arial" w:cs="Arial"/>
          <w:color w:val="4472C4" w:themeColor="accent1"/>
        </w:rPr>
      </w:pPr>
      <w:r w:rsidRPr="00E3118F">
        <w:rPr>
          <w:rFonts w:ascii="Arial" w:hAnsi="Arial" w:cs="Arial"/>
          <w:color w:val="4472C4" w:themeColor="accent1"/>
        </w:rPr>
        <w:t>What are our School Initiatives/Efforts/Accomplishments in this Domain?</w:t>
      </w:r>
    </w:p>
    <w:p w14:paraId="320A8196" w14:textId="77777777" w:rsidR="00C830DF" w:rsidRPr="00E3118F" w:rsidRDefault="00C830DF" w:rsidP="00C830DF">
      <w:pPr>
        <w:numPr>
          <w:ilvl w:val="0"/>
          <w:numId w:val="15"/>
        </w:numPr>
        <w:rPr>
          <w:rFonts w:ascii="Arial" w:hAnsi="Arial" w:cs="Arial"/>
          <w:color w:val="4472C4" w:themeColor="accent1"/>
        </w:rPr>
      </w:pPr>
      <w:r w:rsidRPr="00E3118F">
        <w:rPr>
          <w:rFonts w:ascii="Arial" w:hAnsi="Arial" w:cs="Arial"/>
          <w:color w:val="4472C4" w:themeColor="accent1"/>
        </w:rPr>
        <w:t>Is there anything that we are planning to do or considering in this Domain?</w:t>
      </w:r>
    </w:p>
    <w:p w14:paraId="581A335A" w14:textId="77777777" w:rsidR="00C830DF" w:rsidRPr="00E3118F" w:rsidRDefault="00C830DF" w:rsidP="00C830DF">
      <w:pPr>
        <w:numPr>
          <w:ilvl w:val="0"/>
          <w:numId w:val="15"/>
        </w:numPr>
        <w:rPr>
          <w:rFonts w:ascii="Arial" w:hAnsi="Arial" w:cs="Arial"/>
          <w:color w:val="4472C4" w:themeColor="accent1"/>
        </w:rPr>
      </w:pPr>
      <w:r w:rsidRPr="00E3118F">
        <w:rPr>
          <w:rFonts w:ascii="Arial" w:hAnsi="Arial" w:cs="Arial"/>
          <w:color w:val="4472C4" w:themeColor="accent1"/>
        </w:rPr>
        <w:t xml:space="preserve">What are our Wish Lists or What </w:t>
      </w:r>
      <w:proofErr w:type="gramStart"/>
      <w:r w:rsidRPr="00E3118F">
        <w:rPr>
          <w:rFonts w:ascii="Arial" w:hAnsi="Arial" w:cs="Arial"/>
          <w:color w:val="4472C4" w:themeColor="accent1"/>
        </w:rPr>
        <w:t>we would</w:t>
      </w:r>
      <w:proofErr w:type="gramEnd"/>
      <w:r w:rsidRPr="00E3118F">
        <w:rPr>
          <w:rFonts w:ascii="Arial" w:hAnsi="Arial" w:cs="Arial"/>
          <w:color w:val="4472C4" w:themeColor="accent1"/>
        </w:rPr>
        <w:t xml:space="preserve"> like to be doing in this Domain?</w:t>
      </w:r>
    </w:p>
    <w:p w14:paraId="0030F810" w14:textId="77777777" w:rsidR="00C830DF" w:rsidRPr="00E3118F" w:rsidRDefault="00C830DF" w:rsidP="00C830DF">
      <w:pPr>
        <w:numPr>
          <w:ilvl w:val="0"/>
          <w:numId w:val="15"/>
        </w:numPr>
        <w:rPr>
          <w:rFonts w:ascii="Arial" w:hAnsi="Arial" w:cs="Arial"/>
          <w:color w:val="4472C4" w:themeColor="accent1"/>
        </w:rPr>
      </w:pPr>
      <w:r w:rsidRPr="00E3118F">
        <w:rPr>
          <w:rFonts w:ascii="Arial" w:hAnsi="Arial" w:cs="Arial"/>
          <w:color w:val="4472C4" w:themeColor="accent1"/>
        </w:rPr>
        <w:t>Is there anything that we should be doing that we are not doing in this Domain?</w:t>
      </w:r>
    </w:p>
    <w:p w14:paraId="71A934A8" w14:textId="77777777" w:rsidR="00C830DF" w:rsidRPr="00E3118F" w:rsidRDefault="00C830DF" w:rsidP="00C830DF">
      <w:pPr>
        <w:numPr>
          <w:ilvl w:val="0"/>
          <w:numId w:val="15"/>
        </w:numPr>
        <w:rPr>
          <w:rFonts w:ascii="Arial" w:hAnsi="Arial" w:cs="Arial"/>
          <w:color w:val="4472C4" w:themeColor="accent1"/>
        </w:rPr>
      </w:pPr>
      <w:r w:rsidRPr="00E3118F">
        <w:rPr>
          <w:rFonts w:ascii="Arial" w:hAnsi="Arial" w:cs="Arial"/>
          <w:color w:val="4472C4" w:themeColor="accent1"/>
        </w:rPr>
        <w:t>Compare this Domain and the Responses to the previous questions to the following documents to determine if anything should be added to the group’s responses</w:t>
      </w:r>
    </w:p>
    <w:p w14:paraId="03560FBE" w14:textId="77777777" w:rsidR="00C830DF" w:rsidRPr="00E3118F" w:rsidRDefault="00C830DF" w:rsidP="00C830DF">
      <w:pPr>
        <w:numPr>
          <w:ilvl w:val="1"/>
          <w:numId w:val="15"/>
        </w:numPr>
        <w:rPr>
          <w:rFonts w:ascii="Arial" w:hAnsi="Arial" w:cs="Arial"/>
          <w:color w:val="4472C4" w:themeColor="accent1"/>
        </w:rPr>
      </w:pPr>
      <w:r w:rsidRPr="00E3118F">
        <w:rPr>
          <w:rFonts w:ascii="Arial" w:hAnsi="Arial" w:cs="Arial"/>
          <w:color w:val="4472C4" w:themeColor="accent1"/>
        </w:rPr>
        <w:t>Previous recommendations (Third Year Review; Seven Year Visit)</w:t>
      </w:r>
    </w:p>
    <w:p w14:paraId="17A68D85" w14:textId="77777777" w:rsidR="00C830DF" w:rsidRPr="00E3118F" w:rsidRDefault="00C830DF" w:rsidP="00C830DF">
      <w:pPr>
        <w:numPr>
          <w:ilvl w:val="1"/>
          <w:numId w:val="15"/>
        </w:numPr>
        <w:rPr>
          <w:rFonts w:ascii="Arial" w:hAnsi="Arial" w:cs="Arial"/>
          <w:color w:val="4472C4" w:themeColor="accent1"/>
        </w:rPr>
      </w:pPr>
      <w:r w:rsidRPr="00E3118F">
        <w:rPr>
          <w:rFonts w:ascii="Arial" w:hAnsi="Arial" w:cs="Arial"/>
          <w:color w:val="4472C4" w:themeColor="accent1"/>
        </w:rPr>
        <w:t>Current accreditation action plan</w:t>
      </w:r>
    </w:p>
    <w:p w14:paraId="6B8FE235" w14:textId="77777777" w:rsidR="00C830DF" w:rsidRPr="00E3118F" w:rsidRDefault="00C830DF" w:rsidP="00C830DF">
      <w:pPr>
        <w:numPr>
          <w:ilvl w:val="1"/>
          <w:numId w:val="15"/>
        </w:numPr>
        <w:rPr>
          <w:rFonts w:ascii="Arial" w:hAnsi="Arial" w:cs="Arial"/>
          <w:color w:val="4472C4" w:themeColor="accent1"/>
        </w:rPr>
      </w:pPr>
      <w:r w:rsidRPr="00E3118F">
        <w:rPr>
          <w:rFonts w:ascii="Arial" w:hAnsi="Arial" w:cs="Arial"/>
          <w:color w:val="4472C4" w:themeColor="accent1"/>
        </w:rPr>
        <w:t>School’s strategic plan</w:t>
      </w:r>
    </w:p>
    <w:p w14:paraId="09E6029E" w14:textId="77777777" w:rsidR="00C830DF" w:rsidRPr="00E3118F" w:rsidRDefault="00C830DF" w:rsidP="00C830DF">
      <w:pPr>
        <w:numPr>
          <w:ilvl w:val="1"/>
          <w:numId w:val="15"/>
        </w:numPr>
        <w:rPr>
          <w:rFonts w:ascii="Arial" w:hAnsi="Arial" w:cs="Arial"/>
          <w:color w:val="4472C4" w:themeColor="accent1"/>
        </w:rPr>
      </w:pPr>
      <w:r w:rsidRPr="00E3118F">
        <w:rPr>
          <w:rFonts w:ascii="Arial" w:hAnsi="Arial" w:cs="Arial"/>
          <w:color w:val="4472C4" w:themeColor="accent1"/>
        </w:rPr>
        <w:t>MVP Anchor Chart</w:t>
      </w:r>
    </w:p>
    <w:p w14:paraId="57FF2883" w14:textId="77777777" w:rsidR="00C830DF" w:rsidRPr="00E3118F" w:rsidRDefault="00C830DF" w:rsidP="00C830DF">
      <w:pPr>
        <w:numPr>
          <w:ilvl w:val="0"/>
          <w:numId w:val="15"/>
        </w:numPr>
        <w:rPr>
          <w:rFonts w:ascii="Arial" w:hAnsi="Arial" w:cs="Arial"/>
          <w:color w:val="4472C4" w:themeColor="accent1"/>
        </w:rPr>
      </w:pPr>
      <w:r w:rsidRPr="00E3118F">
        <w:rPr>
          <w:rFonts w:ascii="Arial" w:hAnsi="Arial" w:cs="Arial"/>
          <w:color w:val="4472C4" w:themeColor="accent1"/>
        </w:rPr>
        <w:t>Does Anything Need to be Pruned? We tend to keep adding. Now is the time to evaluate and ask questions</w:t>
      </w:r>
    </w:p>
    <w:p w14:paraId="72C1FD82" w14:textId="77777777" w:rsidR="00C830DF" w:rsidRPr="00E3118F" w:rsidRDefault="00C830DF" w:rsidP="00C830DF">
      <w:pPr>
        <w:numPr>
          <w:ilvl w:val="1"/>
          <w:numId w:val="15"/>
        </w:numPr>
        <w:rPr>
          <w:rFonts w:ascii="Arial" w:hAnsi="Arial" w:cs="Arial"/>
          <w:color w:val="4472C4" w:themeColor="accent1"/>
        </w:rPr>
      </w:pPr>
      <w:r w:rsidRPr="00E3118F">
        <w:rPr>
          <w:rFonts w:ascii="Arial" w:hAnsi="Arial" w:cs="Arial"/>
          <w:color w:val="4472C4" w:themeColor="accent1"/>
        </w:rPr>
        <w:t>Why are we doing…</w:t>
      </w:r>
    </w:p>
    <w:p w14:paraId="17274EDA" w14:textId="77777777" w:rsidR="00C830DF" w:rsidRPr="00E3118F" w:rsidRDefault="00C830DF" w:rsidP="00C830DF">
      <w:pPr>
        <w:numPr>
          <w:ilvl w:val="1"/>
          <w:numId w:val="15"/>
        </w:numPr>
        <w:rPr>
          <w:rFonts w:ascii="Arial" w:hAnsi="Arial" w:cs="Arial"/>
          <w:color w:val="4472C4" w:themeColor="accent1"/>
        </w:rPr>
      </w:pPr>
      <w:r w:rsidRPr="00E3118F">
        <w:rPr>
          <w:rFonts w:ascii="Arial" w:hAnsi="Arial" w:cs="Arial"/>
          <w:color w:val="4472C4" w:themeColor="accent1"/>
        </w:rPr>
        <w:t>What is the benefit…</w:t>
      </w:r>
    </w:p>
    <w:p w14:paraId="5A08C6F4" w14:textId="77777777" w:rsidR="00C830DF" w:rsidRPr="00E3118F" w:rsidRDefault="00C830DF" w:rsidP="00C830DF">
      <w:pPr>
        <w:numPr>
          <w:ilvl w:val="0"/>
          <w:numId w:val="15"/>
        </w:numPr>
        <w:rPr>
          <w:rFonts w:ascii="Arial" w:hAnsi="Arial" w:cs="Arial"/>
          <w:color w:val="4472C4" w:themeColor="accent1"/>
        </w:rPr>
      </w:pPr>
      <w:r w:rsidRPr="00E3118F">
        <w:rPr>
          <w:rFonts w:ascii="Arial" w:hAnsi="Arial" w:cs="Arial"/>
          <w:color w:val="4472C4" w:themeColor="accent1"/>
        </w:rPr>
        <w:t>What is non-negotiable to us in this domain?</w:t>
      </w:r>
    </w:p>
    <w:p w14:paraId="3136A29F" w14:textId="77777777" w:rsidR="001C3176" w:rsidRDefault="001C3176" w:rsidP="001C3176">
      <w:pPr>
        <w:rPr>
          <w:rFonts w:ascii="Arial" w:hAnsi="Arial" w:cs="Arial"/>
          <w:b/>
        </w:rPr>
      </w:pPr>
      <w:r>
        <w:rPr>
          <w:rFonts w:ascii="Arial" w:hAnsi="Arial" w:cs="Arial"/>
          <w:b/>
        </w:rPr>
        <w:br w:type="page"/>
      </w:r>
    </w:p>
    <w:p w14:paraId="180969A2" w14:textId="77777777" w:rsidR="001C3176" w:rsidRPr="00255D20" w:rsidRDefault="001C3176" w:rsidP="001C3176">
      <w:pPr>
        <w:jc w:val="center"/>
        <w:rPr>
          <w:rFonts w:ascii="Arial" w:hAnsi="Arial" w:cs="Arial"/>
          <w:b/>
        </w:rPr>
      </w:pPr>
      <w:r w:rsidRPr="00255D20">
        <w:rPr>
          <w:rFonts w:ascii="Arial" w:hAnsi="Arial" w:cs="Arial"/>
          <w:b/>
        </w:rPr>
        <w:lastRenderedPageBreak/>
        <w:t>Operational Vitality</w:t>
      </w:r>
    </w:p>
    <w:p w14:paraId="3C262459" w14:textId="77777777" w:rsidR="001C3176" w:rsidRDefault="001C3176" w:rsidP="001C3176">
      <w:pPr>
        <w:rPr>
          <w:rFonts w:ascii="Arial" w:hAnsi="Arial" w:cs="Arial"/>
        </w:rPr>
      </w:pPr>
    </w:p>
    <w:p w14:paraId="1E4D4286" w14:textId="240BCD6E" w:rsidR="001C3176" w:rsidRPr="00C830DF" w:rsidRDefault="001C3176" w:rsidP="001C3176">
      <w:pPr>
        <w:rPr>
          <w:rFonts w:ascii="Arial" w:eastAsia="Times New Roman" w:hAnsi="Arial" w:cs="Arial"/>
          <w:sz w:val="20"/>
          <w:szCs w:val="20"/>
        </w:rPr>
      </w:pPr>
      <w:r w:rsidRPr="00C830DF">
        <w:rPr>
          <w:rFonts w:ascii="Arial" w:hAnsi="Arial" w:cs="Arial"/>
          <w:color w:val="231F20"/>
          <w:spacing w:val="-3"/>
          <w:w w:val="105"/>
          <w:sz w:val="20"/>
          <w:szCs w:val="20"/>
        </w:rPr>
        <w:t>Ca</w:t>
      </w:r>
      <w:r w:rsidRPr="00C830DF">
        <w:rPr>
          <w:rFonts w:ascii="Arial" w:hAnsi="Arial" w:cs="Arial"/>
          <w:color w:val="231F20"/>
          <w:spacing w:val="-2"/>
          <w:w w:val="105"/>
          <w:sz w:val="20"/>
          <w:szCs w:val="20"/>
        </w:rPr>
        <w:t>tho</w:t>
      </w:r>
      <w:r w:rsidRPr="00C830DF">
        <w:rPr>
          <w:rFonts w:ascii="Arial" w:hAnsi="Arial" w:cs="Arial"/>
          <w:color w:val="231F20"/>
          <w:spacing w:val="-3"/>
          <w:w w:val="105"/>
          <w:sz w:val="20"/>
          <w:szCs w:val="20"/>
        </w:rPr>
        <w:t>lic</w:t>
      </w:r>
      <w:r w:rsidRPr="00C830DF">
        <w:rPr>
          <w:rFonts w:ascii="Arial" w:hAnsi="Arial" w:cs="Arial"/>
          <w:color w:val="231F20"/>
          <w:spacing w:val="-25"/>
          <w:w w:val="105"/>
          <w:sz w:val="20"/>
          <w:szCs w:val="20"/>
        </w:rPr>
        <w:t xml:space="preserve"> </w:t>
      </w:r>
      <w:r w:rsidRPr="00C830DF">
        <w:rPr>
          <w:rFonts w:ascii="Arial" w:hAnsi="Arial" w:cs="Arial"/>
          <w:color w:val="231F20"/>
          <w:spacing w:val="-4"/>
          <w:w w:val="105"/>
          <w:sz w:val="20"/>
          <w:szCs w:val="20"/>
        </w:rPr>
        <w:t>sc</w:t>
      </w:r>
      <w:r w:rsidRPr="00C830DF">
        <w:rPr>
          <w:rFonts w:ascii="Arial" w:hAnsi="Arial" w:cs="Arial"/>
          <w:color w:val="231F20"/>
          <w:spacing w:val="-3"/>
          <w:w w:val="105"/>
          <w:sz w:val="20"/>
          <w:szCs w:val="20"/>
        </w:rPr>
        <w:t>hoo</w:t>
      </w:r>
      <w:r w:rsidRPr="00C830DF">
        <w:rPr>
          <w:rFonts w:ascii="Arial" w:hAnsi="Arial" w:cs="Arial"/>
          <w:color w:val="231F20"/>
          <w:spacing w:val="-4"/>
          <w:w w:val="105"/>
          <w:sz w:val="20"/>
          <w:szCs w:val="20"/>
        </w:rPr>
        <w:t>ls</w:t>
      </w:r>
      <w:r w:rsidRPr="00C830DF">
        <w:rPr>
          <w:rFonts w:ascii="Arial" w:hAnsi="Arial" w:cs="Arial"/>
          <w:color w:val="231F20"/>
          <w:spacing w:val="-25"/>
          <w:w w:val="105"/>
          <w:sz w:val="20"/>
          <w:szCs w:val="20"/>
        </w:rPr>
        <w:t xml:space="preserve"> </w:t>
      </w:r>
      <w:r w:rsidRPr="00C830DF">
        <w:rPr>
          <w:rFonts w:ascii="Arial" w:hAnsi="Arial" w:cs="Arial"/>
          <w:color w:val="231F20"/>
          <w:spacing w:val="-2"/>
          <w:w w:val="105"/>
          <w:sz w:val="20"/>
          <w:szCs w:val="20"/>
        </w:rPr>
        <w:t>a</w:t>
      </w:r>
      <w:r w:rsidRPr="00C830DF">
        <w:rPr>
          <w:rFonts w:ascii="Arial" w:hAnsi="Arial" w:cs="Arial"/>
          <w:color w:val="231F20"/>
          <w:spacing w:val="-1"/>
          <w:w w:val="105"/>
          <w:sz w:val="20"/>
          <w:szCs w:val="20"/>
        </w:rPr>
        <w:t>r</w:t>
      </w:r>
      <w:r w:rsidRPr="00C830DF">
        <w:rPr>
          <w:rFonts w:ascii="Arial" w:hAnsi="Arial" w:cs="Arial"/>
          <w:color w:val="231F20"/>
          <w:spacing w:val="-2"/>
          <w:w w:val="105"/>
          <w:sz w:val="20"/>
          <w:szCs w:val="20"/>
        </w:rPr>
        <w:t>e</w:t>
      </w:r>
      <w:r w:rsidRPr="00C830DF">
        <w:rPr>
          <w:rFonts w:ascii="Arial" w:hAnsi="Arial" w:cs="Arial"/>
          <w:color w:val="231F20"/>
          <w:spacing w:val="-24"/>
          <w:w w:val="105"/>
          <w:sz w:val="20"/>
          <w:szCs w:val="20"/>
        </w:rPr>
        <w:t xml:space="preserve"> </w:t>
      </w:r>
      <w:r w:rsidRPr="00C830DF">
        <w:rPr>
          <w:rFonts w:ascii="Arial" w:hAnsi="Arial" w:cs="Arial"/>
          <w:color w:val="231F20"/>
          <w:spacing w:val="-2"/>
          <w:w w:val="105"/>
          <w:sz w:val="20"/>
          <w:szCs w:val="20"/>
        </w:rPr>
        <w:t>t</w:t>
      </w:r>
      <w:r w:rsidRPr="00C830DF">
        <w:rPr>
          <w:rFonts w:ascii="Arial" w:hAnsi="Arial" w:cs="Arial"/>
          <w:color w:val="231F20"/>
          <w:spacing w:val="-3"/>
          <w:w w:val="105"/>
          <w:sz w:val="20"/>
          <w:szCs w:val="20"/>
        </w:rPr>
        <w:t>e</w:t>
      </w:r>
      <w:r w:rsidRPr="00C830DF">
        <w:rPr>
          <w:rFonts w:ascii="Arial" w:hAnsi="Arial" w:cs="Arial"/>
          <w:color w:val="231F20"/>
          <w:spacing w:val="-2"/>
          <w:w w:val="105"/>
          <w:sz w:val="20"/>
          <w:szCs w:val="20"/>
        </w:rPr>
        <w:t>mpor</w:t>
      </w:r>
      <w:r w:rsidRPr="00C830DF">
        <w:rPr>
          <w:rFonts w:ascii="Arial" w:hAnsi="Arial" w:cs="Arial"/>
          <w:color w:val="231F20"/>
          <w:spacing w:val="-3"/>
          <w:w w:val="105"/>
          <w:sz w:val="20"/>
          <w:szCs w:val="20"/>
        </w:rPr>
        <w:t>al</w:t>
      </w:r>
      <w:r w:rsidRPr="00C830DF">
        <w:rPr>
          <w:rFonts w:ascii="Arial" w:hAnsi="Arial" w:cs="Arial"/>
          <w:color w:val="231F20"/>
          <w:spacing w:val="-25"/>
          <w:w w:val="105"/>
          <w:sz w:val="20"/>
          <w:szCs w:val="20"/>
        </w:rPr>
        <w:t xml:space="preserve"> </w:t>
      </w:r>
      <w:r w:rsidRPr="00C830DF">
        <w:rPr>
          <w:rFonts w:ascii="Arial" w:hAnsi="Arial" w:cs="Arial"/>
          <w:color w:val="231F20"/>
          <w:spacing w:val="-2"/>
          <w:w w:val="105"/>
          <w:sz w:val="20"/>
          <w:szCs w:val="20"/>
        </w:rPr>
        <w:t>or</w:t>
      </w:r>
      <w:r w:rsidRPr="00C830DF">
        <w:rPr>
          <w:rFonts w:ascii="Arial" w:hAnsi="Arial" w:cs="Arial"/>
          <w:color w:val="231F20"/>
          <w:spacing w:val="-3"/>
          <w:w w:val="105"/>
          <w:sz w:val="20"/>
          <w:szCs w:val="20"/>
        </w:rPr>
        <w:t>ga</w:t>
      </w:r>
      <w:r w:rsidRPr="00C830DF">
        <w:rPr>
          <w:rFonts w:ascii="Arial" w:hAnsi="Arial" w:cs="Arial"/>
          <w:color w:val="231F20"/>
          <w:spacing w:val="-2"/>
          <w:w w:val="105"/>
          <w:sz w:val="20"/>
          <w:szCs w:val="20"/>
        </w:rPr>
        <w:t>n</w:t>
      </w:r>
      <w:r w:rsidRPr="00C830DF">
        <w:rPr>
          <w:rFonts w:ascii="Arial" w:hAnsi="Arial" w:cs="Arial"/>
          <w:color w:val="231F20"/>
          <w:spacing w:val="-3"/>
          <w:w w:val="105"/>
          <w:sz w:val="20"/>
          <w:szCs w:val="20"/>
        </w:rPr>
        <w:t>iza</w:t>
      </w:r>
      <w:r w:rsidRPr="00C830DF">
        <w:rPr>
          <w:rFonts w:ascii="Arial" w:hAnsi="Arial" w:cs="Arial"/>
          <w:color w:val="231F20"/>
          <w:spacing w:val="-2"/>
          <w:w w:val="105"/>
          <w:sz w:val="20"/>
          <w:szCs w:val="20"/>
        </w:rPr>
        <w:t>t</w:t>
      </w:r>
      <w:r w:rsidRPr="00C830DF">
        <w:rPr>
          <w:rFonts w:ascii="Arial" w:hAnsi="Arial" w:cs="Arial"/>
          <w:color w:val="231F20"/>
          <w:spacing w:val="-3"/>
          <w:w w:val="105"/>
          <w:sz w:val="20"/>
          <w:szCs w:val="20"/>
        </w:rPr>
        <w:t>i</w:t>
      </w:r>
      <w:r w:rsidRPr="00C830DF">
        <w:rPr>
          <w:rFonts w:ascii="Arial" w:hAnsi="Arial" w:cs="Arial"/>
          <w:color w:val="231F20"/>
          <w:spacing w:val="-2"/>
          <w:w w:val="105"/>
          <w:sz w:val="20"/>
          <w:szCs w:val="20"/>
        </w:rPr>
        <w:t>on</w:t>
      </w:r>
      <w:r w:rsidRPr="00C830DF">
        <w:rPr>
          <w:rFonts w:ascii="Arial" w:hAnsi="Arial" w:cs="Arial"/>
          <w:color w:val="231F20"/>
          <w:spacing w:val="-3"/>
          <w:w w:val="105"/>
          <w:sz w:val="20"/>
          <w:szCs w:val="20"/>
        </w:rPr>
        <w:t>s</w:t>
      </w:r>
      <w:r w:rsidRPr="00C830DF">
        <w:rPr>
          <w:rFonts w:ascii="Arial" w:hAnsi="Arial" w:cs="Arial"/>
          <w:color w:val="231F20"/>
          <w:spacing w:val="-10"/>
          <w:w w:val="105"/>
          <w:sz w:val="20"/>
          <w:szCs w:val="20"/>
        </w:rPr>
        <w:t xml:space="preserve"> </w:t>
      </w:r>
      <w:r w:rsidRPr="00C830DF">
        <w:rPr>
          <w:rFonts w:ascii="Arial" w:hAnsi="Arial" w:cs="Arial"/>
          <w:color w:val="231F20"/>
          <w:spacing w:val="-3"/>
          <w:w w:val="105"/>
          <w:sz w:val="20"/>
          <w:szCs w:val="20"/>
        </w:rPr>
        <w:t>c</w:t>
      </w:r>
      <w:r w:rsidRPr="00C830DF">
        <w:rPr>
          <w:rFonts w:ascii="Arial" w:hAnsi="Arial" w:cs="Arial"/>
          <w:color w:val="231F20"/>
          <w:spacing w:val="-2"/>
          <w:w w:val="105"/>
          <w:sz w:val="20"/>
          <w:szCs w:val="20"/>
        </w:rPr>
        <w:t>omm</w:t>
      </w:r>
      <w:r w:rsidRPr="00C830DF">
        <w:rPr>
          <w:rFonts w:ascii="Arial" w:hAnsi="Arial" w:cs="Arial"/>
          <w:color w:val="231F20"/>
          <w:spacing w:val="-3"/>
          <w:w w:val="105"/>
          <w:sz w:val="20"/>
          <w:szCs w:val="20"/>
        </w:rPr>
        <w:t>i</w:t>
      </w:r>
      <w:r w:rsidRPr="00C830DF">
        <w:rPr>
          <w:rFonts w:ascii="Arial" w:hAnsi="Arial" w:cs="Arial"/>
          <w:color w:val="231F20"/>
          <w:spacing w:val="-2"/>
          <w:w w:val="105"/>
          <w:sz w:val="20"/>
          <w:szCs w:val="20"/>
        </w:rPr>
        <w:t>tt</w:t>
      </w:r>
      <w:r w:rsidRPr="00C830DF">
        <w:rPr>
          <w:rFonts w:ascii="Arial" w:hAnsi="Arial" w:cs="Arial"/>
          <w:color w:val="231F20"/>
          <w:spacing w:val="-3"/>
          <w:w w:val="105"/>
          <w:sz w:val="20"/>
          <w:szCs w:val="20"/>
        </w:rPr>
        <w:t>e</w:t>
      </w:r>
      <w:r w:rsidRPr="00C830DF">
        <w:rPr>
          <w:rFonts w:ascii="Arial" w:hAnsi="Arial" w:cs="Arial"/>
          <w:color w:val="231F20"/>
          <w:spacing w:val="-2"/>
          <w:w w:val="105"/>
          <w:sz w:val="20"/>
          <w:szCs w:val="20"/>
        </w:rPr>
        <w:t>d</w:t>
      </w:r>
      <w:r w:rsidRPr="00C830DF">
        <w:rPr>
          <w:rFonts w:ascii="Arial" w:hAnsi="Arial" w:cs="Arial"/>
          <w:color w:val="231F20"/>
          <w:spacing w:val="-9"/>
          <w:w w:val="105"/>
          <w:sz w:val="20"/>
          <w:szCs w:val="20"/>
        </w:rPr>
        <w:t xml:space="preserve"> </w:t>
      </w:r>
      <w:r w:rsidRPr="00C830DF">
        <w:rPr>
          <w:rFonts w:ascii="Arial" w:hAnsi="Arial" w:cs="Arial"/>
          <w:color w:val="231F20"/>
          <w:spacing w:val="-2"/>
          <w:w w:val="105"/>
          <w:sz w:val="20"/>
          <w:szCs w:val="20"/>
        </w:rPr>
        <w:t>to</w:t>
      </w:r>
      <w:r w:rsidRPr="00C830DF">
        <w:rPr>
          <w:rFonts w:ascii="Arial" w:hAnsi="Arial" w:cs="Arial"/>
          <w:color w:val="231F20"/>
          <w:spacing w:val="-10"/>
          <w:w w:val="105"/>
          <w:sz w:val="20"/>
          <w:szCs w:val="20"/>
        </w:rPr>
        <w:t xml:space="preserve"> </w:t>
      </w:r>
      <w:r w:rsidRPr="00C830DF">
        <w:rPr>
          <w:rFonts w:ascii="Arial" w:hAnsi="Arial" w:cs="Arial"/>
          <w:color w:val="231F20"/>
          <w:spacing w:val="-1"/>
          <w:w w:val="105"/>
          <w:sz w:val="20"/>
          <w:szCs w:val="20"/>
        </w:rPr>
        <w:t>th</w:t>
      </w:r>
      <w:r w:rsidRPr="00C830DF">
        <w:rPr>
          <w:rFonts w:ascii="Arial" w:hAnsi="Arial" w:cs="Arial"/>
          <w:color w:val="231F20"/>
          <w:spacing w:val="-2"/>
          <w:w w:val="105"/>
          <w:sz w:val="20"/>
          <w:szCs w:val="20"/>
        </w:rPr>
        <w:t>e</w:t>
      </w:r>
      <w:r w:rsidRPr="00C830DF">
        <w:rPr>
          <w:rFonts w:ascii="Arial" w:hAnsi="Arial" w:cs="Arial"/>
          <w:color w:val="231F20"/>
          <w:spacing w:val="-9"/>
          <w:w w:val="105"/>
          <w:sz w:val="20"/>
          <w:szCs w:val="20"/>
        </w:rPr>
        <w:t xml:space="preserve"> </w:t>
      </w:r>
      <w:r w:rsidRPr="00C830DF">
        <w:rPr>
          <w:rFonts w:ascii="Arial" w:hAnsi="Arial" w:cs="Arial"/>
          <w:color w:val="231F20"/>
          <w:spacing w:val="-4"/>
          <w:w w:val="105"/>
          <w:sz w:val="20"/>
          <w:szCs w:val="20"/>
        </w:rPr>
        <w:t>C</w:t>
      </w:r>
      <w:r w:rsidRPr="00C830DF">
        <w:rPr>
          <w:rFonts w:ascii="Arial" w:hAnsi="Arial" w:cs="Arial"/>
          <w:color w:val="231F20"/>
          <w:spacing w:val="-3"/>
          <w:w w:val="105"/>
          <w:sz w:val="20"/>
          <w:szCs w:val="20"/>
        </w:rPr>
        <w:t>hur</w:t>
      </w:r>
      <w:r w:rsidRPr="00C830DF">
        <w:rPr>
          <w:rFonts w:ascii="Arial" w:hAnsi="Arial" w:cs="Arial"/>
          <w:color w:val="231F20"/>
          <w:spacing w:val="-4"/>
          <w:w w:val="105"/>
          <w:sz w:val="20"/>
          <w:szCs w:val="20"/>
        </w:rPr>
        <w:t>c</w:t>
      </w:r>
      <w:r w:rsidRPr="00C830DF">
        <w:rPr>
          <w:rFonts w:ascii="Arial" w:hAnsi="Arial" w:cs="Arial"/>
          <w:color w:val="231F20"/>
          <w:spacing w:val="-3"/>
          <w:w w:val="105"/>
          <w:sz w:val="20"/>
          <w:szCs w:val="20"/>
        </w:rPr>
        <w:t>h</w:t>
      </w:r>
      <w:r w:rsidRPr="00C830DF">
        <w:rPr>
          <w:rFonts w:ascii="Arial" w:hAnsi="Arial" w:cs="Arial"/>
          <w:color w:val="231F20"/>
          <w:spacing w:val="-10"/>
          <w:w w:val="105"/>
          <w:sz w:val="20"/>
          <w:szCs w:val="20"/>
        </w:rPr>
        <w:t xml:space="preserve"> </w:t>
      </w:r>
      <w:r w:rsidRPr="00C830DF">
        <w:rPr>
          <w:rFonts w:ascii="Arial" w:hAnsi="Arial" w:cs="Arial"/>
          <w:color w:val="231F20"/>
          <w:spacing w:val="-2"/>
          <w:w w:val="105"/>
          <w:sz w:val="20"/>
          <w:szCs w:val="20"/>
        </w:rPr>
        <w:t>a</w:t>
      </w:r>
      <w:r w:rsidRPr="00C830DF">
        <w:rPr>
          <w:rFonts w:ascii="Arial" w:hAnsi="Arial" w:cs="Arial"/>
          <w:color w:val="231F20"/>
          <w:spacing w:val="-1"/>
          <w:w w:val="105"/>
          <w:sz w:val="20"/>
          <w:szCs w:val="20"/>
        </w:rPr>
        <w:t>nd</w:t>
      </w:r>
      <w:r w:rsidRPr="00C830DF">
        <w:rPr>
          <w:rFonts w:ascii="Arial" w:hAnsi="Arial" w:cs="Arial"/>
          <w:color w:val="231F20"/>
          <w:spacing w:val="25"/>
          <w:w w:val="107"/>
          <w:sz w:val="20"/>
          <w:szCs w:val="20"/>
        </w:rPr>
        <w:t xml:space="preserve"> </w:t>
      </w:r>
      <w:r w:rsidRPr="00C830DF">
        <w:rPr>
          <w:rFonts w:ascii="Arial" w:hAnsi="Arial" w:cs="Arial"/>
          <w:color w:val="231F20"/>
          <w:spacing w:val="-1"/>
          <w:w w:val="105"/>
          <w:sz w:val="20"/>
          <w:szCs w:val="20"/>
        </w:rPr>
        <w:t>th</w:t>
      </w:r>
      <w:r w:rsidRPr="00C830DF">
        <w:rPr>
          <w:rFonts w:ascii="Arial" w:hAnsi="Arial" w:cs="Arial"/>
          <w:color w:val="231F20"/>
          <w:spacing w:val="-2"/>
          <w:w w:val="105"/>
          <w:sz w:val="20"/>
          <w:szCs w:val="20"/>
        </w:rPr>
        <w:t>e</w:t>
      </w:r>
      <w:r w:rsidRPr="00C830DF">
        <w:rPr>
          <w:rFonts w:ascii="Arial" w:hAnsi="Arial" w:cs="Arial"/>
          <w:color w:val="231F20"/>
          <w:spacing w:val="-21"/>
          <w:w w:val="105"/>
          <w:sz w:val="20"/>
          <w:szCs w:val="20"/>
        </w:rPr>
        <w:t xml:space="preserve"> </w:t>
      </w:r>
      <w:r w:rsidRPr="00C830DF">
        <w:rPr>
          <w:rFonts w:ascii="Arial" w:hAnsi="Arial" w:cs="Arial"/>
          <w:color w:val="231F20"/>
          <w:spacing w:val="-2"/>
          <w:w w:val="105"/>
          <w:sz w:val="20"/>
          <w:szCs w:val="20"/>
        </w:rPr>
        <w:t>m</w:t>
      </w:r>
      <w:r w:rsidRPr="00C830DF">
        <w:rPr>
          <w:rFonts w:ascii="Arial" w:hAnsi="Arial" w:cs="Arial"/>
          <w:color w:val="231F20"/>
          <w:spacing w:val="-3"/>
          <w:w w:val="105"/>
          <w:sz w:val="20"/>
          <w:szCs w:val="20"/>
        </w:rPr>
        <w:t>issio</w:t>
      </w:r>
      <w:r w:rsidRPr="00C830DF">
        <w:rPr>
          <w:rFonts w:ascii="Arial" w:hAnsi="Arial" w:cs="Arial"/>
          <w:color w:val="231F20"/>
          <w:spacing w:val="-2"/>
          <w:w w:val="105"/>
          <w:sz w:val="20"/>
          <w:szCs w:val="20"/>
        </w:rPr>
        <w:t>n</w:t>
      </w:r>
      <w:r w:rsidRPr="00C830DF">
        <w:rPr>
          <w:rFonts w:ascii="Arial" w:hAnsi="Arial" w:cs="Arial"/>
          <w:color w:val="231F20"/>
          <w:spacing w:val="-21"/>
          <w:w w:val="105"/>
          <w:sz w:val="20"/>
          <w:szCs w:val="20"/>
        </w:rPr>
        <w:t xml:space="preserve"> </w:t>
      </w:r>
      <w:r w:rsidRPr="00C830DF">
        <w:rPr>
          <w:rFonts w:ascii="Arial" w:hAnsi="Arial" w:cs="Arial"/>
          <w:color w:val="231F20"/>
          <w:spacing w:val="-3"/>
          <w:w w:val="105"/>
          <w:sz w:val="20"/>
          <w:szCs w:val="20"/>
        </w:rPr>
        <w:t>o</w:t>
      </w:r>
      <w:r w:rsidRPr="00C830DF">
        <w:rPr>
          <w:rFonts w:ascii="Arial" w:hAnsi="Arial" w:cs="Arial"/>
          <w:color w:val="231F20"/>
          <w:spacing w:val="-4"/>
          <w:w w:val="105"/>
          <w:sz w:val="20"/>
          <w:szCs w:val="20"/>
        </w:rPr>
        <w:t>f</w:t>
      </w:r>
      <w:r w:rsidRPr="00C830DF">
        <w:rPr>
          <w:rFonts w:ascii="Arial" w:hAnsi="Arial" w:cs="Arial"/>
          <w:color w:val="231F20"/>
          <w:spacing w:val="-21"/>
          <w:w w:val="105"/>
          <w:sz w:val="20"/>
          <w:szCs w:val="20"/>
        </w:rPr>
        <w:t xml:space="preserve"> </w:t>
      </w:r>
      <w:r w:rsidRPr="00C830DF">
        <w:rPr>
          <w:rFonts w:ascii="Arial" w:hAnsi="Arial" w:cs="Arial"/>
          <w:color w:val="231F20"/>
          <w:spacing w:val="-3"/>
          <w:w w:val="105"/>
          <w:sz w:val="20"/>
          <w:szCs w:val="20"/>
        </w:rPr>
        <w:t>C</w:t>
      </w:r>
      <w:r w:rsidRPr="00C830DF">
        <w:rPr>
          <w:rFonts w:ascii="Arial" w:hAnsi="Arial" w:cs="Arial"/>
          <w:color w:val="231F20"/>
          <w:spacing w:val="-2"/>
          <w:w w:val="105"/>
          <w:sz w:val="20"/>
          <w:szCs w:val="20"/>
        </w:rPr>
        <w:t>atho</w:t>
      </w:r>
      <w:r w:rsidRPr="00C830DF">
        <w:rPr>
          <w:rFonts w:ascii="Arial" w:hAnsi="Arial" w:cs="Arial"/>
          <w:color w:val="231F20"/>
          <w:spacing w:val="-3"/>
          <w:w w:val="105"/>
          <w:sz w:val="20"/>
          <w:szCs w:val="20"/>
        </w:rPr>
        <w:t>lic</w:t>
      </w:r>
      <w:r w:rsidRPr="00C830DF">
        <w:rPr>
          <w:rFonts w:ascii="Arial" w:hAnsi="Arial" w:cs="Arial"/>
          <w:color w:val="231F20"/>
          <w:spacing w:val="-21"/>
          <w:w w:val="105"/>
          <w:sz w:val="20"/>
          <w:szCs w:val="20"/>
        </w:rPr>
        <w:t xml:space="preserve"> </w:t>
      </w:r>
      <w:r w:rsidRPr="00C830DF">
        <w:rPr>
          <w:rFonts w:ascii="Arial" w:hAnsi="Arial" w:cs="Arial"/>
          <w:color w:val="231F20"/>
          <w:spacing w:val="-4"/>
          <w:w w:val="105"/>
          <w:sz w:val="20"/>
          <w:szCs w:val="20"/>
        </w:rPr>
        <w:t>e</w:t>
      </w:r>
      <w:r w:rsidRPr="00C830DF">
        <w:rPr>
          <w:rFonts w:ascii="Arial" w:hAnsi="Arial" w:cs="Arial"/>
          <w:color w:val="231F20"/>
          <w:spacing w:val="-3"/>
          <w:w w:val="105"/>
          <w:sz w:val="20"/>
          <w:szCs w:val="20"/>
        </w:rPr>
        <w:t>du</w:t>
      </w:r>
      <w:r w:rsidRPr="00C830DF">
        <w:rPr>
          <w:rFonts w:ascii="Arial" w:hAnsi="Arial" w:cs="Arial"/>
          <w:color w:val="231F20"/>
          <w:spacing w:val="-4"/>
          <w:w w:val="105"/>
          <w:sz w:val="20"/>
          <w:szCs w:val="20"/>
        </w:rPr>
        <w:t>c</w:t>
      </w:r>
      <w:r w:rsidRPr="00C830DF">
        <w:rPr>
          <w:rFonts w:ascii="Arial" w:hAnsi="Arial" w:cs="Arial"/>
          <w:color w:val="231F20"/>
          <w:spacing w:val="-3"/>
          <w:w w:val="105"/>
          <w:sz w:val="20"/>
          <w:szCs w:val="20"/>
        </w:rPr>
        <w:t>at</w:t>
      </w:r>
      <w:r w:rsidRPr="00C830DF">
        <w:rPr>
          <w:rFonts w:ascii="Arial" w:hAnsi="Arial" w:cs="Arial"/>
          <w:color w:val="231F20"/>
          <w:spacing w:val="-4"/>
          <w:w w:val="105"/>
          <w:sz w:val="20"/>
          <w:szCs w:val="20"/>
        </w:rPr>
        <w:t>io</w:t>
      </w:r>
      <w:r w:rsidRPr="00C830DF">
        <w:rPr>
          <w:rFonts w:ascii="Arial" w:hAnsi="Arial" w:cs="Arial"/>
          <w:color w:val="231F20"/>
          <w:spacing w:val="-3"/>
          <w:w w:val="105"/>
          <w:sz w:val="20"/>
          <w:szCs w:val="20"/>
        </w:rPr>
        <w:t>n i</w:t>
      </w:r>
      <w:r w:rsidRPr="00C830DF">
        <w:rPr>
          <w:rFonts w:ascii="Arial" w:hAnsi="Arial" w:cs="Arial"/>
          <w:color w:val="231F20"/>
          <w:spacing w:val="-2"/>
          <w:w w:val="105"/>
          <w:sz w:val="20"/>
          <w:szCs w:val="20"/>
        </w:rPr>
        <w:t>n</w:t>
      </w:r>
      <w:r w:rsidRPr="00C830DF">
        <w:rPr>
          <w:rFonts w:ascii="Arial" w:hAnsi="Arial" w:cs="Arial"/>
          <w:color w:val="231F20"/>
          <w:spacing w:val="-3"/>
          <w:w w:val="105"/>
          <w:sz w:val="20"/>
          <w:szCs w:val="20"/>
        </w:rPr>
        <w:t>cl</w:t>
      </w:r>
      <w:r w:rsidRPr="00C830DF">
        <w:rPr>
          <w:rFonts w:ascii="Arial" w:hAnsi="Arial" w:cs="Arial"/>
          <w:color w:val="231F20"/>
          <w:spacing w:val="-2"/>
          <w:w w:val="105"/>
          <w:sz w:val="20"/>
          <w:szCs w:val="20"/>
        </w:rPr>
        <w:t>ud</w:t>
      </w:r>
      <w:r w:rsidRPr="00C830DF">
        <w:rPr>
          <w:rFonts w:ascii="Arial" w:hAnsi="Arial" w:cs="Arial"/>
          <w:color w:val="231F20"/>
          <w:spacing w:val="-3"/>
          <w:w w:val="105"/>
          <w:sz w:val="20"/>
          <w:szCs w:val="20"/>
        </w:rPr>
        <w:t>i</w:t>
      </w:r>
      <w:r w:rsidRPr="00C830DF">
        <w:rPr>
          <w:rFonts w:ascii="Arial" w:hAnsi="Arial" w:cs="Arial"/>
          <w:color w:val="231F20"/>
          <w:spacing w:val="-2"/>
          <w:w w:val="105"/>
          <w:sz w:val="20"/>
          <w:szCs w:val="20"/>
        </w:rPr>
        <w:t>n</w:t>
      </w:r>
      <w:r w:rsidRPr="00C830DF">
        <w:rPr>
          <w:rFonts w:ascii="Arial" w:hAnsi="Arial" w:cs="Arial"/>
          <w:color w:val="231F20"/>
          <w:spacing w:val="-3"/>
          <w:w w:val="105"/>
          <w:sz w:val="20"/>
          <w:szCs w:val="20"/>
        </w:rPr>
        <w:t>g</w:t>
      </w:r>
      <w:r w:rsidRPr="00C830DF">
        <w:rPr>
          <w:rFonts w:ascii="Arial" w:hAnsi="Arial" w:cs="Arial"/>
          <w:color w:val="231F20"/>
          <w:spacing w:val="-20"/>
          <w:w w:val="105"/>
          <w:sz w:val="20"/>
          <w:szCs w:val="20"/>
        </w:rPr>
        <w:t xml:space="preserve"> </w:t>
      </w:r>
      <w:r w:rsidRPr="00C830DF">
        <w:rPr>
          <w:rFonts w:ascii="Arial" w:hAnsi="Arial" w:cs="Arial"/>
          <w:color w:val="231F20"/>
          <w:w w:val="105"/>
          <w:sz w:val="20"/>
          <w:szCs w:val="20"/>
        </w:rPr>
        <w:t>a</w:t>
      </w:r>
      <w:r w:rsidRPr="00C830DF">
        <w:rPr>
          <w:rFonts w:ascii="Arial" w:hAnsi="Arial" w:cs="Arial"/>
          <w:color w:val="231F20"/>
          <w:spacing w:val="-19"/>
          <w:w w:val="105"/>
          <w:sz w:val="20"/>
          <w:szCs w:val="20"/>
        </w:rPr>
        <w:t xml:space="preserve"> </w:t>
      </w:r>
      <w:r w:rsidRPr="00C830DF">
        <w:rPr>
          <w:rFonts w:ascii="Arial" w:hAnsi="Arial" w:cs="Arial"/>
          <w:color w:val="231F20"/>
          <w:spacing w:val="-4"/>
          <w:w w:val="105"/>
          <w:sz w:val="20"/>
          <w:szCs w:val="20"/>
        </w:rPr>
        <w:t>c</w:t>
      </w:r>
      <w:r w:rsidRPr="00C830DF">
        <w:rPr>
          <w:rFonts w:ascii="Arial" w:hAnsi="Arial" w:cs="Arial"/>
          <w:color w:val="231F20"/>
          <w:spacing w:val="-3"/>
          <w:w w:val="105"/>
          <w:sz w:val="20"/>
          <w:szCs w:val="20"/>
        </w:rPr>
        <w:t>omm</w:t>
      </w:r>
      <w:r w:rsidRPr="00C830DF">
        <w:rPr>
          <w:rFonts w:ascii="Arial" w:hAnsi="Arial" w:cs="Arial"/>
          <w:color w:val="231F20"/>
          <w:spacing w:val="-4"/>
          <w:w w:val="105"/>
          <w:sz w:val="20"/>
          <w:szCs w:val="20"/>
        </w:rPr>
        <w:t>i</w:t>
      </w:r>
      <w:r w:rsidRPr="00C830DF">
        <w:rPr>
          <w:rFonts w:ascii="Arial" w:hAnsi="Arial" w:cs="Arial"/>
          <w:color w:val="231F20"/>
          <w:spacing w:val="-3"/>
          <w:w w:val="105"/>
          <w:sz w:val="20"/>
          <w:szCs w:val="20"/>
        </w:rPr>
        <w:t>tm</w:t>
      </w:r>
      <w:r w:rsidRPr="00C830DF">
        <w:rPr>
          <w:rFonts w:ascii="Arial" w:hAnsi="Arial" w:cs="Arial"/>
          <w:color w:val="231F20"/>
          <w:spacing w:val="-4"/>
          <w:w w:val="105"/>
          <w:sz w:val="20"/>
          <w:szCs w:val="20"/>
        </w:rPr>
        <w:t>e</w:t>
      </w:r>
      <w:r w:rsidRPr="00C830DF">
        <w:rPr>
          <w:rFonts w:ascii="Arial" w:hAnsi="Arial" w:cs="Arial"/>
          <w:color w:val="231F20"/>
          <w:spacing w:val="-3"/>
          <w:w w:val="105"/>
          <w:sz w:val="20"/>
          <w:szCs w:val="20"/>
        </w:rPr>
        <w:t>nt</w:t>
      </w:r>
      <w:r w:rsidRPr="00C830DF">
        <w:rPr>
          <w:rFonts w:ascii="Arial" w:hAnsi="Arial" w:cs="Arial"/>
          <w:color w:val="231F20"/>
          <w:spacing w:val="-19"/>
          <w:w w:val="105"/>
          <w:sz w:val="20"/>
          <w:szCs w:val="20"/>
        </w:rPr>
        <w:t xml:space="preserve"> </w:t>
      </w:r>
      <w:r w:rsidRPr="00C830DF">
        <w:rPr>
          <w:rFonts w:ascii="Arial" w:hAnsi="Arial" w:cs="Arial"/>
          <w:color w:val="231F20"/>
          <w:spacing w:val="-2"/>
          <w:w w:val="105"/>
          <w:sz w:val="20"/>
          <w:szCs w:val="20"/>
        </w:rPr>
        <w:t>to</w:t>
      </w:r>
      <w:r w:rsidRPr="00C830DF">
        <w:rPr>
          <w:rFonts w:ascii="Arial" w:hAnsi="Arial" w:cs="Arial"/>
          <w:color w:val="231F20"/>
          <w:spacing w:val="-20"/>
          <w:w w:val="105"/>
          <w:sz w:val="20"/>
          <w:szCs w:val="20"/>
        </w:rPr>
        <w:t xml:space="preserve"> </w:t>
      </w:r>
      <w:r w:rsidRPr="00C830DF">
        <w:rPr>
          <w:rFonts w:ascii="Arial" w:hAnsi="Arial" w:cs="Arial"/>
          <w:color w:val="231F20"/>
          <w:w w:val="105"/>
          <w:sz w:val="20"/>
          <w:szCs w:val="20"/>
        </w:rPr>
        <w:t>a</w:t>
      </w:r>
      <w:r w:rsidRPr="00C830DF">
        <w:rPr>
          <w:rFonts w:ascii="Arial" w:hAnsi="Arial" w:cs="Arial"/>
          <w:color w:val="231F20"/>
          <w:spacing w:val="-19"/>
          <w:w w:val="105"/>
          <w:sz w:val="20"/>
          <w:szCs w:val="20"/>
        </w:rPr>
        <w:t xml:space="preserve"> </w:t>
      </w:r>
      <w:r w:rsidRPr="00C830DF">
        <w:rPr>
          <w:rFonts w:ascii="Arial" w:hAnsi="Arial" w:cs="Arial"/>
          <w:color w:val="231F20"/>
          <w:spacing w:val="-2"/>
          <w:w w:val="105"/>
          <w:sz w:val="20"/>
          <w:szCs w:val="20"/>
        </w:rPr>
        <w:t>c</w:t>
      </w:r>
      <w:r w:rsidRPr="00C830DF">
        <w:rPr>
          <w:rFonts w:ascii="Arial" w:hAnsi="Arial" w:cs="Arial"/>
          <w:color w:val="231F20"/>
          <w:spacing w:val="-1"/>
          <w:w w:val="105"/>
          <w:sz w:val="20"/>
          <w:szCs w:val="20"/>
        </w:rPr>
        <w:t>u</w:t>
      </w:r>
      <w:r w:rsidRPr="00C830DF">
        <w:rPr>
          <w:rFonts w:ascii="Arial" w:hAnsi="Arial" w:cs="Arial"/>
          <w:color w:val="231F20"/>
          <w:spacing w:val="-2"/>
          <w:w w:val="105"/>
          <w:sz w:val="20"/>
          <w:szCs w:val="20"/>
        </w:rPr>
        <w:t>l</w:t>
      </w:r>
      <w:r w:rsidRPr="00C830DF">
        <w:rPr>
          <w:rFonts w:ascii="Arial" w:hAnsi="Arial" w:cs="Arial"/>
          <w:color w:val="231F20"/>
          <w:spacing w:val="-1"/>
          <w:w w:val="105"/>
          <w:sz w:val="20"/>
          <w:szCs w:val="20"/>
        </w:rPr>
        <w:t>tur</w:t>
      </w:r>
      <w:r w:rsidRPr="00C830DF">
        <w:rPr>
          <w:rFonts w:ascii="Arial" w:hAnsi="Arial" w:cs="Arial"/>
          <w:color w:val="231F20"/>
          <w:spacing w:val="-2"/>
          <w:w w:val="105"/>
          <w:sz w:val="20"/>
          <w:szCs w:val="20"/>
        </w:rPr>
        <w:t>e</w:t>
      </w:r>
      <w:r w:rsidRPr="00C830DF">
        <w:rPr>
          <w:rFonts w:ascii="Arial" w:hAnsi="Arial" w:cs="Arial"/>
          <w:color w:val="231F20"/>
          <w:spacing w:val="-19"/>
          <w:w w:val="105"/>
          <w:sz w:val="20"/>
          <w:szCs w:val="20"/>
        </w:rPr>
        <w:t xml:space="preserve"> </w:t>
      </w:r>
      <w:r w:rsidRPr="00C830DF">
        <w:rPr>
          <w:rFonts w:ascii="Arial" w:hAnsi="Arial" w:cs="Arial"/>
          <w:color w:val="231F20"/>
          <w:spacing w:val="-3"/>
          <w:w w:val="105"/>
          <w:sz w:val="20"/>
          <w:szCs w:val="20"/>
        </w:rPr>
        <w:t>o</w:t>
      </w:r>
      <w:r w:rsidRPr="00C830DF">
        <w:rPr>
          <w:rFonts w:ascii="Arial" w:hAnsi="Arial" w:cs="Arial"/>
          <w:color w:val="231F20"/>
          <w:spacing w:val="-4"/>
          <w:w w:val="105"/>
          <w:sz w:val="20"/>
          <w:szCs w:val="20"/>
        </w:rPr>
        <w:t>f</w:t>
      </w:r>
      <w:r w:rsidRPr="00C830DF">
        <w:rPr>
          <w:rFonts w:ascii="Arial" w:hAnsi="Arial" w:cs="Arial"/>
          <w:color w:val="231F20"/>
          <w:spacing w:val="-20"/>
          <w:w w:val="105"/>
          <w:sz w:val="20"/>
          <w:szCs w:val="20"/>
        </w:rPr>
        <w:t xml:space="preserve"> </w:t>
      </w:r>
      <w:r w:rsidRPr="00C830DF">
        <w:rPr>
          <w:rFonts w:ascii="Arial" w:hAnsi="Arial" w:cs="Arial"/>
          <w:color w:val="231F20"/>
          <w:spacing w:val="-4"/>
          <w:w w:val="105"/>
          <w:sz w:val="20"/>
          <w:szCs w:val="20"/>
        </w:rPr>
        <w:t>excelle</w:t>
      </w:r>
      <w:r w:rsidRPr="00C830DF">
        <w:rPr>
          <w:rFonts w:ascii="Arial" w:hAnsi="Arial" w:cs="Arial"/>
          <w:color w:val="231F20"/>
          <w:spacing w:val="-3"/>
          <w:w w:val="105"/>
          <w:sz w:val="20"/>
          <w:szCs w:val="20"/>
        </w:rPr>
        <w:t>n</w:t>
      </w:r>
      <w:r w:rsidRPr="00C830DF">
        <w:rPr>
          <w:rFonts w:ascii="Arial" w:hAnsi="Arial" w:cs="Arial"/>
          <w:color w:val="231F20"/>
          <w:spacing w:val="-4"/>
          <w:w w:val="105"/>
          <w:sz w:val="20"/>
          <w:szCs w:val="20"/>
        </w:rPr>
        <w:t>ce</w:t>
      </w:r>
      <w:r w:rsidRPr="00C830DF">
        <w:rPr>
          <w:rFonts w:ascii="Arial" w:hAnsi="Arial" w:cs="Arial"/>
          <w:color w:val="231F20"/>
          <w:spacing w:val="-25"/>
          <w:w w:val="105"/>
          <w:sz w:val="20"/>
          <w:szCs w:val="20"/>
        </w:rPr>
        <w:t xml:space="preserve"> </w:t>
      </w:r>
      <w:r w:rsidRPr="00C830DF">
        <w:rPr>
          <w:rFonts w:ascii="Arial" w:hAnsi="Arial" w:cs="Arial"/>
          <w:color w:val="231F20"/>
          <w:spacing w:val="-2"/>
          <w:w w:val="105"/>
          <w:sz w:val="20"/>
          <w:szCs w:val="20"/>
        </w:rPr>
        <w:t>a</w:t>
      </w:r>
      <w:r w:rsidRPr="00C830DF">
        <w:rPr>
          <w:rFonts w:ascii="Arial" w:hAnsi="Arial" w:cs="Arial"/>
          <w:color w:val="231F20"/>
          <w:spacing w:val="-1"/>
          <w:w w:val="105"/>
          <w:sz w:val="20"/>
          <w:szCs w:val="20"/>
        </w:rPr>
        <w:t>nd</w:t>
      </w:r>
      <w:r w:rsidRPr="00C830DF">
        <w:rPr>
          <w:rFonts w:ascii="Arial" w:hAnsi="Arial" w:cs="Arial"/>
          <w:color w:val="231F20"/>
          <w:spacing w:val="-25"/>
          <w:w w:val="105"/>
          <w:sz w:val="20"/>
          <w:szCs w:val="20"/>
        </w:rPr>
        <w:t xml:space="preserve"> </w:t>
      </w:r>
      <w:r w:rsidRPr="00C830DF">
        <w:rPr>
          <w:rFonts w:ascii="Arial" w:hAnsi="Arial" w:cs="Arial"/>
          <w:color w:val="231F20"/>
          <w:spacing w:val="-4"/>
          <w:w w:val="105"/>
          <w:sz w:val="20"/>
          <w:szCs w:val="20"/>
        </w:rPr>
        <w:t>r</w:t>
      </w:r>
      <w:r w:rsidRPr="00C830DF">
        <w:rPr>
          <w:rFonts w:ascii="Arial" w:hAnsi="Arial" w:cs="Arial"/>
          <w:color w:val="231F20"/>
          <w:spacing w:val="-5"/>
          <w:w w:val="105"/>
          <w:sz w:val="20"/>
          <w:szCs w:val="20"/>
        </w:rPr>
        <w:t>igo</w:t>
      </w:r>
      <w:r w:rsidRPr="00C830DF">
        <w:rPr>
          <w:rFonts w:ascii="Arial" w:hAnsi="Arial" w:cs="Arial"/>
          <w:color w:val="231F20"/>
          <w:spacing w:val="-4"/>
          <w:w w:val="105"/>
          <w:sz w:val="20"/>
          <w:szCs w:val="20"/>
        </w:rPr>
        <w:t>r</w:t>
      </w:r>
      <w:r w:rsidRPr="00C830DF">
        <w:rPr>
          <w:rFonts w:ascii="Arial" w:hAnsi="Arial" w:cs="Arial"/>
          <w:color w:val="231F20"/>
          <w:spacing w:val="-5"/>
          <w:w w:val="105"/>
          <w:sz w:val="20"/>
          <w:szCs w:val="20"/>
        </w:rPr>
        <w:t>.</w:t>
      </w:r>
      <w:r w:rsidRPr="00C830DF">
        <w:rPr>
          <w:rFonts w:ascii="Arial" w:hAnsi="Arial" w:cs="Arial"/>
          <w:color w:val="231F20"/>
          <w:spacing w:val="-25"/>
          <w:w w:val="105"/>
          <w:sz w:val="20"/>
          <w:szCs w:val="20"/>
        </w:rPr>
        <w:t xml:space="preserve"> </w:t>
      </w:r>
      <w:r w:rsidRPr="00C830DF">
        <w:rPr>
          <w:rFonts w:ascii="Arial" w:hAnsi="Arial" w:cs="Arial"/>
          <w:color w:val="231F20"/>
          <w:spacing w:val="-1"/>
          <w:w w:val="105"/>
          <w:sz w:val="20"/>
          <w:szCs w:val="20"/>
        </w:rPr>
        <w:t>Th</w:t>
      </w:r>
      <w:r w:rsidRPr="00C830DF">
        <w:rPr>
          <w:rFonts w:ascii="Arial" w:hAnsi="Arial" w:cs="Arial"/>
          <w:color w:val="231F20"/>
          <w:spacing w:val="-2"/>
          <w:w w:val="105"/>
          <w:sz w:val="20"/>
          <w:szCs w:val="20"/>
        </w:rPr>
        <w:t>ese</w:t>
      </w:r>
      <w:r w:rsidRPr="00C830DF">
        <w:rPr>
          <w:rFonts w:ascii="Arial" w:hAnsi="Arial" w:cs="Arial"/>
          <w:color w:val="231F20"/>
          <w:spacing w:val="-25"/>
          <w:w w:val="105"/>
          <w:sz w:val="20"/>
          <w:szCs w:val="20"/>
        </w:rPr>
        <w:t xml:space="preserve"> </w:t>
      </w:r>
      <w:r w:rsidRPr="00C830DF">
        <w:rPr>
          <w:rFonts w:ascii="Arial" w:hAnsi="Arial" w:cs="Arial"/>
          <w:color w:val="231F20"/>
          <w:spacing w:val="-4"/>
          <w:w w:val="105"/>
          <w:sz w:val="20"/>
          <w:szCs w:val="20"/>
        </w:rPr>
        <w:t>sc</w:t>
      </w:r>
      <w:r w:rsidRPr="00C830DF">
        <w:rPr>
          <w:rFonts w:ascii="Arial" w:hAnsi="Arial" w:cs="Arial"/>
          <w:color w:val="231F20"/>
          <w:spacing w:val="-3"/>
          <w:w w:val="105"/>
          <w:sz w:val="20"/>
          <w:szCs w:val="20"/>
        </w:rPr>
        <w:t>hoo</w:t>
      </w:r>
      <w:r w:rsidRPr="00C830DF">
        <w:rPr>
          <w:rFonts w:ascii="Arial" w:hAnsi="Arial" w:cs="Arial"/>
          <w:color w:val="231F20"/>
          <w:spacing w:val="-4"/>
          <w:w w:val="105"/>
          <w:sz w:val="20"/>
          <w:szCs w:val="20"/>
        </w:rPr>
        <w:t>ls</w:t>
      </w:r>
      <w:r w:rsidRPr="00C830DF">
        <w:rPr>
          <w:rFonts w:ascii="Arial" w:hAnsi="Arial" w:cs="Arial"/>
          <w:color w:val="231F20"/>
          <w:spacing w:val="-25"/>
          <w:w w:val="105"/>
          <w:sz w:val="20"/>
          <w:szCs w:val="20"/>
        </w:rPr>
        <w:t xml:space="preserve"> </w:t>
      </w:r>
      <w:r w:rsidRPr="00C830DF">
        <w:rPr>
          <w:rFonts w:ascii="Arial" w:hAnsi="Arial" w:cs="Arial"/>
          <w:color w:val="231F20"/>
          <w:spacing w:val="-3"/>
          <w:w w:val="105"/>
          <w:sz w:val="20"/>
          <w:szCs w:val="20"/>
        </w:rPr>
        <w:t>face</w:t>
      </w:r>
      <w:r w:rsidRPr="00C830DF">
        <w:rPr>
          <w:rFonts w:ascii="Arial" w:hAnsi="Arial" w:cs="Arial"/>
          <w:color w:val="231F20"/>
          <w:spacing w:val="-25"/>
          <w:w w:val="105"/>
          <w:sz w:val="20"/>
          <w:szCs w:val="20"/>
        </w:rPr>
        <w:t xml:space="preserve"> </w:t>
      </w:r>
      <w:r w:rsidRPr="00C830DF">
        <w:rPr>
          <w:rFonts w:ascii="Arial" w:hAnsi="Arial" w:cs="Arial"/>
          <w:color w:val="231F20"/>
          <w:spacing w:val="-3"/>
          <w:w w:val="105"/>
          <w:sz w:val="20"/>
          <w:szCs w:val="20"/>
        </w:rPr>
        <w:t>c</w:t>
      </w:r>
      <w:r w:rsidRPr="00C830DF">
        <w:rPr>
          <w:rFonts w:ascii="Arial" w:hAnsi="Arial" w:cs="Arial"/>
          <w:color w:val="231F20"/>
          <w:spacing w:val="-2"/>
          <w:w w:val="105"/>
          <w:sz w:val="20"/>
          <w:szCs w:val="20"/>
        </w:rPr>
        <w:t>on</w:t>
      </w:r>
      <w:r w:rsidRPr="00C830DF">
        <w:rPr>
          <w:rFonts w:ascii="Arial" w:hAnsi="Arial" w:cs="Arial"/>
          <w:color w:val="231F20"/>
          <w:spacing w:val="-3"/>
          <w:w w:val="105"/>
          <w:sz w:val="20"/>
          <w:szCs w:val="20"/>
        </w:rPr>
        <w:t>s</w:t>
      </w:r>
      <w:r w:rsidRPr="00C830DF">
        <w:rPr>
          <w:rFonts w:ascii="Arial" w:hAnsi="Arial" w:cs="Arial"/>
          <w:color w:val="231F20"/>
          <w:spacing w:val="-2"/>
          <w:w w:val="105"/>
          <w:sz w:val="20"/>
          <w:szCs w:val="20"/>
        </w:rPr>
        <w:t>t</w:t>
      </w:r>
      <w:r w:rsidRPr="00C830DF">
        <w:rPr>
          <w:rFonts w:ascii="Arial" w:hAnsi="Arial" w:cs="Arial"/>
          <w:color w:val="231F20"/>
          <w:spacing w:val="-3"/>
          <w:w w:val="105"/>
          <w:sz w:val="20"/>
          <w:szCs w:val="20"/>
        </w:rPr>
        <w:t>a</w:t>
      </w:r>
      <w:r w:rsidRPr="00C830DF">
        <w:rPr>
          <w:rFonts w:ascii="Arial" w:hAnsi="Arial" w:cs="Arial"/>
          <w:color w:val="231F20"/>
          <w:spacing w:val="-2"/>
          <w:w w:val="105"/>
          <w:sz w:val="20"/>
          <w:szCs w:val="20"/>
        </w:rPr>
        <w:t>nt</w:t>
      </w:r>
      <w:r w:rsidRPr="00C830DF">
        <w:rPr>
          <w:rFonts w:ascii="Arial" w:hAnsi="Arial" w:cs="Arial"/>
          <w:color w:val="231F20"/>
          <w:spacing w:val="31"/>
          <w:w w:val="112"/>
          <w:sz w:val="20"/>
          <w:szCs w:val="20"/>
        </w:rPr>
        <w:t xml:space="preserve"> </w:t>
      </w:r>
      <w:r w:rsidRPr="00C830DF">
        <w:rPr>
          <w:rFonts w:ascii="Arial" w:hAnsi="Arial" w:cs="Arial"/>
          <w:color w:val="231F20"/>
          <w:spacing w:val="-4"/>
          <w:w w:val="105"/>
          <w:sz w:val="20"/>
          <w:szCs w:val="20"/>
        </w:rPr>
        <w:t>s</w:t>
      </w:r>
      <w:r w:rsidRPr="00C830DF">
        <w:rPr>
          <w:rFonts w:ascii="Arial" w:hAnsi="Arial" w:cs="Arial"/>
          <w:color w:val="231F20"/>
          <w:spacing w:val="-3"/>
          <w:w w:val="105"/>
          <w:sz w:val="20"/>
          <w:szCs w:val="20"/>
        </w:rPr>
        <w:t>o</w:t>
      </w:r>
      <w:r w:rsidRPr="00C830DF">
        <w:rPr>
          <w:rFonts w:ascii="Arial" w:hAnsi="Arial" w:cs="Arial"/>
          <w:color w:val="231F20"/>
          <w:spacing w:val="-4"/>
          <w:w w:val="105"/>
          <w:sz w:val="20"/>
          <w:szCs w:val="20"/>
        </w:rPr>
        <w:t>cioec</w:t>
      </w:r>
      <w:r w:rsidRPr="00C830DF">
        <w:rPr>
          <w:rFonts w:ascii="Arial" w:hAnsi="Arial" w:cs="Arial"/>
          <w:color w:val="231F20"/>
          <w:spacing w:val="-3"/>
          <w:w w:val="105"/>
          <w:sz w:val="20"/>
          <w:szCs w:val="20"/>
        </w:rPr>
        <w:t>onom</w:t>
      </w:r>
      <w:r w:rsidRPr="00C830DF">
        <w:rPr>
          <w:rFonts w:ascii="Arial" w:hAnsi="Arial" w:cs="Arial"/>
          <w:color w:val="231F20"/>
          <w:spacing w:val="-4"/>
          <w:w w:val="105"/>
          <w:sz w:val="20"/>
          <w:szCs w:val="20"/>
        </w:rPr>
        <w:t>ic</w:t>
      </w:r>
      <w:r w:rsidRPr="00C830DF">
        <w:rPr>
          <w:rFonts w:ascii="Arial" w:hAnsi="Arial" w:cs="Arial"/>
          <w:color w:val="231F20"/>
          <w:spacing w:val="-29"/>
          <w:w w:val="105"/>
          <w:sz w:val="20"/>
          <w:szCs w:val="20"/>
        </w:rPr>
        <w:t xml:space="preserve"> </w:t>
      </w:r>
      <w:r w:rsidRPr="00C830DF">
        <w:rPr>
          <w:rFonts w:ascii="Arial" w:hAnsi="Arial" w:cs="Arial"/>
          <w:color w:val="231F20"/>
          <w:spacing w:val="-3"/>
          <w:w w:val="105"/>
          <w:sz w:val="20"/>
          <w:szCs w:val="20"/>
        </w:rPr>
        <w:t>c</w:t>
      </w:r>
      <w:r w:rsidRPr="00C830DF">
        <w:rPr>
          <w:rFonts w:ascii="Arial" w:hAnsi="Arial" w:cs="Arial"/>
          <w:color w:val="231F20"/>
          <w:spacing w:val="-2"/>
          <w:w w:val="105"/>
          <w:sz w:val="20"/>
          <w:szCs w:val="20"/>
        </w:rPr>
        <w:t>h</w:t>
      </w:r>
      <w:r w:rsidRPr="00C830DF">
        <w:rPr>
          <w:rFonts w:ascii="Arial" w:hAnsi="Arial" w:cs="Arial"/>
          <w:color w:val="231F20"/>
          <w:spacing w:val="-3"/>
          <w:w w:val="105"/>
          <w:sz w:val="20"/>
          <w:szCs w:val="20"/>
        </w:rPr>
        <w:t>alle</w:t>
      </w:r>
      <w:r w:rsidRPr="00C830DF">
        <w:rPr>
          <w:rFonts w:ascii="Arial" w:hAnsi="Arial" w:cs="Arial"/>
          <w:color w:val="231F20"/>
          <w:spacing w:val="-2"/>
          <w:w w:val="105"/>
          <w:sz w:val="20"/>
          <w:szCs w:val="20"/>
        </w:rPr>
        <w:t>n</w:t>
      </w:r>
      <w:r w:rsidRPr="00C830DF">
        <w:rPr>
          <w:rFonts w:ascii="Arial" w:hAnsi="Arial" w:cs="Arial"/>
          <w:color w:val="231F20"/>
          <w:spacing w:val="-3"/>
          <w:w w:val="105"/>
          <w:sz w:val="20"/>
          <w:szCs w:val="20"/>
        </w:rPr>
        <w:t>ges,</w:t>
      </w:r>
      <w:r w:rsidRPr="00C830DF">
        <w:rPr>
          <w:rFonts w:ascii="Arial" w:hAnsi="Arial" w:cs="Arial"/>
          <w:color w:val="231F20"/>
          <w:spacing w:val="-28"/>
          <w:w w:val="105"/>
          <w:sz w:val="20"/>
          <w:szCs w:val="20"/>
        </w:rPr>
        <w:t xml:space="preserve"> </w:t>
      </w:r>
      <w:r w:rsidRPr="00C830DF">
        <w:rPr>
          <w:rFonts w:ascii="Arial" w:hAnsi="Arial" w:cs="Arial"/>
          <w:color w:val="231F20"/>
          <w:spacing w:val="-3"/>
          <w:w w:val="105"/>
          <w:sz w:val="20"/>
          <w:szCs w:val="20"/>
        </w:rPr>
        <w:t>prompt</w:t>
      </w:r>
      <w:r w:rsidRPr="00C830DF">
        <w:rPr>
          <w:rFonts w:ascii="Arial" w:hAnsi="Arial" w:cs="Arial"/>
          <w:color w:val="231F20"/>
          <w:spacing w:val="-4"/>
          <w:w w:val="105"/>
          <w:sz w:val="20"/>
          <w:szCs w:val="20"/>
        </w:rPr>
        <w:t>i</w:t>
      </w:r>
      <w:r w:rsidRPr="00C830DF">
        <w:rPr>
          <w:rFonts w:ascii="Arial" w:hAnsi="Arial" w:cs="Arial"/>
          <w:color w:val="231F20"/>
          <w:spacing w:val="-3"/>
          <w:w w:val="105"/>
          <w:sz w:val="20"/>
          <w:szCs w:val="20"/>
        </w:rPr>
        <w:t>n</w:t>
      </w:r>
      <w:r w:rsidRPr="00C830DF">
        <w:rPr>
          <w:rFonts w:ascii="Arial" w:hAnsi="Arial" w:cs="Arial"/>
          <w:color w:val="231F20"/>
          <w:spacing w:val="-4"/>
          <w:w w:val="105"/>
          <w:sz w:val="20"/>
          <w:szCs w:val="20"/>
        </w:rPr>
        <w:t>g</w:t>
      </w:r>
      <w:r w:rsidRPr="00C830DF">
        <w:rPr>
          <w:rFonts w:ascii="Arial" w:hAnsi="Arial" w:cs="Arial"/>
          <w:color w:val="231F20"/>
          <w:spacing w:val="-28"/>
          <w:w w:val="105"/>
          <w:sz w:val="20"/>
          <w:szCs w:val="20"/>
        </w:rPr>
        <w:t xml:space="preserve"> </w:t>
      </w:r>
      <w:r w:rsidRPr="00C830DF">
        <w:rPr>
          <w:rFonts w:ascii="Arial" w:hAnsi="Arial" w:cs="Arial"/>
          <w:color w:val="231F20"/>
          <w:spacing w:val="-1"/>
          <w:w w:val="105"/>
          <w:sz w:val="20"/>
          <w:szCs w:val="20"/>
        </w:rPr>
        <w:t>th</w:t>
      </w:r>
      <w:r w:rsidRPr="00C830DF">
        <w:rPr>
          <w:rFonts w:ascii="Arial" w:hAnsi="Arial" w:cs="Arial"/>
          <w:color w:val="231F20"/>
          <w:spacing w:val="-2"/>
          <w:w w:val="105"/>
          <w:sz w:val="20"/>
          <w:szCs w:val="20"/>
        </w:rPr>
        <w:t>e</w:t>
      </w:r>
      <w:r w:rsidRPr="00C830DF">
        <w:rPr>
          <w:rFonts w:ascii="Arial" w:hAnsi="Arial" w:cs="Arial"/>
          <w:color w:val="231F20"/>
          <w:spacing w:val="-29"/>
          <w:w w:val="105"/>
          <w:sz w:val="20"/>
          <w:szCs w:val="20"/>
        </w:rPr>
        <w:t xml:space="preserve"> </w:t>
      </w:r>
      <w:r w:rsidRPr="00C830DF">
        <w:rPr>
          <w:rFonts w:ascii="Arial" w:hAnsi="Arial" w:cs="Arial"/>
          <w:color w:val="231F20"/>
          <w:spacing w:val="-2"/>
          <w:w w:val="105"/>
          <w:sz w:val="20"/>
          <w:szCs w:val="20"/>
        </w:rPr>
        <w:t>ne</w:t>
      </w:r>
      <w:r w:rsidRPr="00C830DF">
        <w:rPr>
          <w:rFonts w:ascii="Arial" w:hAnsi="Arial" w:cs="Arial"/>
          <w:color w:val="231F20"/>
          <w:spacing w:val="-3"/>
          <w:w w:val="105"/>
          <w:sz w:val="20"/>
          <w:szCs w:val="20"/>
        </w:rPr>
        <w:t>e</w:t>
      </w:r>
      <w:r w:rsidRPr="00C830DF">
        <w:rPr>
          <w:rFonts w:ascii="Arial" w:hAnsi="Arial" w:cs="Arial"/>
          <w:color w:val="231F20"/>
          <w:spacing w:val="-2"/>
          <w:w w:val="105"/>
          <w:sz w:val="20"/>
          <w:szCs w:val="20"/>
        </w:rPr>
        <w:t>d</w:t>
      </w:r>
      <w:r w:rsidRPr="00C830DF">
        <w:rPr>
          <w:rFonts w:ascii="Arial" w:hAnsi="Arial" w:cs="Arial"/>
          <w:color w:val="231F20"/>
          <w:spacing w:val="41"/>
          <w:w w:val="107"/>
          <w:sz w:val="20"/>
          <w:szCs w:val="20"/>
        </w:rPr>
        <w:t xml:space="preserve"> </w:t>
      </w:r>
      <w:r w:rsidRPr="00C830DF">
        <w:rPr>
          <w:rFonts w:ascii="Arial" w:hAnsi="Arial" w:cs="Arial"/>
          <w:color w:val="231F20"/>
          <w:spacing w:val="-5"/>
          <w:w w:val="105"/>
          <w:sz w:val="20"/>
          <w:szCs w:val="20"/>
        </w:rPr>
        <w:t>fo</w:t>
      </w:r>
      <w:r w:rsidRPr="00C830DF">
        <w:rPr>
          <w:rFonts w:ascii="Arial" w:hAnsi="Arial" w:cs="Arial"/>
          <w:color w:val="231F20"/>
          <w:spacing w:val="-4"/>
          <w:w w:val="105"/>
          <w:sz w:val="20"/>
          <w:szCs w:val="20"/>
        </w:rPr>
        <w:t>r</w:t>
      </w:r>
      <w:r w:rsidRPr="00C830DF">
        <w:rPr>
          <w:rFonts w:ascii="Arial" w:hAnsi="Arial" w:cs="Arial"/>
          <w:color w:val="231F20"/>
          <w:spacing w:val="-24"/>
          <w:w w:val="105"/>
          <w:sz w:val="20"/>
          <w:szCs w:val="20"/>
        </w:rPr>
        <w:t xml:space="preserve"> </w:t>
      </w:r>
      <w:r w:rsidRPr="00C830DF">
        <w:rPr>
          <w:rFonts w:ascii="Arial" w:hAnsi="Arial" w:cs="Arial"/>
          <w:color w:val="231F20"/>
          <w:spacing w:val="-3"/>
          <w:w w:val="105"/>
          <w:sz w:val="20"/>
          <w:szCs w:val="20"/>
        </w:rPr>
        <w:t>s</w:t>
      </w:r>
      <w:r w:rsidRPr="00C830DF">
        <w:rPr>
          <w:rFonts w:ascii="Arial" w:hAnsi="Arial" w:cs="Arial"/>
          <w:color w:val="231F20"/>
          <w:spacing w:val="-2"/>
          <w:w w:val="105"/>
          <w:sz w:val="20"/>
          <w:szCs w:val="20"/>
        </w:rPr>
        <w:t>u</w:t>
      </w:r>
      <w:r w:rsidRPr="00C830DF">
        <w:rPr>
          <w:rFonts w:ascii="Arial" w:hAnsi="Arial" w:cs="Arial"/>
          <w:color w:val="231F20"/>
          <w:spacing w:val="-3"/>
          <w:w w:val="105"/>
          <w:sz w:val="20"/>
          <w:szCs w:val="20"/>
        </w:rPr>
        <w:t>s</w:t>
      </w:r>
      <w:r w:rsidRPr="00C830DF">
        <w:rPr>
          <w:rFonts w:ascii="Arial" w:hAnsi="Arial" w:cs="Arial"/>
          <w:color w:val="231F20"/>
          <w:spacing w:val="-2"/>
          <w:w w:val="105"/>
          <w:sz w:val="20"/>
          <w:szCs w:val="20"/>
        </w:rPr>
        <w:t>t</w:t>
      </w:r>
      <w:r w:rsidRPr="00C830DF">
        <w:rPr>
          <w:rFonts w:ascii="Arial" w:hAnsi="Arial" w:cs="Arial"/>
          <w:color w:val="231F20"/>
          <w:spacing w:val="-3"/>
          <w:w w:val="105"/>
          <w:sz w:val="20"/>
          <w:szCs w:val="20"/>
        </w:rPr>
        <w:t>ai</w:t>
      </w:r>
      <w:r w:rsidRPr="00C830DF">
        <w:rPr>
          <w:rFonts w:ascii="Arial" w:hAnsi="Arial" w:cs="Arial"/>
          <w:color w:val="231F20"/>
          <w:spacing w:val="-2"/>
          <w:w w:val="105"/>
          <w:sz w:val="20"/>
          <w:szCs w:val="20"/>
        </w:rPr>
        <w:t>n</w:t>
      </w:r>
      <w:r w:rsidRPr="00C830DF">
        <w:rPr>
          <w:rFonts w:ascii="Arial" w:hAnsi="Arial" w:cs="Arial"/>
          <w:color w:val="231F20"/>
          <w:spacing w:val="-3"/>
          <w:w w:val="105"/>
          <w:sz w:val="20"/>
          <w:szCs w:val="20"/>
        </w:rPr>
        <w:t>able</w:t>
      </w:r>
      <w:r w:rsidRPr="00C830DF">
        <w:rPr>
          <w:rFonts w:ascii="Arial" w:hAnsi="Arial" w:cs="Arial"/>
          <w:color w:val="231F20"/>
          <w:spacing w:val="-24"/>
          <w:w w:val="105"/>
          <w:sz w:val="20"/>
          <w:szCs w:val="20"/>
        </w:rPr>
        <w:t xml:space="preserve"> </w:t>
      </w:r>
      <w:r w:rsidRPr="00C830DF">
        <w:rPr>
          <w:rFonts w:ascii="Arial" w:hAnsi="Arial" w:cs="Arial"/>
          <w:color w:val="231F20"/>
          <w:w w:val="105"/>
          <w:sz w:val="20"/>
          <w:szCs w:val="20"/>
        </w:rPr>
        <w:t>financial</w:t>
      </w:r>
      <w:r w:rsidRPr="00C830DF">
        <w:rPr>
          <w:rFonts w:ascii="Arial" w:hAnsi="Arial" w:cs="Arial"/>
          <w:color w:val="231F20"/>
          <w:spacing w:val="-24"/>
          <w:w w:val="105"/>
          <w:sz w:val="20"/>
          <w:szCs w:val="20"/>
        </w:rPr>
        <w:t xml:space="preserve"> </w:t>
      </w:r>
      <w:r w:rsidRPr="00C830DF">
        <w:rPr>
          <w:rFonts w:ascii="Arial" w:hAnsi="Arial" w:cs="Arial"/>
          <w:color w:val="231F20"/>
          <w:spacing w:val="-1"/>
          <w:w w:val="105"/>
          <w:sz w:val="20"/>
          <w:szCs w:val="20"/>
        </w:rPr>
        <w:t>p</w:t>
      </w:r>
      <w:r w:rsidRPr="00C830DF">
        <w:rPr>
          <w:rFonts w:ascii="Arial" w:hAnsi="Arial" w:cs="Arial"/>
          <w:color w:val="231F20"/>
          <w:spacing w:val="-2"/>
          <w:w w:val="105"/>
          <w:sz w:val="20"/>
          <w:szCs w:val="20"/>
        </w:rPr>
        <w:t>la</w:t>
      </w:r>
      <w:r w:rsidRPr="00C830DF">
        <w:rPr>
          <w:rFonts w:ascii="Arial" w:hAnsi="Arial" w:cs="Arial"/>
          <w:color w:val="231F20"/>
          <w:spacing w:val="-1"/>
          <w:w w:val="105"/>
          <w:sz w:val="20"/>
          <w:szCs w:val="20"/>
        </w:rPr>
        <w:t>nn</w:t>
      </w:r>
      <w:r w:rsidRPr="00C830DF">
        <w:rPr>
          <w:rFonts w:ascii="Arial" w:hAnsi="Arial" w:cs="Arial"/>
          <w:color w:val="231F20"/>
          <w:spacing w:val="-2"/>
          <w:w w:val="105"/>
          <w:sz w:val="20"/>
          <w:szCs w:val="20"/>
        </w:rPr>
        <w:t>i</w:t>
      </w:r>
      <w:r w:rsidRPr="00C830DF">
        <w:rPr>
          <w:rFonts w:ascii="Arial" w:hAnsi="Arial" w:cs="Arial"/>
          <w:color w:val="231F20"/>
          <w:spacing w:val="-1"/>
          <w:w w:val="105"/>
          <w:sz w:val="20"/>
          <w:szCs w:val="20"/>
        </w:rPr>
        <w:t>n</w:t>
      </w:r>
      <w:r w:rsidRPr="00C830DF">
        <w:rPr>
          <w:rFonts w:ascii="Arial" w:hAnsi="Arial" w:cs="Arial"/>
          <w:color w:val="231F20"/>
          <w:spacing w:val="-2"/>
          <w:w w:val="105"/>
          <w:sz w:val="20"/>
          <w:szCs w:val="20"/>
        </w:rPr>
        <w:t>g,</w:t>
      </w:r>
      <w:r w:rsidRPr="00C830DF">
        <w:rPr>
          <w:rFonts w:ascii="Arial" w:hAnsi="Arial" w:cs="Arial"/>
          <w:color w:val="231F20"/>
          <w:spacing w:val="-23"/>
          <w:w w:val="105"/>
          <w:sz w:val="20"/>
          <w:szCs w:val="20"/>
        </w:rPr>
        <w:t xml:space="preserve"> </w:t>
      </w:r>
      <w:r w:rsidRPr="00C830DF">
        <w:rPr>
          <w:rFonts w:ascii="Arial" w:hAnsi="Arial" w:cs="Arial"/>
          <w:color w:val="231F20"/>
          <w:spacing w:val="-1"/>
          <w:w w:val="105"/>
          <w:sz w:val="20"/>
          <w:szCs w:val="20"/>
        </w:rPr>
        <w:t>hum</w:t>
      </w:r>
      <w:r w:rsidRPr="00C830DF">
        <w:rPr>
          <w:rFonts w:ascii="Arial" w:hAnsi="Arial" w:cs="Arial"/>
          <w:color w:val="231F20"/>
          <w:spacing w:val="-2"/>
          <w:w w:val="105"/>
          <w:sz w:val="20"/>
          <w:szCs w:val="20"/>
        </w:rPr>
        <w:t>a</w:t>
      </w:r>
      <w:r w:rsidRPr="00C830DF">
        <w:rPr>
          <w:rFonts w:ascii="Arial" w:hAnsi="Arial" w:cs="Arial"/>
          <w:color w:val="231F20"/>
          <w:spacing w:val="-1"/>
          <w:w w:val="105"/>
          <w:sz w:val="20"/>
          <w:szCs w:val="20"/>
        </w:rPr>
        <w:t>n</w:t>
      </w:r>
      <w:r w:rsidRPr="00C830DF">
        <w:rPr>
          <w:rFonts w:ascii="Arial" w:hAnsi="Arial" w:cs="Arial"/>
          <w:color w:val="231F20"/>
          <w:spacing w:val="23"/>
          <w:w w:val="111"/>
          <w:sz w:val="20"/>
          <w:szCs w:val="20"/>
        </w:rPr>
        <w:t xml:space="preserve"> </w:t>
      </w:r>
      <w:r w:rsidRPr="00C830DF">
        <w:rPr>
          <w:rFonts w:ascii="Arial" w:hAnsi="Arial" w:cs="Arial"/>
          <w:color w:val="231F20"/>
          <w:spacing w:val="-3"/>
          <w:w w:val="105"/>
          <w:sz w:val="20"/>
          <w:szCs w:val="20"/>
        </w:rPr>
        <w:t>r</w:t>
      </w:r>
      <w:r w:rsidRPr="00C830DF">
        <w:rPr>
          <w:rFonts w:ascii="Arial" w:hAnsi="Arial" w:cs="Arial"/>
          <w:color w:val="231F20"/>
          <w:spacing w:val="-4"/>
          <w:w w:val="105"/>
          <w:sz w:val="20"/>
          <w:szCs w:val="20"/>
        </w:rPr>
        <w:t>es</w:t>
      </w:r>
      <w:r w:rsidRPr="00C830DF">
        <w:rPr>
          <w:rFonts w:ascii="Arial" w:hAnsi="Arial" w:cs="Arial"/>
          <w:color w:val="231F20"/>
          <w:spacing w:val="-3"/>
          <w:w w:val="105"/>
          <w:sz w:val="20"/>
          <w:szCs w:val="20"/>
        </w:rPr>
        <w:t>our</w:t>
      </w:r>
      <w:r w:rsidRPr="00C830DF">
        <w:rPr>
          <w:rFonts w:ascii="Arial" w:hAnsi="Arial" w:cs="Arial"/>
          <w:color w:val="231F20"/>
          <w:spacing w:val="-4"/>
          <w:w w:val="105"/>
          <w:sz w:val="20"/>
          <w:szCs w:val="20"/>
        </w:rPr>
        <w:t>ce</w:t>
      </w:r>
      <w:r w:rsidRPr="00C830DF">
        <w:rPr>
          <w:rFonts w:ascii="Arial" w:hAnsi="Arial" w:cs="Arial"/>
          <w:color w:val="231F20"/>
          <w:spacing w:val="-3"/>
          <w:w w:val="105"/>
          <w:sz w:val="20"/>
          <w:szCs w:val="20"/>
        </w:rPr>
        <w:t>/</w:t>
      </w:r>
      <w:r w:rsidR="00C830DF" w:rsidRPr="00C830DF">
        <w:rPr>
          <w:rFonts w:ascii="Arial" w:hAnsi="Arial" w:cs="Arial"/>
          <w:color w:val="231F20"/>
          <w:spacing w:val="-3"/>
          <w:w w:val="105"/>
          <w:sz w:val="20"/>
          <w:szCs w:val="20"/>
        </w:rPr>
        <w:t xml:space="preserve"> </w:t>
      </w:r>
      <w:r w:rsidRPr="00C830DF">
        <w:rPr>
          <w:rFonts w:ascii="Arial" w:hAnsi="Arial" w:cs="Arial"/>
          <w:color w:val="231F20"/>
          <w:spacing w:val="-3"/>
          <w:w w:val="105"/>
          <w:sz w:val="20"/>
          <w:szCs w:val="20"/>
        </w:rPr>
        <w:t>p</w:t>
      </w:r>
      <w:r w:rsidRPr="00C830DF">
        <w:rPr>
          <w:rFonts w:ascii="Arial" w:hAnsi="Arial" w:cs="Arial"/>
          <w:color w:val="231F20"/>
          <w:spacing w:val="-4"/>
          <w:w w:val="105"/>
          <w:sz w:val="20"/>
          <w:szCs w:val="20"/>
        </w:rPr>
        <w:t>e</w:t>
      </w:r>
      <w:r w:rsidRPr="00C830DF">
        <w:rPr>
          <w:rFonts w:ascii="Arial" w:hAnsi="Arial" w:cs="Arial"/>
          <w:color w:val="231F20"/>
          <w:spacing w:val="-3"/>
          <w:w w:val="105"/>
          <w:sz w:val="20"/>
          <w:szCs w:val="20"/>
        </w:rPr>
        <w:t>r</w:t>
      </w:r>
      <w:r w:rsidRPr="00C830DF">
        <w:rPr>
          <w:rFonts w:ascii="Arial" w:hAnsi="Arial" w:cs="Arial"/>
          <w:color w:val="231F20"/>
          <w:spacing w:val="-4"/>
          <w:w w:val="105"/>
          <w:sz w:val="20"/>
          <w:szCs w:val="20"/>
        </w:rPr>
        <w:t>s</w:t>
      </w:r>
      <w:r w:rsidRPr="00C830DF">
        <w:rPr>
          <w:rFonts w:ascii="Arial" w:hAnsi="Arial" w:cs="Arial"/>
          <w:color w:val="231F20"/>
          <w:spacing w:val="-3"/>
          <w:w w:val="105"/>
          <w:sz w:val="20"/>
          <w:szCs w:val="20"/>
        </w:rPr>
        <w:t>onn</w:t>
      </w:r>
      <w:r w:rsidRPr="00C830DF">
        <w:rPr>
          <w:rFonts w:ascii="Arial" w:hAnsi="Arial" w:cs="Arial"/>
          <w:color w:val="231F20"/>
          <w:spacing w:val="-4"/>
          <w:w w:val="105"/>
          <w:sz w:val="20"/>
          <w:szCs w:val="20"/>
        </w:rPr>
        <w:t>el</w:t>
      </w:r>
      <w:r w:rsidRPr="00C830DF">
        <w:rPr>
          <w:rFonts w:ascii="Arial" w:hAnsi="Arial" w:cs="Arial"/>
          <w:color w:val="231F20"/>
          <w:spacing w:val="-36"/>
          <w:w w:val="105"/>
          <w:sz w:val="20"/>
          <w:szCs w:val="20"/>
        </w:rPr>
        <w:t xml:space="preserve"> </w:t>
      </w:r>
      <w:r w:rsidRPr="00C830DF">
        <w:rPr>
          <w:rFonts w:ascii="Arial" w:hAnsi="Arial" w:cs="Arial"/>
          <w:color w:val="231F20"/>
          <w:spacing w:val="-3"/>
          <w:w w:val="105"/>
          <w:sz w:val="20"/>
          <w:szCs w:val="20"/>
        </w:rPr>
        <w:t>m</w:t>
      </w:r>
      <w:r w:rsidRPr="00C830DF">
        <w:rPr>
          <w:rFonts w:ascii="Arial" w:hAnsi="Arial" w:cs="Arial"/>
          <w:color w:val="231F20"/>
          <w:spacing w:val="-4"/>
          <w:w w:val="105"/>
          <w:sz w:val="20"/>
          <w:szCs w:val="20"/>
        </w:rPr>
        <w:t>a</w:t>
      </w:r>
      <w:r w:rsidRPr="00C830DF">
        <w:rPr>
          <w:rFonts w:ascii="Arial" w:hAnsi="Arial" w:cs="Arial"/>
          <w:color w:val="231F20"/>
          <w:spacing w:val="-3"/>
          <w:w w:val="105"/>
          <w:sz w:val="20"/>
          <w:szCs w:val="20"/>
        </w:rPr>
        <w:t>n</w:t>
      </w:r>
      <w:r w:rsidRPr="00C830DF">
        <w:rPr>
          <w:rFonts w:ascii="Arial" w:hAnsi="Arial" w:cs="Arial"/>
          <w:color w:val="231F20"/>
          <w:spacing w:val="-4"/>
          <w:w w:val="105"/>
          <w:sz w:val="20"/>
          <w:szCs w:val="20"/>
        </w:rPr>
        <w:t>age</w:t>
      </w:r>
      <w:r w:rsidRPr="00C830DF">
        <w:rPr>
          <w:rFonts w:ascii="Arial" w:hAnsi="Arial" w:cs="Arial"/>
          <w:color w:val="231F20"/>
          <w:spacing w:val="-3"/>
          <w:w w:val="105"/>
          <w:sz w:val="20"/>
          <w:szCs w:val="20"/>
        </w:rPr>
        <w:t>m</w:t>
      </w:r>
      <w:r w:rsidRPr="00C830DF">
        <w:rPr>
          <w:rFonts w:ascii="Arial" w:hAnsi="Arial" w:cs="Arial"/>
          <w:color w:val="231F20"/>
          <w:spacing w:val="-4"/>
          <w:w w:val="105"/>
          <w:sz w:val="20"/>
          <w:szCs w:val="20"/>
        </w:rPr>
        <w:t>e</w:t>
      </w:r>
      <w:r w:rsidRPr="00C830DF">
        <w:rPr>
          <w:rFonts w:ascii="Arial" w:hAnsi="Arial" w:cs="Arial"/>
          <w:color w:val="231F20"/>
          <w:spacing w:val="-3"/>
          <w:w w:val="105"/>
          <w:sz w:val="20"/>
          <w:szCs w:val="20"/>
        </w:rPr>
        <w:t>nt</w:t>
      </w:r>
      <w:r w:rsidRPr="00C830DF">
        <w:rPr>
          <w:rFonts w:ascii="Arial" w:hAnsi="Arial" w:cs="Arial"/>
          <w:color w:val="231F20"/>
          <w:spacing w:val="-4"/>
          <w:w w:val="105"/>
          <w:sz w:val="20"/>
          <w:szCs w:val="20"/>
        </w:rPr>
        <w:t>,</w:t>
      </w:r>
      <w:r w:rsidRPr="00C830DF">
        <w:rPr>
          <w:rFonts w:ascii="Arial" w:hAnsi="Arial" w:cs="Arial"/>
          <w:color w:val="231F20"/>
          <w:spacing w:val="-35"/>
          <w:w w:val="105"/>
          <w:sz w:val="20"/>
          <w:szCs w:val="20"/>
        </w:rPr>
        <w:t xml:space="preserve"> </w:t>
      </w:r>
      <w:r w:rsidRPr="00C830DF">
        <w:rPr>
          <w:rFonts w:ascii="Arial" w:hAnsi="Arial" w:cs="Arial"/>
          <w:color w:val="231F20"/>
          <w:spacing w:val="-3"/>
          <w:w w:val="105"/>
          <w:sz w:val="20"/>
          <w:szCs w:val="20"/>
        </w:rPr>
        <w:t>pr</w:t>
      </w:r>
      <w:r w:rsidRPr="00C830DF">
        <w:rPr>
          <w:rFonts w:ascii="Arial" w:hAnsi="Arial" w:cs="Arial"/>
          <w:color w:val="231F20"/>
          <w:spacing w:val="-4"/>
          <w:w w:val="105"/>
          <w:sz w:val="20"/>
          <w:szCs w:val="20"/>
        </w:rPr>
        <w:t>ofessi</w:t>
      </w:r>
      <w:r w:rsidRPr="00C830DF">
        <w:rPr>
          <w:rFonts w:ascii="Arial" w:hAnsi="Arial" w:cs="Arial"/>
          <w:color w:val="231F20"/>
          <w:spacing w:val="-3"/>
          <w:w w:val="105"/>
          <w:sz w:val="20"/>
          <w:szCs w:val="20"/>
        </w:rPr>
        <w:t>on</w:t>
      </w:r>
      <w:r w:rsidRPr="00C830DF">
        <w:rPr>
          <w:rFonts w:ascii="Arial" w:hAnsi="Arial" w:cs="Arial"/>
          <w:color w:val="231F20"/>
          <w:spacing w:val="-4"/>
          <w:w w:val="105"/>
          <w:sz w:val="20"/>
          <w:szCs w:val="20"/>
        </w:rPr>
        <w:t>al f</w:t>
      </w:r>
      <w:r w:rsidRPr="00C830DF">
        <w:rPr>
          <w:rFonts w:ascii="Arial" w:hAnsi="Arial" w:cs="Arial"/>
          <w:color w:val="231F20"/>
          <w:spacing w:val="-3"/>
          <w:w w:val="105"/>
          <w:sz w:val="20"/>
          <w:szCs w:val="20"/>
        </w:rPr>
        <w:t>ormat</w:t>
      </w:r>
      <w:r w:rsidRPr="00C830DF">
        <w:rPr>
          <w:rFonts w:ascii="Arial" w:hAnsi="Arial" w:cs="Arial"/>
          <w:color w:val="231F20"/>
          <w:spacing w:val="-4"/>
          <w:w w:val="105"/>
          <w:sz w:val="20"/>
          <w:szCs w:val="20"/>
        </w:rPr>
        <w:t>io</w:t>
      </w:r>
      <w:r w:rsidRPr="00C830DF">
        <w:rPr>
          <w:rFonts w:ascii="Arial" w:hAnsi="Arial" w:cs="Arial"/>
          <w:color w:val="231F20"/>
          <w:spacing w:val="-3"/>
          <w:w w:val="105"/>
          <w:sz w:val="20"/>
          <w:szCs w:val="20"/>
        </w:rPr>
        <w:t>n</w:t>
      </w:r>
      <w:r w:rsidRPr="00C830DF">
        <w:rPr>
          <w:rFonts w:ascii="Arial" w:hAnsi="Arial" w:cs="Arial"/>
          <w:color w:val="231F20"/>
          <w:spacing w:val="-4"/>
          <w:w w:val="105"/>
          <w:sz w:val="20"/>
          <w:szCs w:val="20"/>
        </w:rPr>
        <w:t>,</w:t>
      </w:r>
      <w:r w:rsidRPr="00C830DF">
        <w:rPr>
          <w:rFonts w:ascii="Arial" w:hAnsi="Arial" w:cs="Arial"/>
          <w:color w:val="231F20"/>
          <w:spacing w:val="-26"/>
          <w:w w:val="105"/>
          <w:sz w:val="20"/>
          <w:szCs w:val="20"/>
        </w:rPr>
        <w:t xml:space="preserve"> </w:t>
      </w:r>
      <w:r w:rsidRPr="00C830DF">
        <w:rPr>
          <w:rFonts w:ascii="Arial" w:hAnsi="Arial" w:cs="Arial"/>
          <w:color w:val="231F20"/>
          <w:spacing w:val="-3"/>
          <w:w w:val="105"/>
          <w:sz w:val="20"/>
          <w:szCs w:val="20"/>
        </w:rPr>
        <w:t>facili</w:t>
      </w:r>
      <w:r w:rsidRPr="00C830DF">
        <w:rPr>
          <w:rFonts w:ascii="Arial" w:hAnsi="Arial" w:cs="Arial"/>
          <w:color w:val="231F20"/>
          <w:spacing w:val="-2"/>
          <w:w w:val="105"/>
          <w:sz w:val="20"/>
          <w:szCs w:val="20"/>
        </w:rPr>
        <w:t>t</w:t>
      </w:r>
      <w:r w:rsidRPr="00C830DF">
        <w:rPr>
          <w:rFonts w:ascii="Arial" w:hAnsi="Arial" w:cs="Arial"/>
          <w:color w:val="231F20"/>
          <w:spacing w:val="-3"/>
          <w:w w:val="105"/>
          <w:sz w:val="20"/>
          <w:szCs w:val="20"/>
        </w:rPr>
        <w:t>ies</w:t>
      </w:r>
      <w:r w:rsidRPr="00C830DF">
        <w:rPr>
          <w:rFonts w:ascii="Arial" w:hAnsi="Arial" w:cs="Arial"/>
          <w:color w:val="231F20"/>
          <w:spacing w:val="-26"/>
          <w:w w:val="105"/>
          <w:sz w:val="20"/>
          <w:szCs w:val="20"/>
        </w:rPr>
        <w:t xml:space="preserve"> </w:t>
      </w:r>
      <w:r w:rsidRPr="00C830DF">
        <w:rPr>
          <w:rFonts w:ascii="Arial" w:hAnsi="Arial" w:cs="Arial"/>
          <w:color w:val="231F20"/>
          <w:spacing w:val="-2"/>
          <w:w w:val="105"/>
          <w:sz w:val="20"/>
          <w:szCs w:val="20"/>
        </w:rPr>
        <w:t>m</w:t>
      </w:r>
      <w:r w:rsidRPr="00C830DF">
        <w:rPr>
          <w:rFonts w:ascii="Arial" w:hAnsi="Arial" w:cs="Arial"/>
          <w:color w:val="231F20"/>
          <w:spacing w:val="-3"/>
          <w:w w:val="105"/>
          <w:sz w:val="20"/>
          <w:szCs w:val="20"/>
        </w:rPr>
        <w:t>ai</w:t>
      </w:r>
      <w:r w:rsidRPr="00C830DF">
        <w:rPr>
          <w:rFonts w:ascii="Arial" w:hAnsi="Arial" w:cs="Arial"/>
          <w:color w:val="231F20"/>
          <w:spacing w:val="-2"/>
          <w:w w:val="105"/>
          <w:sz w:val="20"/>
          <w:szCs w:val="20"/>
        </w:rPr>
        <w:t>nt</w:t>
      </w:r>
      <w:r w:rsidRPr="00C830DF">
        <w:rPr>
          <w:rFonts w:ascii="Arial" w:hAnsi="Arial" w:cs="Arial"/>
          <w:color w:val="231F20"/>
          <w:spacing w:val="-3"/>
          <w:w w:val="105"/>
          <w:sz w:val="20"/>
          <w:szCs w:val="20"/>
        </w:rPr>
        <w:t>e</w:t>
      </w:r>
      <w:r w:rsidRPr="00C830DF">
        <w:rPr>
          <w:rFonts w:ascii="Arial" w:hAnsi="Arial" w:cs="Arial"/>
          <w:color w:val="231F20"/>
          <w:spacing w:val="-2"/>
          <w:w w:val="105"/>
          <w:sz w:val="20"/>
          <w:szCs w:val="20"/>
        </w:rPr>
        <w:t>n</w:t>
      </w:r>
      <w:r w:rsidRPr="00C830DF">
        <w:rPr>
          <w:rFonts w:ascii="Arial" w:hAnsi="Arial" w:cs="Arial"/>
          <w:color w:val="231F20"/>
          <w:spacing w:val="-3"/>
          <w:w w:val="105"/>
          <w:sz w:val="20"/>
          <w:szCs w:val="20"/>
        </w:rPr>
        <w:t>a</w:t>
      </w:r>
      <w:r w:rsidRPr="00C830DF">
        <w:rPr>
          <w:rFonts w:ascii="Arial" w:hAnsi="Arial" w:cs="Arial"/>
          <w:color w:val="231F20"/>
          <w:spacing w:val="-2"/>
          <w:w w:val="105"/>
          <w:sz w:val="20"/>
          <w:szCs w:val="20"/>
        </w:rPr>
        <w:t>n</w:t>
      </w:r>
      <w:r w:rsidRPr="00C830DF">
        <w:rPr>
          <w:rFonts w:ascii="Arial" w:hAnsi="Arial" w:cs="Arial"/>
          <w:color w:val="231F20"/>
          <w:spacing w:val="-3"/>
          <w:w w:val="105"/>
          <w:sz w:val="20"/>
          <w:szCs w:val="20"/>
        </w:rPr>
        <w:t>ce</w:t>
      </w:r>
      <w:r w:rsidRPr="00C830DF">
        <w:rPr>
          <w:rFonts w:ascii="Arial" w:hAnsi="Arial" w:cs="Arial"/>
          <w:color w:val="231F20"/>
          <w:spacing w:val="-26"/>
          <w:w w:val="105"/>
          <w:sz w:val="20"/>
          <w:szCs w:val="20"/>
        </w:rPr>
        <w:t xml:space="preserve"> </w:t>
      </w:r>
      <w:r w:rsidRPr="00C830DF">
        <w:rPr>
          <w:rFonts w:ascii="Arial" w:hAnsi="Arial" w:cs="Arial"/>
          <w:color w:val="231F20"/>
          <w:spacing w:val="-2"/>
          <w:w w:val="105"/>
          <w:sz w:val="20"/>
          <w:szCs w:val="20"/>
        </w:rPr>
        <w:t>a</w:t>
      </w:r>
      <w:r w:rsidRPr="00C830DF">
        <w:rPr>
          <w:rFonts w:ascii="Arial" w:hAnsi="Arial" w:cs="Arial"/>
          <w:color w:val="231F20"/>
          <w:spacing w:val="-1"/>
          <w:w w:val="105"/>
          <w:sz w:val="20"/>
          <w:szCs w:val="20"/>
        </w:rPr>
        <w:t>nd</w:t>
      </w:r>
      <w:r w:rsidRPr="00C830DF">
        <w:rPr>
          <w:rFonts w:ascii="Arial" w:hAnsi="Arial" w:cs="Arial"/>
          <w:color w:val="231F20"/>
          <w:spacing w:val="35"/>
          <w:w w:val="107"/>
          <w:sz w:val="20"/>
          <w:szCs w:val="20"/>
        </w:rPr>
        <w:t xml:space="preserve"> </w:t>
      </w:r>
      <w:r w:rsidRPr="00C830DF">
        <w:rPr>
          <w:rFonts w:ascii="Arial" w:hAnsi="Arial" w:cs="Arial"/>
          <w:color w:val="231F20"/>
          <w:spacing w:val="-3"/>
          <w:w w:val="105"/>
          <w:sz w:val="20"/>
          <w:szCs w:val="20"/>
        </w:rPr>
        <w:t>e</w:t>
      </w:r>
      <w:r w:rsidRPr="00C830DF">
        <w:rPr>
          <w:rFonts w:ascii="Arial" w:hAnsi="Arial" w:cs="Arial"/>
          <w:color w:val="231F20"/>
          <w:spacing w:val="-2"/>
          <w:w w:val="105"/>
          <w:sz w:val="20"/>
          <w:szCs w:val="20"/>
        </w:rPr>
        <w:t>nh</w:t>
      </w:r>
      <w:r w:rsidRPr="00C830DF">
        <w:rPr>
          <w:rFonts w:ascii="Arial" w:hAnsi="Arial" w:cs="Arial"/>
          <w:color w:val="231F20"/>
          <w:spacing w:val="-3"/>
          <w:w w:val="105"/>
          <w:sz w:val="20"/>
          <w:szCs w:val="20"/>
        </w:rPr>
        <w:t>a</w:t>
      </w:r>
      <w:r w:rsidRPr="00C830DF">
        <w:rPr>
          <w:rFonts w:ascii="Arial" w:hAnsi="Arial" w:cs="Arial"/>
          <w:color w:val="231F20"/>
          <w:spacing w:val="-2"/>
          <w:w w:val="105"/>
          <w:sz w:val="20"/>
          <w:szCs w:val="20"/>
        </w:rPr>
        <w:t>n</w:t>
      </w:r>
      <w:r w:rsidRPr="00C830DF">
        <w:rPr>
          <w:rFonts w:ascii="Arial" w:hAnsi="Arial" w:cs="Arial"/>
          <w:color w:val="231F20"/>
          <w:spacing w:val="-3"/>
          <w:w w:val="105"/>
          <w:sz w:val="20"/>
          <w:szCs w:val="20"/>
        </w:rPr>
        <w:t>ce</w:t>
      </w:r>
      <w:r w:rsidRPr="00C830DF">
        <w:rPr>
          <w:rFonts w:ascii="Arial" w:hAnsi="Arial" w:cs="Arial"/>
          <w:color w:val="231F20"/>
          <w:spacing w:val="-2"/>
          <w:w w:val="105"/>
          <w:sz w:val="20"/>
          <w:szCs w:val="20"/>
        </w:rPr>
        <w:t>m</w:t>
      </w:r>
      <w:r w:rsidRPr="00C830DF">
        <w:rPr>
          <w:rFonts w:ascii="Arial" w:hAnsi="Arial" w:cs="Arial"/>
          <w:color w:val="231F20"/>
          <w:spacing w:val="-3"/>
          <w:w w:val="105"/>
          <w:sz w:val="20"/>
          <w:szCs w:val="20"/>
        </w:rPr>
        <w:t>e</w:t>
      </w:r>
      <w:r w:rsidRPr="00C830DF">
        <w:rPr>
          <w:rFonts w:ascii="Arial" w:hAnsi="Arial" w:cs="Arial"/>
          <w:color w:val="231F20"/>
          <w:spacing w:val="-2"/>
          <w:w w:val="105"/>
          <w:sz w:val="20"/>
          <w:szCs w:val="20"/>
        </w:rPr>
        <w:t>nt</w:t>
      </w:r>
      <w:r w:rsidRPr="00C830DF">
        <w:rPr>
          <w:rFonts w:ascii="Arial" w:hAnsi="Arial" w:cs="Arial"/>
          <w:color w:val="231F20"/>
          <w:spacing w:val="-3"/>
          <w:w w:val="105"/>
          <w:sz w:val="20"/>
          <w:szCs w:val="20"/>
        </w:rPr>
        <w:t>,</w:t>
      </w:r>
      <w:r w:rsidRPr="00C830DF">
        <w:rPr>
          <w:rFonts w:ascii="Arial" w:hAnsi="Arial" w:cs="Arial"/>
          <w:color w:val="231F20"/>
          <w:spacing w:val="-22"/>
          <w:w w:val="105"/>
          <w:sz w:val="20"/>
          <w:szCs w:val="20"/>
        </w:rPr>
        <w:t xml:space="preserve"> </w:t>
      </w:r>
      <w:r w:rsidRPr="00C830DF">
        <w:rPr>
          <w:rFonts w:ascii="Arial" w:hAnsi="Arial" w:cs="Arial"/>
          <w:color w:val="231F20"/>
          <w:spacing w:val="-3"/>
          <w:w w:val="105"/>
          <w:sz w:val="20"/>
          <w:szCs w:val="20"/>
        </w:rPr>
        <w:t>i</w:t>
      </w:r>
      <w:r w:rsidRPr="00C830DF">
        <w:rPr>
          <w:rFonts w:ascii="Arial" w:hAnsi="Arial" w:cs="Arial"/>
          <w:color w:val="231F20"/>
          <w:spacing w:val="-2"/>
          <w:w w:val="105"/>
          <w:sz w:val="20"/>
          <w:szCs w:val="20"/>
        </w:rPr>
        <w:t>n</w:t>
      </w:r>
      <w:r w:rsidRPr="00C830DF">
        <w:rPr>
          <w:rFonts w:ascii="Arial" w:hAnsi="Arial" w:cs="Arial"/>
          <w:color w:val="231F20"/>
          <w:spacing w:val="-3"/>
          <w:w w:val="105"/>
          <w:sz w:val="20"/>
          <w:szCs w:val="20"/>
        </w:rPr>
        <w:t>s</w:t>
      </w:r>
      <w:r w:rsidRPr="00C830DF">
        <w:rPr>
          <w:rFonts w:ascii="Arial" w:hAnsi="Arial" w:cs="Arial"/>
          <w:color w:val="231F20"/>
          <w:spacing w:val="-2"/>
          <w:w w:val="105"/>
          <w:sz w:val="20"/>
          <w:szCs w:val="20"/>
        </w:rPr>
        <w:t>t</w:t>
      </w:r>
      <w:r w:rsidRPr="00C830DF">
        <w:rPr>
          <w:rFonts w:ascii="Arial" w:hAnsi="Arial" w:cs="Arial"/>
          <w:color w:val="231F20"/>
          <w:spacing w:val="-3"/>
          <w:w w:val="105"/>
          <w:sz w:val="20"/>
          <w:szCs w:val="20"/>
        </w:rPr>
        <w:t>i</w:t>
      </w:r>
      <w:r w:rsidRPr="00C830DF">
        <w:rPr>
          <w:rFonts w:ascii="Arial" w:hAnsi="Arial" w:cs="Arial"/>
          <w:color w:val="231F20"/>
          <w:spacing w:val="-2"/>
          <w:w w:val="105"/>
          <w:sz w:val="20"/>
          <w:szCs w:val="20"/>
        </w:rPr>
        <w:t>tut</w:t>
      </w:r>
      <w:r w:rsidRPr="00C830DF">
        <w:rPr>
          <w:rFonts w:ascii="Arial" w:hAnsi="Arial" w:cs="Arial"/>
          <w:color w:val="231F20"/>
          <w:spacing w:val="-3"/>
          <w:w w:val="105"/>
          <w:sz w:val="20"/>
          <w:szCs w:val="20"/>
        </w:rPr>
        <w:t>io</w:t>
      </w:r>
      <w:r w:rsidRPr="00C830DF">
        <w:rPr>
          <w:rFonts w:ascii="Arial" w:hAnsi="Arial" w:cs="Arial"/>
          <w:color w:val="231F20"/>
          <w:spacing w:val="-2"/>
          <w:w w:val="105"/>
          <w:sz w:val="20"/>
          <w:szCs w:val="20"/>
        </w:rPr>
        <w:t>n</w:t>
      </w:r>
      <w:r w:rsidRPr="00C830DF">
        <w:rPr>
          <w:rFonts w:ascii="Arial" w:hAnsi="Arial" w:cs="Arial"/>
          <w:color w:val="231F20"/>
          <w:spacing w:val="-3"/>
          <w:w w:val="105"/>
          <w:sz w:val="20"/>
          <w:szCs w:val="20"/>
        </w:rPr>
        <w:t>al</w:t>
      </w:r>
      <w:r w:rsidRPr="00C830DF">
        <w:rPr>
          <w:rFonts w:ascii="Arial" w:hAnsi="Arial" w:cs="Arial"/>
          <w:color w:val="231F20"/>
          <w:spacing w:val="-21"/>
          <w:w w:val="105"/>
          <w:sz w:val="20"/>
          <w:szCs w:val="20"/>
        </w:rPr>
        <w:t xml:space="preserve"> </w:t>
      </w:r>
      <w:r w:rsidRPr="00C830DF">
        <w:rPr>
          <w:rFonts w:ascii="Arial" w:hAnsi="Arial" w:cs="Arial"/>
          <w:color w:val="231F20"/>
          <w:spacing w:val="-3"/>
          <w:w w:val="105"/>
          <w:sz w:val="20"/>
          <w:szCs w:val="20"/>
        </w:rPr>
        <w:t>a</w:t>
      </w:r>
      <w:r w:rsidRPr="00C830DF">
        <w:rPr>
          <w:rFonts w:ascii="Arial" w:hAnsi="Arial" w:cs="Arial"/>
          <w:color w:val="231F20"/>
          <w:spacing w:val="-2"/>
          <w:w w:val="105"/>
          <w:sz w:val="20"/>
          <w:szCs w:val="20"/>
        </w:rPr>
        <w:t>d</w:t>
      </w:r>
      <w:r w:rsidRPr="00C830DF">
        <w:rPr>
          <w:rFonts w:ascii="Arial" w:hAnsi="Arial" w:cs="Arial"/>
          <w:color w:val="231F20"/>
          <w:spacing w:val="-3"/>
          <w:w w:val="105"/>
          <w:sz w:val="20"/>
          <w:szCs w:val="20"/>
        </w:rPr>
        <w:t>va</w:t>
      </w:r>
      <w:r w:rsidRPr="00C830DF">
        <w:rPr>
          <w:rFonts w:ascii="Arial" w:hAnsi="Arial" w:cs="Arial"/>
          <w:color w:val="231F20"/>
          <w:spacing w:val="-2"/>
          <w:w w:val="105"/>
          <w:sz w:val="20"/>
          <w:szCs w:val="20"/>
        </w:rPr>
        <w:t>n</w:t>
      </w:r>
      <w:r w:rsidRPr="00C830DF">
        <w:rPr>
          <w:rFonts w:ascii="Arial" w:hAnsi="Arial" w:cs="Arial"/>
          <w:color w:val="231F20"/>
          <w:spacing w:val="-3"/>
          <w:w w:val="105"/>
          <w:sz w:val="20"/>
          <w:szCs w:val="20"/>
        </w:rPr>
        <w:t>cem</w:t>
      </w:r>
      <w:r w:rsidRPr="00C830DF">
        <w:rPr>
          <w:rFonts w:ascii="Arial" w:hAnsi="Arial" w:cs="Arial"/>
          <w:color w:val="231F20"/>
          <w:spacing w:val="-4"/>
          <w:w w:val="105"/>
          <w:sz w:val="20"/>
          <w:szCs w:val="20"/>
        </w:rPr>
        <w:t>e</w:t>
      </w:r>
      <w:r w:rsidRPr="00C830DF">
        <w:rPr>
          <w:rFonts w:ascii="Arial" w:hAnsi="Arial" w:cs="Arial"/>
          <w:color w:val="231F20"/>
          <w:spacing w:val="-3"/>
          <w:w w:val="105"/>
          <w:sz w:val="20"/>
          <w:szCs w:val="20"/>
        </w:rPr>
        <w:t>nt</w:t>
      </w:r>
      <w:r w:rsidRPr="00C830DF">
        <w:rPr>
          <w:rFonts w:ascii="Arial" w:hAnsi="Arial" w:cs="Arial"/>
          <w:color w:val="231F20"/>
          <w:spacing w:val="-4"/>
          <w:w w:val="105"/>
          <w:sz w:val="20"/>
          <w:szCs w:val="20"/>
        </w:rPr>
        <w:t>,</w:t>
      </w:r>
      <w:r w:rsidRPr="00C830DF">
        <w:rPr>
          <w:rFonts w:ascii="Arial" w:hAnsi="Arial" w:cs="Arial"/>
          <w:color w:val="231F20"/>
          <w:spacing w:val="-12"/>
          <w:w w:val="105"/>
          <w:sz w:val="20"/>
          <w:szCs w:val="20"/>
        </w:rPr>
        <w:t xml:space="preserve"> </w:t>
      </w:r>
      <w:r w:rsidRPr="00C830DF">
        <w:rPr>
          <w:rFonts w:ascii="Arial" w:hAnsi="Arial" w:cs="Arial"/>
          <w:color w:val="231F20"/>
          <w:spacing w:val="-2"/>
          <w:w w:val="105"/>
          <w:sz w:val="20"/>
          <w:szCs w:val="20"/>
        </w:rPr>
        <w:t>a</w:t>
      </w:r>
      <w:r w:rsidRPr="00C830DF">
        <w:rPr>
          <w:rFonts w:ascii="Arial" w:hAnsi="Arial" w:cs="Arial"/>
          <w:color w:val="231F20"/>
          <w:spacing w:val="-1"/>
          <w:w w:val="105"/>
          <w:sz w:val="20"/>
          <w:szCs w:val="20"/>
        </w:rPr>
        <w:t>nd</w:t>
      </w:r>
      <w:r w:rsidRPr="00C830DF">
        <w:rPr>
          <w:rFonts w:ascii="Arial" w:hAnsi="Arial" w:cs="Arial"/>
          <w:color w:val="231F20"/>
          <w:spacing w:val="-12"/>
          <w:w w:val="105"/>
          <w:sz w:val="20"/>
          <w:szCs w:val="20"/>
        </w:rPr>
        <w:t xml:space="preserve"> </w:t>
      </w:r>
      <w:r w:rsidRPr="00C830DF">
        <w:rPr>
          <w:rFonts w:ascii="Arial" w:hAnsi="Arial" w:cs="Arial"/>
          <w:color w:val="231F20"/>
          <w:spacing w:val="-4"/>
          <w:w w:val="105"/>
          <w:sz w:val="20"/>
          <w:szCs w:val="20"/>
        </w:rPr>
        <w:t>c</w:t>
      </w:r>
      <w:r w:rsidRPr="00C830DF">
        <w:rPr>
          <w:rFonts w:ascii="Arial" w:hAnsi="Arial" w:cs="Arial"/>
          <w:color w:val="231F20"/>
          <w:spacing w:val="-3"/>
          <w:w w:val="105"/>
          <w:sz w:val="20"/>
          <w:szCs w:val="20"/>
        </w:rPr>
        <w:t>ont</w:t>
      </w:r>
      <w:r w:rsidRPr="00C830DF">
        <w:rPr>
          <w:rFonts w:ascii="Arial" w:hAnsi="Arial" w:cs="Arial"/>
          <w:color w:val="231F20"/>
          <w:spacing w:val="-4"/>
          <w:w w:val="105"/>
          <w:sz w:val="20"/>
          <w:szCs w:val="20"/>
        </w:rPr>
        <w:t>e</w:t>
      </w:r>
      <w:r w:rsidRPr="00C830DF">
        <w:rPr>
          <w:rFonts w:ascii="Arial" w:hAnsi="Arial" w:cs="Arial"/>
          <w:color w:val="231F20"/>
          <w:spacing w:val="-3"/>
          <w:w w:val="105"/>
          <w:sz w:val="20"/>
          <w:szCs w:val="20"/>
        </w:rPr>
        <w:t>mpor</w:t>
      </w:r>
      <w:r w:rsidRPr="00C830DF">
        <w:rPr>
          <w:rFonts w:ascii="Arial" w:hAnsi="Arial" w:cs="Arial"/>
          <w:color w:val="231F20"/>
          <w:spacing w:val="-4"/>
          <w:w w:val="105"/>
          <w:sz w:val="20"/>
          <w:szCs w:val="20"/>
        </w:rPr>
        <w:t>a</w:t>
      </w:r>
      <w:r w:rsidRPr="00C830DF">
        <w:rPr>
          <w:rFonts w:ascii="Arial" w:hAnsi="Arial" w:cs="Arial"/>
          <w:color w:val="231F20"/>
          <w:spacing w:val="-3"/>
          <w:w w:val="105"/>
          <w:sz w:val="20"/>
          <w:szCs w:val="20"/>
        </w:rPr>
        <w:t>r</w:t>
      </w:r>
      <w:r w:rsidRPr="00C830DF">
        <w:rPr>
          <w:rFonts w:ascii="Arial" w:hAnsi="Arial" w:cs="Arial"/>
          <w:color w:val="231F20"/>
          <w:spacing w:val="-4"/>
          <w:w w:val="105"/>
          <w:sz w:val="20"/>
          <w:szCs w:val="20"/>
        </w:rPr>
        <w:t>y</w:t>
      </w:r>
      <w:r w:rsidRPr="00C830DF">
        <w:rPr>
          <w:rFonts w:ascii="Arial" w:hAnsi="Arial" w:cs="Arial"/>
          <w:color w:val="231F20"/>
          <w:spacing w:val="-11"/>
          <w:w w:val="105"/>
          <w:sz w:val="20"/>
          <w:szCs w:val="20"/>
        </w:rPr>
        <w:t xml:space="preserve"> </w:t>
      </w:r>
      <w:r w:rsidRPr="00C830DF">
        <w:rPr>
          <w:rFonts w:ascii="Arial" w:hAnsi="Arial" w:cs="Arial"/>
          <w:color w:val="231F20"/>
          <w:spacing w:val="-3"/>
          <w:w w:val="105"/>
          <w:sz w:val="20"/>
          <w:szCs w:val="20"/>
        </w:rPr>
        <w:t>c</w:t>
      </w:r>
      <w:r w:rsidRPr="00C830DF">
        <w:rPr>
          <w:rFonts w:ascii="Arial" w:hAnsi="Arial" w:cs="Arial"/>
          <w:color w:val="231F20"/>
          <w:spacing w:val="-2"/>
          <w:w w:val="105"/>
          <w:sz w:val="20"/>
          <w:szCs w:val="20"/>
        </w:rPr>
        <w:t>ommun</w:t>
      </w:r>
      <w:r w:rsidRPr="00C830DF">
        <w:rPr>
          <w:rFonts w:ascii="Arial" w:hAnsi="Arial" w:cs="Arial"/>
          <w:color w:val="231F20"/>
          <w:spacing w:val="-3"/>
          <w:w w:val="105"/>
          <w:sz w:val="20"/>
          <w:szCs w:val="20"/>
        </w:rPr>
        <w:t>ica</w:t>
      </w:r>
      <w:r w:rsidRPr="00C830DF">
        <w:rPr>
          <w:rFonts w:ascii="Arial" w:hAnsi="Arial" w:cs="Arial"/>
          <w:color w:val="231F20"/>
          <w:spacing w:val="-2"/>
          <w:w w:val="105"/>
          <w:sz w:val="20"/>
          <w:szCs w:val="20"/>
        </w:rPr>
        <w:t>t</w:t>
      </w:r>
      <w:r w:rsidRPr="00C830DF">
        <w:rPr>
          <w:rFonts w:ascii="Arial" w:hAnsi="Arial" w:cs="Arial"/>
          <w:color w:val="231F20"/>
          <w:spacing w:val="-3"/>
          <w:w w:val="105"/>
          <w:sz w:val="20"/>
          <w:szCs w:val="20"/>
        </w:rPr>
        <w:t>i</w:t>
      </w:r>
      <w:r w:rsidRPr="00C830DF">
        <w:rPr>
          <w:rFonts w:ascii="Arial" w:hAnsi="Arial" w:cs="Arial"/>
          <w:color w:val="231F20"/>
          <w:spacing w:val="-2"/>
          <w:w w:val="105"/>
          <w:sz w:val="20"/>
          <w:szCs w:val="20"/>
        </w:rPr>
        <w:t>on</w:t>
      </w:r>
      <w:r w:rsidRPr="00C830DF">
        <w:rPr>
          <w:rFonts w:ascii="Arial" w:hAnsi="Arial" w:cs="Arial"/>
          <w:color w:val="231F20"/>
          <w:spacing w:val="-3"/>
          <w:w w:val="105"/>
          <w:sz w:val="20"/>
          <w:szCs w:val="20"/>
        </w:rPr>
        <w:t>.</w:t>
      </w:r>
      <w:r w:rsidRPr="00C830DF">
        <w:rPr>
          <w:rFonts w:ascii="Arial" w:hAnsi="Arial" w:cs="Arial"/>
          <w:color w:val="231F20"/>
          <w:spacing w:val="-18"/>
          <w:w w:val="105"/>
          <w:sz w:val="20"/>
          <w:szCs w:val="20"/>
        </w:rPr>
        <w:t xml:space="preserve"> </w:t>
      </w:r>
      <w:r w:rsidRPr="00C830DF">
        <w:rPr>
          <w:rFonts w:ascii="Arial" w:hAnsi="Arial" w:cs="Arial"/>
          <w:color w:val="231F20"/>
          <w:spacing w:val="-3"/>
          <w:w w:val="105"/>
          <w:sz w:val="20"/>
          <w:szCs w:val="20"/>
        </w:rPr>
        <w:t>Ca</w:t>
      </w:r>
      <w:r w:rsidRPr="00C830DF">
        <w:rPr>
          <w:rFonts w:ascii="Arial" w:hAnsi="Arial" w:cs="Arial"/>
          <w:color w:val="231F20"/>
          <w:spacing w:val="-2"/>
          <w:w w:val="105"/>
          <w:sz w:val="20"/>
          <w:szCs w:val="20"/>
        </w:rPr>
        <w:t>tho</w:t>
      </w:r>
      <w:r w:rsidRPr="00C830DF">
        <w:rPr>
          <w:rFonts w:ascii="Arial" w:hAnsi="Arial" w:cs="Arial"/>
          <w:color w:val="231F20"/>
          <w:spacing w:val="-3"/>
          <w:w w:val="105"/>
          <w:sz w:val="20"/>
          <w:szCs w:val="20"/>
        </w:rPr>
        <w:t>lic</w:t>
      </w:r>
      <w:r w:rsidRPr="00C830DF">
        <w:rPr>
          <w:rFonts w:ascii="Arial" w:hAnsi="Arial" w:cs="Arial"/>
          <w:color w:val="231F20"/>
          <w:spacing w:val="-17"/>
          <w:w w:val="105"/>
          <w:sz w:val="20"/>
          <w:szCs w:val="20"/>
        </w:rPr>
        <w:t xml:space="preserve"> </w:t>
      </w:r>
      <w:r w:rsidRPr="00C830DF">
        <w:rPr>
          <w:rFonts w:ascii="Arial" w:hAnsi="Arial" w:cs="Arial"/>
          <w:color w:val="231F20"/>
          <w:spacing w:val="-4"/>
          <w:w w:val="105"/>
          <w:sz w:val="20"/>
          <w:szCs w:val="20"/>
        </w:rPr>
        <w:t>sc</w:t>
      </w:r>
      <w:r w:rsidRPr="00C830DF">
        <w:rPr>
          <w:rFonts w:ascii="Arial" w:hAnsi="Arial" w:cs="Arial"/>
          <w:color w:val="231F20"/>
          <w:spacing w:val="-3"/>
          <w:w w:val="105"/>
          <w:sz w:val="20"/>
          <w:szCs w:val="20"/>
        </w:rPr>
        <w:t>hoo</w:t>
      </w:r>
      <w:r w:rsidRPr="00C830DF">
        <w:rPr>
          <w:rFonts w:ascii="Arial" w:hAnsi="Arial" w:cs="Arial"/>
          <w:color w:val="231F20"/>
          <w:spacing w:val="-4"/>
          <w:w w:val="105"/>
          <w:sz w:val="20"/>
          <w:szCs w:val="20"/>
        </w:rPr>
        <w:t>ls</w:t>
      </w:r>
      <w:r w:rsidRPr="00C830DF">
        <w:rPr>
          <w:rFonts w:ascii="Arial" w:hAnsi="Arial" w:cs="Arial"/>
          <w:color w:val="231F20"/>
          <w:spacing w:val="-17"/>
          <w:w w:val="105"/>
          <w:sz w:val="20"/>
          <w:szCs w:val="20"/>
        </w:rPr>
        <w:t xml:space="preserve"> </w:t>
      </w:r>
      <w:r w:rsidRPr="00C830DF">
        <w:rPr>
          <w:rFonts w:ascii="Arial" w:hAnsi="Arial" w:cs="Arial"/>
          <w:color w:val="231F20"/>
          <w:spacing w:val="-2"/>
          <w:w w:val="105"/>
          <w:sz w:val="20"/>
          <w:szCs w:val="20"/>
        </w:rPr>
        <w:t>mu</w:t>
      </w:r>
      <w:r w:rsidRPr="00C830DF">
        <w:rPr>
          <w:rFonts w:ascii="Arial" w:hAnsi="Arial" w:cs="Arial"/>
          <w:color w:val="231F20"/>
          <w:spacing w:val="-3"/>
          <w:w w:val="105"/>
          <w:sz w:val="20"/>
          <w:szCs w:val="20"/>
        </w:rPr>
        <w:t>s</w:t>
      </w:r>
      <w:r w:rsidRPr="00C830DF">
        <w:rPr>
          <w:rFonts w:ascii="Arial" w:hAnsi="Arial" w:cs="Arial"/>
          <w:color w:val="231F20"/>
          <w:spacing w:val="-2"/>
          <w:w w:val="105"/>
          <w:sz w:val="20"/>
          <w:szCs w:val="20"/>
        </w:rPr>
        <w:t>t</w:t>
      </w:r>
      <w:r w:rsidRPr="00C830DF">
        <w:rPr>
          <w:rFonts w:ascii="Arial" w:hAnsi="Arial" w:cs="Arial"/>
          <w:color w:val="231F20"/>
          <w:spacing w:val="-17"/>
          <w:w w:val="105"/>
          <w:sz w:val="20"/>
          <w:szCs w:val="20"/>
        </w:rPr>
        <w:t xml:space="preserve"> </w:t>
      </w:r>
      <w:r w:rsidRPr="00C830DF">
        <w:rPr>
          <w:rFonts w:ascii="Arial" w:hAnsi="Arial" w:cs="Arial"/>
          <w:color w:val="231F20"/>
          <w:spacing w:val="-4"/>
          <w:w w:val="105"/>
          <w:sz w:val="20"/>
          <w:szCs w:val="20"/>
        </w:rPr>
        <w:t>a</w:t>
      </w:r>
      <w:r w:rsidRPr="00C830DF">
        <w:rPr>
          <w:rFonts w:ascii="Arial" w:hAnsi="Arial" w:cs="Arial"/>
          <w:color w:val="231F20"/>
          <w:spacing w:val="-3"/>
          <w:w w:val="105"/>
          <w:sz w:val="20"/>
          <w:szCs w:val="20"/>
        </w:rPr>
        <w:t>dopt</w:t>
      </w:r>
      <w:r w:rsidRPr="00C830DF">
        <w:rPr>
          <w:rFonts w:ascii="Arial" w:hAnsi="Arial" w:cs="Arial"/>
          <w:color w:val="231F20"/>
          <w:spacing w:val="-17"/>
          <w:w w:val="105"/>
          <w:sz w:val="20"/>
          <w:szCs w:val="20"/>
        </w:rPr>
        <w:t xml:space="preserve"> </w:t>
      </w:r>
      <w:r w:rsidRPr="00C830DF">
        <w:rPr>
          <w:rFonts w:ascii="Arial" w:hAnsi="Arial" w:cs="Arial"/>
          <w:color w:val="231F20"/>
          <w:spacing w:val="-2"/>
          <w:w w:val="105"/>
          <w:sz w:val="20"/>
          <w:szCs w:val="20"/>
        </w:rPr>
        <w:t>a</w:t>
      </w:r>
      <w:r w:rsidRPr="00C830DF">
        <w:rPr>
          <w:rFonts w:ascii="Arial" w:hAnsi="Arial" w:cs="Arial"/>
          <w:color w:val="231F20"/>
          <w:spacing w:val="-1"/>
          <w:w w:val="105"/>
          <w:sz w:val="20"/>
          <w:szCs w:val="20"/>
        </w:rPr>
        <w:t>nd</w:t>
      </w:r>
      <w:r w:rsidRPr="00C830DF">
        <w:rPr>
          <w:rFonts w:ascii="Arial" w:hAnsi="Arial" w:cs="Arial"/>
          <w:color w:val="231F20"/>
          <w:spacing w:val="30"/>
          <w:w w:val="107"/>
          <w:sz w:val="20"/>
          <w:szCs w:val="20"/>
        </w:rPr>
        <w:t xml:space="preserve"> </w:t>
      </w:r>
      <w:r w:rsidRPr="00C830DF">
        <w:rPr>
          <w:rFonts w:ascii="Arial" w:hAnsi="Arial" w:cs="Arial"/>
          <w:color w:val="231F20"/>
          <w:spacing w:val="-1"/>
          <w:w w:val="105"/>
          <w:sz w:val="20"/>
          <w:szCs w:val="20"/>
        </w:rPr>
        <w:t>m</w:t>
      </w:r>
      <w:r w:rsidRPr="00C830DF">
        <w:rPr>
          <w:rFonts w:ascii="Arial" w:hAnsi="Arial" w:cs="Arial"/>
          <w:color w:val="231F20"/>
          <w:spacing w:val="-2"/>
          <w:w w:val="105"/>
          <w:sz w:val="20"/>
          <w:szCs w:val="20"/>
        </w:rPr>
        <w:t>ai</w:t>
      </w:r>
      <w:r w:rsidRPr="00C830DF">
        <w:rPr>
          <w:rFonts w:ascii="Arial" w:hAnsi="Arial" w:cs="Arial"/>
          <w:color w:val="231F20"/>
          <w:spacing w:val="-1"/>
          <w:w w:val="105"/>
          <w:sz w:val="20"/>
          <w:szCs w:val="20"/>
        </w:rPr>
        <w:t>nt</w:t>
      </w:r>
      <w:r w:rsidRPr="00C830DF">
        <w:rPr>
          <w:rFonts w:ascii="Arial" w:hAnsi="Arial" w:cs="Arial"/>
          <w:color w:val="231F20"/>
          <w:spacing w:val="-2"/>
          <w:w w:val="105"/>
          <w:sz w:val="20"/>
          <w:szCs w:val="20"/>
        </w:rPr>
        <w:t>ai</w:t>
      </w:r>
      <w:r w:rsidRPr="00C830DF">
        <w:rPr>
          <w:rFonts w:ascii="Arial" w:hAnsi="Arial" w:cs="Arial"/>
          <w:color w:val="231F20"/>
          <w:spacing w:val="-1"/>
          <w:w w:val="105"/>
          <w:sz w:val="20"/>
          <w:szCs w:val="20"/>
        </w:rPr>
        <w:t>n</w:t>
      </w:r>
      <w:r w:rsidRPr="00C830DF">
        <w:rPr>
          <w:rFonts w:ascii="Arial" w:hAnsi="Arial" w:cs="Arial"/>
          <w:color w:val="231F20"/>
          <w:spacing w:val="-14"/>
          <w:w w:val="105"/>
          <w:sz w:val="20"/>
          <w:szCs w:val="20"/>
        </w:rPr>
        <w:t xml:space="preserve"> </w:t>
      </w:r>
      <w:r w:rsidRPr="00C830DF">
        <w:rPr>
          <w:rFonts w:ascii="Arial" w:hAnsi="Arial" w:cs="Arial"/>
          <w:color w:val="231F20"/>
          <w:spacing w:val="-2"/>
          <w:w w:val="105"/>
          <w:sz w:val="20"/>
          <w:szCs w:val="20"/>
        </w:rPr>
        <w:t>s</w:t>
      </w:r>
      <w:r w:rsidRPr="00C830DF">
        <w:rPr>
          <w:rFonts w:ascii="Arial" w:hAnsi="Arial" w:cs="Arial"/>
          <w:color w:val="231F20"/>
          <w:spacing w:val="-1"/>
          <w:w w:val="105"/>
          <w:sz w:val="20"/>
          <w:szCs w:val="20"/>
        </w:rPr>
        <w:t>t</w:t>
      </w:r>
      <w:r w:rsidRPr="00C830DF">
        <w:rPr>
          <w:rFonts w:ascii="Arial" w:hAnsi="Arial" w:cs="Arial"/>
          <w:color w:val="231F20"/>
          <w:spacing w:val="-2"/>
          <w:w w:val="105"/>
          <w:sz w:val="20"/>
          <w:szCs w:val="20"/>
        </w:rPr>
        <w:t>a</w:t>
      </w:r>
      <w:r w:rsidRPr="00C830DF">
        <w:rPr>
          <w:rFonts w:ascii="Arial" w:hAnsi="Arial" w:cs="Arial"/>
          <w:color w:val="231F20"/>
          <w:spacing w:val="-1"/>
          <w:w w:val="105"/>
          <w:sz w:val="20"/>
          <w:szCs w:val="20"/>
        </w:rPr>
        <w:t>nd</w:t>
      </w:r>
      <w:r w:rsidRPr="00C830DF">
        <w:rPr>
          <w:rFonts w:ascii="Arial" w:hAnsi="Arial" w:cs="Arial"/>
          <w:color w:val="231F20"/>
          <w:spacing w:val="-2"/>
          <w:w w:val="105"/>
          <w:sz w:val="20"/>
          <w:szCs w:val="20"/>
        </w:rPr>
        <w:t>a</w:t>
      </w:r>
      <w:r w:rsidRPr="00C830DF">
        <w:rPr>
          <w:rFonts w:ascii="Arial" w:hAnsi="Arial" w:cs="Arial"/>
          <w:color w:val="231F20"/>
          <w:spacing w:val="-1"/>
          <w:w w:val="105"/>
          <w:sz w:val="20"/>
          <w:szCs w:val="20"/>
        </w:rPr>
        <w:t>rd</w:t>
      </w:r>
      <w:r w:rsidRPr="00C830DF">
        <w:rPr>
          <w:rFonts w:ascii="Arial" w:hAnsi="Arial" w:cs="Arial"/>
          <w:color w:val="231F20"/>
          <w:spacing w:val="-2"/>
          <w:w w:val="105"/>
          <w:sz w:val="20"/>
          <w:szCs w:val="20"/>
        </w:rPr>
        <w:t>s</w:t>
      </w:r>
      <w:r w:rsidRPr="00C830DF">
        <w:rPr>
          <w:rFonts w:ascii="Arial" w:hAnsi="Arial" w:cs="Arial"/>
          <w:color w:val="231F20"/>
          <w:spacing w:val="-13"/>
          <w:w w:val="105"/>
          <w:sz w:val="20"/>
          <w:szCs w:val="20"/>
        </w:rPr>
        <w:t xml:space="preserve"> </w:t>
      </w:r>
      <w:r w:rsidRPr="00C830DF">
        <w:rPr>
          <w:rFonts w:ascii="Arial" w:hAnsi="Arial" w:cs="Arial"/>
          <w:color w:val="231F20"/>
          <w:spacing w:val="-5"/>
          <w:w w:val="105"/>
          <w:sz w:val="20"/>
          <w:szCs w:val="20"/>
        </w:rPr>
        <w:t>fo</w:t>
      </w:r>
      <w:r w:rsidRPr="00C830DF">
        <w:rPr>
          <w:rFonts w:ascii="Arial" w:hAnsi="Arial" w:cs="Arial"/>
          <w:color w:val="231F20"/>
          <w:spacing w:val="-4"/>
          <w:w w:val="105"/>
          <w:sz w:val="20"/>
          <w:szCs w:val="20"/>
        </w:rPr>
        <w:t>r</w:t>
      </w:r>
      <w:r w:rsidRPr="00C830DF">
        <w:rPr>
          <w:rFonts w:ascii="Arial" w:hAnsi="Arial" w:cs="Arial"/>
          <w:color w:val="231F20"/>
          <w:spacing w:val="-14"/>
          <w:w w:val="105"/>
          <w:sz w:val="20"/>
          <w:szCs w:val="20"/>
        </w:rPr>
        <w:t xml:space="preserve"> </w:t>
      </w:r>
      <w:r w:rsidRPr="00C830DF">
        <w:rPr>
          <w:rFonts w:ascii="Arial" w:hAnsi="Arial" w:cs="Arial"/>
          <w:color w:val="231F20"/>
          <w:spacing w:val="-2"/>
          <w:w w:val="105"/>
          <w:sz w:val="20"/>
          <w:szCs w:val="20"/>
        </w:rPr>
        <w:t>op</w:t>
      </w:r>
      <w:r w:rsidRPr="00C830DF">
        <w:rPr>
          <w:rFonts w:ascii="Arial" w:hAnsi="Arial" w:cs="Arial"/>
          <w:color w:val="231F20"/>
          <w:spacing w:val="-3"/>
          <w:w w:val="105"/>
          <w:sz w:val="20"/>
          <w:szCs w:val="20"/>
        </w:rPr>
        <w:t>e</w:t>
      </w:r>
      <w:r w:rsidRPr="00C830DF">
        <w:rPr>
          <w:rFonts w:ascii="Arial" w:hAnsi="Arial" w:cs="Arial"/>
          <w:color w:val="231F20"/>
          <w:spacing w:val="-2"/>
          <w:w w:val="105"/>
          <w:sz w:val="20"/>
          <w:szCs w:val="20"/>
        </w:rPr>
        <w:t>rat</w:t>
      </w:r>
      <w:r w:rsidRPr="00C830DF">
        <w:rPr>
          <w:rFonts w:ascii="Arial" w:hAnsi="Arial" w:cs="Arial"/>
          <w:color w:val="231F20"/>
          <w:spacing w:val="-3"/>
          <w:w w:val="105"/>
          <w:sz w:val="20"/>
          <w:szCs w:val="20"/>
        </w:rPr>
        <w:t>io</w:t>
      </w:r>
      <w:r w:rsidRPr="00C830DF">
        <w:rPr>
          <w:rFonts w:ascii="Arial" w:hAnsi="Arial" w:cs="Arial"/>
          <w:color w:val="231F20"/>
          <w:spacing w:val="-2"/>
          <w:w w:val="105"/>
          <w:sz w:val="20"/>
          <w:szCs w:val="20"/>
        </w:rPr>
        <w:t>n</w:t>
      </w:r>
      <w:r w:rsidRPr="00C830DF">
        <w:rPr>
          <w:rFonts w:ascii="Arial" w:hAnsi="Arial" w:cs="Arial"/>
          <w:color w:val="231F20"/>
          <w:spacing w:val="-3"/>
          <w:w w:val="105"/>
          <w:sz w:val="20"/>
          <w:szCs w:val="20"/>
        </w:rPr>
        <w:t xml:space="preserve">al </w:t>
      </w:r>
      <w:r w:rsidRPr="00C830DF">
        <w:rPr>
          <w:rFonts w:ascii="Arial" w:hAnsi="Arial" w:cs="Arial"/>
          <w:color w:val="231F20"/>
          <w:w w:val="105"/>
          <w:sz w:val="20"/>
          <w:szCs w:val="20"/>
        </w:rPr>
        <w:t>vitality</w:t>
      </w:r>
      <w:r w:rsidRPr="00C830DF">
        <w:rPr>
          <w:rFonts w:ascii="Arial" w:hAnsi="Arial" w:cs="Arial"/>
          <w:color w:val="231F20"/>
          <w:spacing w:val="-26"/>
          <w:w w:val="105"/>
          <w:sz w:val="20"/>
          <w:szCs w:val="20"/>
        </w:rPr>
        <w:t xml:space="preserve"> </w:t>
      </w:r>
      <w:r w:rsidRPr="00C830DF">
        <w:rPr>
          <w:rFonts w:ascii="Arial" w:hAnsi="Arial" w:cs="Arial"/>
          <w:color w:val="231F20"/>
          <w:w w:val="105"/>
          <w:sz w:val="20"/>
          <w:szCs w:val="20"/>
        </w:rPr>
        <w:t>in</w:t>
      </w:r>
      <w:r w:rsidRPr="00C830DF">
        <w:rPr>
          <w:rFonts w:ascii="Arial" w:hAnsi="Arial" w:cs="Arial"/>
          <w:color w:val="231F20"/>
          <w:spacing w:val="-25"/>
          <w:w w:val="105"/>
          <w:sz w:val="20"/>
          <w:szCs w:val="20"/>
        </w:rPr>
        <w:t xml:space="preserve"> </w:t>
      </w:r>
      <w:r w:rsidRPr="00C830DF">
        <w:rPr>
          <w:rFonts w:ascii="Arial" w:hAnsi="Arial" w:cs="Arial"/>
          <w:color w:val="231F20"/>
          <w:spacing w:val="-1"/>
          <w:w w:val="105"/>
          <w:sz w:val="20"/>
          <w:szCs w:val="20"/>
        </w:rPr>
        <w:t>th</w:t>
      </w:r>
      <w:r w:rsidRPr="00C830DF">
        <w:rPr>
          <w:rFonts w:ascii="Arial" w:hAnsi="Arial" w:cs="Arial"/>
          <w:color w:val="231F20"/>
          <w:spacing w:val="-2"/>
          <w:w w:val="105"/>
          <w:sz w:val="20"/>
          <w:szCs w:val="20"/>
        </w:rPr>
        <w:t>ese</w:t>
      </w:r>
      <w:r w:rsidRPr="00C830DF">
        <w:rPr>
          <w:rFonts w:ascii="Arial" w:hAnsi="Arial" w:cs="Arial"/>
          <w:color w:val="231F20"/>
          <w:spacing w:val="-25"/>
          <w:w w:val="105"/>
          <w:sz w:val="20"/>
          <w:szCs w:val="20"/>
        </w:rPr>
        <w:t xml:space="preserve"> </w:t>
      </w:r>
      <w:r w:rsidRPr="00C830DF">
        <w:rPr>
          <w:rFonts w:ascii="Arial" w:hAnsi="Arial" w:cs="Arial"/>
          <w:color w:val="231F20"/>
          <w:spacing w:val="-2"/>
          <w:w w:val="105"/>
          <w:sz w:val="20"/>
          <w:szCs w:val="20"/>
        </w:rPr>
        <w:t>a</w:t>
      </w:r>
      <w:r w:rsidRPr="00C830DF">
        <w:rPr>
          <w:rFonts w:ascii="Arial" w:hAnsi="Arial" w:cs="Arial"/>
          <w:color w:val="231F20"/>
          <w:spacing w:val="-1"/>
          <w:w w:val="105"/>
          <w:sz w:val="20"/>
          <w:szCs w:val="20"/>
        </w:rPr>
        <w:t>r</w:t>
      </w:r>
      <w:r w:rsidRPr="00C830DF">
        <w:rPr>
          <w:rFonts w:ascii="Arial" w:hAnsi="Arial" w:cs="Arial"/>
          <w:color w:val="231F20"/>
          <w:spacing w:val="-2"/>
          <w:w w:val="105"/>
          <w:sz w:val="20"/>
          <w:szCs w:val="20"/>
        </w:rPr>
        <w:t>eas</w:t>
      </w:r>
      <w:r w:rsidRPr="00C830DF">
        <w:rPr>
          <w:rFonts w:ascii="Arial" w:hAnsi="Arial" w:cs="Arial"/>
          <w:color w:val="231F20"/>
          <w:spacing w:val="-25"/>
          <w:w w:val="105"/>
          <w:sz w:val="20"/>
          <w:szCs w:val="20"/>
        </w:rPr>
        <w:t xml:space="preserve"> </w:t>
      </w:r>
      <w:r w:rsidRPr="00C830DF">
        <w:rPr>
          <w:rFonts w:ascii="Arial" w:hAnsi="Arial" w:cs="Arial"/>
          <w:color w:val="231F20"/>
          <w:spacing w:val="-2"/>
          <w:w w:val="105"/>
          <w:sz w:val="20"/>
          <w:szCs w:val="20"/>
        </w:rPr>
        <w:t>a</w:t>
      </w:r>
      <w:r w:rsidRPr="00C830DF">
        <w:rPr>
          <w:rFonts w:ascii="Arial" w:hAnsi="Arial" w:cs="Arial"/>
          <w:color w:val="231F20"/>
          <w:spacing w:val="-1"/>
          <w:w w:val="105"/>
          <w:sz w:val="20"/>
          <w:szCs w:val="20"/>
        </w:rPr>
        <w:t>nd</w:t>
      </w:r>
      <w:r w:rsidRPr="00C830DF">
        <w:rPr>
          <w:rFonts w:ascii="Arial" w:hAnsi="Arial" w:cs="Arial"/>
          <w:color w:val="231F20"/>
          <w:spacing w:val="-25"/>
          <w:w w:val="105"/>
          <w:sz w:val="20"/>
          <w:szCs w:val="20"/>
        </w:rPr>
        <w:t xml:space="preserve"> </w:t>
      </w:r>
      <w:r w:rsidRPr="00C830DF">
        <w:rPr>
          <w:rFonts w:ascii="Arial" w:hAnsi="Arial" w:cs="Arial"/>
          <w:color w:val="231F20"/>
          <w:spacing w:val="-1"/>
          <w:w w:val="105"/>
          <w:sz w:val="20"/>
          <w:szCs w:val="20"/>
        </w:rPr>
        <w:t>d</w:t>
      </w:r>
      <w:r w:rsidRPr="00C830DF">
        <w:rPr>
          <w:rFonts w:ascii="Arial" w:hAnsi="Arial" w:cs="Arial"/>
          <w:color w:val="231F20"/>
          <w:spacing w:val="-2"/>
          <w:w w:val="105"/>
          <w:sz w:val="20"/>
          <w:szCs w:val="20"/>
        </w:rPr>
        <w:t>efi</w:t>
      </w:r>
      <w:r w:rsidRPr="00C830DF">
        <w:rPr>
          <w:rFonts w:ascii="Arial" w:hAnsi="Arial" w:cs="Arial"/>
          <w:color w:val="231F20"/>
          <w:spacing w:val="-1"/>
          <w:w w:val="105"/>
          <w:sz w:val="20"/>
          <w:szCs w:val="20"/>
        </w:rPr>
        <w:t>n</w:t>
      </w:r>
      <w:r w:rsidRPr="00C830DF">
        <w:rPr>
          <w:rFonts w:ascii="Arial" w:hAnsi="Arial" w:cs="Arial"/>
          <w:color w:val="231F20"/>
          <w:spacing w:val="-2"/>
          <w:w w:val="105"/>
          <w:sz w:val="20"/>
          <w:szCs w:val="20"/>
        </w:rPr>
        <w:t>e</w:t>
      </w:r>
      <w:r w:rsidRPr="00C830DF">
        <w:rPr>
          <w:rFonts w:ascii="Arial" w:hAnsi="Arial" w:cs="Arial"/>
          <w:color w:val="231F20"/>
          <w:spacing w:val="27"/>
          <w:w w:val="97"/>
          <w:sz w:val="20"/>
          <w:szCs w:val="20"/>
        </w:rPr>
        <w:t xml:space="preserve"> </w:t>
      </w:r>
      <w:r w:rsidRPr="00C830DF">
        <w:rPr>
          <w:rFonts w:ascii="Arial" w:hAnsi="Arial" w:cs="Arial"/>
          <w:color w:val="231F20"/>
          <w:spacing w:val="-1"/>
          <w:w w:val="105"/>
          <w:sz w:val="20"/>
          <w:szCs w:val="20"/>
        </w:rPr>
        <w:t>th</w:t>
      </w:r>
      <w:r w:rsidRPr="00C830DF">
        <w:rPr>
          <w:rFonts w:ascii="Arial" w:hAnsi="Arial" w:cs="Arial"/>
          <w:color w:val="231F20"/>
          <w:spacing w:val="-2"/>
          <w:w w:val="105"/>
          <w:sz w:val="20"/>
          <w:szCs w:val="20"/>
        </w:rPr>
        <w:t>e</w:t>
      </w:r>
      <w:r w:rsidRPr="00C830DF">
        <w:rPr>
          <w:rFonts w:ascii="Arial" w:hAnsi="Arial" w:cs="Arial"/>
          <w:color w:val="231F20"/>
          <w:spacing w:val="-16"/>
          <w:w w:val="105"/>
          <w:sz w:val="20"/>
          <w:szCs w:val="20"/>
        </w:rPr>
        <w:t xml:space="preserve"> </w:t>
      </w:r>
      <w:r w:rsidRPr="00C830DF">
        <w:rPr>
          <w:rFonts w:ascii="Arial" w:hAnsi="Arial" w:cs="Arial"/>
          <w:color w:val="231F20"/>
          <w:spacing w:val="-3"/>
          <w:w w:val="105"/>
          <w:sz w:val="20"/>
          <w:szCs w:val="20"/>
        </w:rPr>
        <w:t>norm</w:t>
      </w:r>
      <w:r w:rsidRPr="00C830DF">
        <w:rPr>
          <w:rFonts w:ascii="Arial" w:hAnsi="Arial" w:cs="Arial"/>
          <w:color w:val="231F20"/>
          <w:spacing w:val="-4"/>
          <w:w w:val="105"/>
          <w:sz w:val="20"/>
          <w:szCs w:val="20"/>
        </w:rPr>
        <w:t>s</w:t>
      </w:r>
      <w:r w:rsidRPr="00C830DF">
        <w:rPr>
          <w:rFonts w:ascii="Arial" w:hAnsi="Arial" w:cs="Arial"/>
          <w:color w:val="231F20"/>
          <w:spacing w:val="-16"/>
          <w:w w:val="105"/>
          <w:sz w:val="20"/>
          <w:szCs w:val="20"/>
        </w:rPr>
        <w:t xml:space="preserve"> </w:t>
      </w:r>
      <w:r w:rsidRPr="00C830DF">
        <w:rPr>
          <w:rFonts w:ascii="Arial" w:hAnsi="Arial" w:cs="Arial"/>
          <w:color w:val="231F20"/>
          <w:spacing w:val="-2"/>
          <w:w w:val="105"/>
          <w:sz w:val="20"/>
          <w:szCs w:val="20"/>
        </w:rPr>
        <w:t>a</w:t>
      </w:r>
      <w:r w:rsidRPr="00C830DF">
        <w:rPr>
          <w:rFonts w:ascii="Arial" w:hAnsi="Arial" w:cs="Arial"/>
          <w:color w:val="231F20"/>
          <w:spacing w:val="-1"/>
          <w:w w:val="105"/>
          <w:sz w:val="20"/>
          <w:szCs w:val="20"/>
        </w:rPr>
        <w:t>nd</w:t>
      </w:r>
      <w:r w:rsidRPr="00C830DF">
        <w:rPr>
          <w:rFonts w:ascii="Arial" w:hAnsi="Arial" w:cs="Arial"/>
          <w:color w:val="231F20"/>
          <w:spacing w:val="-15"/>
          <w:w w:val="105"/>
          <w:sz w:val="20"/>
          <w:szCs w:val="20"/>
        </w:rPr>
        <w:t xml:space="preserve"> </w:t>
      </w:r>
      <w:r w:rsidRPr="00C830DF">
        <w:rPr>
          <w:rFonts w:ascii="Arial" w:hAnsi="Arial" w:cs="Arial"/>
          <w:color w:val="231F20"/>
          <w:spacing w:val="-3"/>
          <w:w w:val="105"/>
          <w:sz w:val="20"/>
          <w:szCs w:val="20"/>
        </w:rPr>
        <w:t>ex</w:t>
      </w:r>
      <w:r w:rsidRPr="00C830DF">
        <w:rPr>
          <w:rFonts w:ascii="Arial" w:hAnsi="Arial" w:cs="Arial"/>
          <w:color w:val="231F20"/>
          <w:spacing w:val="-2"/>
          <w:w w:val="105"/>
          <w:sz w:val="20"/>
          <w:szCs w:val="20"/>
        </w:rPr>
        <w:t>p</w:t>
      </w:r>
      <w:r w:rsidRPr="00C830DF">
        <w:rPr>
          <w:rFonts w:ascii="Arial" w:hAnsi="Arial" w:cs="Arial"/>
          <w:color w:val="231F20"/>
          <w:spacing w:val="-3"/>
          <w:w w:val="105"/>
          <w:sz w:val="20"/>
          <w:szCs w:val="20"/>
        </w:rPr>
        <w:t>ec</w:t>
      </w:r>
      <w:r w:rsidRPr="00C830DF">
        <w:rPr>
          <w:rFonts w:ascii="Arial" w:hAnsi="Arial" w:cs="Arial"/>
          <w:color w:val="231F20"/>
          <w:spacing w:val="-2"/>
          <w:w w:val="105"/>
          <w:sz w:val="20"/>
          <w:szCs w:val="20"/>
        </w:rPr>
        <w:t>tat</w:t>
      </w:r>
      <w:r w:rsidRPr="00C830DF">
        <w:rPr>
          <w:rFonts w:ascii="Arial" w:hAnsi="Arial" w:cs="Arial"/>
          <w:color w:val="231F20"/>
          <w:spacing w:val="-3"/>
          <w:w w:val="105"/>
          <w:sz w:val="20"/>
          <w:szCs w:val="20"/>
        </w:rPr>
        <w:t>io</w:t>
      </w:r>
      <w:r w:rsidRPr="00C830DF">
        <w:rPr>
          <w:rFonts w:ascii="Arial" w:hAnsi="Arial" w:cs="Arial"/>
          <w:color w:val="231F20"/>
          <w:spacing w:val="-2"/>
          <w:w w:val="105"/>
          <w:sz w:val="20"/>
          <w:szCs w:val="20"/>
        </w:rPr>
        <w:t>n</w:t>
      </w:r>
      <w:r w:rsidRPr="00C830DF">
        <w:rPr>
          <w:rFonts w:ascii="Arial" w:hAnsi="Arial" w:cs="Arial"/>
          <w:color w:val="231F20"/>
          <w:spacing w:val="-3"/>
          <w:w w:val="105"/>
          <w:sz w:val="20"/>
          <w:szCs w:val="20"/>
        </w:rPr>
        <w:t>s</w:t>
      </w:r>
      <w:r w:rsidRPr="00C830DF">
        <w:rPr>
          <w:rFonts w:ascii="Arial" w:hAnsi="Arial" w:cs="Arial"/>
          <w:color w:val="231F20"/>
          <w:spacing w:val="-16"/>
          <w:w w:val="105"/>
          <w:sz w:val="20"/>
          <w:szCs w:val="20"/>
        </w:rPr>
        <w:t xml:space="preserve"> </w:t>
      </w:r>
      <w:r w:rsidRPr="00C830DF">
        <w:rPr>
          <w:rFonts w:ascii="Arial" w:hAnsi="Arial" w:cs="Arial"/>
          <w:color w:val="231F20"/>
          <w:spacing w:val="-5"/>
          <w:w w:val="105"/>
          <w:sz w:val="20"/>
          <w:szCs w:val="20"/>
        </w:rPr>
        <w:t>fo</w:t>
      </w:r>
      <w:r w:rsidRPr="00C830DF">
        <w:rPr>
          <w:rFonts w:ascii="Arial" w:hAnsi="Arial" w:cs="Arial"/>
          <w:color w:val="231F20"/>
          <w:spacing w:val="-4"/>
          <w:w w:val="105"/>
          <w:sz w:val="20"/>
          <w:szCs w:val="20"/>
        </w:rPr>
        <w:t xml:space="preserve">r </w:t>
      </w:r>
      <w:r w:rsidRPr="00C830DF">
        <w:rPr>
          <w:rFonts w:ascii="Arial" w:hAnsi="Arial" w:cs="Arial"/>
          <w:color w:val="231F20"/>
          <w:spacing w:val="-2"/>
          <w:w w:val="105"/>
          <w:sz w:val="20"/>
          <w:szCs w:val="20"/>
        </w:rPr>
        <w:t>f</w:t>
      </w:r>
      <w:r w:rsidRPr="00C830DF">
        <w:rPr>
          <w:rFonts w:ascii="Arial" w:hAnsi="Arial" w:cs="Arial"/>
          <w:color w:val="231F20"/>
          <w:spacing w:val="-1"/>
          <w:w w:val="105"/>
          <w:sz w:val="20"/>
          <w:szCs w:val="20"/>
        </w:rPr>
        <w:t>und</w:t>
      </w:r>
      <w:r w:rsidRPr="00C830DF">
        <w:rPr>
          <w:rFonts w:ascii="Arial" w:hAnsi="Arial" w:cs="Arial"/>
          <w:color w:val="231F20"/>
          <w:spacing w:val="-2"/>
          <w:w w:val="105"/>
          <w:sz w:val="20"/>
          <w:szCs w:val="20"/>
        </w:rPr>
        <w:t>a</w:t>
      </w:r>
      <w:r w:rsidRPr="00C830DF">
        <w:rPr>
          <w:rFonts w:ascii="Arial" w:hAnsi="Arial" w:cs="Arial"/>
          <w:color w:val="231F20"/>
          <w:spacing w:val="-1"/>
          <w:w w:val="105"/>
          <w:sz w:val="20"/>
          <w:szCs w:val="20"/>
        </w:rPr>
        <w:t>m</w:t>
      </w:r>
      <w:r w:rsidRPr="00C830DF">
        <w:rPr>
          <w:rFonts w:ascii="Arial" w:hAnsi="Arial" w:cs="Arial"/>
          <w:color w:val="231F20"/>
          <w:spacing w:val="-2"/>
          <w:w w:val="105"/>
          <w:sz w:val="20"/>
          <w:szCs w:val="20"/>
        </w:rPr>
        <w:t>e</w:t>
      </w:r>
      <w:r w:rsidRPr="00C830DF">
        <w:rPr>
          <w:rFonts w:ascii="Arial" w:hAnsi="Arial" w:cs="Arial"/>
          <w:color w:val="231F20"/>
          <w:spacing w:val="-1"/>
          <w:w w:val="105"/>
          <w:sz w:val="20"/>
          <w:szCs w:val="20"/>
        </w:rPr>
        <w:t>nt</w:t>
      </w:r>
      <w:r w:rsidRPr="00C830DF">
        <w:rPr>
          <w:rFonts w:ascii="Arial" w:hAnsi="Arial" w:cs="Arial"/>
          <w:color w:val="231F20"/>
          <w:spacing w:val="-2"/>
          <w:w w:val="105"/>
          <w:sz w:val="20"/>
          <w:szCs w:val="20"/>
        </w:rPr>
        <w:t>al</w:t>
      </w:r>
      <w:r w:rsidRPr="00C830DF">
        <w:rPr>
          <w:rFonts w:ascii="Arial" w:hAnsi="Arial" w:cs="Arial"/>
          <w:color w:val="231F20"/>
          <w:spacing w:val="-17"/>
          <w:w w:val="105"/>
          <w:sz w:val="20"/>
          <w:szCs w:val="20"/>
        </w:rPr>
        <w:t xml:space="preserve"> </w:t>
      </w:r>
      <w:r w:rsidRPr="00C830DF">
        <w:rPr>
          <w:rFonts w:ascii="Arial" w:hAnsi="Arial" w:cs="Arial"/>
          <w:color w:val="231F20"/>
          <w:spacing w:val="-3"/>
          <w:w w:val="105"/>
          <w:sz w:val="20"/>
          <w:szCs w:val="20"/>
        </w:rPr>
        <w:t>pro</w:t>
      </w:r>
      <w:r w:rsidRPr="00C830DF">
        <w:rPr>
          <w:rFonts w:ascii="Arial" w:hAnsi="Arial" w:cs="Arial"/>
          <w:color w:val="231F20"/>
          <w:spacing w:val="-4"/>
          <w:w w:val="105"/>
          <w:sz w:val="20"/>
          <w:szCs w:val="20"/>
        </w:rPr>
        <w:t>ce</w:t>
      </w:r>
      <w:r w:rsidRPr="00C830DF">
        <w:rPr>
          <w:rFonts w:ascii="Arial" w:hAnsi="Arial" w:cs="Arial"/>
          <w:color w:val="231F20"/>
          <w:spacing w:val="-3"/>
          <w:w w:val="105"/>
          <w:sz w:val="20"/>
          <w:szCs w:val="20"/>
        </w:rPr>
        <w:t>dur</w:t>
      </w:r>
      <w:r w:rsidRPr="00C830DF">
        <w:rPr>
          <w:rFonts w:ascii="Arial" w:hAnsi="Arial" w:cs="Arial"/>
          <w:color w:val="231F20"/>
          <w:spacing w:val="-4"/>
          <w:w w:val="105"/>
          <w:sz w:val="20"/>
          <w:szCs w:val="20"/>
        </w:rPr>
        <w:t>es</w:t>
      </w:r>
      <w:r w:rsidRPr="00C830DF">
        <w:rPr>
          <w:rFonts w:ascii="Arial" w:hAnsi="Arial" w:cs="Arial"/>
          <w:color w:val="231F20"/>
          <w:spacing w:val="-16"/>
          <w:w w:val="105"/>
          <w:sz w:val="20"/>
          <w:szCs w:val="20"/>
        </w:rPr>
        <w:t xml:space="preserve"> </w:t>
      </w:r>
      <w:r w:rsidRPr="00C830DF">
        <w:rPr>
          <w:rFonts w:ascii="Arial" w:hAnsi="Arial" w:cs="Arial"/>
          <w:color w:val="231F20"/>
          <w:spacing w:val="-2"/>
          <w:w w:val="105"/>
          <w:sz w:val="20"/>
          <w:szCs w:val="20"/>
        </w:rPr>
        <w:t xml:space="preserve">to </w:t>
      </w:r>
      <w:r w:rsidRPr="00C830DF">
        <w:rPr>
          <w:rFonts w:ascii="Arial" w:hAnsi="Arial" w:cs="Arial"/>
          <w:color w:val="231F20"/>
          <w:spacing w:val="-4"/>
          <w:sz w:val="20"/>
          <w:szCs w:val="20"/>
        </w:rPr>
        <w:t>s</w:t>
      </w:r>
      <w:r w:rsidRPr="00C830DF">
        <w:rPr>
          <w:rFonts w:ascii="Arial" w:hAnsi="Arial" w:cs="Arial"/>
          <w:color w:val="231F20"/>
          <w:spacing w:val="-3"/>
          <w:sz w:val="20"/>
          <w:szCs w:val="20"/>
        </w:rPr>
        <w:t>upport</w:t>
      </w:r>
      <w:r w:rsidRPr="00C830DF">
        <w:rPr>
          <w:rFonts w:ascii="Arial" w:hAnsi="Arial" w:cs="Arial"/>
          <w:color w:val="231F20"/>
          <w:spacing w:val="10"/>
          <w:sz w:val="20"/>
          <w:szCs w:val="20"/>
        </w:rPr>
        <w:t xml:space="preserve"> </w:t>
      </w:r>
      <w:r w:rsidRPr="00C830DF">
        <w:rPr>
          <w:rFonts w:ascii="Arial" w:hAnsi="Arial" w:cs="Arial"/>
          <w:color w:val="231F20"/>
          <w:spacing w:val="-1"/>
          <w:sz w:val="20"/>
          <w:szCs w:val="20"/>
        </w:rPr>
        <w:t>and</w:t>
      </w:r>
      <w:r w:rsidRPr="00C830DF">
        <w:rPr>
          <w:rFonts w:ascii="Arial" w:hAnsi="Arial" w:cs="Arial"/>
          <w:color w:val="231F20"/>
          <w:spacing w:val="11"/>
          <w:sz w:val="20"/>
          <w:szCs w:val="20"/>
        </w:rPr>
        <w:t xml:space="preserve"> </w:t>
      </w:r>
      <w:r w:rsidRPr="00C830DF">
        <w:rPr>
          <w:rFonts w:ascii="Arial" w:hAnsi="Arial" w:cs="Arial"/>
          <w:color w:val="231F20"/>
          <w:spacing w:val="-3"/>
          <w:sz w:val="20"/>
          <w:szCs w:val="20"/>
        </w:rPr>
        <w:t>e</w:t>
      </w:r>
      <w:r w:rsidRPr="00C830DF">
        <w:rPr>
          <w:rFonts w:ascii="Arial" w:hAnsi="Arial" w:cs="Arial"/>
          <w:color w:val="231F20"/>
          <w:spacing w:val="-2"/>
          <w:sz w:val="20"/>
          <w:szCs w:val="20"/>
        </w:rPr>
        <w:t>n</w:t>
      </w:r>
      <w:r w:rsidRPr="00C830DF">
        <w:rPr>
          <w:rFonts w:ascii="Arial" w:hAnsi="Arial" w:cs="Arial"/>
          <w:color w:val="231F20"/>
          <w:spacing w:val="-3"/>
          <w:sz w:val="20"/>
          <w:szCs w:val="20"/>
        </w:rPr>
        <w:t>s</w:t>
      </w:r>
      <w:r w:rsidRPr="00C830DF">
        <w:rPr>
          <w:rFonts w:ascii="Arial" w:hAnsi="Arial" w:cs="Arial"/>
          <w:color w:val="231F20"/>
          <w:spacing w:val="-2"/>
          <w:sz w:val="20"/>
          <w:szCs w:val="20"/>
        </w:rPr>
        <w:t>ur</w:t>
      </w:r>
      <w:r w:rsidRPr="00C830DF">
        <w:rPr>
          <w:rFonts w:ascii="Arial" w:hAnsi="Arial" w:cs="Arial"/>
          <w:color w:val="231F20"/>
          <w:spacing w:val="-3"/>
          <w:sz w:val="20"/>
          <w:szCs w:val="20"/>
        </w:rPr>
        <w:t>e</w:t>
      </w:r>
      <w:r w:rsidRPr="00C830DF">
        <w:rPr>
          <w:rFonts w:ascii="Arial" w:hAnsi="Arial" w:cs="Arial"/>
          <w:color w:val="231F20"/>
          <w:spacing w:val="11"/>
          <w:sz w:val="20"/>
          <w:szCs w:val="20"/>
        </w:rPr>
        <w:t xml:space="preserve"> </w:t>
      </w:r>
      <w:r w:rsidRPr="00C830DF">
        <w:rPr>
          <w:rFonts w:ascii="Arial" w:hAnsi="Arial" w:cs="Arial"/>
          <w:color w:val="231F20"/>
          <w:spacing w:val="-2"/>
          <w:sz w:val="20"/>
          <w:szCs w:val="20"/>
        </w:rPr>
        <w:t>v</w:t>
      </w:r>
      <w:r w:rsidRPr="00C830DF">
        <w:rPr>
          <w:rFonts w:ascii="Arial" w:hAnsi="Arial" w:cs="Arial"/>
          <w:color w:val="231F20"/>
          <w:spacing w:val="-1"/>
          <w:sz w:val="20"/>
          <w:szCs w:val="20"/>
        </w:rPr>
        <w:t>iabi</w:t>
      </w:r>
      <w:r w:rsidRPr="00C830DF">
        <w:rPr>
          <w:rFonts w:ascii="Arial" w:hAnsi="Arial" w:cs="Arial"/>
          <w:color w:val="231F20"/>
          <w:spacing w:val="-2"/>
          <w:sz w:val="20"/>
          <w:szCs w:val="20"/>
        </w:rPr>
        <w:t>l</w:t>
      </w:r>
      <w:r w:rsidRPr="00C830DF">
        <w:rPr>
          <w:rFonts w:ascii="Arial" w:hAnsi="Arial" w:cs="Arial"/>
          <w:color w:val="231F20"/>
          <w:spacing w:val="-1"/>
          <w:sz w:val="20"/>
          <w:szCs w:val="20"/>
        </w:rPr>
        <w:t>it</w:t>
      </w:r>
      <w:r w:rsidRPr="00C830DF">
        <w:rPr>
          <w:rFonts w:ascii="Arial" w:hAnsi="Arial" w:cs="Arial"/>
          <w:color w:val="231F20"/>
          <w:spacing w:val="-2"/>
          <w:sz w:val="20"/>
          <w:szCs w:val="20"/>
        </w:rPr>
        <w:t>y</w:t>
      </w:r>
      <w:r w:rsidRPr="00C830DF">
        <w:rPr>
          <w:rFonts w:ascii="Arial" w:hAnsi="Arial" w:cs="Arial"/>
          <w:color w:val="231F20"/>
          <w:spacing w:val="10"/>
          <w:sz w:val="20"/>
          <w:szCs w:val="20"/>
        </w:rPr>
        <w:t xml:space="preserve"> </w:t>
      </w:r>
      <w:r w:rsidRPr="00C830DF">
        <w:rPr>
          <w:rFonts w:ascii="Arial" w:hAnsi="Arial" w:cs="Arial"/>
          <w:color w:val="231F20"/>
          <w:spacing w:val="-1"/>
          <w:sz w:val="20"/>
          <w:szCs w:val="20"/>
        </w:rPr>
        <w:t>and</w:t>
      </w:r>
      <w:r w:rsidRPr="00C830DF">
        <w:rPr>
          <w:rFonts w:ascii="Arial" w:hAnsi="Arial" w:cs="Arial"/>
          <w:color w:val="231F20"/>
          <w:spacing w:val="11"/>
          <w:sz w:val="20"/>
          <w:szCs w:val="20"/>
        </w:rPr>
        <w:t xml:space="preserve"> </w:t>
      </w:r>
      <w:r w:rsidRPr="00C830DF">
        <w:rPr>
          <w:rFonts w:ascii="Arial" w:hAnsi="Arial" w:cs="Arial"/>
          <w:color w:val="231F20"/>
          <w:spacing w:val="-3"/>
          <w:sz w:val="20"/>
          <w:szCs w:val="20"/>
        </w:rPr>
        <w:t>s</w:t>
      </w:r>
      <w:r w:rsidRPr="00C830DF">
        <w:rPr>
          <w:rFonts w:ascii="Arial" w:hAnsi="Arial" w:cs="Arial"/>
          <w:color w:val="231F20"/>
          <w:spacing w:val="-2"/>
          <w:sz w:val="20"/>
          <w:szCs w:val="20"/>
        </w:rPr>
        <w:t>u</w:t>
      </w:r>
      <w:r w:rsidRPr="00C830DF">
        <w:rPr>
          <w:rFonts w:ascii="Arial" w:hAnsi="Arial" w:cs="Arial"/>
          <w:color w:val="231F20"/>
          <w:spacing w:val="-3"/>
          <w:sz w:val="20"/>
          <w:szCs w:val="20"/>
        </w:rPr>
        <w:t>s</w:t>
      </w:r>
      <w:r w:rsidRPr="00C830DF">
        <w:rPr>
          <w:rFonts w:ascii="Arial" w:hAnsi="Arial" w:cs="Arial"/>
          <w:color w:val="231F20"/>
          <w:spacing w:val="-2"/>
          <w:sz w:val="20"/>
          <w:szCs w:val="20"/>
        </w:rPr>
        <w:t>ta</w:t>
      </w:r>
      <w:r w:rsidRPr="00C830DF">
        <w:rPr>
          <w:rFonts w:ascii="Arial" w:hAnsi="Arial" w:cs="Arial"/>
          <w:color w:val="231F20"/>
          <w:spacing w:val="-3"/>
          <w:sz w:val="20"/>
          <w:szCs w:val="20"/>
        </w:rPr>
        <w:t>i</w:t>
      </w:r>
      <w:r w:rsidRPr="00C830DF">
        <w:rPr>
          <w:rFonts w:ascii="Arial" w:hAnsi="Arial" w:cs="Arial"/>
          <w:color w:val="231F20"/>
          <w:spacing w:val="-2"/>
          <w:sz w:val="20"/>
          <w:szCs w:val="20"/>
        </w:rPr>
        <w:t>nab</w:t>
      </w:r>
      <w:r w:rsidRPr="00C830DF">
        <w:rPr>
          <w:rFonts w:ascii="Arial" w:hAnsi="Arial" w:cs="Arial"/>
          <w:color w:val="231F20"/>
          <w:spacing w:val="-3"/>
          <w:sz w:val="20"/>
          <w:szCs w:val="20"/>
        </w:rPr>
        <w:t>ili</w:t>
      </w:r>
      <w:r w:rsidRPr="00C830DF">
        <w:rPr>
          <w:rFonts w:ascii="Arial" w:hAnsi="Arial" w:cs="Arial"/>
          <w:color w:val="231F20"/>
          <w:spacing w:val="-2"/>
          <w:sz w:val="20"/>
          <w:szCs w:val="20"/>
        </w:rPr>
        <w:t>t</w:t>
      </w:r>
      <w:r w:rsidRPr="00C830DF">
        <w:rPr>
          <w:rFonts w:ascii="Arial" w:hAnsi="Arial" w:cs="Arial"/>
          <w:color w:val="231F20"/>
          <w:spacing w:val="-3"/>
          <w:sz w:val="20"/>
          <w:szCs w:val="20"/>
        </w:rPr>
        <w:t>y.</w:t>
      </w:r>
      <w:r w:rsidRPr="00C830DF">
        <w:rPr>
          <w:rFonts w:ascii="Arial" w:hAnsi="Arial" w:cs="Arial"/>
          <w:color w:val="231F20"/>
          <w:spacing w:val="39"/>
          <w:w w:val="93"/>
          <w:sz w:val="20"/>
          <w:szCs w:val="20"/>
        </w:rPr>
        <w:t xml:space="preserve"> </w:t>
      </w:r>
      <w:r w:rsidRPr="00C830DF">
        <w:rPr>
          <w:rFonts w:ascii="Arial" w:hAnsi="Arial" w:cs="Arial"/>
          <w:color w:val="231F20"/>
          <w:spacing w:val="-1"/>
          <w:sz w:val="20"/>
          <w:szCs w:val="20"/>
        </w:rPr>
        <w:t>Wh</w:t>
      </w:r>
      <w:r w:rsidRPr="00C830DF">
        <w:rPr>
          <w:rFonts w:ascii="Arial" w:hAnsi="Arial" w:cs="Arial"/>
          <w:color w:val="231F20"/>
          <w:spacing w:val="-2"/>
          <w:sz w:val="20"/>
          <w:szCs w:val="20"/>
        </w:rPr>
        <w:t>e</w:t>
      </w:r>
      <w:r w:rsidRPr="00C830DF">
        <w:rPr>
          <w:rFonts w:ascii="Arial" w:hAnsi="Arial" w:cs="Arial"/>
          <w:color w:val="231F20"/>
          <w:spacing w:val="-1"/>
          <w:sz w:val="20"/>
          <w:szCs w:val="20"/>
        </w:rPr>
        <w:t>n</w:t>
      </w:r>
      <w:r w:rsidRPr="00C830DF">
        <w:rPr>
          <w:rFonts w:ascii="Arial" w:hAnsi="Arial" w:cs="Arial"/>
          <w:color w:val="231F20"/>
          <w:spacing w:val="12"/>
          <w:sz w:val="20"/>
          <w:szCs w:val="20"/>
        </w:rPr>
        <w:t xml:space="preserve"> </w:t>
      </w:r>
      <w:r w:rsidRPr="00C830DF">
        <w:rPr>
          <w:rFonts w:ascii="Arial" w:hAnsi="Arial" w:cs="Arial"/>
          <w:color w:val="231F20"/>
          <w:sz w:val="20"/>
          <w:szCs w:val="20"/>
        </w:rPr>
        <w:t>a</w:t>
      </w:r>
      <w:r w:rsidRPr="00C830DF">
        <w:rPr>
          <w:rFonts w:ascii="Arial" w:hAnsi="Arial" w:cs="Arial"/>
          <w:color w:val="231F20"/>
          <w:spacing w:val="12"/>
          <w:sz w:val="20"/>
          <w:szCs w:val="20"/>
        </w:rPr>
        <w:t xml:space="preserve"> </w:t>
      </w:r>
      <w:r w:rsidRPr="00C830DF">
        <w:rPr>
          <w:rFonts w:ascii="Arial" w:hAnsi="Arial" w:cs="Arial"/>
          <w:color w:val="231F20"/>
          <w:spacing w:val="-4"/>
          <w:sz w:val="20"/>
          <w:szCs w:val="20"/>
        </w:rPr>
        <w:t>sc</w:t>
      </w:r>
      <w:r w:rsidRPr="00C830DF">
        <w:rPr>
          <w:rFonts w:ascii="Arial" w:hAnsi="Arial" w:cs="Arial"/>
          <w:color w:val="231F20"/>
          <w:spacing w:val="-3"/>
          <w:sz w:val="20"/>
          <w:szCs w:val="20"/>
        </w:rPr>
        <w:t>hoo</w:t>
      </w:r>
      <w:r w:rsidRPr="00C830DF">
        <w:rPr>
          <w:rFonts w:ascii="Arial" w:hAnsi="Arial" w:cs="Arial"/>
          <w:color w:val="231F20"/>
          <w:spacing w:val="-4"/>
          <w:sz w:val="20"/>
          <w:szCs w:val="20"/>
        </w:rPr>
        <w:t>l</w:t>
      </w:r>
      <w:r w:rsidRPr="00C830DF">
        <w:rPr>
          <w:rFonts w:ascii="Arial" w:hAnsi="Arial" w:cs="Arial"/>
          <w:color w:val="231F20"/>
          <w:spacing w:val="12"/>
          <w:sz w:val="20"/>
          <w:szCs w:val="20"/>
        </w:rPr>
        <w:t xml:space="preserve"> </w:t>
      </w:r>
      <w:r w:rsidRPr="00C830DF">
        <w:rPr>
          <w:rFonts w:ascii="Arial" w:hAnsi="Arial" w:cs="Arial"/>
          <w:color w:val="231F20"/>
          <w:spacing w:val="-2"/>
          <w:sz w:val="20"/>
          <w:szCs w:val="20"/>
        </w:rPr>
        <w:t>do</w:t>
      </w:r>
      <w:r w:rsidRPr="00C830DF">
        <w:rPr>
          <w:rFonts w:ascii="Arial" w:hAnsi="Arial" w:cs="Arial"/>
          <w:color w:val="231F20"/>
          <w:spacing w:val="-3"/>
          <w:sz w:val="20"/>
          <w:szCs w:val="20"/>
        </w:rPr>
        <w:t>es</w:t>
      </w:r>
      <w:r w:rsidRPr="00C830DF">
        <w:rPr>
          <w:rFonts w:ascii="Arial" w:hAnsi="Arial" w:cs="Arial"/>
          <w:color w:val="231F20"/>
          <w:spacing w:val="12"/>
          <w:sz w:val="20"/>
          <w:szCs w:val="20"/>
        </w:rPr>
        <w:t xml:space="preserve"> </w:t>
      </w:r>
      <w:r w:rsidRPr="00C830DF">
        <w:rPr>
          <w:rFonts w:ascii="Arial" w:hAnsi="Arial" w:cs="Arial"/>
          <w:color w:val="231F20"/>
          <w:spacing w:val="-3"/>
          <w:sz w:val="20"/>
          <w:szCs w:val="20"/>
        </w:rPr>
        <w:t>not</w:t>
      </w:r>
      <w:r w:rsidRPr="00C830DF">
        <w:rPr>
          <w:rFonts w:ascii="Arial" w:hAnsi="Arial" w:cs="Arial"/>
          <w:color w:val="231F20"/>
          <w:spacing w:val="13"/>
          <w:sz w:val="20"/>
          <w:szCs w:val="20"/>
        </w:rPr>
        <w:t xml:space="preserve"> </w:t>
      </w:r>
      <w:r w:rsidRPr="00C830DF">
        <w:rPr>
          <w:rFonts w:ascii="Arial" w:hAnsi="Arial" w:cs="Arial"/>
          <w:color w:val="231F20"/>
          <w:spacing w:val="-1"/>
          <w:sz w:val="20"/>
          <w:szCs w:val="20"/>
        </w:rPr>
        <w:t>maintain</w:t>
      </w:r>
      <w:r w:rsidRPr="00C830DF">
        <w:rPr>
          <w:rFonts w:ascii="Arial" w:hAnsi="Arial" w:cs="Arial"/>
          <w:color w:val="231F20"/>
          <w:spacing w:val="12"/>
          <w:sz w:val="20"/>
          <w:szCs w:val="20"/>
        </w:rPr>
        <w:t xml:space="preserve"> </w:t>
      </w:r>
      <w:r w:rsidRPr="00C830DF">
        <w:rPr>
          <w:rFonts w:ascii="Arial" w:hAnsi="Arial" w:cs="Arial"/>
          <w:color w:val="231F20"/>
          <w:spacing w:val="-2"/>
          <w:sz w:val="20"/>
          <w:szCs w:val="20"/>
        </w:rPr>
        <w:t>s</w:t>
      </w:r>
      <w:r w:rsidRPr="00C830DF">
        <w:rPr>
          <w:rFonts w:ascii="Arial" w:hAnsi="Arial" w:cs="Arial"/>
          <w:color w:val="231F20"/>
          <w:spacing w:val="-1"/>
          <w:sz w:val="20"/>
          <w:szCs w:val="20"/>
        </w:rPr>
        <w:t>tandard</w:t>
      </w:r>
      <w:r w:rsidRPr="00C830DF">
        <w:rPr>
          <w:rFonts w:ascii="Arial" w:hAnsi="Arial" w:cs="Arial"/>
          <w:color w:val="231F20"/>
          <w:spacing w:val="-2"/>
          <w:sz w:val="20"/>
          <w:szCs w:val="20"/>
        </w:rPr>
        <w:t>s</w:t>
      </w:r>
      <w:r w:rsidRPr="00C830DF">
        <w:rPr>
          <w:rFonts w:ascii="Arial" w:hAnsi="Arial" w:cs="Arial"/>
          <w:color w:val="231F20"/>
          <w:spacing w:val="27"/>
          <w:w w:val="96"/>
          <w:sz w:val="20"/>
          <w:szCs w:val="20"/>
        </w:rPr>
        <w:t xml:space="preserve"> </w:t>
      </w:r>
      <w:r w:rsidRPr="00C830DF">
        <w:rPr>
          <w:rFonts w:ascii="Arial" w:hAnsi="Arial" w:cs="Arial"/>
          <w:color w:val="231F20"/>
          <w:spacing w:val="-5"/>
          <w:sz w:val="20"/>
          <w:szCs w:val="20"/>
        </w:rPr>
        <w:t>f</w:t>
      </w:r>
      <w:r w:rsidRPr="00C830DF">
        <w:rPr>
          <w:rFonts w:ascii="Arial" w:hAnsi="Arial" w:cs="Arial"/>
          <w:color w:val="231F20"/>
          <w:spacing w:val="-4"/>
          <w:sz w:val="20"/>
          <w:szCs w:val="20"/>
        </w:rPr>
        <w:t>or</w:t>
      </w:r>
      <w:r w:rsidRPr="00C830DF">
        <w:rPr>
          <w:rFonts w:ascii="Arial" w:hAnsi="Arial" w:cs="Arial"/>
          <w:color w:val="231F20"/>
          <w:spacing w:val="11"/>
          <w:sz w:val="20"/>
          <w:szCs w:val="20"/>
        </w:rPr>
        <w:t xml:space="preserve"> </w:t>
      </w:r>
      <w:r w:rsidRPr="00C830DF">
        <w:rPr>
          <w:rFonts w:ascii="Arial" w:hAnsi="Arial" w:cs="Arial"/>
          <w:color w:val="231F20"/>
          <w:spacing w:val="-2"/>
          <w:sz w:val="20"/>
          <w:szCs w:val="20"/>
        </w:rPr>
        <w:t>op</w:t>
      </w:r>
      <w:r w:rsidRPr="00C830DF">
        <w:rPr>
          <w:rFonts w:ascii="Arial" w:hAnsi="Arial" w:cs="Arial"/>
          <w:color w:val="231F20"/>
          <w:spacing w:val="-3"/>
          <w:sz w:val="20"/>
          <w:szCs w:val="20"/>
        </w:rPr>
        <w:t>e</w:t>
      </w:r>
      <w:r w:rsidRPr="00C830DF">
        <w:rPr>
          <w:rFonts w:ascii="Arial" w:hAnsi="Arial" w:cs="Arial"/>
          <w:color w:val="231F20"/>
          <w:spacing w:val="-2"/>
          <w:sz w:val="20"/>
          <w:szCs w:val="20"/>
        </w:rPr>
        <w:t>rat</w:t>
      </w:r>
      <w:r w:rsidRPr="00C830DF">
        <w:rPr>
          <w:rFonts w:ascii="Arial" w:hAnsi="Arial" w:cs="Arial"/>
          <w:color w:val="231F20"/>
          <w:spacing w:val="-3"/>
          <w:sz w:val="20"/>
          <w:szCs w:val="20"/>
        </w:rPr>
        <w:t>i</w:t>
      </w:r>
      <w:r w:rsidRPr="00C830DF">
        <w:rPr>
          <w:rFonts w:ascii="Arial" w:hAnsi="Arial" w:cs="Arial"/>
          <w:color w:val="231F20"/>
          <w:spacing w:val="-2"/>
          <w:sz w:val="20"/>
          <w:szCs w:val="20"/>
        </w:rPr>
        <w:t>ona</w:t>
      </w:r>
      <w:r w:rsidRPr="00C830DF">
        <w:rPr>
          <w:rFonts w:ascii="Arial" w:hAnsi="Arial" w:cs="Arial"/>
          <w:color w:val="231F20"/>
          <w:spacing w:val="-3"/>
          <w:sz w:val="20"/>
          <w:szCs w:val="20"/>
        </w:rPr>
        <w:t>l</w:t>
      </w:r>
      <w:r w:rsidRPr="00C830DF">
        <w:rPr>
          <w:rFonts w:ascii="Arial" w:hAnsi="Arial" w:cs="Arial"/>
          <w:color w:val="231F20"/>
          <w:spacing w:val="11"/>
          <w:sz w:val="20"/>
          <w:szCs w:val="20"/>
        </w:rPr>
        <w:t xml:space="preserve"> </w:t>
      </w:r>
      <w:r w:rsidRPr="00C830DF">
        <w:rPr>
          <w:rFonts w:ascii="Arial" w:hAnsi="Arial" w:cs="Arial"/>
          <w:color w:val="231F20"/>
          <w:spacing w:val="-3"/>
          <w:sz w:val="20"/>
          <w:szCs w:val="20"/>
        </w:rPr>
        <w:t>vi</w:t>
      </w:r>
      <w:r w:rsidRPr="00C830DF">
        <w:rPr>
          <w:rFonts w:ascii="Arial" w:hAnsi="Arial" w:cs="Arial"/>
          <w:color w:val="231F20"/>
          <w:spacing w:val="-2"/>
          <w:sz w:val="20"/>
          <w:szCs w:val="20"/>
        </w:rPr>
        <w:t>ta</w:t>
      </w:r>
      <w:r w:rsidRPr="00C830DF">
        <w:rPr>
          <w:rFonts w:ascii="Arial" w:hAnsi="Arial" w:cs="Arial"/>
          <w:color w:val="231F20"/>
          <w:spacing w:val="-3"/>
          <w:sz w:val="20"/>
          <w:szCs w:val="20"/>
        </w:rPr>
        <w:t>li</w:t>
      </w:r>
      <w:r w:rsidRPr="00C830DF">
        <w:rPr>
          <w:rFonts w:ascii="Arial" w:hAnsi="Arial" w:cs="Arial"/>
          <w:color w:val="231F20"/>
          <w:spacing w:val="-2"/>
          <w:sz w:val="20"/>
          <w:szCs w:val="20"/>
        </w:rPr>
        <w:t>t</w:t>
      </w:r>
      <w:r w:rsidRPr="00C830DF">
        <w:rPr>
          <w:rFonts w:ascii="Arial" w:hAnsi="Arial" w:cs="Arial"/>
          <w:color w:val="231F20"/>
          <w:spacing w:val="-3"/>
          <w:sz w:val="20"/>
          <w:szCs w:val="20"/>
        </w:rPr>
        <w:t>y,</w:t>
      </w:r>
      <w:r w:rsidRPr="00C830DF">
        <w:rPr>
          <w:rFonts w:ascii="Arial" w:hAnsi="Arial" w:cs="Arial"/>
          <w:color w:val="231F20"/>
          <w:spacing w:val="12"/>
          <w:sz w:val="20"/>
          <w:szCs w:val="20"/>
        </w:rPr>
        <w:t xml:space="preserve"> </w:t>
      </w:r>
      <w:r w:rsidRPr="00C830DF">
        <w:rPr>
          <w:rFonts w:ascii="Arial" w:hAnsi="Arial" w:cs="Arial"/>
          <w:color w:val="231F20"/>
          <w:spacing w:val="-1"/>
          <w:sz w:val="20"/>
          <w:szCs w:val="20"/>
        </w:rPr>
        <w:t>th</w:t>
      </w:r>
      <w:r w:rsidRPr="00C830DF">
        <w:rPr>
          <w:rFonts w:ascii="Arial" w:hAnsi="Arial" w:cs="Arial"/>
          <w:color w:val="231F20"/>
          <w:spacing w:val="-2"/>
          <w:sz w:val="20"/>
          <w:szCs w:val="20"/>
        </w:rPr>
        <w:t>e</w:t>
      </w:r>
      <w:r w:rsidRPr="00C830DF">
        <w:rPr>
          <w:rFonts w:ascii="Arial" w:hAnsi="Arial" w:cs="Arial"/>
          <w:color w:val="231F20"/>
          <w:spacing w:val="11"/>
          <w:sz w:val="20"/>
          <w:szCs w:val="20"/>
        </w:rPr>
        <w:t xml:space="preserve"> </w:t>
      </w:r>
      <w:r w:rsidRPr="00C830DF">
        <w:rPr>
          <w:rFonts w:ascii="Arial" w:hAnsi="Arial" w:cs="Arial"/>
          <w:color w:val="231F20"/>
          <w:spacing w:val="-4"/>
          <w:sz w:val="20"/>
          <w:szCs w:val="20"/>
        </w:rPr>
        <w:t>c</w:t>
      </w:r>
      <w:r w:rsidRPr="00C830DF">
        <w:rPr>
          <w:rFonts w:ascii="Arial" w:hAnsi="Arial" w:cs="Arial"/>
          <w:color w:val="231F20"/>
          <w:spacing w:val="-3"/>
          <w:sz w:val="20"/>
          <w:szCs w:val="20"/>
        </w:rPr>
        <w:t>ont</w:t>
      </w:r>
      <w:r w:rsidRPr="00C830DF">
        <w:rPr>
          <w:rFonts w:ascii="Arial" w:hAnsi="Arial" w:cs="Arial"/>
          <w:color w:val="231F20"/>
          <w:spacing w:val="-4"/>
          <w:sz w:val="20"/>
          <w:szCs w:val="20"/>
        </w:rPr>
        <w:t>i</w:t>
      </w:r>
      <w:r w:rsidRPr="00C830DF">
        <w:rPr>
          <w:rFonts w:ascii="Arial" w:hAnsi="Arial" w:cs="Arial"/>
          <w:color w:val="231F20"/>
          <w:spacing w:val="-3"/>
          <w:sz w:val="20"/>
          <w:szCs w:val="20"/>
        </w:rPr>
        <w:t>nuat</w:t>
      </w:r>
      <w:r w:rsidRPr="00C830DF">
        <w:rPr>
          <w:rFonts w:ascii="Arial" w:hAnsi="Arial" w:cs="Arial"/>
          <w:color w:val="231F20"/>
          <w:spacing w:val="-4"/>
          <w:sz w:val="20"/>
          <w:szCs w:val="20"/>
        </w:rPr>
        <w:t>i</w:t>
      </w:r>
      <w:r w:rsidRPr="00C830DF">
        <w:rPr>
          <w:rFonts w:ascii="Arial" w:hAnsi="Arial" w:cs="Arial"/>
          <w:color w:val="231F20"/>
          <w:spacing w:val="-3"/>
          <w:sz w:val="20"/>
          <w:szCs w:val="20"/>
        </w:rPr>
        <w:t>on</w:t>
      </w:r>
      <w:r w:rsidRPr="00C830DF">
        <w:rPr>
          <w:rFonts w:ascii="Arial" w:hAnsi="Arial" w:cs="Arial"/>
          <w:color w:val="231F20"/>
          <w:spacing w:val="12"/>
          <w:sz w:val="20"/>
          <w:szCs w:val="20"/>
        </w:rPr>
        <w:t xml:space="preserve"> </w:t>
      </w:r>
      <w:r w:rsidRPr="00C830DF">
        <w:rPr>
          <w:rFonts w:ascii="Arial" w:hAnsi="Arial" w:cs="Arial"/>
          <w:color w:val="231F20"/>
          <w:spacing w:val="-3"/>
          <w:sz w:val="20"/>
          <w:szCs w:val="20"/>
        </w:rPr>
        <w:t>o</w:t>
      </w:r>
      <w:r w:rsidRPr="00C830DF">
        <w:rPr>
          <w:rFonts w:ascii="Arial" w:hAnsi="Arial" w:cs="Arial"/>
          <w:color w:val="231F20"/>
          <w:spacing w:val="-4"/>
          <w:sz w:val="20"/>
          <w:szCs w:val="20"/>
        </w:rPr>
        <w:t>f</w:t>
      </w:r>
      <w:r w:rsidRPr="00C830DF">
        <w:rPr>
          <w:rFonts w:ascii="Arial" w:hAnsi="Arial" w:cs="Arial"/>
          <w:color w:val="231F20"/>
          <w:spacing w:val="33"/>
          <w:w w:val="90"/>
          <w:sz w:val="20"/>
          <w:szCs w:val="20"/>
        </w:rPr>
        <w:t xml:space="preserve"> </w:t>
      </w:r>
      <w:r w:rsidRPr="00C830DF">
        <w:rPr>
          <w:rFonts w:ascii="Arial" w:hAnsi="Arial" w:cs="Arial"/>
          <w:color w:val="231F20"/>
          <w:spacing w:val="-2"/>
          <w:sz w:val="20"/>
          <w:szCs w:val="20"/>
        </w:rPr>
        <w:t>a</w:t>
      </w:r>
      <w:r w:rsidRPr="00C830DF">
        <w:rPr>
          <w:rFonts w:ascii="Arial" w:hAnsi="Arial" w:cs="Arial"/>
          <w:color w:val="231F20"/>
          <w:spacing w:val="-3"/>
          <w:sz w:val="20"/>
          <w:szCs w:val="20"/>
        </w:rPr>
        <w:t>c</w:t>
      </w:r>
      <w:r w:rsidRPr="00C830DF">
        <w:rPr>
          <w:rFonts w:ascii="Arial" w:hAnsi="Arial" w:cs="Arial"/>
          <w:color w:val="231F20"/>
          <w:spacing w:val="-2"/>
          <w:sz w:val="20"/>
          <w:szCs w:val="20"/>
        </w:rPr>
        <w:t>ad</w:t>
      </w:r>
      <w:r w:rsidRPr="00C830DF">
        <w:rPr>
          <w:rFonts w:ascii="Arial" w:hAnsi="Arial" w:cs="Arial"/>
          <w:color w:val="231F20"/>
          <w:spacing w:val="-3"/>
          <w:sz w:val="20"/>
          <w:szCs w:val="20"/>
        </w:rPr>
        <w:t>e</w:t>
      </w:r>
      <w:r w:rsidRPr="00C830DF">
        <w:rPr>
          <w:rFonts w:ascii="Arial" w:hAnsi="Arial" w:cs="Arial"/>
          <w:color w:val="231F20"/>
          <w:spacing w:val="-2"/>
          <w:sz w:val="20"/>
          <w:szCs w:val="20"/>
        </w:rPr>
        <w:t>m</w:t>
      </w:r>
      <w:r w:rsidRPr="00C830DF">
        <w:rPr>
          <w:rFonts w:ascii="Arial" w:hAnsi="Arial" w:cs="Arial"/>
          <w:color w:val="231F20"/>
          <w:spacing w:val="-3"/>
          <w:sz w:val="20"/>
          <w:szCs w:val="20"/>
        </w:rPr>
        <w:t>ic</w:t>
      </w:r>
      <w:r w:rsidRPr="00C830DF">
        <w:rPr>
          <w:rFonts w:ascii="Arial" w:hAnsi="Arial" w:cs="Arial"/>
          <w:color w:val="231F20"/>
          <w:spacing w:val="-5"/>
          <w:sz w:val="20"/>
          <w:szCs w:val="20"/>
        </w:rPr>
        <w:t xml:space="preserve"> </w:t>
      </w:r>
      <w:r w:rsidRPr="00C830DF">
        <w:rPr>
          <w:rFonts w:ascii="Arial" w:hAnsi="Arial" w:cs="Arial"/>
          <w:color w:val="231F20"/>
          <w:spacing w:val="-3"/>
          <w:sz w:val="20"/>
          <w:szCs w:val="20"/>
        </w:rPr>
        <w:t>excelle</w:t>
      </w:r>
      <w:r w:rsidRPr="00C830DF">
        <w:rPr>
          <w:rFonts w:ascii="Arial" w:hAnsi="Arial" w:cs="Arial"/>
          <w:color w:val="231F20"/>
          <w:spacing w:val="-2"/>
          <w:sz w:val="20"/>
          <w:szCs w:val="20"/>
        </w:rPr>
        <w:t>n</w:t>
      </w:r>
      <w:r w:rsidRPr="00C830DF">
        <w:rPr>
          <w:rFonts w:ascii="Arial" w:hAnsi="Arial" w:cs="Arial"/>
          <w:color w:val="231F20"/>
          <w:spacing w:val="-3"/>
          <w:sz w:val="20"/>
          <w:szCs w:val="20"/>
        </w:rPr>
        <w:t>ce</w:t>
      </w:r>
      <w:r w:rsidRPr="00C830DF">
        <w:rPr>
          <w:rFonts w:ascii="Arial" w:hAnsi="Arial" w:cs="Arial"/>
          <w:color w:val="231F20"/>
          <w:spacing w:val="-5"/>
          <w:sz w:val="20"/>
          <w:szCs w:val="20"/>
        </w:rPr>
        <w:t xml:space="preserve"> </w:t>
      </w:r>
      <w:r w:rsidRPr="00C830DF">
        <w:rPr>
          <w:rFonts w:ascii="Arial" w:hAnsi="Arial" w:cs="Arial"/>
          <w:color w:val="231F20"/>
          <w:spacing w:val="-1"/>
          <w:sz w:val="20"/>
          <w:szCs w:val="20"/>
        </w:rPr>
        <w:t>i</w:t>
      </w:r>
      <w:r w:rsidRPr="00C830DF">
        <w:rPr>
          <w:rFonts w:ascii="Arial" w:hAnsi="Arial" w:cs="Arial"/>
          <w:color w:val="231F20"/>
          <w:spacing w:val="-2"/>
          <w:sz w:val="20"/>
          <w:szCs w:val="20"/>
        </w:rPr>
        <w:t>s</w:t>
      </w:r>
      <w:r w:rsidRPr="00C830DF">
        <w:rPr>
          <w:rFonts w:ascii="Arial" w:hAnsi="Arial" w:cs="Arial"/>
          <w:color w:val="231F20"/>
          <w:spacing w:val="-5"/>
          <w:sz w:val="20"/>
          <w:szCs w:val="20"/>
        </w:rPr>
        <w:t xml:space="preserve"> </w:t>
      </w:r>
      <w:r w:rsidRPr="00C830DF">
        <w:rPr>
          <w:rFonts w:ascii="Arial" w:hAnsi="Arial" w:cs="Arial"/>
          <w:color w:val="231F20"/>
          <w:sz w:val="20"/>
          <w:szCs w:val="20"/>
        </w:rPr>
        <w:t>in</w:t>
      </w:r>
      <w:r w:rsidRPr="00C830DF">
        <w:rPr>
          <w:rFonts w:ascii="Arial" w:hAnsi="Arial" w:cs="Arial"/>
          <w:color w:val="231F20"/>
          <w:spacing w:val="-4"/>
          <w:sz w:val="20"/>
          <w:szCs w:val="20"/>
        </w:rPr>
        <w:t xml:space="preserve"> </w:t>
      </w:r>
      <w:r w:rsidRPr="00C830DF">
        <w:rPr>
          <w:rFonts w:ascii="Arial" w:hAnsi="Arial" w:cs="Arial"/>
          <w:color w:val="231F20"/>
          <w:spacing w:val="-3"/>
          <w:sz w:val="20"/>
          <w:szCs w:val="20"/>
        </w:rPr>
        <w:t>g</w:t>
      </w:r>
      <w:r w:rsidRPr="00C830DF">
        <w:rPr>
          <w:rFonts w:ascii="Arial" w:hAnsi="Arial" w:cs="Arial"/>
          <w:color w:val="231F20"/>
          <w:spacing w:val="-2"/>
          <w:sz w:val="20"/>
          <w:szCs w:val="20"/>
        </w:rPr>
        <w:t>ra</w:t>
      </w:r>
      <w:r w:rsidRPr="00C830DF">
        <w:rPr>
          <w:rFonts w:ascii="Arial" w:hAnsi="Arial" w:cs="Arial"/>
          <w:color w:val="231F20"/>
          <w:spacing w:val="-3"/>
          <w:sz w:val="20"/>
          <w:szCs w:val="20"/>
        </w:rPr>
        <w:t>ve</w:t>
      </w:r>
      <w:r w:rsidRPr="00C830DF">
        <w:rPr>
          <w:rFonts w:ascii="Arial" w:hAnsi="Arial" w:cs="Arial"/>
          <w:color w:val="231F20"/>
          <w:spacing w:val="-5"/>
          <w:sz w:val="20"/>
          <w:szCs w:val="20"/>
        </w:rPr>
        <w:t xml:space="preserve"> je</w:t>
      </w:r>
      <w:r w:rsidRPr="00C830DF">
        <w:rPr>
          <w:rFonts w:ascii="Arial" w:hAnsi="Arial" w:cs="Arial"/>
          <w:color w:val="231F20"/>
          <w:spacing w:val="-4"/>
          <w:sz w:val="20"/>
          <w:szCs w:val="20"/>
        </w:rPr>
        <w:t>opard</w:t>
      </w:r>
      <w:r w:rsidRPr="00C830DF">
        <w:rPr>
          <w:rFonts w:ascii="Arial" w:hAnsi="Arial" w:cs="Arial"/>
          <w:color w:val="231F20"/>
          <w:spacing w:val="-5"/>
          <w:sz w:val="20"/>
          <w:szCs w:val="20"/>
        </w:rPr>
        <w:t xml:space="preserve">y. </w:t>
      </w:r>
      <w:r w:rsidRPr="00C830DF">
        <w:rPr>
          <w:rFonts w:ascii="Arial" w:hAnsi="Arial" w:cs="Arial"/>
          <w:color w:val="231F20"/>
          <w:spacing w:val="-2"/>
          <w:sz w:val="20"/>
          <w:szCs w:val="20"/>
        </w:rPr>
        <w:t>O</w:t>
      </w:r>
      <w:r w:rsidRPr="00C830DF">
        <w:rPr>
          <w:rFonts w:ascii="Arial" w:hAnsi="Arial" w:cs="Arial"/>
          <w:color w:val="231F20"/>
          <w:spacing w:val="-3"/>
          <w:sz w:val="20"/>
          <w:szCs w:val="20"/>
        </w:rPr>
        <w:t>ve</w:t>
      </w:r>
      <w:r w:rsidRPr="00C830DF">
        <w:rPr>
          <w:rFonts w:ascii="Arial" w:hAnsi="Arial" w:cs="Arial"/>
          <w:color w:val="231F20"/>
          <w:spacing w:val="-2"/>
          <w:sz w:val="20"/>
          <w:szCs w:val="20"/>
        </w:rPr>
        <w:t>r</w:t>
      </w:r>
      <w:r w:rsidRPr="00C830DF">
        <w:rPr>
          <w:rFonts w:ascii="Arial" w:hAnsi="Arial" w:cs="Arial"/>
          <w:color w:val="231F20"/>
          <w:spacing w:val="30"/>
          <w:w w:val="113"/>
          <w:sz w:val="20"/>
          <w:szCs w:val="20"/>
        </w:rPr>
        <w:t xml:space="preserve"> </w:t>
      </w:r>
      <w:r w:rsidRPr="00C830DF">
        <w:rPr>
          <w:rFonts w:ascii="Arial" w:hAnsi="Arial" w:cs="Arial"/>
          <w:color w:val="231F20"/>
          <w:spacing w:val="-1"/>
          <w:sz w:val="20"/>
          <w:szCs w:val="20"/>
        </w:rPr>
        <w:t>tim</w:t>
      </w:r>
      <w:r w:rsidRPr="00C830DF">
        <w:rPr>
          <w:rFonts w:ascii="Arial" w:hAnsi="Arial" w:cs="Arial"/>
          <w:color w:val="231F20"/>
          <w:spacing w:val="-2"/>
          <w:sz w:val="20"/>
          <w:szCs w:val="20"/>
        </w:rPr>
        <w:t>e,</w:t>
      </w:r>
      <w:r w:rsidRPr="00C830DF">
        <w:rPr>
          <w:rFonts w:ascii="Arial" w:hAnsi="Arial" w:cs="Arial"/>
          <w:color w:val="231F20"/>
          <w:spacing w:val="2"/>
          <w:sz w:val="20"/>
          <w:szCs w:val="20"/>
        </w:rPr>
        <w:t xml:space="preserve"> </w:t>
      </w:r>
      <w:r w:rsidRPr="00C830DF">
        <w:rPr>
          <w:rFonts w:ascii="Arial" w:hAnsi="Arial" w:cs="Arial"/>
          <w:color w:val="231F20"/>
          <w:spacing w:val="-4"/>
          <w:sz w:val="20"/>
          <w:szCs w:val="20"/>
        </w:rPr>
        <w:t>eve</w:t>
      </w:r>
      <w:r w:rsidRPr="00C830DF">
        <w:rPr>
          <w:rFonts w:ascii="Arial" w:hAnsi="Arial" w:cs="Arial"/>
          <w:color w:val="231F20"/>
          <w:spacing w:val="-3"/>
          <w:sz w:val="20"/>
          <w:szCs w:val="20"/>
        </w:rPr>
        <w:t>n</w:t>
      </w:r>
      <w:r w:rsidRPr="00C830DF">
        <w:rPr>
          <w:rFonts w:ascii="Arial" w:hAnsi="Arial" w:cs="Arial"/>
          <w:color w:val="231F20"/>
          <w:spacing w:val="2"/>
          <w:sz w:val="20"/>
          <w:szCs w:val="20"/>
        </w:rPr>
        <w:t xml:space="preserve"> </w:t>
      </w:r>
      <w:r w:rsidRPr="00C830DF">
        <w:rPr>
          <w:rFonts w:ascii="Arial" w:hAnsi="Arial" w:cs="Arial"/>
          <w:color w:val="231F20"/>
          <w:spacing w:val="1"/>
          <w:sz w:val="20"/>
          <w:szCs w:val="20"/>
        </w:rPr>
        <w:t>a</w:t>
      </w:r>
      <w:r w:rsidRPr="00C830DF">
        <w:rPr>
          <w:rFonts w:ascii="Arial" w:hAnsi="Arial" w:cs="Arial"/>
          <w:color w:val="231F20"/>
          <w:sz w:val="20"/>
          <w:szCs w:val="20"/>
        </w:rPr>
        <w:t>n</w:t>
      </w:r>
      <w:r w:rsidRPr="00C830DF">
        <w:rPr>
          <w:rFonts w:ascii="Arial" w:hAnsi="Arial" w:cs="Arial"/>
          <w:color w:val="231F20"/>
          <w:spacing w:val="2"/>
          <w:sz w:val="20"/>
          <w:szCs w:val="20"/>
        </w:rPr>
        <w:t xml:space="preserve"> </w:t>
      </w:r>
      <w:r w:rsidRPr="00C830DF">
        <w:rPr>
          <w:rFonts w:ascii="Arial" w:hAnsi="Arial" w:cs="Arial"/>
          <w:color w:val="231F20"/>
          <w:spacing w:val="-2"/>
          <w:sz w:val="20"/>
          <w:szCs w:val="20"/>
        </w:rPr>
        <w:t>a</w:t>
      </w:r>
      <w:r w:rsidRPr="00C830DF">
        <w:rPr>
          <w:rFonts w:ascii="Arial" w:hAnsi="Arial" w:cs="Arial"/>
          <w:color w:val="231F20"/>
          <w:spacing w:val="-3"/>
          <w:sz w:val="20"/>
          <w:szCs w:val="20"/>
        </w:rPr>
        <w:t>c</w:t>
      </w:r>
      <w:r w:rsidRPr="00C830DF">
        <w:rPr>
          <w:rFonts w:ascii="Arial" w:hAnsi="Arial" w:cs="Arial"/>
          <w:color w:val="231F20"/>
          <w:spacing w:val="-2"/>
          <w:sz w:val="20"/>
          <w:szCs w:val="20"/>
        </w:rPr>
        <w:t>ad</w:t>
      </w:r>
      <w:r w:rsidRPr="00C830DF">
        <w:rPr>
          <w:rFonts w:ascii="Arial" w:hAnsi="Arial" w:cs="Arial"/>
          <w:color w:val="231F20"/>
          <w:spacing w:val="-3"/>
          <w:sz w:val="20"/>
          <w:szCs w:val="20"/>
        </w:rPr>
        <w:t>e</w:t>
      </w:r>
      <w:r w:rsidRPr="00C830DF">
        <w:rPr>
          <w:rFonts w:ascii="Arial" w:hAnsi="Arial" w:cs="Arial"/>
          <w:color w:val="231F20"/>
          <w:spacing w:val="-2"/>
          <w:sz w:val="20"/>
          <w:szCs w:val="20"/>
        </w:rPr>
        <w:t>m</w:t>
      </w:r>
      <w:r w:rsidRPr="00C830DF">
        <w:rPr>
          <w:rFonts w:ascii="Arial" w:hAnsi="Arial" w:cs="Arial"/>
          <w:color w:val="231F20"/>
          <w:spacing w:val="-3"/>
          <w:sz w:val="20"/>
          <w:szCs w:val="20"/>
        </w:rPr>
        <w:t>ic</w:t>
      </w:r>
      <w:r w:rsidRPr="00C830DF">
        <w:rPr>
          <w:rFonts w:ascii="Arial" w:hAnsi="Arial" w:cs="Arial"/>
          <w:color w:val="231F20"/>
          <w:spacing w:val="-2"/>
          <w:sz w:val="20"/>
          <w:szCs w:val="20"/>
        </w:rPr>
        <w:t>a</w:t>
      </w:r>
      <w:r w:rsidRPr="00C830DF">
        <w:rPr>
          <w:rFonts w:ascii="Arial" w:hAnsi="Arial" w:cs="Arial"/>
          <w:color w:val="231F20"/>
          <w:spacing w:val="-3"/>
          <w:sz w:val="20"/>
          <w:szCs w:val="20"/>
        </w:rPr>
        <w:t>lly</w:t>
      </w:r>
      <w:r w:rsidRPr="00C830DF">
        <w:rPr>
          <w:rFonts w:ascii="Arial" w:hAnsi="Arial" w:cs="Arial"/>
          <w:color w:val="231F20"/>
          <w:spacing w:val="3"/>
          <w:sz w:val="20"/>
          <w:szCs w:val="20"/>
        </w:rPr>
        <w:t xml:space="preserve"> </w:t>
      </w:r>
      <w:r w:rsidRPr="00C830DF">
        <w:rPr>
          <w:rFonts w:ascii="Arial" w:hAnsi="Arial" w:cs="Arial"/>
          <w:color w:val="231F20"/>
          <w:spacing w:val="-3"/>
          <w:sz w:val="20"/>
          <w:szCs w:val="20"/>
        </w:rPr>
        <w:t>r</w:t>
      </w:r>
      <w:r w:rsidRPr="00C830DF">
        <w:rPr>
          <w:rFonts w:ascii="Arial" w:hAnsi="Arial" w:cs="Arial"/>
          <w:color w:val="231F20"/>
          <w:spacing w:val="-4"/>
          <w:sz w:val="20"/>
          <w:szCs w:val="20"/>
        </w:rPr>
        <w:t>ig</w:t>
      </w:r>
      <w:r w:rsidRPr="00C830DF">
        <w:rPr>
          <w:rFonts w:ascii="Arial" w:hAnsi="Arial" w:cs="Arial"/>
          <w:color w:val="231F20"/>
          <w:spacing w:val="-3"/>
          <w:sz w:val="20"/>
          <w:szCs w:val="20"/>
        </w:rPr>
        <w:t>orou</w:t>
      </w:r>
      <w:r w:rsidRPr="00C830DF">
        <w:rPr>
          <w:rFonts w:ascii="Arial" w:hAnsi="Arial" w:cs="Arial"/>
          <w:color w:val="231F20"/>
          <w:spacing w:val="-4"/>
          <w:sz w:val="20"/>
          <w:szCs w:val="20"/>
        </w:rPr>
        <w:t>s</w:t>
      </w:r>
      <w:r w:rsidRPr="00C830DF">
        <w:rPr>
          <w:rFonts w:ascii="Arial" w:hAnsi="Arial" w:cs="Arial"/>
          <w:color w:val="231F20"/>
          <w:spacing w:val="2"/>
          <w:sz w:val="20"/>
          <w:szCs w:val="20"/>
        </w:rPr>
        <w:t xml:space="preserve"> </w:t>
      </w:r>
      <w:r w:rsidRPr="00C830DF">
        <w:rPr>
          <w:rFonts w:ascii="Arial" w:hAnsi="Arial" w:cs="Arial"/>
          <w:color w:val="231F20"/>
          <w:spacing w:val="-4"/>
          <w:sz w:val="20"/>
          <w:szCs w:val="20"/>
        </w:rPr>
        <w:t>sc</w:t>
      </w:r>
      <w:r w:rsidRPr="00C830DF">
        <w:rPr>
          <w:rFonts w:ascii="Arial" w:hAnsi="Arial" w:cs="Arial"/>
          <w:color w:val="231F20"/>
          <w:spacing w:val="-3"/>
          <w:sz w:val="20"/>
          <w:szCs w:val="20"/>
        </w:rPr>
        <w:t>hoo</w:t>
      </w:r>
      <w:r w:rsidRPr="00C830DF">
        <w:rPr>
          <w:rFonts w:ascii="Arial" w:hAnsi="Arial" w:cs="Arial"/>
          <w:color w:val="231F20"/>
          <w:spacing w:val="-4"/>
          <w:sz w:val="20"/>
          <w:szCs w:val="20"/>
        </w:rPr>
        <w:t>l</w:t>
      </w:r>
      <w:r w:rsidRPr="00C830DF">
        <w:rPr>
          <w:rFonts w:ascii="Arial" w:hAnsi="Arial" w:cs="Arial"/>
          <w:color w:val="231F20"/>
          <w:spacing w:val="45"/>
          <w:w w:val="92"/>
          <w:sz w:val="20"/>
          <w:szCs w:val="20"/>
        </w:rPr>
        <w:t xml:space="preserve"> </w:t>
      </w:r>
      <w:r w:rsidRPr="00C830DF">
        <w:rPr>
          <w:rFonts w:ascii="Arial" w:hAnsi="Arial" w:cs="Arial"/>
          <w:color w:val="231F20"/>
          <w:sz w:val="20"/>
          <w:szCs w:val="20"/>
        </w:rPr>
        <w:t>with</w:t>
      </w:r>
      <w:r w:rsidRPr="00C830DF">
        <w:rPr>
          <w:rFonts w:ascii="Arial" w:hAnsi="Arial" w:cs="Arial"/>
          <w:color w:val="231F20"/>
          <w:spacing w:val="2"/>
          <w:sz w:val="20"/>
          <w:szCs w:val="20"/>
        </w:rPr>
        <w:t xml:space="preserve"> </w:t>
      </w:r>
      <w:r w:rsidRPr="00C830DF">
        <w:rPr>
          <w:rFonts w:ascii="Arial" w:hAnsi="Arial" w:cs="Arial"/>
          <w:color w:val="231F20"/>
          <w:spacing w:val="-4"/>
          <w:sz w:val="20"/>
          <w:szCs w:val="20"/>
        </w:rPr>
        <w:t>s</w:t>
      </w:r>
      <w:r w:rsidRPr="00C830DF">
        <w:rPr>
          <w:rFonts w:ascii="Arial" w:hAnsi="Arial" w:cs="Arial"/>
          <w:color w:val="231F20"/>
          <w:spacing w:val="-3"/>
          <w:sz w:val="20"/>
          <w:szCs w:val="20"/>
        </w:rPr>
        <w:t>tron</w:t>
      </w:r>
      <w:r w:rsidRPr="00C830DF">
        <w:rPr>
          <w:rFonts w:ascii="Arial" w:hAnsi="Arial" w:cs="Arial"/>
          <w:color w:val="231F20"/>
          <w:spacing w:val="-4"/>
          <w:sz w:val="20"/>
          <w:szCs w:val="20"/>
        </w:rPr>
        <w:t>g</w:t>
      </w:r>
      <w:r w:rsidRPr="00C830DF">
        <w:rPr>
          <w:rFonts w:ascii="Arial" w:hAnsi="Arial" w:cs="Arial"/>
          <w:color w:val="231F20"/>
          <w:spacing w:val="3"/>
          <w:sz w:val="20"/>
          <w:szCs w:val="20"/>
        </w:rPr>
        <w:t xml:space="preserve"> </w:t>
      </w:r>
      <w:r w:rsidRPr="00C830DF">
        <w:rPr>
          <w:rFonts w:ascii="Arial" w:hAnsi="Arial" w:cs="Arial"/>
          <w:color w:val="231F20"/>
          <w:spacing w:val="-2"/>
          <w:sz w:val="20"/>
          <w:szCs w:val="20"/>
        </w:rPr>
        <w:t>Catho</w:t>
      </w:r>
      <w:r w:rsidRPr="00C830DF">
        <w:rPr>
          <w:rFonts w:ascii="Arial" w:hAnsi="Arial" w:cs="Arial"/>
          <w:color w:val="231F20"/>
          <w:spacing w:val="-3"/>
          <w:sz w:val="20"/>
          <w:szCs w:val="20"/>
        </w:rPr>
        <w:t>lic</w:t>
      </w:r>
      <w:r w:rsidRPr="00C830DF">
        <w:rPr>
          <w:rFonts w:ascii="Arial" w:hAnsi="Arial" w:cs="Arial"/>
          <w:color w:val="231F20"/>
          <w:spacing w:val="3"/>
          <w:sz w:val="20"/>
          <w:szCs w:val="20"/>
        </w:rPr>
        <w:t xml:space="preserve"> </w:t>
      </w:r>
      <w:r w:rsidRPr="00C830DF">
        <w:rPr>
          <w:rFonts w:ascii="Arial" w:hAnsi="Arial" w:cs="Arial"/>
          <w:color w:val="231F20"/>
          <w:spacing w:val="-4"/>
          <w:sz w:val="20"/>
          <w:szCs w:val="20"/>
        </w:rPr>
        <w:t>i</w:t>
      </w:r>
      <w:r w:rsidRPr="00C830DF">
        <w:rPr>
          <w:rFonts w:ascii="Arial" w:hAnsi="Arial" w:cs="Arial"/>
          <w:color w:val="231F20"/>
          <w:spacing w:val="-3"/>
          <w:sz w:val="20"/>
          <w:szCs w:val="20"/>
        </w:rPr>
        <w:t>d</w:t>
      </w:r>
      <w:r w:rsidRPr="00C830DF">
        <w:rPr>
          <w:rFonts w:ascii="Arial" w:hAnsi="Arial" w:cs="Arial"/>
          <w:color w:val="231F20"/>
          <w:spacing w:val="-4"/>
          <w:sz w:val="20"/>
          <w:szCs w:val="20"/>
        </w:rPr>
        <w:t>e</w:t>
      </w:r>
      <w:r w:rsidRPr="00C830DF">
        <w:rPr>
          <w:rFonts w:ascii="Arial" w:hAnsi="Arial" w:cs="Arial"/>
          <w:color w:val="231F20"/>
          <w:spacing w:val="-3"/>
          <w:sz w:val="20"/>
          <w:szCs w:val="20"/>
        </w:rPr>
        <w:t>nt</w:t>
      </w:r>
      <w:r w:rsidRPr="00C830DF">
        <w:rPr>
          <w:rFonts w:ascii="Arial" w:hAnsi="Arial" w:cs="Arial"/>
          <w:color w:val="231F20"/>
          <w:spacing w:val="-4"/>
          <w:sz w:val="20"/>
          <w:szCs w:val="20"/>
        </w:rPr>
        <w:t>i</w:t>
      </w:r>
      <w:r w:rsidRPr="00C830DF">
        <w:rPr>
          <w:rFonts w:ascii="Arial" w:hAnsi="Arial" w:cs="Arial"/>
          <w:color w:val="231F20"/>
          <w:spacing w:val="-3"/>
          <w:sz w:val="20"/>
          <w:szCs w:val="20"/>
        </w:rPr>
        <w:t>t</w:t>
      </w:r>
      <w:r w:rsidRPr="00C830DF">
        <w:rPr>
          <w:rFonts w:ascii="Arial" w:hAnsi="Arial" w:cs="Arial"/>
          <w:color w:val="231F20"/>
          <w:spacing w:val="-4"/>
          <w:sz w:val="20"/>
          <w:szCs w:val="20"/>
        </w:rPr>
        <w:t>y</w:t>
      </w:r>
      <w:r w:rsidRPr="00C830DF">
        <w:rPr>
          <w:rFonts w:ascii="Arial" w:hAnsi="Arial" w:cs="Arial"/>
          <w:color w:val="231F20"/>
          <w:spacing w:val="3"/>
          <w:sz w:val="20"/>
          <w:szCs w:val="20"/>
        </w:rPr>
        <w:t xml:space="preserve"> </w:t>
      </w:r>
      <w:r w:rsidRPr="00C830DF">
        <w:rPr>
          <w:rFonts w:ascii="Arial" w:hAnsi="Arial" w:cs="Arial"/>
          <w:color w:val="231F20"/>
          <w:spacing w:val="1"/>
          <w:sz w:val="20"/>
          <w:szCs w:val="20"/>
        </w:rPr>
        <w:t>will</w:t>
      </w:r>
      <w:r w:rsidRPr="00C830DF">
        <w:rPr>
          <w:rFonts w:ascii="Arial" w:hAnsi="Arial" w:cs="Arial"/>
          <w:color w:val="231F20"/>
          <w:spacing w:val="2"/>
          <w:sz w:val="20"/>
          <w:szCs w:val="20"/>
        </w:rPr>
        <w:t xml:space="preserve"> </w:t>
      </w:r>
      <w:r w:rsidRPr="00C830DF">
        <w:rPr>
          <w:rFonts w:ascii="Arial" w:hAnsi="Arial" w:cs="Arial"/>
          <w:color w:val="231F20"/>
          <w:spacing w:val="-3"/>
          <w:sz w:val="20"/>
          <w:szCs w:val="20"/>
        </w:rPr>
        <w:t>not</w:t>
      </w:r>
      <w:r w:rsidRPr="00C830DF">
        <w:rPr>
          <w:rFonts w:ascii="Arial" w:hAnsi="Arial" w:cs="Arial"/>
          <w:color w:val="231F20"/>
          <w:spacing w:val="3"/>
          <w:sz w:val="20"/>
          <w:szCs w:val="20"/>
        </w:rPr>
        <w:t xml:space="preserve"> </w:t>
      </w:r>
      <w:r w:rsidRPr="00C830DF">
        <w:rPr>
          <w:rFonts w:ascii="Arial" w:hAnsi="Arial" w:cs="Arial"/>
          <w:color w:val="231F20"/>
          <w:spacing w:val="-2"/>
          <w:sz w:val="20"/>
          <w:szCs w:val="20"/>
        </w:rPr>
        <w:t>s</w:t>
      </w:r>
      <w:r w:rsidRPr="00C830DF">
        <w:rPr>
          <w:rFonts w:ascii="Arial" w:hAnsi="Arial" w:cs="Arial"/>
          <w:color w:val="231F20"/>
          <w:spacing w:val="-1"/>
          <w:sz w:val="20"/>
          <w:szCs w:val="20"/>
        </w:rPr>
        <w:t>ur</w:t>
      </w:r>
      <w:r w:rsidRPr="00C830DF">
        <w:rPr>
          <w:rFonts w:ascii="Arial" w:hAnsi="Arial" w:cs="Arial"/>
          <w:color w:val="231F20"/>
          <w:spacing w:val="-2"/>
          <w:sz w:val="20"/>
          <w:szCs w:val="20"/>
        </w:rPr>
        <w:t>v</w:t>
      </w:r>
      <w:r w:rsidRPr="00C830DF">
        <w:rPr>
          <w:rFonts w:ascii="Arial" w:hAnsi="Arial" w:cs="Arial"/>
          <w:color w:val="231F20"/>
          <w:spacing w:val="-1"/>
          <w:sz w:val="20"/>
          <w:szCs w:val="20"/>
        </w:rPr>
        <w:t>i</w:t>
      </w:r>
      <w:r w:rsidRPr="00C830DF">
        <w:rPr>
          <w:rFonts w:ascii="Arial" w:hAnsi="Arial" w:cs="Arial"/>
          <w:color w:val="231F20"/>
          <w:spacing w:val="-2"/>
          <w:sz w:val="20"/>
          <w:szCs w:val="20"/>
        </w:rPr>
        <w:t>ve</w:t>
      </w:r>
      <w:r w:rsidRPr="00C830DF">
        <w:rPr>
          <w:rFonts w:ascii="Arial" w:hAnsi="Arial" w:cs="Arial"/>
          <w:color w:val="231F20"/>
          <w:spacing w:val="51"/>
          <w:w w:val="97"/>
          <w:sz w:val="20"/>
          <w:szCs w:val="20"/>
        </w:rPr>
        <w:t xml:space="preserve"> </w:t>
      </w:r>
      <w:r w:rsidRPr="00C830DF">
        <w:rPr>
          <w:rFonts w:ascii="Arial" w:hAnsi="Arial" w:cs="Arial"/>
          <w:color w:val="231F20"/>
          <w:spacing w:val="-3"/>
          <w:sz w:val="20"/>
          <w:szCs w:val="20"/>
        </w:rPr>
        <w:t>wi</w:t>
      </w:r>
      <w:r w:rsidRPr="00C830DF">
        <w:rPr>
          <w:rFonts w:ascii="Arial" w:hAnsi="Arial" w:cs="Arial"/>
          <w:color w:val="231F20"/>
          <w:spacing w:val="-2"/>
          <w:sz w:val="20"/>
          <w:szCs w:val="20"/>
        </w:rPr>
        <w:t>thout</w:t>
      </w:r>
      <w:r w:rsidRPr="00C830DF">
        <w:rPr>
          <w:rFonts w:ascii="Arial" w:hAnsi="Arial" w:cs="Arial"/>
          <w:color w:val="231F20"/>
          <w:spacing w:val="18"/>
          <w:sz w:val="20"/>
          <w:szCs w:val="20"/>
        </w:rPr>
        <w:t xml:space="preserve"> </w:t>
      </w:r>
      <w:r w:rsidRPr="00C830DF">
        <w:rPr>
          <w:rFonts w:ascii="Arial" w:hAnsi="Arial" w:cs="Arial"/>
          <w:color w:val="231F20"/>
          <w:spacing w:val="-2"/>
          <w:sz w:val="20"/>
          <w:szCs w:val="20"/>
        </w:rPr>
        <w:t>op</w:t>
      </w:r>
      <w:r w:rsidRPr="00C830DF">
        <w:rPr>
          <w:rFonts w:ascii="Arial" w:hAnsi="Arial" w:cs="Arial"/>
          <w:color w:val="231F20"/>
          <w:spacing w:val="-3"/>
          <w:sz w:val="20"/>
          <w:szCs w:val="20"/>
        </w:rPr>
        <w:t>e</w:t>
      </w:r>
      <w:r w:rsidRPr="00C830DF">
        <w:rPr>
          <w:rFonts w:ascii="Arial" w:hAnsi="Arial" w:cs="Arial"/>
          <w:color w:val="231F20"/>
          <w:spacing w:val="-2"/>
          <w:sz w:val="20"/>
          <w:szCs w:val="20"/>
        </w:rPr>
        <w:t>rat</w:t>
      </w:r>
      <w:r w:rsidRPr="00C830DF">
        <w:rPr>
          <w:rFonts w:ascii="Arial" w:hAnsi="Arial" w:cs="Arial"/>
          <w:color w:val="231F20"/>
          <w:spacing w:val="-3"/>
          <w:sz w:val="20"/>
          <w:szCs w:val="20"/>
        </w:rPr>
        <w:t>i</w:t>
      </w:r>
      <w:r w:rsidRPr="00C830DF">
        <w:rPr>
          <w:rFonts w:ascii="Arial" w:hAnsi="Arial" w:cs="Arial"/>
          <w:color w:val="231F20"/>
          <w:spacing w:val="-2"/>
          <w:sz w:val="20"/>
          <w:szCs w:val="20"/>
        </w:rPr>
        <w:t>ona</w:t>
      </w:r>
      <w:r w:rsidRPr="00C830DF">
        <w:rPr>
          <w:rFonts w:ascii="Arial" w:hAnsi="Arial" w:cs="Arial"/>
          <w:color w:val="231F20"/>
          <w:spacing w:val="-3"/>
          <w:sz w:val="20"/>
          <w:szCs w:val="20"/>
        </w:rPr>
        <w:t>l</w:t>
      </w:r>
      <w:r w:rsidRPr="00C830DF">
        <w:rPr>
          <w:rFonts w:ascii="Arial" w:hAnsi="Arial" w:cs="Arial"/>
          <w:color w:val="231F20"/>
          <w:spacing w:val="19"/>
          <w:sz w:val="20"/>
          <w:szCs w:val="20"/>
        </w:rPr>
        <w:t xml:space="preserve"> </w:t>
      </w:r>
      <w:r w:rsidRPr="00C830DF">
        <w:rPr>
          <w:rFonts w:ascii="Arial" w:hAnsi="Arial" w:cs="Arial"/>
          <w:color w:val="231F20"/>
          <w:spacing w:val="-3"/>
          <w:sz w:val="20"/>
          <w:szCs w:val="20"/>
        </w:rPr>
        <w:t>vi</w:t>
      </w:r>
      <w:r w:rsidRPr="00C830DF">
        <w:rPr>
          <w:rFonts w:ascii="Arial" w:hAnsi="Arial" w:cs="Arial"/>
          <w:color w:val="231F20"/>
          <w:spacing w:val="-2"/>
          <w:sz w:val="20"/>
          <w:szCs w:val="20"/>
        </w:rPr>
        <w:t>ta</w:t>
      </w:r>
      <w:r w:rsidRPr="00C830DF">
        <w:rPr>
          <w:rFonts w:ascii="Arial" w:hAnsi="Arial" w:cs="Arial"/>
          <w:color w:val="231F20"/>
          <w:spacing w:val="-3"/>
          <w:sz w:val="20"/>
          <w:szCs w:val="20"/>
        </w:rPr>
        <w:t>li</w:t>
      </w:r>
      <w:r w:rsidRPr="00C830DF">
        <w:rPr>
          <w:rFonts w:ascii="Arial" w:hAnsi="Arial" w:cs="Arial"/>
          <w:color w:val="231F20"/>
          <w:spacing w:val="-2"/>
          <w:sz w:val="20"/>
          <w:szCs w:val="20"/>
        </w:rPr>
        <w:t>t</w:t>
      </w:r>
      <w:r w:rsidRPr="00C830DF">
        <w:rPr>
          <w:rFonts w:ascii="Arial" w:hAnsi="Arial" w:cs="Arial"/>
          <w:color w:val="231F20"/>
          <w:spacing w:val="-3"/>
          <w:sz w:val="20"/>
          <w:szCs w:val="20"/>
        </w:rPr>
        <w:t>y.</w:t>
      </w:r>
    </w:p>
    <w:p w14:paraId="14FDE081" w14:textId="77777777" w:rsidR="001C3176" w:rsidRPr="00C830DF" w:rsidRDefault="001C3176" w:rsidP="001C3176">
      <w:pPr>
        <w:rPr>
          <w:rFonts w:ascii="Arial" w:eastAsia="Times New Roman" w:hAnsi="Arial" w:cs="Arial"/>
          <w:color w:val="231F20"/>
          <w:spacing w:val="-2"/>
          <w:w w:val="105"/>
          <w:sz w:val="20"/>
          <w:szCs w:val="20"/>
        </w:rPr>
      </w:pPr>
    </w:p>
    <w:p w14:paraId="6A9A75D3" w14:textId="77777777" w:rsidR="001C3176" w:rsidRPr="00C830DF" w:rsidRDefault="001C3176" w:rsidP="001C3176">
      <w:pPr>
        <w:rPr>
          <w:rFonts w:ascii="Arial" w:eastAsia="Times New Roman" w:hAnsi="Arial" w:cs="Arial"/>
          <w:sz w:val="20"/>
          <w:szCs w:val="20"/>
        </w:rPr>
      </w:pPr>
      <w:r w:rsidRPr="00C830DF">
        <w:rPr>
          <w:rFonts w:ascii="Arial" w:eastAsia="Times New Roman" w:hAnsi="Arial" w:cs="Arial"/>
          <w:color w:val="231F20"/>
          <w:spacing w:val="-2"/>
          <w:w w:val="105"/>
          <w:sz w:val="20"/>
          <w:szCs w:val="20"/>
        </w:rPr>
        <w:t>S</w:t>
      </w:r>
      <w:r w:rsidRPr="00C830DF">
        <w:rPr>
          <w:rFonts w:ascii="Arial" w:eastAsia="Times New Roman" w:hAnsi="Arial" w:cs="Arial"/>
          <w:color w:val="231F20"/>
          <w:spacing w:val="-1"/>
          <w:w w:val="105"/>
          <w:sz w:val="20"/>
          <w:szCs w:val="20"/>
        </w:rPr>
        <w:t>t</w:t>
      </w:r>
      <w:r w:rsidRPr="00C830DF">
        <w:rPr>
          <w:rFonts w:ascii="Arial" w:eastAsia="Times New Roman" w:hAnsi="Arial" w:cs="Arial"/>
          <w:color w:val="231F20"/>
          <w:spacing w:val="-2"/>
          <w:w w:val="105"/>
          <w:sz w:val="20"/>
          <w:szCs w:val="20"/>
        </w:rPr>
        <w:t>a</w:t>
      </w:r>
      <w:r w:rsidRPr="00C830DF">
        <w:rPr>
          <w:rFonts w:ascii="Arial" w:eastAsia="Times New Roman" w:hAnsi="Arial" w:cs="Arial"/>
          <w:color w:val="231F20"/>
          <w:spacing w:val="-1"/>
          <w:w w:val="105"/>
          <w:sz w:val="20"/>
          <w:szCs w:val="20"/>
        </w:rPr>
        <w:t>nd</w:t>
      </w:r>
      <w:r w:rsidRPr="00C830DF">
        <w:rPr>
          <w:rFonts w:ascii="Arial" w:eastAsia="Times New Roman" w:hAnsi="Arial" w:cs="Arial"/>
          <w:color w:val="231F20"/>
          <w:spacing w:val="-2"/>
          <w:w w:val="105"/>
          <w:sz w:val="20"/>
          <w:szCs w:val="20"/>
        </w:rPr>
        <w:t>a</w:t>
      </w:r>
      <w:r w:rsidRPr="00C830DF">
        <w:rPr>
          <w:rFonts w:ascii="Arial" w:eastAsia="Times New Roman" w:hAnsi="Arial" w:cs="Arial"/>
          <w:color w:val="231F20"/>
          <w:spacing w:val="-1"/>
          <w:w w:val="105"/>
          <w:sz w:val="20"/>
          <w:szCs w:val="20"/>
        </w:rPr>
        <w:t>rd</w:t>
      </w:r>
      <w:r w:rsidRPr="00C830DF">
        <w:rPr>
          <w:rFonts w:ascii="Arial" w:eastAsia="Times New Roman" w:hAnsi="Arial" w:cs="Arial"/>
          <w:color w:val="231F20"/>
          <w:spacing w:val="-2"/>
          <w:w w:val="105"/>
          <w:sz w:val="20"/>
          <w:szCs w:val="20"/>
        </w:rPr>
        <w:t>s</w:t>
      </w:r>
      <w:r w:rsidRPr="00C830DF">
        <w:rPr>
          <w:rFonts w:ascii="Arial" w:eastAsia="Times New Roman" w:hAnsi="Arial" w:cs="Arial"/>
          <w:color w:val="231F20"/>
          <w:spacing w:val="-26"/>
          <w:w w:val="105"/>
          <w:sz w:val="20"/>
          <w:szCs w:val="20"/>
        </w:rPr>
        <w:t xml:space="preserve"> </w:t>
      </w:r>
      <w:r w:rsidRPr="00C830DF">
        <w:rPr>
          <w:rFonts w:ascii="Arial" w:eastAsia="Times New Roman" w:hAnsi="Arial" w:cs="Arial"/>
          <w:color w:val="231F20"/>
          <w:spacing w:val="-5"/>
          <w:w w:val="105"/>
          <w:sz w:val="20"/>
          <w:szCs w:val="20"/>
        </w:rPr>
        <w:t>fo</w:t>
      </w:r>
      <w:r w:rsidRPr="00C830DF">
        <w:rPr>
          <w:rFonts w:ascii="Arial" w:eastAsia="Times New Roman" w:hAnsi="Arial" w:cs="Arial"/>
          <w:color w:val="231F20"/>
          <w:spacing w:val="-4"/>
          <w:w w:val="105"/>
          <w:sz w:val="20"/>
          <w:szCs w:val="20"/>
        </w:rPr>
        <w:t>r</w:t>
      </w:r>
      <w:r w:rsidRPr="00C830DF">
        <w:rPr>
          <w:rFonts w:ascii="Arial" w:eastAsia="Times New Roman" w:hAnsi="Arial" w:cs="Arial"/>
          <w:color w:val="231F20"/>
          <w:spacing w:val="-26"/>
          <w:w w:val="105"/>
          <w:sz w:val="20"/>
          <w:szCs w:val="20"/>
        </w:rPr>
        <w:t xml:space="preserve"> </w:t>
      </w:r>
      <w:r w:rsidRPr="00C830DF">
        <w:rPr>
          <w:rFonts w:ascii="Arial" w:eastAsia="Times New Roman" w:hAnsi="Arial" w:cs="Arial"/>
          <w:color w:val="231F20"/>
          <w:spacing w:val="-2"/>
          <w:w w:val="105"/>
          <w:sz w:val="20"/>
          <w:szCs w:val="20"/>
        </w:rPr>
        <w:t>op</w:t>
      </w:r>
      <w:r w:rsidRPr="00C830DF">
        <w:rPr>
          <w:rFonts w:ascii="Arial" w:eastAsia="Times New Roman" w:hAnsi="Arial" w:cs="Arial"/>
          <w:color w:val="231F20"/>
          <w:spacing w:val="-3"/>
          <w:w w:val="105"/>
          <w:sz w:val="20"/>
          <w:szCs w:val="20"/>
        </w:rPr>
        <w:t>e</w:t>
      </w:r>
      <w:r w:rsidRPr="00C830DF">
        <w:rPr>
          <w:rFonts w:ascii="Arial" w:eastAsia="Times New Roman" w:hAnsi="Arial" w:cs="Arial"/>
          <w:color w:val="231F20"/>
          <w:spacing w:val="-2"/>
          <w:w w:val="105"/>
          <w:sz w:val="20"/>
          <w:szCs w:val="20"/>
        </w:rPr>
        <w:t>r</w:t>
      </w:r>
      <w:r w:rsidRPr="00C830DF">
        <w:rPr>
          <w:rFonts w:ascii="Arial" w:eastAsia="Times New Roman" w:hAnsi="Arial" w:cs="Arial"/>
          <w:color w:val="231F20"/>
          <w:spacing w:val="-3"/>
          <w:w w:val="105"/>
          <w:sz w:val="20"/>
          <w:szCs w:val="20"/>
        </w:rPr>
        <w:t>a</w:t>
      </w:r>
      <w:r w:rsidRPr="00C830DF">
        <w:rPr>
          <w:rFonts w:ascii="Arial" w:eastAsia="Times New Roman" w:hAnsi="Arial" w:cs="Arial"/>
          <w:color w:val="231F20"/>
          <w:spacing w:val="-2"/>
          <w:w w:val="105"/>
          <w:sz w:val="20"/>
          <w:szCs w:val="20"/>
        </w:rPr>
        <w:t>t</w:t>
      </w:r>
      <w:r w:rsidRPr="00C830DF">
        <w:rPr>
          <w:rFonts w:ascii="Arial" w:eastAsia="Times New Roman" w:hAnsi="Arial" w:cs="Arial"/>
          <w:color w:val="231F20"/>
          <w:spacing w:val="-3"/>
          <w:w w:val="105"/>
          <w:sz w:val="20"/>
          <w:szCs w:val="20"/>
        </w:rPr>
        <w:t>i</w:t>
      </w:r>
      <w:r w:rsidRPr="00C830DF">
        <w:rPr>
          <w:rFonts w:ascii="Arial" w:eastAsia="Times New Roman" w:hAnsi="Arial" w:cs="Arial"/>
          <w:color w:val="231F20"/>
          <w:spacing w:val="-2"/>
          <w:w w:val="105"/>
          <w:sz w:val="20"/>
          <w:szCs w:val="20"/>
        </w:rPr>
        <w:t>on</w:t>
      </w:r>
      <w:r w:rsidRPr="00C830DF">
        <w:rPr>
          <w:rFonts w:ascii="Arial" w:eastAsia="Times New Roman" w:hAnsi="Arial" w:cs="Arial"/>
          <w:color w:val="231F20"/>
          <w:spacing w:val="-3"/>
          <w:w w:val="105"/>
          <w:sz w:val="20"/>
          <w:szCs w:val="20"/>
        </w:rPr>
        <w:t>al</w:t>
      </w:r>
      <w:r w:rsidRPr="00C830DF">
        <w:rPr>
          <w:rFonts w:ascii="Arial" w:eastAsia="Times New Roman" w:hAnsi="Arial" w:cs="Arial"/>
          <w:color w:val="231F20"/>
          <w:spacing w:val="-26"/>
          <w:w w:val="105"/>
          <w:sz w:val="20"/>
          <w:szCs w:val="20"/>
        </w:rPr>
        <w:t xml:space="preserve"> </w:t>
      </w:r>
      <w:r w:rsidRPr="00C830DF">
        <w:rPr>
          <w:rFonts w:ascii="Arial" w:eastAsia="Times New Roman" w:hAnsi="Arial" w:cs="Arial"/>
          <w:color w:val="231F20"/>
          <w:w w:val="105"/>
          <w:sz w:val="20"/>
          <w:szCs w:val="20"/>
        </w:rPr>
        <w:t>vitality</w:t>
      </w:r>
      <w:r w:rsidRPr="00C830DF">
        <w:rPr>
          <w:rFonts w:ascii="Arial" w:eastAsia="Times New Roman" w:hAnsi="Arial" w:cs="Arial"/>
          <w:color w:val="231F20"/>
          <w:spacing w:val="-26"/>
          <w:w w:val="105"/>
          <w:sz w:val="20"/>
          <w:szCs w:val="20"/>
        </w:rPr>
        <w:t xml:space="preserve"> </w:t>
      </w:r>
      <w:r w:rsidRPr="00C830DF">
        <w:rPr>
          <w:rFonts w:ascii="Arial" w:eastAsia="Times New Roman" w:hAnsi="Arial" w:cs="Arial"/>
          <w:color w:val="231F20"/>
          <w:spacing w:val="-3"/>
          <w:w w:val="105"/>
          <w:sz w:val="20"/>
          <w:szCs w:val="20"/>
        </w:rPr>
        <w:t>f</w:t>
      </w:r>
      <w:r w:rsidRPr="00C830DF">
        <w:rPr>
          <w:rFonts w:ascii="Arial" w:eastAsia="Times New Roman" w:hAnsi="Arial" w:cs="Arial"/>
          <w:color w:val="231F20"/>
          <w:spacing w:val="-2"/>
          <w:w w:val="105"/>
          <w:sz w:val="20"/>
          <w:szCs w:val="20"/>
        </w:rPr>
        <w:t>o</w:t>
      </w:r>
      <w:r w:rsidRPr="00C830DF">
        <w:rPr>
          <w:rFonts w:ascii="Arial" w:eastAsia="Times New Roman" w:hAnsi="Arial" w:cs="Arial"/>
          <w:color w:val="231F20"/>
          <w:spacing w:val="-3"/>
          <w:w w:val="105"/>
          <w:sz w:val="20"/>
          <w:szCs w:val="20"/>
        </w:rPr>
        <w:t>c</w:t>
      </w:r>
      <w:r w:rsidRPr="00C830DF">
        <w:rPr>
          <w:rFonts w:ascii="Arial" w:eastAsia="Times New Roman" w:hAnsi="Arial" w:cs="Arial"/>
          <w:color w:val="231F20"/>
          <w:spacing w:val="-2"/>
          <w:w w:val="105"/>
          <w:sz w:val="20"/>
          <w:szCs w:val="20"/>
        </w:rPr>
        <w:t>u</w:t>
      </w:r>
      <w:r w:rsidRPr="00C830DF">
        <w:rPr>
          <w:rFonts w:ascii="Arial" w:eastAsia="Times New Roman" w:hAnsi="Arial" w:cs="Arial"/>
          <w:color w:val="231F20"/>
          <w:spacing w:val="-3"/>
          <w:w w:val="105"/>
          <w:sz w:val="20"/>
          <w:szCs w:val="20"/>
        </w:rPr>
        <w:t>s</w:t>
      </w:r>
      <w:r w:rsidRPr="00C830DF">
        <w:rPr>
          <w:rFonts w:ascii="Arial" w:eastAsia="Times New Roman" w:hAnsi="Arial" w:cs="Arial"/>
          <w:color w:val="231F20"/>
          <w:spacing w:val="-26"/>
          <w:w w:val="105"/>
          <w:sz w:val="20"/>
          <w:szCs w:val="20"/>
        </w:rPr>
        <w:t xml:space="preserve"> </w:t>
      </w:r>
      <w:r w:rsidRPr="00C830DF">
        <w:rPr>
          <w:rFonts w:ascii="Arial" w:eastAsia="Times New Roman" w:hAnsi="Arial" w:cs="Arial"/>
          <w:color w:val="231F20"/>
          <w:spacing w:val="-3"/>
          <w:w w:val="105"/>
          <w:sz w:val="20"/>
          <w:szCs w:val="20"/>
        </w:rPr>
        <w:t>on</w:t>
      </w:r>
      <w:r w:rsidRPr="00C830DF">
        <w:rPr>
          <w:rFonts w:ascii="Arial" w:eastAsia="Times New Roman" w:hAnsi="Arial" w:cs="Arial"/>
          <w:color w:val="231F20"/>
          <w:spacing w:val="27"/>
          <w:w w:val="111"/>
          <w:sz w:val="20"/>
          <w:szCs w:val="20"/>
        </w:rPr>
        <w:t xml:space="preserve"> </w:t>
      </w:r>
      <w:r w:rsidRPr="00C830DF">
        <w:rPr>
          <w:rFonts w:ascii="Arial" w:eastAsia="Times New Roman" w:hAnsi="Arial" w:cs="Arial"/>
          <w:color w:val="231F20"/>
          <w:spacing w:val="-1"/>
          <w:w w:val="105"/>
          <w:sz w:val="20"/>
          <w:szCs w:val="20"/>
        </w:rPr>
        <w:t>th</w:t>
      </w:r>
      <w:r w:rsidRPr="00C830DF">
        <w:rPr>
          <w:rFonts w:ascii="Arial" w:eastAsia="Times New Roman" w:hAnsi="Arial" w:cs="Arial"/>
          <w:color w:val="231F20"/>
          <w:spacing w:val="-2"/>
          <w:w w:val="105"/>
          <w:sz w:val="20"/>
          <w:szCs w:val="20"/>
        </w:rPr>
        <w:t>e</w:t>
      </w:r>
      <w:r w:rsidRPr="00C830DF">
        <w:rPr>
          <w:rFonts w:ascii="Arial" w:eastAsia="Times New Roman" w:hAnsi="Arial" w:cs="Arial"/>
          <w:color w:val="231F20"/>
          <w:spacing w:val="-20"/>
          <w:w w:val="105"/>
          <w:sz w:val="20"/>
          <w:szCs w:val="20"/>
        </w:rPr>
        <w:t xml:space="preserve"> </w:t>
      </w:r>
      <w:r w:rsidRPr="00C830DF">
        <w:rPr>
          <w:rFonts w:ascii="Arial" w:eastAsia="Times New Roman" w:hAnsi="Arial" w:cs="Arial"/>
          <w:color w:val="231F20"/>
          <w:spacing w:val="-5"/>
          <w:w w:val="105"/>
          <w:sz w:val="20"/>
          <w:szCs w:val="20"/>
        </w:rPr>
        <w:t>“o</w:t>
      </w:r>
      <w:r w:rsidRPr="00C830DF">
        <w:rPr>
          <w:rFonts w:ascii="Arial" w:eastAsia="Times New Roman" w:hAnsi="Arial" w:cs="Arial"/>
          <w:color w:val="231F20"/>
          <w:spacing w:val="-4"/>
          <w:w w:val="105"/>
          <w:sz w:val="20"/>
          <w:szCs w:val="20"/>
        </w:rPr>
        <w:t>p</w:t>
      </w:r>
      <w:r w:rsidRPr="00C830DF">
        <w:rPr>
          <w:rFonts w:ascii="Arial" w:eastAsia="Times New Roman" w:hAnsi="Arial" w:cs="Arial"/>
          <w:color w:val="231F20"/>
          <w:spacing w:val="-5"/>
          <w:w w:val="105"/>
          <w:sz w:val="20"/>
          <w:szCs w:val="20"/>
        </w:rPr>
        <w:t>e</w:t>
      </w:r>
      <w:r w:rsidRPr="00C830DF">
        <w:rPr>
          <w:rFonts w:ascii="Arial" w:eastAsia="Times New Roman" w:hAnsi="Arial" w:cs="Arial"/>
          <w:color w:val="231F20"/>
          <w:spacing w:val="-4"/>
          <w:w w:val="105"/>
          <w:sz w:val="20"/>
          <w:szCs w:val="20"/>
        </w:rPr>
        <w:t>r</w:t>
      </w:r>
      <w:r w:rsidRPr="00C830DF">
        <w:rPr>
          <w:rFonts w:ascii="Arial" w:eastAsia="Times New Roman" w:hAnsi="Arial" w:cs="Arial"/>
          <w:color w:val="231F20"/>
          <w:spacing w:val="-5"/>
          <w:w w:val="105"/>
          <w:sz w:val="20"/>
          <w:szCs w:val="20"/>
        </w:rPr>
        <w:t>a</w:t>
      </w:r>
      <w:r w:rsidRPr="00C830DF">
        <w:rPr>
          <w:rFonts w:ascii="Arial" w:eastAsia="Times New Roman" w:hAnsi="Arial" w:cs="Arial"/>
          <w:color w:val="231F20"/>
          <w:spacing w:val="-4"/>
          <w:w w:val="105"/>
          <w:sz w:val="20"/>
          <w:szCs w:val="20"/>
        </w:rPr>
        <w:t>t</w:t>
      </w:r>
      <w:r w:rsidRPr="00C830DF">
        <w:rPr>
          <w:rFonts w:ascii="Arial" w:eastAsia="Times New Roman" w:hAnsi="Arial" w:cs="Arial"/>
          <w:color w:val="231F20"/>
          <w:spacing w:val="-5"/>
          <w:w w:val="105"/>
          <w:sz w:val="20"/>
          <w:szCs w:val="20"/>
        </w:rPr>
        <w:t>io</w:t>
      </w:r>
      <w:r w:rsidRPr="00C830DF">
        <w:rPr>
          <w:rFonts w:ascii="Arial" w:eastAsia="Times New Roman" w:hAnsi="Arial" w:cs="Arial"/>
          <w:color w:val="231F20"/>
          <w:spacing w:val="-4"/>
          <w:w w:val="105"/>
          <w:sz w:val="20"/>
          <w:szCs w:val="20"/>
        </w:rPr>
        <w:t>n</w:t>
      </w:r>
      <w:r w:rsidRPr="00C830DF">
        <w:rPr>
          <w:rFonts w:ascii="Arial" w:eastAsia="Times New Roman" w:hAnsi="Arial" w:cs="Arial"/>
          <w:color w:val="231F20"/>
          <w:spacing w:val="-5"/>
          <w:w w:val="105"/>
          <w:sz w:val="20"/>
          <w:szCs w:val="20"/>
        </w:rPr>
        <w:t>”</w:t>
      </w:r>
      <w:r w:rsidRPr="00C830DF">
        <w:rPr>
          <w:rFonts w:ascii="Arial" w:eastAsia="Times New Roman" w:hAnsi="Arial" w:cs="Arial"/>
          <w:color w:val="231F20"/>
          <w:spacing w:val="-19"/>
          <w:w w:val="105"/>
          <w:sz w:val="20"/>
          <w:szCs w:val="20"/>
        </w:rPr>
        <w:t xml:space="preserve"> </w:t>
      </w:r>
      <w:r w:rsidRPr="00C830DF">
        <w:rPr>
          <w:rFonts w:ascii="Arial" w:eastAsia="Times New Roman" w:hAnsi="Arial" w:cs="Arial"/>
          <w:color w:val="231F20"/>
          <w:spacing w:val="-3"/>
          <w:w w:val="105"/>
          <w:sz w:val="20"/>
          <w:szCs w:val="20"/>
        </w:rPr>
        <w:t>o</w:t>
      </w:r>
      <w:r w:rsidRPr="00C830DF">
        <w:rPr>
          <w:rFonts w:ascii="Arial" w:eastAsia="Times New Roman" w:hAnsi="Arial" w:cs="Arial"/>
          <w:color w:val="231F20"/>
          <w:spacing w:val="-4"/>
          <w:w w:val="105"/>
          <w:sz w:val="20"/>
          <w:szCs w:val="20"/>
        </w:rPr>
        <w:t>f</w:t>
      </w:r>
      <w:r w:rsidRPr="00C830DF">
        <w:rPr>
          <w:rFonts w:ascii="Arial" w:eastAsia="Times New Roman" w:hAnsi="Arial" w:cs="Arial"/>
          <w:color w:val="231F20"/>
          <w:spacing w:val="-20"/>
          <w:w w:val="105"/>
          <w:sz w:val="20"/>
          <w:szCs w:val="20"/>
        </w:rPr>
        <w:t xml:space="preserve"> </w:t>
      </w:r>
      <w:r w:rsidRPr="00C830DF">
        <w:rPr>
          <w:rFonts w:ascii="Arial" w:eastAsia="Times New Roman" w:hAnsi="Arial" w:cs="Arial"/>
          <w:color w:val="231F20"/>
          <w:spacing w:val="-1"/>
          <w:w w:val="105"/>
          <w:sz w:val="20"/>
          <w:szCs w:val="20"/>
        </w:rPr>
        <w:t>th</w:t>
      </w:r>
      <w:r w:rsidRPr="00C830DF">
        <w:rPr>
          <w:rFonts w:ascii="Arial" w:eastAsia="Times New Roman" w:hAnsi="Arial" w:cs="Arial"/>
          <w:color w:val="231F20"/>
          <w:spacing w:val="-2"/>
          <w:w w:val="105"/>
          <w:sz w:val="20"/>
          <w:szCs w:val="20"/>
        </w:rPr>
        <w:t>e</w:t>
      </w:r>
      <w:r w:rsidRPr="00C830DF">
        <w:rPr>
          <w:rFonts w:ascii="Arial" w:eastAsia="Times New Roman" w:hAnsi="Arial" w:cs="Arial"/>
          <w:color w:val="231F20"/>
          <w:spacing w:val="-19"/>
          <w:w w:val="105"/>
          <w:sz w:val="20"/>
          <w:szCs w:val="20"/>
        </w:rPr>
        <w:t xml:space="preserve"> </w:t>
      </w:r>
      <w:r w:rsidRPr="00C830DF">
        <w:rPr>
          <w:rFonts w:ascii="Arial" w:eastAsia="Times New Roman" w:hAnsi="Arial" w:cs="Arial"/>
          <w:color w:val="231F20"/>
          <w:spacing w:val="-4"/>
          <w:w w:val="105"/>
          <w:sz w:val="20"/>
          <w:szCs w:val="20"/>
        </w:rPr>
        <w:t>sc</w:t>
      </w:r>
      <w:r w:rsidRPr="00C830DF">
        <w:rPr>
          <w:rFonts w:ascii="Arial" w:eastAsia="Times New Roman" w:hAnsi="Arial" w:cs="Arial"/>
          <w:color w:val="231F20"/>
          <w:spacing w:val="-3"/>
          <w:w w:val="105"/>
          <w:sz w:val="20"/>
          <w:szCs w:val="20"/>
        </w:rPr>
        <w:t>hoo</w:t>
      </w:r>
      <w:r w:rsidRPr="00C830DF">
        <w:rPr>
          <w:rFonts w:ascii="Arial" w:eastAsia="Times New Roman" w:hAnsi="Arial" w:cs="Arial"/>
          <w:color w:val="231F20"/>
          <w:spacing w:val="-4"/>
          <w:w w:val="105"/>
          <w:sz w:val="20"/>
          <w:szCs w:val="20"/>
        </w:rPr>
        <w:t>l</w:t>
      </w:r>
      <w:r w:rsidRPr="00C830DF">
        <w:rPr>
          <w:rFonts w:ascii="Arial" w:eastAsia="Times New Roman" w:hAnsi="Arial" w:cs="Arial"/>
          <w:color w:val="231F20"/>
          <w:spacing w:val="-20"/>
          <w:w w:val="105"/>
          <w:sz w:val="20"/>
          <w:szCs w:val="20"/>
        </w:rPr>
        <w:t xml:space="preserve"> </w:t>
      </w:r>
      <w:r w:rsidRPr="00C830DF">
        <w:rPr>
          <w:rFonts w:ascii="Arial" w:eastAsia="Times New Roman" w:hAnsi="Arial" w:cs="Arial"/>
          <w:color w:val="231F20"/>
          <w:w w:val="105"/>
          <w:sz w:val="20"/>
          <w:szCs w:val="20"/>
        </w:rPr>
        <w:t>-</w:t>
      </w:r>
      <w:r w:rsidRPr="00C830DF">
        <w:rPr>
          <w:rFonts w:ascii="Arial" w:eastAsia="Times New Roman" w:hAnsi="Arial" w:cs="Arial"/>
          <w:color w:val="231F20"/>
          <w:spacing w:val="-19"/>
          <w:w w:val="105"/>
          <w:sz w:val="20"/>
          <w:szCs w:val="20"/>
        </w:rPr>
        <w:t xml:space="preserve"> </w:t>
      </w:r>
      <w:r w:rsidRPr="00C830DF">
        <w:rPr>
          <w:rFonts w:ascii="Arial" w:eastAsia="Times New Roman" w:hAnsi="Arial" w:cs="Arial"/>
          <w:color w:val="231F20"/>
          <w:spacing w:val="-4"/>
          <w:w w:val="105"/>
          <w:sz w:val="20"/>
          <w:szCs w:val="20"/>
        </w:rPr>
        <w:t>h</w:t>
      </w:r>
      <w:r w:rsidRPr="00C830DF">
        <w:rPr>
          <w:rFonts w:ascii="Arial" w:eastAsia="Times New Roman" w:hAnsi="Arial" w:cs="Arial"/>
          <w:color w:val="231F20"/>
          <w:spacing w:val="-5"/>
          <w:w w:val="105"/>
          <w:sz w:val="20"/>
          <w:szCs w:val="20"/>
        </w:rPr>
        <w:t>ow</w:t>
      </w:r>
      <w:r w:rsidRPr="00C830DF">
        <w:rPr>
          <w:rFonts w:ascii="Arial" w:eastAsia="Times New Roman" w:hAnsi="Arial" w:cs="Arial"/>
          <w:color w:val="231F20"/>
          <w:spacing w:val="-20"/>
          <w:w w:val="105"/>
          <w:sz w:val="20"/>
          <w:szCs w:val="20"/>
        </w:rPr>
        <w:t xml:space="preserve"> </w:t>
      </w:r>
      <w:r w:rsidRPr="00C830DF">
        <w:rPr>
          <w:rFonts w:ascii="Arial" w:eastAsia="Times New Roman" w:hAnsi="Arial" w:cs="Arial"/>
          <w:color w:val="231F20"/>
          <w:spacing w:val="-4"/>
          <w:w w:val="105"/>
          <w:sz w:val="20"/>
          <w:szCs w:val="20"/>
        </w:rPr>
        <w:t>i</w:t>
      </w:r>
      <w:r w:rsidRPr="00C830DF">
        <w:rPr>
          <w:rFonts w:ascii="Arial" w:eastAsia="Times New Roman" w:hAnsi="Arial" w:cs="Arial"/>
          <w:color w:val="231F20"/>
          <w:spacing w:val="-3"/>
          <w:w w:val="105"/>
          <w:sz w:val="20"/>
          <w:szCs w:val="20"/>
        </w:rPr>
        <w:t>t</w:t>
      </w:r>
      <w:r w:rsidRPr="00C830DF">
        <w:rPr>
          <w:rFonts w:ascii="Arial" w:eastAsia="Times New Roman" w:hAnsi="Arial" w:cs="Arial"/>
          <w:color w:val="231F20"/>
          <w:spacing w:val="-19"/>
          <w:w w:val="105"/>
          <w:sz w:val="20"/>
          <w:szCs w:val="20"/>
        </w:rPr>
        <w:t xml:space="preserve"> </w:t>
      </w:r>
      <w:r w:rsidRPr="00C830DF">
        <w:rPr>
          <w:rFonts w:ascii="Arial" w:eastAsia="Times New Roman" w:hAnsi="Arial" w:cs="Arial"/>
          <w:color w:val="231F20"/>
          <w:spacing w:val="-4"/>
          <w:w w:val="105"/>
          <w:sz w:val="20"/>
          <w:szCs w:val="20"/>
        </w:rPr>
        <w:t>w</w:t>
      </w:r>
      <w:r w:rsidRPr="00C830DF">
        <w:rPr>
          <w:rFonts w:ascii="Arial" w:eastAsia="Times New Roman" w:hAnsi="Arial" w:cs="Arial"/>
          <w:color w:val="231F20"/>
          <w:spacing w:val="-3"/>
          <w:w w:val="105"/>
          <w:sz w:val="20"/>
          <w:szCs w:val="20"/>
        </w:rPr>
        <w:t>or</w:t>
      </w:r>
      <w:r w:rsidRPr="00C830DF">
        <w:rPr>
          <w:rFonts w:ascii="Arial" w:eastAsia="Times New Roman" w:hAnsi="Arial" w:cs="Arial"/>
          <w:color w:val="231F20"/>
          <w:spacing w:val="-4"/>
          <w:w w:val="105"/>
          <w:sz w:val="20"/>
          <w:szCs w:val="20"/>
        </w:rPr>
        <w:t>ks</w:t>
      </w:r>
      <w:r w:rsidRPr="00C830DF">
        <w:rPr>
          <w:rFonts w:ascii="Arial" w:eastAsia="Times New Roman" w:hAnsi="Arial" w:cs="Arial"/>
          <w:color w:val="231F20"/>
          <w:w w:val="96"/>
          <w:sz w:val="20"/>
          <w:szCs w:val="20"/>
        </w:rPr>
        <w:t xml:space="preserve"> </w:t>
      </w:r>
      <w:r w:rsidRPr="00C830DF">
        <w:rPr>
          <w:rFonts w:ascii="Arial" w:eastAsia="Times New Roman" w:hAnsi="Arial" w:cs="Arial"/>
          <w:color w:val="231F20"/>
          <w:spacing w:val="-2"/>
          <w:w w:val="105"/>
          <w:sz w:val="20"/>
          <w:szCs w:val="20"/>
        </w:rPr>
        <w:t>a</w:t>
      </w:r>
      <w:r w:rsidRPr="00C830DF">
        <w:rPr>
          <w:rFonts w:ascii="Arial" w:eastAsia="Times New Roman" w:hAnsi="Arial" w:cs="Arial"/>
          <w:color w:val="231F20"/>
          <w:spacing w:val="-1"/>
          <w:w w:val="105"/>
          <w:sz w:val="20"/>
          <w:szCs w:val="20"/>
        </w:rPr>
        <w:t>nd</w:t>
      </w:r>
      <w:r w:rsidRPr="00C830DF">
        <w:rPr>
          <w:rFonts w:ascii="Arial" w:eastAsia="Times New Roman" w:hAnsi="Arial" w:cs="Arial"/>
          <w:color w:val="231F20"/>
          <w:spacing w:val="-18"/>
          <w:w w:val="105"/>
          <w:sz w:val="20"/>
          <w:szCs w:val="20"/>
        </w:rPr>
        <w:t xml:space="preserve"> </w:t>
      </w:r>
      <w:r w:rsidRPr="00C830DF">
        <w:rPr>
          <w:rFonts w:ascii="Arial" w:eastAsia="Times New Roman" w:hAnsi="Arial" w:cs="Arial"/>
          <w:color w:val="231F20"/>
          <w:spacing w:val="-4"/>
          <w:w w:val="105"/>
          <w:sz w:val="20"/>
          <w:szCs w:val="20"/>
        </w:rPr>
        <w:t>h</w:t>
      </w:r>
      <w:r w:rsidRPr="00C830DF">
        <w:rPr>
          <w:rFonts w:ascii="Arial" w:eastAsia="Times New Roman" w:hAnsi="Arial" w:cs="Arial"/>
          <w:color w:val="231F20"/>
          <w:spacing w:val="-5"/>
          <w:w w:val="105"/>
          <w:sz w:val="20"/>
          <w:szCs w:val="20"/>
        </w:rPr>
        <w:t>ow</w:t>
      </w:r>
      <w:r w:rsidRPr="00C830DF">
        <w:rPr>
          <w:rFonts w:ascii="Arial" w:eastAsia="Times New Roman" w:hAnsi="Arial" w:cs="Arial"/>
          <w:color w:val="231F20"/>
          <w:spacing w:val="-17"/>
          <w:w w:val="105"/>
          <w:sz w:val="20"/>
          <w:szCs w:val="20"/>
        </w:rPr>
        <w:t xml:space="preserve"> </w:t>
      </w:r>
      <w:r w:rsidRPr="00C830DF">
        <w:rPr>
          <w:rFonts w:ascii="Arial" w:eastAsia="Times New Roman" w:hAnsi="Arial" w:cs="Arial"/>
          <w:color w:val="231F20"/>
          <w:spacing w:val="-4"/>
          <w:w w:val="105"/>
          <w:sz w:val="20"/>
          <w:szCs w:val="20"/>
        </w:rPr>
        <w:t>i</w:t>
      </w:r>
      <w:r w:rsidRPr="00C830DF">
        <w:rPr>
          <w:rFonts w:ascii="Arial" w:eastAsia="Times New Roman" w:hAnsi="Arial" w:cs="Arial"/>
          <w:color w:val="231F20"/>
          <w:spacing w:val="-3"/>
          <w:w w:val="105"/>
          <w:sz w:val="20"/>
          <w:szCs w:val="20"/>
        </w:rPr>
        <w:t>t</w:t>
      </w:r>
      <w:r w:rsidRPr="00C830DF">
        <w:rPr>
          <w:rFonts w:ascii="Arial" w:eastAsia="Times New Roman" w:hAnsi="Arial" w:cs="Arial"/>
          <w:color w:val="231F20"/>
          <w:spacing w:val="-17"/>
          <w:w w:val="105"/>
          <w:sz w:val="20"/>
          <w:szCs w:val="20"/>
        </w:rPr>
        <w:t xml:space="preserve"> </w:t>
      </w:r>
      <w:r w:rsidRPr="00C830DF">
        <w:rPr>
          <w:rFonts w:ascii="Arial" w:eastAsia="Times New Roman" w:hAnsi="Arial" w:cs="Arial"/>
          <w:color w:val="231F20"/>
          <w:spacing w:val="-2"/>
          <w:w w:val="105"/>
          <w:sz w:val="20"/>
          <w:szCs w:val="20"/>
        </w:rPr>
        <w:t>is</w:t>
      </w:r>
      <w:r w:rsidRPr="00C830DF">
        <w:rPr>
          <w:rFonts w:ascii="Arial" w:eastAsia="Times New Roman" w:hAnsi="Arial" w:cs="Arial"/>
          <w:color w:val="231F20"/>
          <w:spacing w:val="-18"/>
          <w:w w:val="105"/>
          <w:sz w:val="20"/>
          <w:szCs w:val="20"/>
        </w:rPr>
        <w:t xml:space="preserve"> </w:t>
      </w:r>
      <w:r w:rsidRPr="00C830DF">
        <w:rPr>
          <w:rFonts w:ascii="Arial" w:eastAsia="Times New Roman" w:hAnsi="Arial" w:cs="Arial"/>
          <w:color w:val="231F20"/>
          <w:spacing w:val="-4"/>
          <w:w w:val="105"/>
          <w:sz w:val="20"/>
          <w:szCs w:val="20"/>
        </w:rPr>
        <w:t>s</w:t>
      </w:r>
      <w:r w:rsidRPr="00C830DF">
        <w:rPr>
          <w:rFonts w:ascii="Arial" w:eastAsia="Times New Roman" w:hAnsi="Arial" w:cs="Arial"/>
          <w:color w:val="231F20"/>
          <w:spacing w:val="-3"/>
          <w:w w:val="105"/>
          <w:sz w:val="20"/>
          <w:szCs w:val="20"/>
        </w:rPr>
        <w:t>upport</w:t>
      </w:r>
      <w:r w:rsidRPr="00C830DF">
        <w:rPr>
          <w:rFonts w:ascii="Arial" w:eastAsia="Times New Roman" w:hAnsi="Arial" w:cs="Arial"/>
          <w:color w:val="231F20"/>
          <w:spacing w:val="-4"/>
          <w:w w:val="105"/>
          <w:sz w:val="20"/>
          <w:szCs w:val="20"/>
        </w:rPr>
        <w:t>e</w:t>
      </w:r>
      <w:r w:rsidRPr="00C830DF">
        <w:rPr>
          <w:rFonts w:ascii="Arial" w:eastAsia="Times New Roman" w:hAnsi="Arial" w:cs="Arial"/>
          <w:color w:val="231F20"/>
          <w:spacing w:val="-3"/>
          <w:w w:val="105"/>
          <w:sz w:val="20"/>
          <w:szCs w:val="20"/>
        </w:rPr>
        <w:t>d</w:t>
      </w:r>
      <w:r w:rsidRPr="00C830DF">
        <w:rPr>
          <w:rFonts w:ascii="Arial" w:eastAsia="Times New Roman" w:hAnsi="Arial" w:cs="Arial"/>
          <w:color w:val="231F20"/>
          <w:spacing w:val="-17"/>
          <w:w w:val="105"/>
          <w:sz w:val="20"/>
          <w:szCs w:val="20"/>
        </w:rPr>
        <w:t xml:space="preserve"> </w:t>
      </w:r>
      <w:r w:rsidRPr="00C830DF">
        <w:rPr>
          <w:rFonts w:ascii="Arial" w:eastAsia="Times New Roman" w:hAnsi="Arial" w:cs="Arial"/>
          <w:color w:val="231F20"/>
          <w:w w:val="105"/>
          <w:sz w:val="20"/>
          <w:szCs w:val="20"/>
        </w:rPr>
        <w:t>-</w:t>
      </w:r>
      <w:r w:rsidRPr="00C830DF">
        <w:rPr>
          <w:rFonts w:ascii="Arial" w:eastAsia="Times New Roman" w:hAnsi="Arial" w:cs="Arial"/>
          <w:color w:val="231F20"/>
          <w:spacing w:val="-17"/>
          <w:w w:val="105"/>
          <w:sz w:val="20"/>
          <w:szCs w:val="20"/>
        </w:rPr>
        <w:t xml:space="preserve"> </w:t>
      </w:r>
      <w:r w:rsidRPr="00C830DF">
        <w:rPr>
          <w:rFonts w:ascii="Arial" w:eastAsia="Times New Roman" w:hAnsi="Arial" w:cs="Arial"/>
          <w:color w:val="231F20"/>
          <w:w w:val="105"/>
          <w:sz w:val="20"/>
          <w:szCs w:val="20"/>
        </w:rPr>
        <w:t>in</w:t>
      </w:r>
      <w:r w:rsidRPr="00C830DF">
        <w:rPr>
          <w:rFonts w:ascii="Arial" w:eastAsia="Times New Roman" w:hAnsi="Arial" w:cs="Arial"/>
          <w:color w:val="231F20"/>
          <w:spacing w:val="-18"/>
          <w:w w:val="105"/>
          <w:sz w:val="20"/>
          <w:szCs w:val="20"/>
        </w:rPr>
        <w:t xml:space="preserve"> </w:t>
      </w:r>
      <w:r w:rsidRPr="00C830DF">
        <w:rPr>
          <w:rFonts w:ascii="Arial" w:eastAsia="Times New Roman" w:hAnsi="Arial" w:cs="Arial"/>
          <w:color w:val="231F20"/>
          <w:spacing w:val="-4"/>
          <w:w w:val="105"/>
          <w:sz w:val="20"/>
          <w:szCs w:val="20"/>
        </w:rPr>
        <w:t>f</w:t>
      </w:r>
      <w:r w:rsidRPr="00C830DF">
        <w:rPr>
          <w:rFonts w:ascii="Arial" w:eastAsia="Times New Roman" w:hAnsi="Arial" w:cs="Arial"/>
          <w:color w:val="231F20"/>
          <w:spacing w:val="-3"/>
          <w:w w:val="105"/>
          <w:sz w:val="20"/>
          <w:szCs w:val="20"/>
        </w:rPr>
        <w:t>our</w:t>
      </w:r>
      <w:r w:rsidRPr="00C830DF">
        <w:rPr>
          <w:rFonts w:ascii="Arial" w:eastAsia="Times New Roman" w:hAnsi="Arial" w:cs="Arial"/>
          <w:color w:val="231F20"/>
          <w:spacing w:val="-17"/>
          <w:w w:val="105"/>
          <w:sz w:val="20"/>
          <w:szCs w:val="20"/>
        </w:rPr>
        <w:t xml:space="preserve"> </w:t>
      </w:r>
      <w:r w:rsidRPr="00C830DF">
        <w:rPr>
          <w:rFonts w:ascii="Arial" w:eastAsia="Times New Roman" w:hAnsi="Arial" w:cs="Arial"/>
          <w:color w:val="231F20"/>
          <w:spacing w:val="-3"/>
          <w:w w:val="105"/>
          <w:sz w:val="20"/>
          <w:szCs w:val="20"/>
        </w:rPr>
        <w:t>key</w:t>
      </w:r>
      <w:r w:rsidRPr="00C830DF">
        <w:rPr>
          <w:rFonts w:ascii="Arial" w:eastAsia="Times New Roman" w:hAnsi="Arial" w:cs="Arial"/>
          <w:color w:val="231F20"/>
          <w:spacing w:val="-17"/>
          <w:w w:val="105"/>
          <w:sz w:val="20"/>
          <w:szCs w:val="20"/>
        </w:rPr>
        <w:t xml:space="preserve"> </w:t>
      </w:r>
      <w:r w:rsidRPr="00C830DF">
        <w:rPr>
          <w:rFonts w:ascii="Arial" w:eastAsia="Times New Roman" w:hAnsi="Arial" w:cs="Arial"/>
          <w:color w:val="231F20"/>
          <w:spacing w:val="-3"/>
          <w:w w:val="105"/>
          <w:sz w:val="20"/>
          <w:szCs w:val="20"/>
        </w:rPr>
        <w:t>a</w:t>
      </w:r>
      <w:r w:rsidRPr="00C830DF">
        <w:rPr>
          <w:rFonts w:ascii="Arial" w:eastAsia="Times New Roman" w:hAnsi="Arial" w:cs="Arial"/>
          <w:color w:val="231F20"/>
          <w:spacing w:val="-2"/>
          <w:w w:val="105"/>
          <w:sz w:val="20"/>
          <w:szCs w:val="20"/>
        </w:rPr>
        <w:t>r</w:t>
      </w:r>
      <w:r w:rsidRPr="00C830DF">
        <w:rPr>
          <w:rFonts w:ascii="Arial" w:eastAsia="Times New Roman" w:hAnsi="Arial" w:cs="Arial"/>
          <w:color w:val="231F20"/>
          <w:spacing w:val="-3"/>
          <w:w w:val="105"/>
          <w:sz w:val="20"/>
          <w:szCs w:val="20"/>
        </w:rPr>
        <w:t>eas:</w:t>
      </w:r>
      <w:r w:rsidRPr="00C830DF">
        <w:rPr>
          <w:rFonts w:ascii="Arial" w:eastAsia="Times New Roman" w:hAnsi="Arial" w:cs="Arial"/>
          <w:color w:val="231F20"/>
          <w:spacing w:val="38"/>
          <w:w w:val="91"/>
          <w:sz w:val="20"/>
          <w:szCs w:val="20"/>
        </w:rPr>
        <w:t xml:space="preserve"> </w:t>
      </w:r>
      <w:r w:rsidRPr="00C830DF">
        <w:rPr>
          <w:rFonts w:ascii="Arial" w:eastAsia="Times New Roman" w:hAnsi="Arial" w:cs="Arial"/>
          <w:color w:val="231F20"/>
          <w:spacing w:val="-2"/>
          <w:w w:val="105"/>
          <w:sz w:val="20"/>
          <w:szCs w:val="20"/>
        </w:rPr>
        <w:t>fi</w:t>
      </w:r>
      <w:r w:rsidRPr="00C830DF">
        <w:rPr>
          <w:rFonts w:ascii="Arial" w:eastAsia="Times New Roman" w:hAnsi="Arial" w:cs="Arial"/>
          <w:color w:val="231F20"/>
          <w:spacing w:val="-1"/>
          <w:w w:val="105"/>
          <w:sz w:val="20"/>
          <w:szCs w:val="20"/>
        </w:rPr>
        <w:t>n</w:t>
      </w:r>
      <w:r w:rsidRPr="00C830DF">
        <w:rPr>
          <w:rFonts w:ascii="Arial" w:eastAsia="Times New Roman" w:hAnsi="Arial" w:cs="Arial"/>
          <w:color w:val="231F20"/>
          <w:spacing w:val="-2"/>
          <w:w w:val="105"/>
          <w:sz w:val="20"/>
          <w:szCs w:val="20"/>
        </w:rPr>
        <w:t>a</w:t>
      </w:r>
      <w:r w:rsidRPr="00C830DF">
        <w:rPr>
          <w:rFonts w:ascii="Arial" w:eastAsia="Times New Roman" w:hAnsi="Arial" w:cs="Arial"/>
          <w:color w:val="231F20"/>
          <w:spacing w:val="-1"/>
          <w:w w:val="105"/>
          <w:sz w:val="20"/>
          <w:szCs w:val="20"/>
        </w:rPr>
        <w:t>n</w:t>
      </w:r>
      <w:r w:rsidRPr="00C830DF">
        <w:rPr>
          <w:rFonts w:ascii="Arial" w:eastAsia="Times New Roman" w:hAnsi="Arial" w:cs="Arial"/>
          <w:color w:val="231F20"/>
          <w:spacing w:val="-2"/>
          <w:w w:val="105"/>
          <w:sz w:val="20"/>
          <w:szCs w:val="20"/>
        </w:rPr>
        <w:t>ces,</w:t>
      </w:r>
      <w:r w:rsidRPr="00C830DF">
        <w:rPr>
          <w:rFonts w:ascii="Arial" w:eastAsia="Times New Roman" w:hAnsi="Arial" w:cs="Arial"/>
          <w:color w:val="231F20"/>
          <w:spacing w:val="-37"/>
          <w:w w:val="105"/>
          <w:sz w:val="20"/>
          <w:szCs w:val="20"/>
        </w:rPr>
        <w:t xml:space="preserve"> </w:t>
      </w:r>
      <w:r w:rsidRPr="00C830DF">
        <w:rPr>
          <w:rFonts w:ascii="Arial" w:eastAsia="Times New Roman" w:hAnsi="Arial" w:cs="Arial"/>
          <w:color w:val="231F20"/>
          <w:spacing w:val="-1"/>
          <w:w w:val="105"/>
          <w:sz w:val="20"/>
          <w:szCs w:val="20"/>
        </w:rPr>
        <w:t>hum</w:t>
      </w:r>
      <w:r w:rsidRPr="00C830DF">
        <w:rPr>
          <w:rFonts w:ascii="Arial" w:eastAsia="Times New Roman" w:hAnsi="Arial" w:cs="Arial"/>
          <w:color w:val="231F20"/>
          <w:spacing w:val="-2"/>
          <w:w w:val="105"/>
          <w:sz w:val="20"/>
          <w:szCs w:val="20"/>
        </w:rPr>
        <w:t>a</w:t>
      </w:r>
      <w:r w:rsidRPr="00C830DF">
        <w:rPr>
          <w:rFonts w:ascii="Arial" w:eastAsia="Times New Roman" w:hAnsi="Arial" w:cs="Arial"/>
          <w:color w:val="231F20"/>
          <w:spacing w:val="-1"/>
          <w:w w:val="105"/>
          <w:sz w:val="20"/>
          <w:szCs w:val="20"/>
        </w:rPr>
        <w:t>n</w:t>
      </w:r>
      <w:r w:rsidRPr="00C830DF">
        <w:rPr>
          <w:rFonts w:ascii="Arial" w:eastAsia="Times New Roman" w:hAnsi="Arial" w:cs="Arial"/>
          <w:color w:val="231F20"/>
          <w:spacing w:val="-36"/>
          <w:w w:val="105"/>
          <w:sz w:val="20"/>
          <w:szCs w:val="20"/>
        </w:rPr>
        <w:t xml:space="preserve"> </w:t>
      </w:r>
      <w:r w:rsidRPr="00C830DF">
        <w:rPr>
          <w:rFonts w:ascii="Arial" w:eastAsia="Times New Roman" w:hAnsi="Arial" w:cs="Arial"/>
          <w:color w:val="231F20"/>
          <w:spacing w:val="-3"/>
          <w:w w:val="105"/>
          <w:sz w:val="20"/>
          <w:szCs w:val="20"/>
        </w:rPr>
        <w:t>r</w:t>
      </w:r>
      <w:r w:rsidRPr="00C830DF">
        <w:rPr>
          <w:rFonts w:ascii="Arial" w:eastAsia="Times New Roman" w:hAnsi="Arial" w:cs="Arial"/>
          <w:color w:val="231F20"/>
          <w:spacing w:val="-4"/>
          <w:w w:val="105"/>
          <w:sz w:val="20"/>
          <w:szCs w:val="20"/>
        </w:rPr>
        <w:t>es</w:t>
      </w:r>
      <w:r w:rsidRPr="00C830DF">
        <w:rPr>
          <w:rFonts w:ascii="Arial" w:eastAsia="Times New Roman" w:hAnsi="Arial" w:cs="Arial"/>
          <w:color w:val="231F20"/>
          <w:spacing w:val="-3"/>
          <w:w w:val="105"/>
          <w:sz w:val="20"/>
          <w:szCs w:val="20"/>
        </w:rPr>
        <w:t>our</w:t>
      </w:r>
      <w:r w:rsidRPr="00C830DF">
        <w:rPr>
          <w:rFonts w:ascii="Arial" w:eastAsia="Times New Roman" w:hAnsi="Arial" w:cs="Arial"/>
          <w:color w:val="231F20"/>
          <w:spacing w:val="-4"/>
          <w:w w:val="105"/>
          <w:sz w:val="20"/>
          <w:szCs w:val="20"/>
        </w:rPr>
        <w:t>ces</w:t>
      </w:r>
      <w:r w:rsidRPr="00C830DF">
        <w:rPr>
          <w:rFonts w:ascii="Arial" w:eastAsia="Times New Roman" w:hAnsi="Arial" w:cs="Arial"/>
          <w:color w:val="231F20"/>
          <w:spacing w:val="-3"/>
          <w:w w:val="105"/>
          <w:sz w:val="20"/>
          <w:szCs w:val="20"/>
        </w:rPr>
        <w:t>/p</w:t>
      </w:r>
      <w:r w:rsidRPr="00C830DF">
        <w:rPr>
          <w:rFonts w:ascii="Arial" w:eastAsia="Times New Roman" w:hAnsi="Arial" w:cs="Arial"/>
          <w:color w:val="231F20"/>
          <w:spacing w:val="-4"/>
          <w:w w:val="105"/>
          <w:sz w:val="20"/>
          <w:szCs w:val="20"/>
        </w:rPr>
        <w:t>e</w:t>
      </w:r>
      <w:r w:rsidRPr="00C830DF">
        <w:rPr>
          <w:rFonts w:ascii="Arial" w:eastAsia="Times New Roman" w:hAnsi="Arial" w:cs="Arial"/>
          <w:color w:val="231F20"/>
          <w:spacing w:val="-3"/>
          <w:w w:val="105"/>
          <w:sz w:val="20"/>
          <w:szCs w:val="20"/>
        </w:rPr>
        <w:t>r</w:t>
      </w:r>
      <w:r w:rsidRPr="00C830DF">
        <w:rPr>
          <w:rFonts w:ascii="Arial" w:eastAsia="Times New Roman" w:hAnsi="Arial" w:cs="Arial"/>
          <w:color w:val="231F20"/>
          <w:spacing w:val="-4"/>
          <w:w w:val="105"/>
          <w:sz w:val="20"/>
          <w:szCs w:val="20"/>
        </w:rPr>
        <w:t>s</w:t>
      </w:r>
      <w:r w:rsidRPr="00C830DF">
        <w:rPr>
          <w:rFonts w:ascii="Arial" w:eastAsia="Times New Roman" w:hAnsi="Arial" w:cs="Arial"/>
          <w:color w:val="231F20"/>
          <w:spacing w:val="-3"/>
          <w:w w:val="105"/>
          <w:sz w:val="20"/>
          <w:szCs w:val="20"/>
        </w:rPr>
        <w:t>onn</w:t>
      </w:r>
      <w:r w:rsidRPr="00C830DF">
        <w:rPr>
          <w:rFonts w:ascii="Arial" w:eastAsia="Times New Roman" w:hAnsi="Arial" w:cs="Arial"/>
          <w:color w:val="231F20"/>
          <w:spacing w:val="-4"/>
          <w:w w:val="105"/>
          <w:sz w:val="20"/>
          <w:szCs w:val="20"/>
        </w:rPr>
        <w:t>el,</w:t>
      </w:r>
      <w:r w:rsidRPr="00C830DF">
        <w:rPr>
          <w:rFonts w:ascii="Arial" w:eastAsia="Times New Roman" w:hAnsi="Arial" w:cs="Arial"/>
          <w:color w:val="231F20"/>
          <w:spacing w:val="-37"/>
          <w:w w:val="105"/>
          <w:sz w:val="20"/>
          <w:szCs w:val="20"/>
        </w:rPr>
        <w:t xml:space="preserve"> </w:t>
      </w:r>
      <w:r w:rsidRPr="00C830DF">
        <w:rPr>
          <w:rFonts w:ascii="Arial" w:eastAsia="Times New Roman" w:hAnsi="Arial" w:cs="Arial"/>
          <w:color w:val="231F20"/>
          <w:spacing w:val="-3"/>
          <w:w w:val="105"/>
          <w:sz w:val="20"/>
          <w:szCs w:val="20"/>
        </w:rPr>
        <w:t>facili</w:t>
      </w:r>
      <w:r w:rsidRPr="00C830DF">
        <w:rPr>
          <w:rFonts w:ascii="Arial" w:eastAsia="Times New Roman" w:hAnsi="Arial" w:cs="Arial"/>
          <w:color w:val="231F20"/>
          <w:spacing w:val="-2"/>
          <w:w w:val="105"/>
          <w:sz w:val="20"/>
          <w:szCs w:val="20"/>
        </w:rPr>
        <w:t>t</w:t>
      </w:r>
      <w:r w:rsidRPr="00C830DF">
        <w:rPr>
          <w:rFonts w:ascii="Arial" w:eastAsia="Times New Roman" w:hAnsi="Arial" w:cs="Arial"/>
          <w:color w:val="231F20"/>
          <w:spacing w:val="-3"/>
          <w:w w:val="105"/>
          <w:sz w:val="20"/>
          <w:szCs w:val="20"/>
        </w:rPr>
        <w:t xml:space="preserve">ies, </w:t>
      </w:r>
      <w:r w:rsidRPr="00C830DF">
        <w:rPr>
          <w:rFonts w:ascii="Arial" w:eastAsia="Times New Roman" w:hAnsi="Arial" w:cs="Arial"/>
          <w:color w:val="231F20"/>
          <w:spacing w:val="-2"/>
          <w:w w:val="105"/>
          <w:sz w:val="20"/>
          <w:szCs w:val="20"/>
        </w:rPr>
        <w:t>a</w:t>
      </w:r>
      <w:r w:rsidRPr="00C830DF">
        <w:rPr>
          <w:rFonts w:ascii="Arial" w:eastAsia="Times New Roman" w:hAnsi="Arial" w:cs="Arial"/>
          <w:color w:val="231F20"/>
          <w:spacing w:val="-1"/>
          <w:w w:val="105"/>
          <w:sz w:val="20"/>
          <w:szCs w:val="20"/>
        </w:rPr>
        <w:t>nd</w:t>
      </w:r>
      <w:r w:rsidRPr="00C830DF">
        <w:rPr>
          <w:rFonts w:ascii="Arial" w:eastAsia="Times New Roman" w:hAnsi="Arial" w:cs="Arial"/>
          <w:color w:val="231F20"/>
          <w:spacing w:val="-18"/>
          <w:w w:val="105"/>
          <w:sz w:val="20"/>
          <w:szCs w:val="20"/>
        </w:rPr>
        <w:t xml:space="preserve"> </w:t>
      </w:r>
      <w:r w:rsidRPr="00C830DF">
        <w:rPr>
          <w:rFonts w:ascii="Arial" w:eastAsia="Times New Roman" w:hAnsi="Arial" w:cs="Arial"/>
          <w:color w:val="231F20"/>
          <w:spacing w:val="-3"/>
          <w:w w:val="105"/>
          <w:sz w:val="20"/>
          <w:szCs w:val="20"/>
        </w:rPr>
        <w:t>i</w:t>
      </w:r>
      <w:r w:rsidRPr="00C830DF">
        <w:rPr>
          <w:rFonts w:ascii="Arial" w:eastAsia="Times New Roman" w:hAnsi="Arial" w:cs="Arial"/>
          <w:color w:val="231F20"/>
          <w:spacing w:val="-2"/>
          <w:w w:val="105"/>
          <w:sz w:val="20"/>
          <w:szCs w:val="20"/>
        </w:rPr>
        <w:t>n</w:t>
      </w:r>
      <w:r w:rsidRPr="00C830DF">
        <w:rPr>
          <w:rFonts w:ascii="Arial" w:eastAsia="Times New Roman" w:hAnsi="Arial" w:cs="Arial"/>
          <w:color w:val="231F20"/>
          <w:spacing w:val="-3"/>
          <w:w w:val="105"/>
          <w:sz w:val="20"/>
          <w:szCs w:val="20"/>
        </w:rPr>
        <w:t>s</w:t>
      </w:r>
      <w:r w:rsidRPr="00C830DF">
        <w:rPr>
          <w:rFonts w:ascii="Arial" w:eastAsia="Times New Roman" w:hAnsi="Arial" w:cs="Arial"/>
          <w:color w:val="231F20"/>
          <w:spacing w:val="-2"/>
          <w:w w:val="105"/>
          <w:sz w:val="20"/>
          <w:szCs w:val="20"/>
        </w:rPr>
        <w:t>t</w:t>
      </w:r>
      <w:r w:rsidRPr="00C830DF">
        <w:rPr>
          <w:rFonts w:ascii="Arial" w:eastAsia="Times New Roman" w:hAnsi="Arial" w:cs="Arial"/>
          <w:color w:val="231F20"/>
          <w:spacing w:val="-3"/>
          <w:w w:val="105"/>
          <w:sz w:val="20"/>
          <w:szCs w:val="20"/>
        </w:rPr>
        <w:t>i</w:t>
      </w:r>
      <w:r w:rsidRPr="00C830DF">
        <w:rPr>
          <w:rFonts w:ascii="Arial" w:eastAsia="Times New Roman" w:hAnsi="Arial" w:cs="Arial"/>
          <w:color w:val="231F20"/>
          <w:spacing w:val="-2"/>
          <w:w w:val="105"/>
          <w:sz w:val="20"/>
          <w:szCs w:val="20"/>
        </w:rPr>
        <w:t>tut</w:t>
      </w:r>
      <w:r w:rsidRPr="00C830DF">
        <w:rPr>
          <w:rFonts w:ascii="Arial" w:eastAsia="Times New Roman" w:hAnsi="Arial" w:cs="Arial"/>
          <w:color w:val="231F20"/>
          <w:spacing w:val="-3"/>
          <w:w w:val="105"/>
          <w:sz w:val="20"/>
          <w:szCs w:val="20"/>
        </w:rPr>
        <w:t>i</w:t>
      </w:r>
      <w:r w:rsidRPr="00C830DF">
        <w:rPr>
          <w:rFonts w:ascii="Arial" w:eastAsia="Times New Roman" w:hAnsi="Arial" w:cs="Arial"/>
          <w:color w:val="231F20"/>
          <w:spacing w:val="-2"/>
          <w:w w:val="105"/>
          <w:sz w:val="20"/>
          <w:szCs w:val="20"/>
        </w:rPr>
        <w:t>on</w:t>
      </w:r>
      <w:r w:rsidRPr="00C830DF">
        <w:rPr>
          <w:rFonts w:ascii="Arial" w:eastAsia="Times New Roman" w:hAnsi="Arial" w:cs="Arial"/>
          <w:color w:val="231F20"/>
          <w:spacing w:val="-3"/>
          <w:w w:val="105"/>
          <w:sz w:val="20"/>
          <w:szCs w:val="20"/>
        </w:rPr>
        <w:t>al</w:t>
      </w:r>
      <w:r w:rsidRPr="00C830DF">
        <w:rPr>
          <w:rFonts w:ascii="Arial" w:eastAsia="Times New Roman" w:hAnsi="Arial" w:cs="Arial"/>
          <w:color w:val="231F20"/>
          <w:spacing w:val="-18"/>
          <w:w w:val="105"/>
          <w:sz w:val="20"/>
          <w:szCs w:val="20"/>
        </w:rPr>
        <w:t xml:space="preserve"> </w:t>
      </w:r>
      <w:r w:rsidRPr="00C830DF">
        <w:rPr>
          <w:rFonts w:ascii="Arial" w:eastAsia="Times New Roman" w:hAnsi="Arial" w:cs="Arial"/>
          <w:color w:val="231F20"/>
          <w:spacing w:val="-4"/>
          <w:w w:val="105"/>
          <w:sz w:val="20"/>
          <w:szCs w:val="20"/>
        </w:rPr>
        <w:t>a</w:t>
      </w:r>
      <w:r w:rsidRPr="00C830DF">
        <w:rPr>
          <w:rFonts w:ascii="Arial" w:eastAsia="Times New Roman" w:hAnsi="Arial" w:cs="Arial"/>
          <w:color w:val="231F20"/>
          <w:spacing w:val="-3"/>
          <w:w w:val="105"/>
          <w:sz w:val="20"/>
          <w:szCs w:val="20"/>
        </w:rPr>
        <w:t>d</w:t>
      </w:r>
      <w:r w:rsidRPr="00C830DF">
        <w:rPr>
          <w:rFonts w:ascii="Arial" w:eastAsia="Times New Roman" w:hAnsi="Arial" w:cs="Arial"/>
          <w:color w:val="231F20"/>
          <w:spacing w:val="-4"/>
          <w:w w:val="105"/>
          <w:sz w:val="20"/>
          <w:szCs w:val="20"/>
        </w:rPr>
        <w:t>va</w:t>
      </w:r>
      <w:r w:rsidRPr="00C830DF">
        <w:rPr>
          <w:rFonts w:ascii="Arial" w:eastAsia="Times New Roman" w:hAnsi="Arial" w:cs="Arial"/>
          <w:color w:val="231F20"/>
          <w:spacing w:val="-3"/>
          <w:w w:val="105"/>
          <w:sz w:val="20"/>
          <w:szCs w:val="20"/>
        </w:rPr>
        <w:t>n</w:t>
      </w:r>
      <w:r w:rsidRPr="00C830DF">
        <w:rPr>
          <w:rFonts w:ascii="Arial" w:eastAsia="Times New Roman" w:hAnsi="Arial" w:cs="Arial"/>
          <w:color w:val="231F20"/>
          <w:spacing w:val="-4"/>
          <w:w w:val="105"/>
          <w:sz w:val="20"/>
          <w:szCs w:val="20"/>
        </w:rPr>
        <w:t>ce</w:t>
      </w:r>
      <w:r w:rsidRPr="00C830DF">
        <w:rPr>
          <w:rFonts w:ascii="Arial" w:eastAsia="Times New Roman" w:hAnsi="Arial" w:cs="Arial"/>
          <w:color w:val="231F20"/>
          <w:spacing w:val="-3"/>
          <w:w w:val="105"/>
          <w:sz w:val="20"/>
          <w:szCs w:val="20"/>
        </w:rPr>
        <w:t>m</w:t>
      </w:r>
      <w:r w:rsidRPr="00C830DF">
        <w:rPr>
          <w:rFonts w:ascii="Arial" w:eastAsia="Times New Roman" w:hAnsi="Arial" w:cs="Arial"/>
          <w:color w:val="231F20"/>
          <w:spacing w:val="-4"/>
          <w:w w:val="105"/>
          <w:sz w:val="20"/>
          <w:szCs w:val="20"/>
        </w:rPr>
        <w:t>e</w:t>
      </w:r>
      <w:r w:rsidRPr="00C830DF">
        <w:rPr>
          <w:rFonts w:ascii="Arial" w:eastAsia="Times New Roman" w:hAnsi="Arial" w:cs="Arial"/>
          <w:color w:val="231F20"/>
          <w:spacing w:val="-3"/>
          <w:w w:val="105"/>
          <w:sz w:val="20"/>
          <w:szCs w:val="20"/>
        </w:rPr>
        <w:t>nt</w:t>
      </w:r>
      <w:r w:rsidRPr="00C830DF">
        <w:rPr>
          <w:rFonts w:ascii="Arial" w:eastAsia="Times New Roman" w:hAnsi="Arial" w:cs="Arial"/>
          <w:color w:val="231F20"/>
          <w:spacing w:val="-4"/>
          <w:w w:val="105"/>
          <w:sz w:val="20"/>
          <w:szCs w:val="20"/>
        </w:rPr>
        <w:t>.</w:t>
      </w:r>
      <w:r w:rsidRPr="00C830DF">
        <w:rPr>
          <w:rFonts w:ascii="Arial" w:eastAsia="Times New Roman" w:hAnsi="Arial" w:cs="Arial"/>
          <w:color w:val="231F20"/>
          <w:spacing w:val="-18"/>
          <w:w w:val="105"/>
          <w:sz w:val="20"/>
          <w:szCs w:val="20"/>
        </w:rPr>
        <w:t xml:space="preserve"> </w:t>
      </w:r>
      <w:r w:rsidRPr="00C830DF">
        <w:rPr>
          <w:rFonts w:ascii="Arial" w:eastAsia="Times New Roman" w:hAnsi="Arial" w:cs="Arial"/>
          <w:color w:val="231F20"/>
          <w:spacing w:val="-1"/>
          <w:w w:val="105"/>
          <w:sz w:val="20"/>
          <w:szCs w:val="20"/>
        </w:rPr>
        <w:t>Th</w:t>
      </w:r>
      <w:r w:rsidRPr="00C830DF">
        <w:rPr>
          <w:rFonts w:ascii="Arial" w:eastAsia="Times New Roman" w:hAnsi="Arial" w:cs="Arial"/>
          <w:color w:val="231F20"/>
          <w:spacing w:val="-2"/>
          <w:w w:val="105"/>
          <w:sz w:val="20"/>
          <w:szCs w:val="20"/>
        </w:rPr>
        <w:t>e</w:t>
      </w:r>
      <w:r w:rsidRPr="00C830DF">
        <w:rPr>
          <w:rFonts w:ascii="Arial" w:eastAsia="Times New Roman" w:hAnsi="Arial" w:cs="Arial"/>
          <w:color w:val="231F20"/>
          <w:spacing w:val="-17"/>
          <w:w w:val="105"/>
          <w:sz w:val="20"/>
          <w:szCs w:val="20"/>
        </w:rPr>
        <w:t xml:space="preserve"> </w:t>
      </w:r>
      <w:r w:rsidRPr="00C830DF">
        <w:rPr>
          <w:rFonts w:ascii="Arial" w:eastAsia="Times New Roman" w:hAnsi="Arial" w:cs="Arial"/>
          <w:color w:val="231F20"/>
          <w:spacing w:val="-5"/>
          <w:w w:val="105"/>
          <w:sz w:val="20"/>
          <w:szCs w:val="20"/>
        </w:rPr>
        <w:t>lea</w:t>
      </w:r>
      <w:r w:rsidRPr="00C830DF">
        <w:rPr>
          <w:rFonts w:ascii="Arial" w:eastAsia="Times New Roman" w:hAnsi="Arial" w:cs="Arial"/>
          <w:color w:val="231F20"/>
          <w:spacing w:val="-4"/>
          <w:w w:val="105"/>
          <w:sz w:val="20"/>
          <w:szCs w:val="20"/>
        </w:rPr>
        <w:t>d</w:t>
      </w:r>
      <w:r w:rsidRPr="00C830DF">
        <w:rPr>
          <w:rFonts w:ascii="Arial" w:eastAsia="Times New Roman" w:hAnsi="Arial" w:cs="Arial"/>
          <w:color w:val="231F20"/>
          <w:spacing w:val="-5"/>
          <w:w w:val="105"/>
          <w:sz w:val="20"/>
          <w:szCs w:val="20"/>
        </w:rPr>
        <w:t>e</w:t>
      </w:r>
      <w:r w:rsidRPr="00C830DF">
        <w:rPr>
          <w:rFonts w:ascii="Arial" w:eastAsia="Times New Roman" w:hAnsi="Arial" w:cs="Arial"/>
          <w:color w:val="231F20"/>
          <w:spacing w:val="-4"/>
          <w:w w:val="105"/>
          <w:sz w:val="20"/>
          <w:szCs w:val="20"/>
        </w:rPr>
        <w:t>r/lea</w:t>
      </w:r>
      <w:r w:rsidRPr="00C830DF">
        <w:rPr>
          <w:rFonts w:ascii="Arial" w:eastAsia="Times New Roman" w:hAnsi="Arial" w:cs="Arial"/>
          <w:color w:val="231F20"/>
          <w:spacing w:val="-3"/>
          <w:w w:val="105"/>
          <w:sz w:val="20"/>
          <w:szCs w:val="20"/>
        </w:rPr>
        <w:t>d</w:t>
      </w:r>
      <w:r w:rsidRPr="00C830DF">
        <w:rPr>
          <w:rFonts w:ascii="Arial" w:eastAsia="Times New Roman" w:hAnsi="Arial" w:cs="Arial"/>
          <w:color w:val="231F20"/>
          <w:spacing w:val="-4"/>
          <w:w w:val="105"/>
          <w:sz w:val="20"/>
          <w:szCs w:val="20"/>
        </w:rPr>
        <w:t>e</w:t>
      </w:r>
      <w:r w:rsidRPr="00C830DF">
        <w:rPr>
          <w:rFonts w:ascii="Arial" w:eastAsia="Times New Roman" w:hAnsi="Arial" w:cs="Arial"/>
          <w:color w:val="231F20"/>
          <w:spacing w:val="-3"/>
          <w:w w:val="105"/>
          <w:sz w:val="20"/>
          <w:szCs w:val="20"/>
        </w:rPr>
        <w:t>r</w:t>
      </w:r>
      <w:r w:rsidRPr="00C830DF">
        <w:rPr>
          <w:rFonts w:ascii="Arial" w:eastAsia="Times New Roman" w:hAnsi="Arial" w:cs="Arial"/>
          <w:color w:val="231F20"/>
          <w:spacing w:val="-4"/>
          <w:w w:val="105"/>
          <w:sz w:val="20"/>
          <w:szCs w:val="20"/>
        </w:rPr>
        <w:t>s</w:t>
      </w:r>
      <w:r w:rsidRPr="00C830DF">
        <w:rPr>
          <w:rFonts w:ascii="Arial" w:eastAsia="Times New Roman" w:hAnsi="Arial" w:cs="Arial"/>
          <w:color w:val="231F20"/>
          <w:spacing w:val="-3"/>
          <w:w w:val="105"/>
          <w:sz w:val="20"/>
          <w:szCs w:val="20"/>
        </w:rPr>
        <w:t>h</w:t>
      </w:r>
      <w:r w:rsidRPr="00C830DF">
        <w:rPr>
          <w:rFonts w:ascii="Arial" w:eastAsia="Times New Roman" w:hAnsi="Arial" w:cs="Arial"/>
          <w:color w:val="231F20"/>
          <w:spacing w:val="-4"/>
          <w:w w:val="105"/>
          <w:sz w:val="20"/>
          <w:szCs w:val="20"/>
        </w:rPr>
        <w:t>i</w:t>
      </w:r>
      <w:r w:rsidRPr="00C830DF">
        <w:rPr>
          <w:rFonts w:ascii="Arial" w:eastAsia="Times New Roman" w:hAnsi="Arial" w:cs="Arial"/>
          <w:color w:val="231F20"/>
          <w:spacing w:val="-3"/>
          <w:w w:val="105"/>
          <w:sz w:val="20"/>
          <w:szCs w:val="20"/>
        </w:rPr>
        <w:t>p</w:t>
      </w:r>
      <w:r w:rsidRPr="00C830DF">
        <w:rPr>
          <w:rFonts w:ascii="Arial" w:eastAsia="Times New Roman" w:hAnsi="Arial" w:cs="Arial"/>
          <w:color w:val="231F20"/>
          <w:spacing w:val="-20"/>
          <w:w w:val="105"/>
          <w:sz w:val="20"/>
          <w:szCs w:val="20"/>
        </w:rPr>
        <w:t xml:space="preserve"> </w:t>
      </w:r>
      <w:r w:rsidRPr="00C830DF">
        <w:rPr>
          <w:rFonts w:ascii="Arial" w:eastAsia="Times New Roman" w:hAnsi="Arial" w:cs="Arial"/>
          <w:color w:val="231F20"/>
          <w:spacing w:val="-1"/>
          <w:w w:val="105"/>
          <w:sz w:val="20"/>
          <w:szCs w:val="20"/>
        </w:rPr>
        <w:t>t</w:t>
      </w:r>
      <w:r w:rsidRPr="00C830DF">
        <w:rPr>
          <w:rFonts w:ascii="Arial" w:eastAsia="Times New Roman" w:hAnsi="Arial" w:cs="Arial"/>
          <w:color w:val="231F20"/>
          <w:spacing w:val="-2"/>
          <w:w w:val="105"/>
          <w:sz w:val="20"/>
          <w:szCs w:val="20"/>
        </w:rPr>
        <w:t>ea</w:t>
      </w:r>
      <w:r w:rsidRPr="00C830DF">
        <w:rPr>
          <w:rFonts w:ascii="Arial" w:eastAsia="Times New Roman" w:hAnsi="Arial" w:cs="Arial"/>
          <w:color w:val="231F20"/>
          <w:spacing w:val="-1"/>
          <w:w w:val="105"/>
          <w:sz w:val="20"/>
          <w:szCs w:val="20"/>
        </w:rPr>
        <w:t>m</w:t>
      </w:r>
      <w:r w:rsidRPr="00C830DF">
        <w:rPr>
          <w:rFonts w:ascii="Arial" w:eastAsia="Times New Roman" w:hAnsi="Arial" w:cs="Arial"/>
          <w:color w:val="231F20"/>
          <w:spacing w:val="-19"/>
          <w:w w:val="105"/>
          <w:sz w:val="20"/>
          <w:szCs w:val="20"/>
        </w:rPr>
        <w:t xml:space="preserve"> </w:t>
      </w:r>
      <w:r w:rsidRPr="00C830DF">
        <w:rPr>
          <w:rFonts w:ascii="Arial" w:eastAsia="Times New Roman" w:hAnsi="Arial" w:cs="Arial"/>
          <w:color w:val="231F20"/>
          <w:spacing w:val="-2"/>
          <w:w w:val="105"/>
          <w:sz w:val="20"/>
          <w:szCs w:val="20"/>
        </w:rPr>
        <w:t>mu</w:t>
      </w:r>
      <w:r w:rsidRPr="00C830DF">
        <w:rPr>
          <w:rFonts w:ascii="Arial" w:eastAsia="Times New Roman" w:hAnsi="Arial" w:cs="Arial"/>
          <w:color w:val="231F20"/>
          <w:spacing w:val="-3"/>
          <w:w w:val="105"/>
          <w:sz w:val="20"/>
          <w:szCs w:val="20"/>
        </w:rPr>
        <w:t>s</w:t>
      </w:r>
      <w:r w:rsidRPr="00C830DF">
        <w:rPr>
          <w:rFonts w:ascii="Arial" w:eastAsia="Times New Roman" w:hAnsi="Arial" w:cs="Arial"/>
          <w:color w:val="231F20"/>
          <w:spacing w:val="-2"/>
          <w:w w:val="105"/>
          <w:sz w:val="20"/>
          <w:szCs w:val="20"/>
        </w:rPr>
        <w:t>t</w:t>
      </w:r>
      <w:r w:rsidRPr="00C830DF">
        <w:rPr>
          <w:rFonts w:ascii="Arial" w:eastAsia="Times New Roman" w:hAnsi="Arial" w:cs="Arial"/>
          <w:color w:val="231F20"/>
          <w:spacing w:val="-19"/>
          <w:w w:val="105"/>
          <w:sz w:val="20"/>
          <w:szCs w:val="20"/>
        </w:rPr>
        <w:t xml:space="preserve"> </w:t>
      </w:r>
      <w:r w:rsidRPr="00C830DF">
        <w:rPr>
          <w:rFonts w:ascii="Arial" w:eastAsia="Times New Roman" w:hAnsi="Arial" w:cs="Arial"/>
          <w:color w:val="231F20"/>
          <w:spacing w:val="-2"/>
          <w:w w:val="105"/>
          <w:sz w:val="20"/>
          <w:szCs w:val="20"/>
        </w:rPr>
        <w:t>m</w:t>
      </w:r>
      <w:r w:rsidRPr="00C830DF">
        <w:rPr>
          <w:rFonts w:ascii="Arial" w:eastAsia="Times New Roman" w:hAnsi="Arial" w:cs="Arial"/>
          <w:color w:val="231F20"/>
          <w:spacing w:val="-3"/>
          <w:w w:val="105"/>
          <w:sz w:val="20"/>
          <w:szCs w:val="20"/>
        </w:rPr>
        <w:t>a</w:t>
      </w:r>
      <w:r w:rsidRPr="00C830DF">
        <w:rPr>
          <w:rFonts w:ascii="Arial" w:eastAsia="Times New Roman" w:hAnsi="Arial" w:cs="Arial"/>
          <w:color w:val="231F20"/>
          <w:spacing w:val="-2"/>
          <w:w w:val="105"/>
          <w:sz w:val="20"/>
          <w:szCs w:val="20"/>
        </w:rPr>
        <w:t>n</w:t>
      </w:r>
      <w:r w:rsidRPr="00C830DF">
        <w:rPr>
          <w:rFonts w:ascii="Arial" w:eastAsia="Times New Roman" w:hAnsi="Arial" w:cs="Arial"/>
          <w:color w:val="231F20"/>
          <w:spacing w:val="-3"/>
          <w:w w:val="105"/>
          <w:sz w:val="20"/>
          <w:szCs w:val="20"/>
        </w:rPr>
        <w:t>age</w:t>
      </w:r>
      <w:r w:rsidRPr="00C830DF">
        <w:rPr>
          <w:rFonts w:ascii="Arial" w:eastAsia="Times New Roman" w:hAnsi="Arial" w:cs="Arial"/>
          <w:color w:val="231F20"/>
          <w:spacing w:val="-19"/>
          <w:w w:val="105"/>
          <w:sz w:val="20"/>
          <w:szCs w:val="20"/>
        </w:rPr>
        <w:t xml:space="preserve"> </w:t>
      </w:r>
      <w:r w:rsidRPr="00C830DF">
        <w:rPr>
          <w:rFonts w:ascii="Arial" w:eastAsia="Times New Roman" w:hAnsi="Arial" w:cs="Arial"/>
          <w:color w:val="231F20"/>
          <w:spacing w:val="-3"/>
          <w:w w:val="105"/>
          <w:sz w:val="20"/>
          <w:szCs w:val="20"/>
        </w:rPr>
        <w:t>eac</w:t>
      </w:r>
      <w:r w:rsidRPr="00C830DF">
        <w:rPr>
          <w:rFonts w:ascii="Arial" w:eastAsia="Times New Roman" w:hAnsi="Arial" w:cs="Arial"/>
          <w:color w:val="231F20"/>
          <w:spacing w:val="-2"/>
          <w:w w:val="105"/>
          <w:sz w:val="20"/>
          <w:szCs w:val="20"/>
        </w:rPr>
        <w:t>h</w:t>
      </w:r>
      <w:r w:rsidRPr="00C830DF">
        <w:rPr>
          <w:rFonts w:ascii="Arial" w:eastAsia="Times New Roman" w:hAnsi="Arial" w:cs="Arial"/>
          <w:color w:val="231F20"/>
          <w:spacing w:val="-20"/>
          <w:w w:val="105"/>
          <w:sz w:val="20"/>
          <w:szCs w:val="20"/>
        </w:rPr>
        <w:t xml:space="preserve"> </w:t>
      </w:r>
      <w:r w:rsidRPr="00C830DF">
        <w:rPr>
          <w:rFonts w:ascii="Arial" w:eastAsia="Times New Roman" w:hAnsi="Arial" w:cs="Arial"/>
          <w:color w:val="231F20"/>
          <w:spacing w:val="-2"/>
          <w:w w:val="105"/>
          <w:sz w:val="20"/>
          <w:szCs w:val="20"/>
        </w:rPr>
        <w:t>a</w:t>
      </w:r>
      <w:r w:rsidRPr="00C830DF">
        <w:rPr>
          <w:rFonts w:ascii="Arial" w:eastAsia="Times New Roman" w:hAnsi="Arial" w:cs="Arial"/>
          <w:color w:val="231F20"/>
          <w:spacing w:val="-1"/>
          <w:w w:val="105"/>
          <w:sz w:val="20"/>
          <w:szCs w:val="20"/>
        </w:rPr>
        <w:t>r</w:t>
      </w:r>
      <w:r w:rsidRPr="00C830DF">
        <w:rPr>
          <w:rFonts w:ascii="Arial" w:eastAsia="Times New Roman" w:hAnsi="Arial" w:cs="Arial"/>
          <w:color w:val="231F20"/>
          <w:spacing w:val="-2"/>
          <w:w w:val="105"/>
          <w:sz w:val="20"/>
          <w:szCs w:val="20"/>
        </w:rPr>
        <w:t>ea</w:t>
      </w:r>
      <w:r w:rsidRPr="00C830DF">
        <w:rPr>
          <w:rFonts w:ascii="Arial" w:eastAsia="Times New Roman" w:hAnsi="Arial" w:cs="Arial"/>
          <w:color w:val="231F20"/>
          <w:spacing w:val="-19"/>
          <w:w w:val="105"/>
          <w:sz w:val="20"/>
          <w:szCs w:val="20"/>
        </w:rPr>
        <w:t xml:space="preserve"> </w:t>
      </w:r>
      <w:r w:rsidRPr="00C830DF">
        <w:rPr>
          <w:rFonts w:ascii="Arial" w:eastAsia="Times New Roman" w:hAnsi="Arial" w:cs="Arial"/>
          <w:color w:val="231F20"/>
          <w:spacing w:val="-2"/>
          <w:w w:val="105"/>
          <w:sz w:val="20"/>
          <w:szCs w:val="20"/>
        </w:rPr>
        <w:t>a</w:t>
      </w:r>
      <w:r w:rsidRPr="00C830DF">
        <w:rPr>
          <w:rFonts w:ascii="Arial" w:eastAsia="Times New Roman" w:hAnsi="Arial" w:cs="Arial"/>
          <w:color w:val="231F20"/>
          <w:spacing w:val="-1"/>
          <w:w w:val="105"/>
          <w:sz w:val="20"/>
          <w:szCs w:val="20"/>
        </w:rPr>
        <w:t>nd</w:t>
      </w:r>
      <w:r w:rsidRPr="00C830DF">
        <w:rPr>
          <w:rFonts w:ascii="Arial" w:eastAsia="Times New Roman" w:hAnsi="Arial" w:cs="Arial"/>
          <w:color w:val="231F20"/>
          <w:spacing w:val="-19"/>
          <w:w w:val="105"/>
          <w:sz w:val="20"/>
          <w:szCs w:val="20"/>
        </w:rPr>
        <w:t xml:space="preserve"> </w:t>
      </w:r>
      <w:r w:rsidRPr="00C830DF">
        <w:rPr>
          <w:rFonts w:ascii="Arial" w:eastAsia="Times New Roman" w:hAnsi="Arial" w:cs="Arial"/>
          <w:color w:val="231F20"/>
          <w:spacing w:val="-1"/>
          <w:w w:val="105"/>
          <w:sz w:val="20"/>
          <w:szCs w:val="20"/>
        </w:rPr>
        <w:t>b</w:t>
      </w:r>
      <w:r w:rsidRPr="00C830DF">
        <w:rPr>
          <w:rFonts w:ascii="Arial" w:eastAsia="Times New Roman" w:hAnsi="Arial" w:cs="Arial"/>
          <w:color w:val="231F20"/>
          <w:spacing w:val="-2"/>
          <w:w w:val="105"/>
          <w:sz w:val="20"/>
          <w:szCs w:val="20"/>
        </w:rPr>
        <w:t>e</w:t>
      </w:r>
      <w:r w:rsidRPr="00C830DF">
        <w:rPr>
          <w:rFonts w:ascii="Arial" w:eastAsia="Times New Roman" w:hAnsi="Arial" w:cs="Arial"/>
          <w:color w:val="231F20"/>
          <w:spacing w:val="35"/>
          <w:w w:val="97"/>
          <w:sz w:val="20"/>
          <w:szCs w:val="20"/>
        </w:rPr>
        <w:t xml:space="preserve"> </w:t>
      </w:r>
      <w:r w:rsidRPr="00C830DF">
        <w:rPr>
          <w:rFonts w:ascii="Arial" w:eastAsia="Times New Roman" w:hAnsi="Arial" w:cs="Arial"/>
          <w:color w:val="231F20"/>
          <w:spacing w:val="-4"/>
          <w:w w:val="105"/>
          <w:sz w:val="20"/>
          <w:szCs w:val="20"/>
        </w:rPr>
        <w:t>s</w:t>
      </w:r>
      <w:r w:rsidRPr="00C830DF">
        <w:rPr>
          <w:rFonts w:ascii="Arial" w:eastAsia="Times New Roman" w:hAnsi="Arial" w:cs="Arial"/>
          <w:color w:val="231F20"/>
          <w:spacing w:val="-3"/>
          <w:w w:val="105"/>
          <w:sz w:val="20"/>
          <w:szCs w:val="20"/>
        </w:rPr>
        <w:t>u</w:t>
      </w:r>
      <w:r w:rsidRPr="00C830DF">
        <w:rPr>
          <w:rFonts w:ascii="Arial" w:eastAsia="Times New Roman" w:hAnsi="Arial" w:cs="Arial"/>
          <w:color w:val="231F20"/>
          <w:spacing w:val="-4"/>
          <w:w w:val="105"/>
          <w:sz w:val="20"/>
          <w:szCs w:val="20"/>
        </w:rPr>
        <w:t>bjec</w:t>
      </w:r>
      <w:r w:rsidRPr="00C830DF">
        <w:rPr>
          <w:rFonts w:ascii="Arial" w:eastAsia="Times New Roman" w:hAnsi="Arial" w:cs="Arial"/>
          <w:color w:val="231F20"/>
          <w:spacing w:val="-3"/>
          <w:w w:val="105"/>
          <w:sz w:val="20"/>
          <w:szCs w:val="20"/>
        </w:rPr>
        <w:t>t</w:t>
      </w:r>
      <w:r w:rsidRPr="00C830DF">
        <w:rPr>
          <w:rFonts w:ascii="Arial" w:eastAsia="Times New Roman" w:hAnsi="Arial" w:cs="Arial"/>
          <w:color w:val="231F20"/>
          <w:spacing w:val="-22"/>
          <w:w w:val="105"/>
          <w:sz w:val="20"/>
          <w:szCs w:val="20"/>
        </w:rPr>
        <w:t xml:space="preserve"> </w:t>
      </w:r>
      <w:r w:rsidRPr="00C830DF">
        <w:rPr>
          <w:rFonts w:ascii="Arial" w:eastAsia="Times New Roman" w:hAnsi="Arial" w:cs="Arial"/>
          <w:color w:val="231F20"/>
          <w:spacing w:val="-2"/>
          <w:w w:val="105"/>
          <w:sz w:val="20"/>
          <w:szCs w:val="20"/>
        </w:rPr>
        <w:t>to</w:t>
      </w:r>
      <w:r w:rsidRPr="00C830DF">
        <w:rPr>
          <w:rFonts w:ascii="Arial" w:eastAsia="Times New Roman" w:hAnsi="Arial" w:cs="Arial"/>
          <w:color w:val="231F20"/>
          <w:spacing w:val="-21"/>
          <w:w w:val="105"/>
          <w:sz w:val="20"/>
          <w:szCs w:val="20"/>
        </w:rPr>
        <w:t xml:space="preserve"> </w:t>
      </w:r>
      <w:r w:rsidRPr="00C830DF">
        <w:rPr>
          <w:rFonts w:ascii="Arial" w:eastAsia="Times New Roman" w:hAnsi="Arial" w:cs="Arial"/>
          <w:color w:val="231F20"/>
          <w:spacing w:val="-1"/>
          <w:w w:val="105"/>
          <w:sz w:val="20"/>
          <w:szCs w:val="20"/>
        </w:rPr>
        <w:t>th</w:t>
      </w:r>
      <w:r w:rsidRPr="00C830DF">
        <w:rPr>
          <w:rFonts w:ascii="Arial" w:eastAsia="Times New Roman" w:hAnsi="Arial" w:cs="Arial"/>
          <w:color w:val="231F20"/>
          <w:spacing w:val="-2"/>
          <w:w w:val="105"/>
          <w:sz w:val="20"/>
          <w:szCs w:val="20"/>
        </w:rPr>
        <w:t>e</w:t>
      </w:r>
      <w:r w:rsidRPr="00C830DF">
        <w:rPr>
          <w:rFonts w:ascii="Arial" w:eastAsia="Times New Roman" w:hAnsi="Arial" w:cs="Arial"/>
          <w:color w:val="231F20"/>
          <w:spacing w:val="-21"/>
          <w:w w:val="105"/>
          <w:sz w:val="20"/>
          <w:szCs w:val="20"/>
        </w:rPr>
        <w:t xml:space="preserve"> </w:t>
      </w:r>
      <w:r w:rsidRPr="00C830DF">
        <w:rPr>
          <w:rFonts w:ascii="Arial" w:eastAsia="Times New Roman" w:hAnsi="Arial" w:cs="Arial"/>
          <w:color w:val="231F20"/>
          <w:spacing w:val="-1"/>
          <w:w w:val="105"/>
          <w:sz w:val="20"/>
          <w:szCs w:val="20"/>
        </w:rPr>
        <w:t>d</w:t>
      </w:r>
      <w:r w:rsidRPr="00C830DF">
        <w:rPr>
          <w:rFonts w:ascii="Arial" w:eastAsia="Times New Roman" w:hAnsi="Arial" w:cs="Arial"/>
          <w:color w:val="231F20"/>
          <w:spacing w:val="-2"/>
          <w:w w:val="105"/>
          <w:sz w:val="20"/>
          <w:szCs w:val="20"/>
        </w:rPr>
        <w:t>i</w:t>
      </w:r>
      <w:r w:rsidRPr="00C830DF">
        <w:rPr>
          <w:rFonts w:ascii="Arial" w:eastAsia="Times New Roman" w:hAnsi="Arial" w:cs="Arial"/>
          <w:color w:val="231F20"/>
          <w:spacing w:val="-1"/>
          <w:w w:val="105"/>
          <w:sz w:val="20"/>
          <w:szCs w:val="20"/>
        </w:rPr>
        <w:t>r</w:t>
      </w:r>
      <w:r w:rsidRPr="00C830DF">
        <w:rPr>
          <w:rFonts w:ascii="Arial" w:eastAsia="Times New Roman" w:hAnsi="Arial" w:cs="Arial"/>
          <w:color w:val="231F20"/>
          <w:spacing w:val="-2"/>
          <w:w w:val="105"/>
          <w:sz w:val="20"/>
          <w:szCs w:val="20"/>
        </w:rPr>
        <w:t>ec</w:t>
      </w:r>
      <w:r w:rsidRPr="00C830DF">
        <w:rPr>
          <w:rFonts w:ascii="Arial" w:eastAsia="Times New Roman" w:hAnsi="Arial" w:cs="Arial"/>
          <w:color w:val="231F20"/>
          <w:spacing w:val="-1"/>
          <w:w w:val="105"/>
          <w:sz w:val="20"/>
          <w:szCs w:val="20"/>
        </w:rPr>
        <w:t>t</w:t>
      </w:r>
      <w:r w:rsidRPr="00C830DF">
        <w:rPr>
          <w:rFonts w:ascii="Arial" w:eastAsia="Times New Roman" w:hAnsi="Arial" w:cs="Arial"/>
          <w:color w:val="231F20"/>
          <w:spacing w:val="-22"/>
          <w:w w:val="105"/>
          <w:sz w:val="20"/>
          <w:szCs w:val="20"/>
        </w:rPr>
        <w:t xml:space="preserve"> </w:t>
      </w:r>
      <w:r w:rsidRPr="00C830DF">
        <w:rPr>
          <w:rFonts w:ascii="Arial" w:eastAsia="Times New Roman" w:hAnsi="Arial" w:cs="Arial"/>
          <w:color w:val="231F20"/>
          <w:spacing w:val="-3"/>
          <w:w w:val="105"/>
          <w:sz w:val="20"/>
          <w:szCs w:val="20"/>
        </w:rPr>
        <w:t>o</w:t>
      </w:r>
      <w:r w:rsidRPr="00C830DF">
        <w:rPr>
          <w:rFonts w:ascii="Arial" w:eastAsia="Times New Roman" w:hAnsi="Arial" w:cs="Arial"/>
          <w:color w:val="231F20"/>
          <w:spacing w:val="-4"/>
          <w:w w:val="105"/>
          <w:sz w:val="20"/>
          <w:szCs w:val="20"/>
        </w:rPr>
        <w:t>ve</w:t>
      </w:r>
      <w:r w:rsidRPr="00C830DF">
        <w:rPr>
          <w:rFonts w:ascii="Arial" w:eastAsia="Times New Roman" w:hAnsi="Arial" w:cs="Arial"/>
          <w:color w:val="231F20"/>
          <w:spacing w:val="-3"/>
          <w:w w:val="105"/>
          <w:sz w:val="20"/>
          <w:szCs w:val="20"/>
        </w:rPr>
        <w:t>r</w:t>
      </w:r>
      <w:r w:rsidRPr="00C830DF">
        <w:rPr>
          <w:rFonts w:ascii="Arial" w:eastAsia="Times New Roman" w:hAnsi="Arial" w:cs="Arial"/>
          <w:color w:val="231F20"/>
          <w:spacing w:val="-4"/>
          <w:w w:val="105"/>
          <w:sz w:val="20"/>
          <w:szCs w:val="20"/>
        </w:rPr>
        <w:t>sig</w:t>
      </w:r>
      <w:r w:rsidRPr="00C830DF">
        <w:rPr>
          <w:rFonts w:ascii="Arial" w:eastAsia="Times New Roman" w:hAnsi="Arial" w:cs="Arial"/>
          <w:color w:val="231F20"/>
          <w:spacing w:val="-3"/>
          <w:w w:val="105"/>
          <w:sz w:val="20"/>
          <w:szCs w:val="20"/>
        </w:rPr>
        <w:t>ht</w:t>
      </w:r>
      <w:r w:rsidRPr="00C830DF">
        <w:rPr>
          <w:rFonts w:ascii="Arial" w:eastAsia="Times New Roman" w:hAnsi="Arial" w:cs="Arial"/>
          <w:color w:val="231F20"/>
          <w:spacing w:val="-21"/>
          <w:w w:val="105"/>
          <w:sz w:val="20"/>
          <w:szCs w:val="20"/>
        </w:rPr>
        <w:t xml:space="preserve"> </w:t>
      </w:r>
      <w:r w:rsidRPr="00C830DF">
        <w:rPr>
          <w:rFonts w:ascii="Arial" w:eastAsia="Times New Roman" w:hAnsi="Arial" w:cs="Arial"/>
          <w:color w:val="231F20"/>
          <w:spacing w:val="-3"/>
          <w:w w:val="105"/>
          <w:sz w:val="20"/>
          <w:szCs w:val="20"/>
        </w:rPr>
        <w:t>o</w:t>
      </w:r>
      <w:r w:rsidRPr="00C830DF">
        <w:rPr>
          <w:rFonts w:ascii="Arial" w:eastAsia="Times New Roman" w:hAnsi="Arial" w:cs="Arial"/>
          <w:color w:val="231F20"/>
          <w:spacing w:val="-4"/>
          <w:w w:val="105"/>
          <w:sz w:val="20"/>
          <w:szCs w:val="20"/>
        </w:rPr>
        <w:t>f</w:t>
      </w:r>
      <w:r w:rsidRPr="00C830DF">
        <w:rPr>
          <w:rFonts w:ascii="Arial" w:eastAsia="Times New Roman" w:hAnsi="Arial" w:cs="Arial"/>
          <w:color w:val="231F20"/>
          <w:spacing w:val="-21"/>
          <w:w w:val="105"/>
          <w:sz w:val="20"/>
          <w:szCs w:val="20"/>
        </w:rPr>
        <w:t xml:space="preserve"> </w:t>
      </w:r>
      <w:r w:rsidRPr="00C830DF">
        <w:rPr>
          <w:rFonts w:ascii="Arial" w:eastAsia="Times New Roman" w:hAnsi="Arial" w:cs="Arial"/>
          <w:color w:val="231F20"/>
          <w:spacing w:val="-1"/>
          <w:w w:val="105"/>
          <w:sz w:val="20"/>
          <w:szCs w:val="20"/>
        </w:rPr>
        <w:t>th</w:t>
      </w:r>
      <w:r w:rsidRPr="00C830DF">
        <w:rPr>
          <w:rFonts w:ascii="Arial" w:eastAsia="Times New Roman" w:hAnsi="Arial" w:cs="Arial"/>
          <w:color w:val="231F20"/>
          <w:spacing w:val="-2"/>
          <w:w w:val="105"/>
          <w:sz w:val="20"/>
          <w:szCs w:val="20"/>
        </w:rPr>
        <w:t>e</w:t>
      </w:r>
      <w:r w:rsidRPr="00C830DF">
        <w:rPr>
          <w:rFonts w:ascii="Arial" w:eastAsia="Times New Roman" w:hAnsi="Arial" w:cs="Arial"/>
          <w:color w:val="231F20"/>
          <w:spacing w:val="-22"/>
          <w:w w:val="105"/>
          <w:sz w:val="20"/>
          <w:szCs w:val="20"/>
        </w:rPr>
        <w:t xml:space="preserve"> </w:t>
      </w:r>
      <w:r w:rsidRPr="00C830DF">
        <w:rPr>
          <w:rFonts w:ascii="Arial" w:eastAsia="Times New Roman" w:hAnsi="Arial" w:cs="Arial"/>
          <w:color w:val="231F20"/>
          <w:spacing w:val="-4"/>
          <w:w w:val="105"/>
          <w:sz w:val="20"/>
          <w:szCs w:val="20"/>
        </w:rPr>
        <w:t>g</w:t>
      </w:r>
      <w:r w:rsidRPr="00C830DF">
        <w:rPr>
          <w:rFonts w:ascii="Arial" w:eastAsia="Times New Roman" w:hAnsi="Arial" w:cs="Arial"/>
          <w:color w:val="231F20"/>
          <w:spacing w:val="-3"/>
          <w:w w:val="105"/>
          <w:sz w:val="20"/>
          <w:szCs w:val="20"/>
        </w:rPr>
        <w:t>o</w:t>
      </w:r>
      <w:r w:rsidRPr="00C830DF">
        <w:rPr>
          <w:rFonts w:ascii="Arial" w:eastAsia="Times New Roman" w:hAnsi="Arial" w:cs="Arial"/>
          <w:color w:val="231F20"/>
          <w:spacing w:val="-4"/>
          <w:w w:val="105"/>
          <w:sz w:val="20"/>
          <w:szCs w:val="20"/>
        </w:rPr>
        <w:t>ve</w:t>
      </w:r>
      <w:r w:rsidRPr="00C830DF">
        <w:rPr>
          <w:rFonts w:ascii="Arial" w:eastAsia="Times New Roman" w:hAnsi="Arial" w:cs="Arial"/>
          <w:color w:val="231F20"/>
          <w:spacing w:val="-3"/>
          <w:w w:val="105"/>
          <w:sz w:val="20"/>
          <w:szCs w:val="20"/>
        </w:rPr>
        <w:t>rn</w:t>
      </w:r>
      <w:r w:rsidRPr="00C830DF">
        <w:rPr>
          <w:rFonts w:ascii="Arial" w:eastAsia="Times New Roman" w:hAnsi="Arial" w:cs="Arial"/>
          <w:color w:val="231F20"/>
          <w:spacing w:val="-4"/>
          <w:w w:val="105"/>
          <w:sz w:val="20"/>
          <w:szCs w:val="20"/>
        </w:rPr>
        <w:t>i</w:t>
      </w:r>
      <w:r w:rsidRPr="00C830DF">
        <w:rPr>
          <w:rFonts w:ascii="Arial" w:eastAsia="Times New Roman" w:hAnsi="Arial" w:cs="Arial"/>
          <w:color w:val="231F20"/>
          <w:spacing w:val="-3"/>
          <w:w w:val="105"/>
          <w:sz w:val="20"/>
          <w:szCs w:val="20"/>
        </w:rPr>
        <w:t>n</w:t>
      </w:r>
      <w:r w:rsidRPr="00C830DF">
        <w:rPr>
          <w:rFonts w:ascii="Arial" w:eastAsia="Times New Roman" w:hAnsi="Arial" w:cs="Arial"/>
          <w:color w:val="231F20"/>
          <w:spacing w:val="-4"/>
          <w:w w:val="105"/>
          <w:sz w:val="20"/>
          <w:szCs w:val="20"/>
        </w:rPr>
        <w:t>g</w:t>
      </w:r>
      <w:r w:rsidRPr="00C830DF">
        <w:rPr>
          <w:rFonts w:ascii="Arial" w:eastAsia="Times New Roman" w:hAnsi="Arial" w:cs="Arial"/>
          <w:color w:val="231F20"/>
          <w:spacing w:val="43"/>
          <w:w w:val="95"/>
          <w:sz w:val="20"/>
          <w:szCs w:val="20"/>
        </w:rPr>
        <w:t xml:space="preserve"> </w:t>
      </w:r>
      <w:r w:rsidRPr="00C830DF">
        <w:rPr>
          <w:rFonts w:ascii="Arial" w:eastAsia="Times New Roman" w:hAnsi="Arial" w:cs="Arial"/>
          <w:color w:val="231F20"/>
          <w:spacing w:val="-3"/>
          <w:w w:val="105"/>
          <w:sz w:val="20"/>
          <w:szCs w:val="20"/>
        </w:rPr>
        <w:t>b</w:t>
      </w:r>
      <w:r w:rsidRPr="00C830DF">
        <w:rPr>
          <w:rFonts w:ascii="Arial" w:eastAsia="Times New Roman" w:hAnsi="Arial" w:cs="Arial"/>
          <w:color w:val="231F20"/>
          <w:spacing w:val="-2"/>
          <w:w w:val="105"/>
          <w:sz w:val="20"/>
          <w:szCs w:val="20"/>
        </w:rPr>
        <w:t>od</w:t>
      </w:r>
      <w:r w:rsidRPr="00C830DF">
        <w:rPr>
          <w:rFonts w:ascii="Arial" w:eastAsia="Times New Roman" w:hAnsi="Arial" w:cs="Arial"/>
          <w:color w:val="231F20"/>
          <w:spacing w:val="-3"/>
          <w:w w:val="105"/>
          <w:sz w:val="20"/>
          <w:szCs w:val="20"/>
        </w:rPr>
        <w:t>y</w:t>
      </w:r>
      <w:r w:rsidRPr="00C830DF">
        <w:rPr>
          <w:rFonts w:ascii="Arial" w:eastAsia="Times New Roman" w:hAnsi="Arial" w:cs="Arial"/>
          <w:color w:val="231F20"/>
          <w:spacing w:val="-20"/>
          <w:w w:val="105"/>
          <w:sz w:val="20"/>
          <w:szCs w:val="20"/>
        </w:rPr>
        <w:t xml:space="preserve"> </w:t>
      </w:r>
      <w:r w:rsidRPr="00C830DF">
        <w:rPr>
          <w:rFonts w:ascii="Arial" w:eastAsia="Times New Roman" w:hAnsi="Arial" w:cs="Arial"/>
          <w:color w:val="231F20"/>
          <w:w w:val="105"/>
          <w:sz w:val="20"/>
          <w:szCs w:val="20"/>
        </w:rPr>
        <w:t>in</w:t>
      </w:r>
      <w:r w:rsidRPr="00C830DF">
        <w:rPr>
          <w:rFonts w:ascii="Arial" w:eastAsia="Times New Roman" w:hAnsi="Arial" w:cs="Arial"/>
          <w:color w:val="231F20"/>
          <w:spacing w:val="-20"/>
          <w:w w:val="105"/>
          <w:sz w:val="20"/>
          <w:szCs w:val="20"/>
        </w:rPr>
        <w:t xml:space="preserve"> </w:t>
      </w:r>
      <w:r w:rsidRPr="00C830DF">
        <w:rPr>
          <w:rFonts w:ascii="Arial" w:eastAsia="Times New Roman" w:hAnsi="Arial" w:cs="Arial"/>
          <w:color w:val="231F20"/>
          <w:spacing w:val="-1"/>
          <w:w w:val="105"/>
          <w:sz w:val="20"/>
          <w:szCs w:val="20"/>
        </w:rPr>
        <w:t>th</w:t>
      </w:r>
      <w:r w:rsidRPr="00C830DF">
        <w:rPr>
          <w:rFonts w:ascii="Arial" w:eastAsia="Times New Roman" w:hAnsi="Arial" w:cs="Arial"/>
          <w:color w:val="231F20"/>
          <w:spacing w:val="-2"/>
          <w:w w:val="105"/>
          <w:sz w:val="20"/>
          <w:szCs w:val="20"/>
        </w:rPr>
        <w:t>ese</w:t>
      </w:r>
      <w:r w:rsidRPr="00C830DF">
        <w:rPr>
          <w:rFonts w:ascii="Arial" w:eastAsia="Times New Roman" w:hAnsi="Arial" w:cs="Arial"/>
          <w:color w:val="231F20"/>
          <w:spacing w:val="-20"/>
          <w:w w:val="105"/>
          <w:sz w:val="20"/>
          <w:szCs w:val="20"/>
        </w:rPr>
        <w:t xml:space="preserve"> </w:t>
      </w:r>
      <w:r w:rsidRPr="00C830DF">
        <w:rPr>
          <w:rFonts w:ascii="Arial" w:eastAsia="Times New Roman" w:hAnsi="Arial" w:cs="Arial"/>
          <w:color w:val="231F20"/>
          <w:spacing w:val="-2"/>
          <w:w w:val="105"/>
          <w:sz w:val="20"/>
          <w:szCs w:val="20"/>
        </w:rPr>
        <w:t>m</w:t>
      </w:r>
      <w:r w:rsidRPr="00C830DF">
        <w:rPr>
          <w:rFonts w:ascii="Arial" w:eastAsia="Times New Roman" w:hAnsi="Arial" w:cs="Arial"/>
          <w:color w:val="231F20"/>
          <w:spacing w:val="-3"/>
          <w:w w:val="105"/>
          <w:sz w:val="20"/>
          <w:szCs w:val="20"/>
        </w:rPr>
        <w:t>a</w:t>
      </w:r>
      <w:r w:rsidRPr="00C830DF">
        <w:rPr>
          <w:rFonts w:ascii="Arial" w:eastAsia="Times New Roman" w:hAnsi="Arial" w:cs="Arial"/>
          <w:color w:val="231F20"/>
          <w:spacing w:val="-2"/>
          <w:w w:val="105"/>
          <w:sz w:val="20"/>
          <w:szCs w:val="20"/>
        </w:rPr>
        <w:t>tt</w:t>
      </w:r>
      <w:r w:rsidRPr="00C830DF">
        <w:rPr>
          <w:rFonts w:ascii="Arial" w:eastAsia="Times New Roman" w:hAnsi="Arial" w:cs="Arial"/>
          <w:color w:val="231F20"/>
          <w:spacing w:val="-3"/>
          <w:w w:val="105"/>
          <w:sz w:val="20"/>
          <w:szCs w:val="20"/>
        </w:rPr>
        <w:t>e</w:t>
      </w:r>
      <w:r w:rsidRPr="00C830DF">
        <w:rPr>
          <w:rFonts w:ascii="Arial" w:eastAsia="Times New Roman" w:hAnsi="Arial" w:cs="Arial"/>
          <w:color w:val="231F20"/>
          <w:spacing w:val="-2"/>
          <w:w w:val="105"/>
          <w:sz w:val="20"/>
          <w:szCs w:val="20"/>
        </w:rPr>
        <w:t>r</w:t>
      </w:r>
      <w:r w:rsidRPr="00C830DF">
        <w:rPr>
          <w:rFonts w:ascii="Arial" w:eastAsia="Times New Roman" w:hAnsi="Arial" w:cs="Arial"/>
          <w:color w:val="231F20"/>
          <w:spacing w:val="-3"/>
          <w:w w:val="105"/>
          <w:sz w:val="20"/>
          <w:szCs w:val="20"/>
        </w:rPr>
        <w:t>s.</w:t>
      </w:r>
    </w:p>
    <w:p w14:paraId="42A70C00" w14:textId="77777777" w:rsidR="001C3176" w:rsidRPr="00C830DF" w:rsidRDefault="001C3176" w:rsidP="001C3176">
      <w:pPr>
        <w:rPr>
          <w:rFonts w:ascii="Arial" w:hAnsi="Arial" w:cs="Arial"/>
          <w:sz w:val="21"/>
          <w:szCs w:val="21"/>
        </w:rPr>
      </w:pPr>
    </w:p>
    <w:p w14:paraId="1D842881" w14:textId="77777777" w:rsidR="001C3176" w:rsidRPr="00C830DF" w:rsidRDefault="001C3176" w:rsidP="001C3176">
      <w:pPr>
        <w:rPr>
          <w:rFonts w:ascii="Arial" w:hAnsi="Arial" w:cs="Arial"/>
          <w:sz w:val="21"/>
          <w:szCs w:val="21"/>
        </w:rPr>
      </w:pPr>
      <w:r w:rsidRPr="00C830DF">
        <w:rPr>
          <w:rFonts w:ascii="Arial" w:hAnsi="Arial" w:cs="Arial"/>
          <w:b/>
          <w:sz w:val="21"/>
          <w:szCs w:val="21"/>
        </w:rPr>
        <w:t>Standard 10:</w:t>
      </w:r>
      <w:r w:rsidRPr="00C830DF">
        <w:rPr>
          <w:rFonts w:ascii="Arial" w:hAnsi="Arial" w:cs="Arial"/>
          <w:sz w:val="21"/>
          <w:szCs w:val="21"/>
        </w:rPr>
        <w:t xml:space="preserve"> </w:t>
      </w:r>
      <w:r w:rsidRPr="00C830DF">
        <w:rPr>
          <w:rFonts w:ascii="Arial" w:hAnsi="Arial" w:cs="Arial"/>
          <w:color w:val="212529"/>
          <w:sz w:val="21"/>
          <w:szCs w:val="21"/>
          <w:shd w:val="clear" w:color="auto" w:fill="FFFFFF"/>
        </w:rPr>
        <w:t>An excellent Catholic school develops, carries forward, and monitors a feasible three- to five-year plan, including both current and projected budgets that are the result of a collaborative process, emphasizing faithful stewardship and sustainability.</w:t>
      </w:r>
    </w:p>
    <w:p w14:paraId="7212A1CB" w14:textId="77777777" w:rsidR="001C3176" w:rsidRPr="00C830DF" w:rsidRDefault="001C3176" w:rsidP="001C3176">
      <w:pPr>
        <w:rPr>
          <w:rFonts w:ascii="Arial" w:hAnsi="Arial" w:cs="Arial"/>
          <w:sz w:val="21"/>
          <w:szCs w:val="21"/>
        </w:rPr>
      </w:pPr>
    </w:p>
    <w:p w14:paraId="4FD5ED25" w14:textId="77777777" w:rsidR="001C3176" w:rsidRPr="00C830DF" w:rsidRDefault="001C3176" w:rsidP="001C3176">
      <w:pPr>
        <w:rPr>
          <w:rFonts w:ascii="Arial" w:hAnsi="Arial" w:cs="Arial"/>
          <w:sz w:val="21"/>
          <w:szCs w:val="21"/>
        </w:rPr>
      </w:pPr>
      <w:r w:rsidRPr="00C830DF">
        <w:rPr>
          <w:rFonts w:ascii="Arial" w:hAnsi="Arial" w:cs="Arial"/>
          <w:b/>
          <w:sz w:val="21"/>
          <w:szCs w:val="21"/>
        </w:rPr>
        <w:t>Standard 11:</w:t>
      </w:r>
      <w:r w:rsidRPr="00C830DF">
        <w:rPr>
          <w:rFonts w:ascii="Arial" w:hAnsi="Arial" w:cs="Arial"/>
          <w:sz w:val="21"/>
          <w:szCs w:val="21"/>
        </w:rPr>
        <w:t xml:space="preserve"> </w:t>
      </w:r>
      <w:r w:rsidRPr="00C830DF">
        <w:rPr>
          <w:rFonts w:ascii="Arial" w:hAnsi="Arial" w:cs="Arial"/>
          <w:color w:val="212529"/>
          <w:sz w:val="21"/>
          <w:szCs w:val="21"/>
          <w:shd w:val="clear" w:color="auto" w:fill="FFFFFF"/>
        </w:rPr>
        <w:t xml:space="preserve">An excellent Catholic school operates in accord with the school’s published human resource/personnel policies, developed in compliance with the policies of the (arch)diocesan policies and/or religious congregations, and/or other sponsorship groups, and Catholic social teaching regarding the dignity of work, with an understanding of how federal/state policy impacts school policies, which affect all staff (clergy, religious women </w:t>
      </w:r>
      <w:r w:rsidRPr="00C830DF">
        <w:rPr>
          <w:rFonts w:ascii="Arial" w:hAnsi="Arial" w:cs="Arial"/>
          <w:color w:val="414141"/>
          <w:sz w:val="21"/>
          <w:szCs w:val="21"/>
          <w:shd w:val="clear" w:color="auto" w:fill="FFFFFF"/>
        </w:rPr>
        <w:t>and men, laity, and volunteers) and that provide clarity for responsibilities and accountability.</w:t>
      </w:r>
    </w:p>
    <w:p w14:paraId="5CF77CC8" w14:textId="77777777" w:rsidR="001C3176" w:rsidRPr="00C830DF" w:rsidRDefault="001C3176" w:rsidP="001C3176">
      <w:pPr>
        <w:rPr>
          <w:rFonts w:ascii="Arial" w:hAnsi="Arial" w:cs="Arial"/>
          <w:sz w:val="21"/>
          <w:szCs w:val="21"/>
        </w:rPr>
      </w:pPr>
    </w:p>
    <w:p w14:paraId="1D7AE46B" w14:textId="77777777" w:rsidR="001C3176" w:rsidRPr="00C830DF" w:rsidRDefault="001C3176" w:rsidP="001C3176">
      <w:pPr>
        <w:rPr>
          <w:rFonts w:ascii="Arial" w:hAnsi="Arial" w:cs="Arial"/>
          <w:sz w:val="21"/>
          <w:szCs w:val="21"/>
        </w:rPr>
      </w:pPr>
      <w:r w:rsidRPr="00C830DF">
        <w:rPr>
          <w:rFonts w:ascii="Arial" w:hAnsi="Arial" w:cs="Arial"/>
          <w:b/>
          <w:sz w:val="21"/>
          <w:szCs w:val="21"/>
        </w:rPr>
        <w:t>Standard 12:</w:t>
      </w:r>
      <w:r w:rsidRPr="00C830DF">
        <w:rPr>
          <w:rFonts w:ascii="Arial" w:hAnsi="Arial" w:cs="Arial"/>
          <w:sz w:val="21"/>
          <w:szCs w:val="21"/>
        </w:rPr>
        <w:t xml:space="preserve"> </w:t>
      </w:r>
      <w:r w:rsidRPr="00C830DF">
        <w:rPr>
          <w:rFonts w:ascii="Arial" w:hAnsi="Arial" w:cs="Arial"/>
          <w:color w:val="212529"/>
          <w:sz w:val="21"/>
          <w:szCs w:val="21"/>
          <w:shd w:val="clear" w:color="auto" w:fill="FFFFFF"/>
        </w:rPr>
        <w:t>An excellent Catholic school develops, implements, and monitors a facilities, equipment, and technology management plan, which is consistent with Catholic social teaching regarding the environment, and that continuously support the implementation and sustainability of the educational mission of the school.</w:t>
      </w:r>
    </w:p>
    <w:p w14:paraId="0E999598" w14:textId="77777777" w:rsidR="001C3176" w:rsidRPr="00C830DF" w:rsidRDefault="001C3176" w:rsidP="001C3176">
      <w:pPr>
        <w:rPr>
          <w:rFonts w:ascii="Arial" w:hAnsi="Arial" w:cs="Arial"/>
          <w:b/>
          <w:sz w:val="21"/>
          <w:szCs w:val="21"/>
        </w:rPr>
      </w:pPr>
    </w:p>
    <w:p w14:paraId="350CAEF4" w14:textId="197ECBD3" w:rsidR="001C3176" w:rsidRDefault="001C3176" w:rsidP="001C3176">
      <w:pPr>
        <w:rPr>
          <w:rFonts w:ascii="Arial" w:hAnsi="Arial" w:cs="Arial"/>
          <w:color w:val="212529"/>
          <w:sz w:val="21"/>
          <w:szCs w:val="21"/>
          <w:shd w:val="clear" w:color="auto" w:fill="FFFFFF"/>
        </w:rPr>
      </w:pPr>
      <w:r w:rsidRPr="00C830DF">
        <w:rPr>
          <w:rFonts w:ascii="Arial" w:hAnsi="Arial" w:cs="Arial"/>
          <w:b/>
          <w:sz w:val="21"/>
          <w:szCs w:val="21"/>
        </w:rPr>
        <w:t>Standard 13:</w:t>
      </w:r>
      <w:r w:rsidRPr="00C830DF">
        <w:rPr>
          <w:rFonts w:ascii="Arial" w:hAnsi="Arial" w:cs="Arial"/>
          <w:sz w:val="21"/>
          <w:szCs w:val="21"/>
        </w:rPr>
        <w:t xml:space="preserve"> </w:t>
      </w:r>
      <w:r w:rsidRPr="00C830DF">
        <w:rPr>
          <w:rFonts w:ascii="Arial" w:hAnsi="Arial" w:cs="Arial"/>
          <w:color w:val="212529"/>
          <w:sz w:val="21"/>
          <w:szCs w:val="21"/>
          <w:shd w:val="clear" w:color="auto" w:fill="FFFFFF"/>
        </w:rPr>
        <w:t xml:space="preserve">An excellent Catholic school develops and implements a comprehensive </w:t>
      </w:r>
      <w:proofErr w:type="gramStart"/>
      <w:r w:rsidRPr="00C830DF">
        <w:rPr>
          <w:rFonts w:ascii="Arial" w:hAnsi="Arial" w:cs="Arial"/>
          <w:color w:val="212529"/>
          <w:sz w:val="21"/>
          <w:szCs w:val="21"/>
          <w:shd w:val="clear" w:color="auto" w:fill="FFFFFF"/>
        </w:rPr>
        <w:t>strategy  for</w:t>
      </w:r>
      <w:proofErr w:type="gramEnd"/>
      <w:r w:rsidRPr="00C830DF">
        <w:rPr>
          <w:rFonts w:ascii="Arial" w:hAnsi="Arial" w:cs="Arial"/>
          <w:color w:val="212529"/>
          <w:sz w:val="21"/>
          <w:szCs w:val="21"/>
          <w:shd w:val="clear" w:color="auto" w:fill="FFFFFF"/>
        </w:rPr>
        <w:t xml:space="preserve"> institutional advancement based on a compelling mission through communications, marketing, enrollment management, and development.</w:t>
      </w:r>
    </w:p>
    <w:p w14:paraId="305E1301" w14:textId="77777777" w:rsidR="00C830DF" w:rsidRPr="00C830DF" w:rsidRDefault="00C830DF" w:rsidP="001C3176">
      <w:pPr>
        <w:rPr>
          <w:rFonts w:ascii="Arial" w:hAnsi="Arial" w:cs="Arial"/>
          <w:sz w:val="21"/>
          <w:szCs w:val="21"/>
        </w:rPr>
      </w:pPr>
    </w:p>
    <w:p w14:paraId="4B724E72" w14:textId="77777777" w:rsidR="00C830DF" w:rsidRPr="00C830DF" w:rsidRDefault="00C830DF" w:rsidP="00C830DF">
      <w:pPr>
        <w:numPr>
          <w:ilvl w:val="0"/>
          <w:numId w:val="15"/>
        </w:numPr>
        <w:rPr>
          <w:rFonts w:ascii="Arial" w:hAnsi="Arial" w:cs="Arial"/>
          <w:color w:val="4472C4" w:themeColor="accent1"/>
          <w:sz w:val="21"/>
          <w:szCs w:val="21"/>
        </w:rPr>
      </w:pPr>
      <w:r w:rsidRPr="00C830DF">
        <w:rPr>
          <w:rFonts w:ascii="Arial" w:hAnsi="Arial" w:cs="Arial"/>
          <w:color w:val="4472C4" w:themeColor="accent1"/>
          <w:sz w:val="21"/>
          <w:szCs w:val="21"/>
        </w:rPr>
        <w:t>What are the Key Words and Phrases?</w:t>
      </w:r>
    </w:p>
    <w:p w14:paraId="7B383883" w14:textId="77777777" w:rsidR="00C830DF" w:rsidRPr="00C830DF" w:rsidRDefault="00C830DF" w:rsidP="00C830DF">
      <w:pPr>
        <w:numPr>
          <w:ilvl w:val="0"/>
          <w:numId w:val="15"/>
        </w:numPr>
        <w:rPr>
          <w:rFonts w:ascii="Arial" w:hAnsi="Arial" w:cs="Arial"/>
          <w:color w:val="4472C4" w:themeColor="accent1"/>
          <w:sz w:val="21"/>
          <w:szCs w:val="21"/>
        </w:rPr>
      </w:pPr>
      <w:r w:rsidRPr="00C830DF">
        <w:rPr>
          <w:rFonts w:ascii="Arial" w:hAnsi="Arial" w:cs="Arial"/>
          <w:color w:val="4472C4" w:themeColor="accent1"/>
          <w:sz w:val="21"/>
          <w:szCs w:val="21"/>
        </w:rPr>
        <w:t>What are our School Initiatives/Efforts/Accomplishments in this Domain?</w:t>
      </w:r>
    </w:p>
    <w:p w14:paraId="36DCF645" w14:textId="77777777" w:rsidR="00C830DF" w:rsidRPr="00C830DF" w:rsidRDefault="00C830DF" w:rsidP="00C830DF">
      <w:pPr>
        <w:numPr>
          <w:ilvl w:val="0"/>
          <w:numId w:val="15"/>
        </w:numPr>
        <w:rPr>
          <w:rFonts w:ascii="Arial" w:hAnsi="Arial" w:cs="Arial"/>
          <w:color w:val="4472C4" w:themeColor="accent1"/>
          <w:sz w:val="21"/>
          <w:szCs w:val="21"/>
        </w:rPr>
      </w:pPr>
      <w:r w:rsidRPr="00C830DF">
        <w:rPr>
          <w:rFonts w:ascii="Arial" w:hAnsi="Arial" w:cs="Arial"/>
          <w:color w:val="4472C4" w:themeColor="accent1"/>
          <w:sz w:val="21"/>
          <w:szCs w:val="21"/>
        </w:rPr>
        <w:t>Is there anything that we are planning to do or considering in this Domain?</w:t>
      </w:r>
    </w:p>
    <w:p w14:paraId="55E0987F" w14:textId="77777777" w:rsidR="00C830DF" w:rsidRPr="00C830DF" w:rsidRDefault="00C830DF" w:rsidP="00C830DF">
      <w:pPr>
        <w:numPr>
          <w:ilvl w:val="0"/>
          <w:numId w:val="15"/>
        </w:numPr>
        <w:rPr>
          <w:rFonts w:ascii="Arial" w:hAnsi="Arial" w:cs="Arial"/>
          <w:color w:val="4472C4" w:themeColor="accent1"/>
          <w:sz w:val="21"/>
          <w:szCs w:val="21"/>
        </w:rPr>
      </w:pPr>
      <w:r w:rsidRPr="00C830DF">
        <w:rPr>
          <w:rFonts w:ascii="Arial" w:hAnsi="Arial" w:cs="Arial"/>
          <w:color w:val="4472C4" w:themeColor="accent1"/>
          <w:sz w:val="21"/>
          <w:szCs w:val="21"/>
        </w:rPr>
        <w:t xml:space="preserve">What are our Wish Lists or What </w:t>
      </w:r>
      <w:proofErr w:type="gramStart"/>
      <w:r w:rsidRPr="00C830DF">
        <w:rPr>
          <w:rFonts w:ascii="Arial" w:hAnsi="Arial" w:cs="Arial"/>
          <w:color w:val="4472C4" w:themeColor="accent1"/>
          <w:sz w:val="21"/>
          <w:szCs w:val="21"/>
        </w:rPr>
        <w:t>we would</w:t>
      </w:r>
      <w:proofErr w:type="gramEnd"/>
      <w:r w:rsidRPr="00C830DF">
        <w:rPr>
          <w:rFonts w:ascii="Arial" w:hAnsi="Arial" w:cs="Arial"/>
          <w:color w:val="4472C4" w:themeColor="accent1"/>
          <w:sz w:val="21"/>
          <w:szCs w:val="21"/>
        </w:rPr>
        <w:t xml:space="preserve"> like to be doing in this Domain?</w:t>
      </w:r>
    </w:p>
    <w:p w14:paraId="24471B67" w14:textId="77777777" w:rsidR="00C830DF" w:rsidRPr="00C830DF" w:rsidRDefault="00C830DF" w:rsidP="00C830DF">
      <w:pPr>
        <w:numPr>
          <w:ilvl w:val="0"/>
          <w:numId w:val="15"/>
        </w:numPr>
        <w:rPr>
          <w:rFonts w:ascii="Arial" w:hAnsi="Arial" w:cs="Arial"/>
          <w:color w:val="4472C4" w:themeColor="accent1"/>
          <w:sz w:val="21"/>
          <w:szCs w:val="21"/>
        </w:rPr>
      </w:pPr>
      <w:r w:rsidRPr="00C830DF">
        <w:rPr>
          <w:rFonts w:ascii="Arial" w:hAnsi="Arial" w:cs="Arial"/>
          <w:color w:val="4472C4" w:themeColor="accent1"/>
          <w:sz w:val="21"/>
          <w:szCs w:val="21"/>
        </w:rPr>
        <w:t>Is there anything that we should be doing that we are not doing in this Domain?</w:t>
      </w:r>
    </w:p>
    <w:p w14:paraId="56F2FB09" w14:textId="77777777" w:rsidR="00C830DF" w:rsidRPr="00C830DF" w:rsidRDefault="00C830DF" w:rsidP="00C830DF">
      <w:pPr>
        <w:numPr>
          <w:ilvl w:val="0"/>
          <w:numId w:val="15"/>
        </w:numPr>
        <w:rPr>
          <w:rFonts w:ascii="Arial" w:hAnsi="Arial" w:cs="Arial"/>
          <w:color w:val="4472C4" w:themeColor="accent1"/>
          <w:sz w:val="21"/>
          <w:szCs w:val="21"/>
        </w:rPr>
      </w:pPr>
      <w:r w:rsidRPr="00C830DF">
        <w:rPr>
          <w:rFonts w:ascii="Arial" w:hAnsi="Arial" w:cs="Arial"/>
          <w:color w:val="4472C4" w:themeColor="accent1"/>
          <w:sz w:val="21"/>
          <w:szCs w:val="21"/>
        </w:rPr>
        <w:t>Compare this Domain and the Responses to the previous questions to the following documents to determine if anything should be added to the group’s responses</w:t>
      </w:r>
    </w:p>
    <w:p w14:paraId="42956016" w14:textId="77777777" w:rsidR="00C830DF" w:rsidRPr="00C830DF" w:rsidRDefault="00C830DF" w:rsidP="00C830DF">
      <w:pPr>
        <w:numPr>
          <w:ilvl w:val="1"/>
          <w:numId w:val="15"/>
        </w:numPr>
        <w:rPr>
          <w:rFonts w:ascii="Arial" w:hAnsi="Arial" w:cs="Arial"/>
          <w:color w:val="4472C4" w:themeColor="accent1"/>
          <w:sz w:val="21"/>
          <w:szCs w:val="21"/>
        </w:rPr>
      </w:pPr>
      <w:r w:rsidRPr="00C830DF">
        <w:rPr>
          <w:rFonts w:ascii="Arial" w:hAnsi="Arial" w:cs="Arial"/>
          <w:color w:val="4472C4" w:themeColor="accent1"/>
          <w:sz w:val="21"/>
          <w:szCs w:val="21"/>
        </w:rPr>
        <w:t>Previous recommendations (Third Year Review; Seven Year Visit)</w:t>
      </w:r>
    </w:p>
    <w:p w14:paraId="77940155" w14:textId="77777777" w:rsidR="00C830DF" w:rsidRPr="00C830DF" w:rsidRDefault="00C830DF" w:rsidP="00C830DF">
      <w:pPr>
        <w:numPr>
          <w:ilvl w:val="1"/>
          <w:numId w:val="15"/>
        </w:numPr>
        <w:rPr>
          <w:rFonts w:ascii="Arial" w:hAnsi="Arial" w:cs="Arial"/>
          <w:color w:val="4472C4" w:themeColor="accent1"/>
          <w:sz w:val="21"/>
          <w:szCs w:val="21"/>
        </w:rPr>
      </w:pPr>
      <w:r w:rsidRPr="00C830DF">
        <w:rPr>
          <w:rFonts w:ascii="Arial" w:hAnsi="Arial" w:cs="Arial"/>
          <w:color w:val="4472C4" w:themeColor="accent1"/>
          <w:sz w:val="21"/>
          <w:szCs w:val="21"/>
        </w:rPr>
        <w:t>Current accreditation action plan</w:t>
      </w:r>
    </w:p>
    <w:p w14:paraId="040415D0" w14:textId="77777777" w:rsidR="00C830DF" w:rsidRPr="00C830DF" w:rsidRDefault="00C830DF" w:rsidP="00C830DF">
      <w:pPr>
        <w:numPr>
          <w:ilvl w:val="1"/>
          <w:numId w:val="15"/>
        </w:numPr>
        <w:rPr>
          <w:rFonts w:ascii="Arial" w:hAnsi="Arial" w:cs="Arial"/>
          <w:color w:val="4472C4" w:themeColor="accent1"/>
          <w:sz w:val="21"/>
          <w:szCs w:val="21"/>
        </w:rPr>
      </w:pPr>
      <w:r w:rsidRPr="00C830DF">
        <w:rPr>
          <w:rFonts w:ascii="Arial" w:hAnsi="Arial" w:cs="Arial"/>
          <w:color w:val="4472C4" w:themeColor="accent1"/>
          <w:sz w:val="21"/>
          <w:szCs w:val="21"/>
        </w:rPr>
        <w:t>School’s strategic plan</w:t>
      </w:r>
    </w:p>
    <w:p w14:paraId="2BC590D3" w14:textId="77777777" w:rsidR="00C830DF" w:rsidRPr="00C830DF" w:rsidRDefault="00C830DF" w:rsidP="00C830DF">
      <w:pPr>
        <w:numPr>
          <w:ilvl w:val="1"/>
          <w:numId w:val="15"/>
        </w:numPr>
        <w:rPr>
          <w:rFonts w:ascii="Arial" w:hAnsi="Arial" w:cs="Arial"/>
          <w:color w:val="4472C4" w:themeColor="accent1"/>
          <w:sz w:val="21"/>
          <w:szCs w:val="21"/>
        </w:rPr>
      </w:pPr>
      <w:r w:rsidRPr="00C830DF">
        <w:rPr>
          <w:rFonts w:ascii="Arial" w:hAnsi="Arial" w:cs="Arial"/>
          <w:color w:val="4472C4" w:themeColor="accent1"/>
          <w:sz w:val="21"/>
          <w:szCs w:val="21"/>
        </w:rPr>
        <w:t>MVP Anchor Chart</w:t>
      </w:r>
    </w:p>
    <w:p w14:paraId="5551B456" w14:textId="77777777" w:rsidR="00C830DF" w:rsidRPr="00C830DF" w:rsidRDefault="00C830DF" w:rsidP="00C830DF">
      <w:pPr>
        <w:numPr>
          <w:ilvl w:val="0"/>
          <w:numId w:val="15"/>
        </w:numPr>
        <w:rPr>
          <w:rFonts w:ascii="Arial" w:hAnsi="Arial" w:cs="Arial"/>
          <w:color w:val="4472C4" w:themeColor="accent1"/>
          <w:sz w:val="21"/>
          <w:szCs w:val="21"/>
        </w:rPr>
      </w:pPr>
      <w:r w:rsidRPr="00C830DF">
        <w:rPr>
          <w:rFonts w:ascii="Arial" w:hAnsi="Arial" w:cs="Arial"/>
          <w:color w:val="4472C4" w:themeColor="accent1"/>
          <w:sz w:val="21"/>
          <w:szCs w:val="21"/>
        </w:rPr>
        <w:t>Does Anything Need to be Pruned? We tend to keep adding. Now is the time to evaluate and ask questions</w:t>
      </w:r>
    </w:p>
    <w:p w14:paraId="3A801E3C" w14:textId="77777777" w:rsidR="00C830DF" w:rsidRPr="00C830DF" w:rsidRDefault="00C830DF" w:rsidP="00C830DF">
      <w:pPr>
        <w:numPr>
          <w:ilvl w:val="1"/>
          <w:numId w:val="15"/>
        </w:numPr>
        <w:rPr>
          <w:rFonts w:ascii="Arial" w:hAnsi="Arial" w:cs="Arial"/>
          <w:color w:val="4472C4" w:themeColor="accent1"/>
          <w:sz w:val="21"/>
          <w:szCs w:val="21"/>
        </w:rPr>
      </w:pPr>
      <w:r w:rsidRPr="00C830DF">
        <w:rPr>
          <w:rFonts w:ascii="Arial" w:hAnsi="Arial" w:cs="Arial"/>
          <w:color w:val="4472C4" w:themeColor="accent1"/>
          <w:sz w:val="21"/>
          <w:szCs w:val="21"/>
        </w:rPr>
        <w:t>Why are we doing…</w:t>
      </w:r>
    </w:p>
    <w:p w14:paraId="6014B937" w14:textId="77777777" w:rsidR="00C830DF" w:rsidRPr="00C830DF" w:rsidRDefault="00C830DF" w:rsidP="00C830DF">
      <w:pPr>
        <w:numPr>
          <w:ilvl w:val="1"/>
          <w:numId w:val="15"/>
        </w:numPr>
        <w:rPr>
          <w:rFonts w:ascii="Arial" w:hAnsi="Arial" w:cs="Arial"/>
          <w:color w:val="4472C4" w:themeColor="accent1"/>
          <w:sz w:val="21"/>
          <w:szCs w:val="21"/>
        </w:rPr>
      </w:pPr>
      <w:r w:rsidRPr="00C830DF">
        <w:rPr>
          <w:rFonts w:ascii="Arial" w:hAnsi="Arial" w:cs="Arial"/>
          <w:color w:val="4472C4" w:themeColor="accent1"/>
          <w:sz w:val="21"/>
          <w:szCs w:val="21"/>
        </w:rPr>
        <w:t>What is the benefit…</w:t>
      </w:r>
    </w:p>
    <w:p w14:paraId="16124F85" w14:textId="77777777" w:rsidR="00C830DF" w:rsidRPr="00C830DF" w:rsidRDefault="00C830DF" w:rsidP="00C830DF">
      <w:pPr>
        <w:numPr>
          <w:ilvl w:val="0"/>
          <w:numId w:val="15"/>
        </w:numPr>
        <w:rPr>
          <w:rFonts w:ascii="Arial" w:hAnsi="Arial" w:cs="Arial"/>
          <w:color w:val="4472C4" w:themeColor="accent1"/>
          <w:sz w:val="21"/>
          <w:szCs w:val="21"/>
        </w:rPr>
      </w:pPr>
      <w:r w:rsidRPr="00C830DF">
        <w:rPr>
          <w:rFonts w:ascii="Arial" w:hAnsi="Arial" w:cs="Arial"/>
          <w:color w:val="4472C4" w:themeColor="accent1"/>
          <w:sz w:val="21"/>
          <w:szCs w:val="21"/>
        </w:rPr>
        <w:t>What is non-negotiable to us in this domain?</w:t>
      </w:r>
    </w:p>
    <w:p w14:paraId="276E17D5" w14:textId="77777777" w:rsidR="001C3176" w:rsidRPr="00255D20" w:rsidRDefault="001C3176" w:rsidP="001C3176">
      <w:pPr>
        <w:rPr>
          <w:rFonts w:ascii="Arial" w:hAnsi="Arial" w:cs="Arial"/>
        </w:rPr>
      </w:pPr>
    </w:p>
    <w:p w14:paraId="42FCD813" w14:textId="4328AEA3" w:rsidR="00685BFB" w:rsidRPr="00E3118F" w:rsidRDefault="00685BFB" w:rsidP="00685BFB">
      <w:pPr>
        <w:jc w:val="center"/>
        <w:rPr>
          <w:rFonts w:ascii="Arial" w:hAnsi="Arial" w:cs="Arial"/>
          <w:b/>
        </w:rPr>
      </w:pPr>
      <w:r w:rsidRPr="00E3118F">
        <w:rPr>
          <w:rFonts w:ascii="Arial" w:hAnsi="Arial" w:cs="Arial"/>
          <w:b/>
        </w:rPr>
        <w:lastRenderedPageBreak/>
        <w:t>Early Education Program (PK4 and younger)</w:t>
      </w:r>
    </w:p>
    <w:p w14:paraId="78FA299D" w14:textId="77777777" w:rsidR="00685BFB" w:rsidRPr="00E3118F" w:rsidRDefault="00685BFB" w:rsidP="00685BFB">
      <w:pPr>
        <w:rPr>
          <w:rFonts w:ascii="Arial" w:hAnsi="Arial" w:cs="Arial"/>
          <w:b/>
        </w:rPr>
      </w:pPr>
    </w:p>
    <w:p w14:paraId="301B6EA3" w14:textId="77777777" w:rsidR="00685BFB" w:rsidRPr="007A4538" w:rsidRDefault="00685BFB" w:rsidP="00685BFB">
      <w:pPr>
        <w:rPr>
          <w:rFonts w:ascii="Arial" w:hAnsi="Arial" w:cs="Arial"/>
          <w:b/>
          <w:sz w:val="21"/>
          <w:szCs w:val="21"/>
        </w:rPr>
      </w:pPr>
      <w:r w:rsidRPr="007A4538">
        <w:rPr>
          <w:rFonts w:ascii="Arial" w:hAnsi="Arial" w:cs="Arial"/>
          <w:b/>
          <w:sz w:val="21"/>
          <w:szCs w:val="21"/>
        </w:rPr>
        <w:t>Mission &amp; Catholic Identity</w:t>
      </w:r>
    </w:p>
    <w:p w14:paraId="27702DC5" w14:textId="77777777" w:rsidR="00685BFB" w:rsidRPr="007A4538" w:rsidRDefault="00685BFB" w:rsidP="00685BFB">
      <w:pPr>
        <w:rPr>
          <w:rFonts w:ascii="Arial" w:hAnsi="Arial" w:cs="Arial"/>
          <w:sz w:val="21"/>
          <w:szCs w:val="21"/>
        </w:rPr>
      </w:pPr>
      <w:r w:rsidRPr="007A4538">
        <w:rPr>
          <w:rFonts w:ascii="Arial" w:hAnsi="Arial" w:cs="Arial"/>
          <w:sz w:val="21"/>
          <w:szCs w:val="21"/>
        </w:rPr>
        <w:t>Religious instruction and materials are integrated into the program and are a part of the daily schedule. Catholic culture and faith are expressed through a variety of learning experiences, materials, and displays. The Church’s social teachings are developmentally appropriate elements of the program. Children are offered regular opportunities to learn about and experience the nature and importance of prayer. The school assists parents in their role as the primary educators of their children in the faith.</w:t>
      </w:r>
    </w:p>
    <w:p w14:paraId="1598AE25" w14:textId="77777777" w:rsidR="00685BFB" w:rsidRPr="007A4538" w:rsidRDefault="00685BFB" w:rsidP="00685BFB">
      <w:pPr>
        <w:rPr>
          <w:rFonts w:ascii="Arial" w:hAnsi="Arial" w:cs="Arial"/>
          <w:b/>
          <w:sz w:val="21"/>
          <w:szCs w:val="21"/>
        </w:rPr>
      </w:pPr>
    </w:p>
    <w:p w14:paraId="1D5D712C" w14:textId="77777777" w:rsidR="00685BFB" w:rsidRPr="007A4538" w:rsidRDefault="00685BFB" w:rsidP="00685BFB">
      <w:pPr>
        <w:rPr>
          <w:rFonts w:ascii="Arial" w:hAnsi="Arial" w:cs="Arial"/>
          <w:b/>
          <w:sz w:val="21"/>
          <w:szCs w:val="21"/>
        </w:rPr>
      </w:pPr>
      <w:r w:rsidRPr="007A4538">
        <w:rPr>
          <w:rFonts w:ascii="Arial" w:hAnsi="Arial" w:cs="Arial"/>
          <w:b/>
          <w:sz w:val="21"/>
          <w:szCs w:val="21"/>
        </w:rPr>
        <w:t>Academic Excellence</w:t>
      </w:r>
    </w:p>
    <w:p w14:paraId="24CB7383" w14:textId="77777777" w:rsidR="00685BFB" w:rsidRPr="007A4538" w:rsidRDefault="00685BFB" w:rsidP="00685BFB">
      <w:pPr>
        <w:rPr>
          <w:rFonts w:ascii="Arial" w:hAnsi="Arial" w:cs="Arial"/>
          <w:sz w:val="21"/>
          <w:szCs w:val="21"/>
        </w:rPr>
      </w:pPr>
      <w:r w:rsidRPr="007A4538">
        <w:rPr>
          <w:rFonts w:ascii="Arial" w:eastAsia="Times New Roman" w:hAnsi="Arial" w:cs="Arial"/>
          <w:sz w:val="21"/>
          <w:szCs w:val="21"/>
        </w:rPr>
        <w:t xml:space="preserve">The curriculum standards, instruction, and materials meet diocesan requirements and follow the standards in the Florida Early Learning and Developmental Standards from the Division of Early Learning. The curriculum standards guide the development of lesson plans. Over the course of the year the lesson plans address </w:t>
      </w:r>
      <w:proofErr w:type="gramStart"/>
      <w:r w:rsidRPr="007A4538">
        <w:rPr>
          <w:rFonts w:ascii="Arial" w:eastAsia="Times New Roman" w:hAnsi="Arial" w:cs="Arial"/>
          <w:sz w:val="21"/>
          <w:szCs w:val="21"/>
        </w:rPr>
        <w:t>all of</w:t>
      </w:r>
      <w:proofErr w:type="gramEnd"/>
      <w:r w:rsidRPr="007A4538">
        <w:rPr>
          <w:rFonts w:ascii="Arial" w:eastAsia="Times New Roman" w:hAnsi="Arial" w:cs="Arial"/>
          <w:sz w:val="21"/>
          <w:szCs w:val="21"/>
        </w:rPr>
        <w:t xml:space="preserve"> the objectives within the domains of physical development, approaches to learning, social and emotional development, language and literacy, mathematical thinking, scientific inquiry, social studies, and creative expression through the arts. All age groups have a daily schedule. This schedule provides time and support for transitions, includes both indoor and outdoor experiences, and is responsive to a child’s need to rest or be active. Activities are age appropriate and include choices where appropriate. Instruction is designed to engage and motivate all children, addressing the diverse needs and capabilities of each child. Teachers have clearly defined goals for each child. Activities are prolonged for children who show interest. Curiosity and independence are encouraged. Staff create classroom environments that help children extend their learning and </w:t>
      </w:r>
      <w:proofErr w:type="gramStart"/>
      <w:r w:rsidRPr="007A4538">
        <w:rPr>
          <w:rFonts w:ascii="Arial" w:eastAsia="Times New Roman" w:hAnsi="Arial" w:cs="Arial"/>
          <w:sz w:val="21"/>
          <w:szCs w:val="21"/>
        </w:rPr>
        <w:t>includes</w:t>
      </w:r>
      <w:proofErr w:type="gramEnd"/>
      <w:r w:rsidRPr="007A4538">
        <w:rPr>
          <w:rFonts w:ascii="Arial" w:eastAsia="Times New Roman" w:hAnsi="Arial" w:cs="Arial"/>
          <w:sz w:val="21"/>
          <w:szCs w:val="21"/>
        </w:rPr>
        <w:t xml:space="preserve"> the display of recent children’s works.  Classrooms and classroom materials are arranged to stimulate learning and to encourage exploration and experimentation by both large and small groups of children. The daily routine encourages children to become independent and to accept personal responsibility. </w:t>
      </w:r>
      <w:r w:rsidRPr="007A4538">
        <w:rPr>
          <w:rFonts w:ascii="Arial" w:hAnsi="Arial" w:cs="Arial"/>
          <w:sz w:val="21"/>
          <w:szCs w:val="21"/>
        </w:rPr>
        <w:t>Teacher-child interaction is designed to promote and support social-emotional growth. Individual attention is given to all children throughout the day. Appropriate behavior is modeled, comfort is given and redirection is used. Children learn to play and work with other children under the guidance of their teachers. They are given opportunities and taught how to build friendships and respect each other. Teachers watch for withdrawn, bullied, or excluded students. Students help make classroom rules, plans, and activities, when developmentally appropriate.</w:t>
      </w:r>
      <w:r>
        <w:rPr>
          <w:rFonts w:ascii="Arial" w:hAnsi="Arial" w:cs="Arial"/>
          <w:sz w:val="21"/>
          <w:szCs w:val="21"/>
        </w:rPr>
        <w:t xml:space="preserve"> </w:t>
      </w:r>
      <w:proofErr w:type="gramStart"/>
      <w:r w:rsidRPr="007A4538">
        <w:rPr>
          <w:rFonts w:ascii="Arial" w:eastAsia="Times New Roman" w:hAnsi="Arial" w:cs="Arial"/>
          <w:sz w:val="21"/>
          <w:szCs w:val="21"/>
        </w:rPr>
        <w:t>Age appropriate</w:t>
      </w:r>
      <w:proofErr w:type="gramEnd"/>
      <w:r w:rsidRPr="007A4538">
        <w:rPr>
          <w:rFonts w:ascii="Arial" w:eastAsia="Times New Roman" w:hAnsi="Arial" w:cs="Arial"/>
          <w:sz w:val="21"/>
          <w:szCs w:val="21"/>
        </w:rPr>
        <w:t xml:space="preserve"> research-based developmental screening and assessment is used to identify the developmental levels and growth of children. Ongoing assessment of children’s progress takes place and is used to plan activities for individual children and for groups of children.</w:t>
      </w:r>
    </w:p>
    <w:p w14:paraId="2C1B29DB" w14:textId="77777777" w:rsidR="00685BFB" w:rsidRPr="007A4538" w:rsidRDefault="00685BFB" w:rsidP="00685BFB">
      <w:pPr>
        <w:rPr>
          <w:rFonts w:ascii="Arial" w:hAnsi="Arial" w:cs="Arial"/>
          <w:b/>
          <w:sz w:val="21"/>
          <w:szCs w:val="21"/>
        </w:rPr>
      </w:pPr>
    </w:p>
    <w:p w14:paraId="2921720E" w14:textId="77777777" w:rsidR="00685BFB" w:rsidRPr="007A4538" w:rsidRDefault="00685BFB" w:rsidP="00685BFB">
      <w:pPr>
        <w:numPr>
          <w:ilvl w:val="0"/>
          <w:numId w:val="15"/>
        </w:numPr>
        <w:rPr>
          <w:rFonts w:ascii="Arial" w:hAnsi="Arial" w:cs="Arial"/>
          <w:color w:val="4472C4" w:themeColor="accent1"/>
          <w:sz w:val="21"/>
          <w:szCs w:val="21"/>
        </w:rPr>
      </w:pPr>
      <w:r w:rsidRPr="007A4538">
        <w:rPr>
          <w:rFonts w:ascii="Arial" w:hAnsi="Arial" w:cs="Arial"/>
          <w:color w:val="4472C4" w:themeColor="accent1"/>
          <w:sz w:val="21"/>
          <w:szCs w:val="21"/>
        </w:rPr>
        <w:t>What are the Key Words and Phrases?</w:t>
      </w:r>
    </w:p>
    <w:p w14:paraId="03213F1C" w14:textId="77777777" w:rsidR="00685BFB" w:rsidRPr="007A4538" w:rsidRDefault="00685BFB" w:rsidP="00685BFB">
      <w:pPr>
        <w:numPr>
          <w:ilvl w:val="0"/>
          <w:numId w:val="15"/>
        </w:numPr>
        <w:rPr>
          <w:rFonts w:ascii="Arial" w:hAnsi="Arial" w:cs="Arial"/>
          <w:color w:val="4472C4" w:themeColor="accent1"/>
          <w:sz w:val="21"/>
          <w:szCs w:val="21"/>
        </w:rPr>
      </w:pPr>
      <w:r w:rsidRPr="007A4538">
        <w:rPr>
          <w:rFonts w:ascii="Arial" w:hAnsi="Arial" w:cs="Arial"/>
          <w:color w:val="4472C4" w:themeColor="accent1"/>
          <w:sz w:val="21"/>
          <w:szCs w:val="21"/>
        </w:rPr>
        <w:t>What are our School Initiatives/Efforts/Accomplishments in this Domain?</w:t>
      </w:r>
    </w:p>
    <w:p w14:paraId="2D7EB53E" w14:textId="77777777" w:rsidR="00685BFB" w:rsidRPr="007A4538" w:rsidRDefault="00685BFB" w:rsidP="00685BFB">
      <w:pPr>
        <w:numPr>
          <w:ilvl w:val="0"/>
          <w:numId w:val="15"/>
        </w:numPr>
        <w:rPr>
          <w:rFonts w:ascii="Arial" w:hAnsi="Arial" w:cs="Arial"/>
          <w:color w:val="4472C4" w:themeColor="accent1"/>
          <w:sz w:val="21"/>
          <w:szCs w:val="21"/>
        </w:rPr>
      </w:pPr>
      <w:r w:rsidRPr="007A4538">
        <w:rPr>
          <w:rFonts w:ascii="Arial" w:hAnsi="Arial" w:cs="Arial"/>
          <w:color w:val="4472C4" w:themeColor="accent1"/>
          <w:sz w:val="21"/>
          <w:szCs w:val="21"/>
        </w:rPr>
        <w:t>Is there anything that we are planning to do or considering in this Domain?</w:t>
      </w:r>
    </w:p>
    <w:p w14:paraId="70FBDB79" w14:textId="77777777" w:rsidR="00685BFB" w:rsidRPr="007A4538" w:rsidRDefault="00685BFB" w:rsidP="00685BFB">
      <w:pPr>
        <w:numPr>
          <w:ilvl w:val="0"/>
          <w:numId w:val="15"/>
        </w:numPr>
        <w:rPr>
          <w:rFonts w:ascii="Arial" w:hAnsi="Arial" w:cs="Arial"/>
          <w:color w:val="4472C4" w:themeColor="accent1"/>
          <w:sz w:val="21"/>
          <w:szCs w:val="21"/>
        </w:rPr>
      </w:pPr>
      <w:r w:rsidRPr="007A4538">
        <w:rPr>
          <w:rFonts w:ascii="Arial" w:hAnsi="Arial" w:cs="Arial"/>
          <w:color w:val="4472C4" w:themeColor="accent1"/>
          <w:sz w:val="21"/>
          <w:szCs w:val="21"/>
        </w:rPr>
        <w:t xml:space="preserve">What are our Wish Lists or What </w:t>
      </w:r>
      <w:proofErr w:type="gramStart"/>
      <w:r w:rsidRPr="007A4538">
        <w:rPr>
          <w:rFonts w:ascii="Arial" w:hAnsi="Arial" w:cs="Arial"/>
          <w:color w:val="4472C4" w:themeColor="accent1"/>
          <w:sz w:val="21"/>
          <w:szCs w:val="21"/>
        </w:rPr>
        <w:t>we would</w:t>
      </w:r>
      <w:proofErr w:type="gramEnd"/>
      <w:r w:rsidRPr="007A4538">
        <w:rPr>
          <w:rFonts w:ascii="Arial" w:hAnsi="Arial" w:cs="Arial"/>
          <w:color w:val="4472C4" w:themeColor="accent1"/>
          <w:sz w:val="21"/>
          <w:szCs w:val="21"/>
        </w:rPr>
        <w:t xml:space="preserve"> like to be doing in this Domain?</w:t>
      </w:r>
    </w:p>
    <w:p w14:paraId="091F9A89" w14:textId="77777777" w:rsidR="00685BFB" w:rsidRPr="007A4538" w:rsidRDefault="00685BFB" w:rsidP="00685BFB">
      <w:pPr>
        <w:numPr>
          <w:ilvl w:val="0"/>
          <w:numId w:val="15"/>
        </w:numPr>
        <w:rPr>
          <w:rFonts w:ascii="Arial" w:hAnsi="Arial" w:cs="Arial"/>
          <w:color w:val="4472C4" w:themeColor="accent1"/>
          <w:sz w:val="21"/>
          <w:szCs w:val="21"/>
        </w:rPr>
      </w:pPr>
      <w:r w:rsidRPr="007A4538">
        <w:rPr>
          <w:rFonts w:ascii="Arial" w:hAnsi="Arial" w:cs="Arial"/>
          <w:color w:val="4472C4" w:themeColor="accent1"/>
          <w:sz w:val="21"/>
          <w:szCs w:val="21"/>
        </w:rPr>
        <w:t>Is there anything that we should be doing that we are not doing in this Domain?</w:t>
      </w:r>
    </w:p>
    <w:p w14:paraId="1C782AB3" w14:textId="77777777" w:rsidR="00685BFB" w:rsidRPr="007A4538" w:rsidRDefault="00685BFB" w:rsidP="00685BFB">
      <w:pPr>
        <w:numPr>
          <w:ilvl w:val="0"/>
          <w:numId w:val="15"/>
        </w:numPr>
        <w:rPr>
          <w:rFonts w:ascii="Arial" w:hAnsi="Arial" w:cs="Arial"/>
          <w:color w:val="4472C4" w:themeColor="accent1"/>
          <w:sz w:val="21"/>
          <w:szCs w:val="21"/>
        </w:rPr>
      </w:pPr>
      <w:r w:rsidRPr="007A4538">
        <w:rPr>
          <w:rFonts w:ascii="Arial" w:hAnsi="Arial" w:cs="Arial"/>
          <w:color w:val="4472C4" w:themeColor="accent1"/>
          <w:sz w:val="21"/>
          <w:szCs w:val="21"/>
        </w:rPr>
        <w:t>Compare this Domain and the Responses to the previous questions to the following documents to determine if anything should be added to the group’s responses</w:t>
      </w:r>
    </w:p>
    <w:p w14:paraId="490ADFF5" w14:textId="77777777" w:rsidR="00685BFB" w:rsidRPr="007A4538" w:rsidRDefault="00685BFB" w:rsidP="00685BFB">
      <w:pPr>
        <w:numPr>
          <w:ilvl w:val="1"/>
          <w:numId w:val="15"/>
        </w:numPr>
        <w:rPr>
          <w:rFonts w:ascii="Arial" w:hAnsi="Arial" w:cs="Arial"/>
          <w:color w:val="4472C4" w:themeColor="accent1"/>
          <w:sz w:val="21"/>
          <w:szCs w:val="21"/>
        </w:rPr>
      </w:pPr>
      <w:r w:rsidRPr="007A4538">
        <w:rPr>
          <w:rFonts w:ascii="Arial" w:hAnsi="Arial" w:cs="Arial"/>
          <w:color w:val="4472C4" w:themeColor="accent1"/>
          <w:sz w:val="21"/>
          <w:szCs w:val="21"/>
        </w:rPr>
        <w:t>Previous recommendations (Third Year Review; Seven Year Visit)</w:t>
      </w:r>
    </w:p>
    <w:p w14:paraId="413E860E" w14:textId="77777777" w:rsidR="00685BFB" w:rsidRPr="007A4538" w:rsidRDefault="00685BFB" w:rsidP="00685BFB">
      <w:pPr>
        <w:numPr>
          <w:ilvl w:val="1"/>
          <w:numId w:val="15"/>
        </w:numPr>
        <w:rPr>
          <w:rFonts w:ascii="Arial" w:hAnsi="Arial" w:cs="Arial"/>
          <w:color w:val="4472C4" w:themeColor="accent1"/>
          <w:sz w:val="21"/>
          <w:szCs w:val="21"/>
        </w:rPr>
      </w:pPr>
      <w:r w:rsidRPr="007A4538">
        <w:rPr>
          <w:rFonts w:ascii="Arial" w:hAnsi="Arial" w:cs="Arial"/>
          <w:color w:val="4472C4" w:themeColor="accent1"/>
          <w:sz w:val="21"/>
          <w:szCs w:val="21"/>
        </w:rPr>
        <w:t>Current accreditation action plan</w:t>
      </w:r>
    </w:p>
    <w:p w14:paraId="16A9AEF0" w14:textId="77777777" w:rsidR="00685BFB" w:rsidRPr="007A4538" w:rsidRDefault="00685BFB" w:rsidP="00685BFB">
      <w:pPr>
        <w:numPr>
          <w:ilvl w:val="1"/>
          <w:numId w:val="15"/>
        </w:numPr>
        <w:rPr>
          <w:rFonts w:ascii="Arial" w:hAnsi="Arial" w:cs="Arial"/>
          <w:color w:val="4472C4" w:themeColor="accent1"/>
          <w:sz w:val="21"/>
          <w:szCs w:val="21"/>
        </w:rPr>
      </w:pPr>
      <w:r w:rsidRPr="007A4538">
        <w:rPr>
          <w:rFonts w:ascii="Arial" w:hAnsi="Arial" w:cs="Arial"/>
          <w:color w:val="4472C4" w:themeColor="accent1"/>
          <w:sz w:val="21"/>
          <w:szCs w:val="21"/>
        </w:rPr>
        <w:t>School’s strategic plan</w:t>
      </w:r>
    </w:p>
    <w:p w14:paraId="06A8FD97" w14:textId="77777777" w:rsidR="00685BFB" w:rsidRPr="007A4538" w:rsidRDefault="00685BFB" w:rsidP="00685BFB">
      <w:pPr>
        <w:numPr>
          <w:ilvl w:val="1"/>
          <w:numId w:val="15"/>
        </w:numPr>
        <w:rPr>
          <w:rFonts w:ascii="Arial" w:hAnsi="Arial" w:cs="Arial"/>
          <w:color w:val="4472C4" w:themeColor="accent1"/>
          <w:sz w:val="21"/>
          <w:szCs w:val="21"/>
        </w:rPr>
      </w:pPr>
      <w:r w:rsidRPr="007A4538">
        <w:rPr>
          <w:rFonts w:ascii="Arial" w:hAnsi="Arial" w:cs="Arial"/>
          <w:color w:val="4472C4" w:themeColor="accent1"/>
          <w:sz w:val="21"/>
          <w:szCs w:val="21"/>
        </w:rPr>
        <w:t>MVP Anchor Chart</w:t>
      </w:r>
    </w:p>
    <w:p w14:paraId="1C153983" w14:textId="77777777" w:rsidR="00685BFB" w:rsidRPr="007A4538" w:rsidRDefault="00685BFB" w:rsidP="00685BFB">
      <w:pPr>
        <w:numPr>
          <w:ilvl w:val="0"/>
          <w:numId w:val="15"/>
        </w:numPr>
        <w:rPr>
          <w:rFonts w:ascii="Arial" w:hAnsi="Arial" w:cs="Arial"/>
          <w:color w:val="4472C4" w:themeColor="accent1"/>
          <w:sz w:val="21"/>
          <w:szCs w:val="21"/>
        </w:rPr>
      </w:pPr>
      <w:r w:rsidRPr="007A4538">
        <w:rPr>
          <w:rFonts w:ascii="Arial" w:hAnsi="Arial" w:cs="Arial"/>
          <w:color w:val="4472C4" w:themeColor="accent1"/>
          <w:sz w:val="21"/>
          <w:szCs w:val="21"/>
        </w:rPr>
        <w:t>Does Anything Need to be Pruned? We tend to keep adding. Now is the time to evaluate and ask questions</w:t>
      </w:r>
    </w:p>
    <w:p w14:paraId="754C1E25" w14:textId="77777777" w:rsidR="00685BFB" w:rsidRPr="007A4538" w:rsidRDefault="00685BFB" w:rsidP="00685BFB">
      <w:pPr>
        <w:numPr>
          <w:ilvl w:val="1"/>
          <w:numId w:val="15"/>
        </w:numPr>
        <w:rPr>
          <w:rFonts w:ascii="Arial" w:hAnsi="Arial" w:cs="Arial"/>
          <w:color w:val="4472C4" w:themeColor="accent1"/>
          <w:sz w:val="21"/>
          <w:szCs w:val="21"/>
        </w:rPr>
      </w:pPr>
      <w:r w:rsidRPr="007A4538">
        <w:rPr>
          <w:rFonts w:ascii="Arial" w:hAnsi="Arial" w:cs="Arial"/>
          <w:color w:val="4472C4" w:themeColor="accent1"/>
          <w:sz w:val="21"/>
          <w:szCs w:val="21"/>
        </w:rPr>
        <w:t>Why are we doing…</w:t>
      </w:r>
    </w:p>
    <w:p w14:paraId="042D5D31" w14:textId="77777777" w:rsidR="00685BFB" w:rsidRPr="007A4538" w:rsidRDefault="00685BFB" w:rsidP="00685BFB">
      <w:pPr>
        <w:numPr>
          <w:ilvl w:val="1"/>
          <w:numId w:val="15"/>
        </w:numPr>
        <w:rPr>
          <w:rFonts w:ascii="Arial" w:hAnsi="Arial" w:cs="Arial"/>
          <w:color w:val="4472C4" w:themeColor="accent1"/>
          <w:sz w:val="21"/>
          <w:szCs w:val="21"/>
        </w:rPr>
      </w:pPr>
      <w:r w:rsidRPr="007A4538">
        <w:rPr>
          <w:rFonts w:ascii="Arial" w:hAnsi="Arial" w:cs="Arial"/>
          <w:color w:val="4472C4" w:themeColor="accent1"/>
          <w:sz w:val="21"/>
          <w:szCs w:val="21"/>
        </w:rPr>
        <w:t>What is the benefit…</w:t>
      </w:r>
    </w:p>
    <w:p w14:paraId="5B5CDC11" w14:textId="77777777" w:rsidR="00685BFB" w:rsidRPr="007A4538" w:rsidRDefault="00685BFB" w:rsidP="00685BFB">
      <w:pPr>
        <w:numPr>
          <w:ilvl w:val="0"/>
          <w:numId w:val="15"/>
        </w:numPr>
        <w:rPr>
          <w:rFonts w:ascii="Arial" w:hAnsi="Arial" w:cs="Arial"/>
          <w:b/>
          <w:sz w:val="21"/>
          <w:szCs w:val="21"/>
        </w:rPr>
      </w:pPr>
      <w:r w:rsidRPr="007A4538">
        <w:rPr>
          <w:rFonts w:ascii="Arial" w:hAnsi="Arial" w:cs="Arial"/>
          <w:color w:val="4472C4" w:themeColor="accent1"/>
          <w:sz w:val="21"/>
          <w:szCs w:val="21"/>
        </w:rPr>
        <w:t>What is non-negotiable to us in this domain?</w:t>
      </w:r>
    </w:p>
    <w:p w14:paraId="14736C05" w14:textId="77777777" w:rsidR="00685BFB" w:rsidRPr="00E3118F" w:rsidRDefault="00685BFB" w:rsidP="00685BFB">
      <w:pPr>
        <w:rPr>
          <w:rFonts w:ascii="Arial" w:hAnsi="Arial" w:cs="Arial"/>
          <w:b/>
        </w:rPr>
      </w:pPr>
      <w:r w:rsidRPr="007A4538">
        <w:rPr>
          <w:rFonts w:ascii="Arial" w:hAnsi="Arial" w:cs="Arial"/>
          <w:b/>
          <w:sz w:val="21"/>
          <w:szCs w:val="21"/>
        </w:rPr>
        <w:br w:type="page"/>
      </w:r>
      <w:r w:rsidRPr="00E3118F">
        <w:rPr>
          <w:rFonts w:ascii="Arial" w:hAnsi="Arial" w:cs="Arial"/>
          <w:b/>
        </w:rPr>
        <w:lastRenderedPageBreak/>
        <w:t>STREAM (for schools that are STREAM Certified or seeking Certification</w:t>
      </w:r>
    </w:p>
    <w:p w14:paraId="2B03A840" w14:textId="77777777" w:rsidR="00685BFB" w:rsidRPr="00E3118F" w:rsidRDefault="00685BFB" w:rsidP="00685BFB">
      <w:pPr>
        <w:rPr>
          <w:rFonts w:ascii="Arial" w:hAnsi="Arial" w:cs="Arial"/>
          <w:b/>
        </w:rPr>
      </w:pPr>
    </w:p>
    <w:p w14:paraId="465A6E13" w14:textId="77777777" w:rsidR="00685BFB" w:rsidRPr="00E3118F" w:rsidRDefault="00685BFB" w:rsidP="00685BFB">
      <w:pPr>
        <w:pStyle w:val="Heading2"/>
        <w:ind w:left="0"/>
        <w:rPr>
          <w:rFonts w:ascii="Arial" w:hAnsi="Arial" w:cs="Arial"/>
          <w:sz w:val="22"/>
          <w:szCs w:val="22"/>
        </w:rPr>
      </w:pPr>
      <w:r w:rsidRPr="00E3118F">
        <w:rPr>
          <w:rStyle w:val="BodyTextChar"/>
          <w:rFonts w:cs="Arial"/>
          <w:b w:val="0"/>
          <w:sz w:val="22"/>
          <w:szCs w:val="22"/>
        </w:rPr>
        <w:t xml:space="preserve">These are the </w:t>
      </w:r>
      <w:r w:rsidRPr="00E3118F">
        <w:rPr>
          <w:rStyle w:val="BodyTextChar"/>
          <w:rFonts w:cs="Arial"/>
          <w:sz w:val="22"/>
          <w:szCs w:val="22"/>
        </w:rPr>
        <w:t>characteristics</w:t>
      </w:r>
      <w:r w:rsidRPr="00E3118F">
        <w:rPr>
          <w:rStyle w:val="BodyTextChar"/>
          <w:rFonts w:cs="Arial"/>
          <w:b w:val="0"/>
          <w:sz w:val="22"/>
          <w:szCs w:val="22"/>
        </w:rPr>
        <w:t xml:space="preserve"> of a Florida Catholic Conference STREAM school:</w:t>
      </w:r>
    </w:p>
    <w:p w14:paraId="163DAC0B" w14:textId="77777777" w:rsidR="00685BFB" w:rsidRPr="00E3118F" w:rsidRDefault="00685BFB" w:rsidP="00685BFB">
      <w:pPr>
        <w:pStyle w:val="BodyText"/>
        <w:numPr>
          <w:ilvl w:val="0"/>
          <w:numId w:val="16"/>
        </w:numPr>
        <w:tabs>
          <w:tab w:val="left" w:pos="821"/>
        </w:tabs>
        <w:spacing w:line="266" w:lineRule="exact"/>
        <w:ind w:hanging="360"/>
        <w:rPr>
          <w:rFonts w:cs="Arial"/>
        </w:rPr>
      </w:pPr>
      <w:r w:rsidRPr="00E3118F">
        <w:rPr>
          <w:rFonts w:cs="Arial"/>
        </w:rPr>
        <w:t>The</w:t>
      </w:r>
      <w:r w:rsidRPr="00E3118F">
        <w:rPr>
          <w:rFonts w:cs="Arial"/>
          <w:spacing w:val="-2"/>
        </w:rPr>
        <w:t xml:space="preserve"> </w:t>
      </w:r>
      <w:r w:rsidRPr="00E3118F">
        <w:rPr>
          <w:rFonts w:cs="Arial"/>
          <w:spacing w:val="-1"/>
        </w:rPr>
        <w:t>mission</w:t>
      </w:r>
      <w:r w:rsidRPr="00E3118F">
        <w:rPr>
          <w:rFonts w:cs="Arial"/>
        </w:rPr>
        <w:t xml:space="preserve"> </w:t>
      </w:r>
      <w:r w:rsidRPr="00E3118F">
        <w:rPr>
          <w:rFonts w:cs="Arial"/>
          <w:spacing w:val="-1"/>
        </w:rPr>
        <w:t>and</w:t>
      </w:r>
      <w:r w:rsidRPr="00E3118F">
        <w:rPr>
          <w:rFonts w:cs="Arial"/>
          <w:spacing w:val="-2"/>
        </w:rPr>
        <w:t xml:space="preserve"> </w:t>
      </w:r>
      <w:r w:rsidRPr="00E3118F">
        <w:rPr>
          <w:rFonts w:cs="Arial"/>
          <w:spacing w:val="-1"/>
        </w:rPr>
        <w:t>Catholic</w:t>
      </w:r>
      <w:r w:rsidRPr="00E3118F">
        <w:rPr>
          <w:rFonts w:cs="Arial"/>
          <w:spacing w:val="1"/>
        </w:rPr>
        <w:t xml:space="preserve"> </w:t>
      </w:r>
      <w:r w:rsidRPr="00E3118F">
        <w:rPr>
          <w:rFonts w:cs="Arial"/>
          <w:spacing w:val="-1"/>
        </w:rPr>
        <w:t xml:space="preserve">identity </w:t>
      </w:r>
      <w:r w:rsidRPr="00E3118F">
        <w:rPr>
          <w:rFonts w:cs="Arial"/>
        </w:rPr>
        <w:t>are</w:t>
      </w:r>
      <w:r w:rsidRPr="00E3118F">
        <w:rPr>
          <w:rFonts w:cs="Arial"/>
          <w:spacing w:val="-4"/>
        </w:rPr>
        <w:t xml:space="preserve"> </w:t>
      </w:r>
      <w:r w:rsidRPr="00E3118F">
        <w:rPr>
          <w:rFonts w:cs="Arial"/>
          <w:spacing w:val="-1"/>
        </w:rPr>
        <w:t>fully</w:t>
      </w:r>
      <w:r w:rsidRPr="00E3118F">
        <w:rPr>
          <w:rFonts w:cs="Arial"/>
          <w:spacing w:val="-2"/>
        </w:rPr>
        <w:t xml:space="preserve"> </w:t>
      </w:r>
      <w:r w:rsidRPr="00E3118F">
        <w:rPr>
          <w:rFonts w:cs="Arial"/>
          <w:spacing w:val="-1"/>
        </w:rPr>
        <w:t>integrated</w:t>
      </w:r>
      <w:r w:rsidRPr="00E3118F">
        <w:rPr>
          <w:rFonts w:cs="Arial"/>
        </w:rPr>
        <w:t xml:space="preserve"> </w:t>
      </w:r>
      <w:r w:rsidRPr="00E3118F">
        <w:rPr>
          <w:rFonts w:cs="Arial"/>
          <w:spacing w:val="-1"/>
        </w:rPr>
        <w:t>into</w:t>
      </w:r>
      <w:r w:rsidRPr="00E3118F">
        <w:rPr>
          <w:rFonts w:cs="Arial"/>
          <w:spacing w:val="-2"/>
        </w:rPr>
        <w:t xml:space="preserve"> </w:t>
      </w:r>
      <w:r w:rsidRPr="00E3118F">
        <w:rPr>
          <w:rFonts w:cs="Arial"/>
          <w:spacing w:val="-1"/>
        </w:rPr>
        <w:t xml:space="preserve">every aspect </w:t>
      </w:r>
      <w:r w:rsidRPr="00E3118F">
        <w:rPr>
          <w:rFonts w:cs="Arial"/>
          <w:spacing w:val="-2"/>
        </w:rPr>
        <w:t>of</w:t>
      </w:r>
      <w:r w:rsidRPr="00E3118F">
        <w:rPr>
          <w:rFonts w:cs="Arial"/>
          <w:spacing w:val="2"/>
        </w:rPr>
        <w:t xml:space="preserve"> </w:t>
      </w:r>
      <w:r w:rsidRPr="00E3118F">
        <w:rPr>
          <w:rFonts w:cs="Arial"/>
          <w:spacing w:val="-1"/>
        </w:rPr>
        <w:t>the</w:t>
      </w:r>
      <w:r w:rsidRPr="00E3118F">
        <w:rPr>
          <w:rFonts w:cs="Arial"/>
        </w:rPr>
        <w:t xml:space="preserve"> </w:t>
      </w:r>
      <w:r w:rsidRPr="00E3118F">
        <w:rPr>
          <w:rFonts w:cs="Arial"/>
          <w:spacing w:val="-1"/>
        </w:rPr>
        <w:t>school.</w:t>
      </w:r>
    </w:p>
    <w:p w14:paraId="56FDCD01" w14:textId="77777777" w:rsidR="00685BFB" w:rsidRPr="00E3118F" w:rsidRDefault="00685BFB" w:rsidP="00685BFB">
      <w:pPr>
        <w:pStyle w:val="BodyText"/>
        <w:numPr>
          <w:ilvl w:val="1"/>
          <w:numId w:val="16"/>
        </w:numPr>
        <w:tabs>
          <w:tab w:val="left" w:pos="821"/>
        </w:tabs>
        <w:spacing w:line="266" w:lineRule="exact"/>
        <w:ind w:left="1441"/>
        <w:rPr>
          <w:rFonts w:cs="Arial"/>
        </w:rPr>
      </w:pPr>
      <w:r w:rsidRPr="00E3118F">
        <w:rPr>
          <w:rFonts w:cs="Arial"/>
        </w:rPr>
        <w:t>Mission and Catholic identity are visually evident in every classroom and throughout the campus</w:t>
      </w:r>
    </w:p>
    <w:p w14:paraId="61AE833E" w14:textId="77777777" w:rsidR="00685BFB" w:rsidRPr="00E3118F" w:rsidRDefault="00685BFB" w:rsidP="00685BFB">
      <w:pPr>
        <w:pStyle w:val="BodyText"/>
        <w:numPr>
          <w:ilvl w:val="1"/>
          <w:numId w:val="16"/>
        </w:numPr>
        <w:tabs>
          <w:tab w:val="left" w:pos="821"/>
        </w:tabs>
        <w:spacing w:line="266" w:lineRule="exact"/>
        <w:ind w:left="1441"/>
        <w:rPr>
          <w:rFonts w:cs="Arial"/>
        </w:rPr>
      </w:pPr>
      <w:r w:rsidRPr="00E3118F">
        <w:rPr>
          <w:rFonts w:cs="Arial"/>
        </w:rPr>
        <w:t>Prayer is an integral part of every class</w:t>
      </w:r>
    </w:p>
    <w:p w14:paraId="7EEDC03B" w14:textId="77777777" w:rsidR="00685BFB" w:rsidRPr="00E3118F" w:rsidRDefault="00685BFB" w:rsidP="00685BFB">
      <w:pPr>
        <w:pStyle w:val="BodyText"/>
        <w:numPr>
          <w:ilvl w:val="1"/>
          <w:numId w:val="16"/>
        </w:numPr>
        <w:tabs>
          <w:tab w:val="left" w:pos="821"/>
        </w:tabs>
        <w:spacing w:line="266" w:lineRule="exact"/>
        <w:ind w:left="1441"/>
        <w:rPr>
          <w:rFonts w:cs="Arial"/>
        </w:rPr>
      </w:pPr>
      <w:r w:rsidRPr="00E3118F">
        <w:rPr>
          <w:rFonts w:cs="Arial"/>
        </w:rPr>
        <w:t>Mission, Catholic identity, Catholic social teachings, and/or scripture are noted in lesson plans in all subjects on a regular basis</w:t>
      </w:r>
    </w:p>
    <w:p w14:paraId="01F4880E" w14:textId="77777777" w:rsidR="00685BFB" w:rsidRPr="00E3118F" w:rsidRDefault="00685BFB" w:rsidP="00685BFB">
      <w:pPr>
        <w:pStyle w:val="BodyText"/>
        <w:numPr>
          <w:ilvl w:val="1"/>
          <w:numId w:val="16"/>
        </w:numPr>
        <w:tabs>
          <w:tab w:val="left" w:pos="821"/>
        </w:tabs>
        <w:spacing w:line="266" w:lineRule="exact"/>
        <w:ind w:left="1441"/>
        <w:rPr>
          <w:rFonts w:cs="Arial"/>
        </w:rPr>
      </w:pPr>
      <w:r w:rsidRPr="00E3118F">
        <w:rPr>
          <w:rFonts w:cs="Arial"/>
        </w:rPr>
        <w:t>Mission, Catholic identity, Catholic social teachings, and/or scripture is integrated into the STREAM projects</w:t>
      </w:r>
    </w:p>
    <w:p w14:paraId="1D1434DD" w14:textId="77777777" w:rsidR="00685BFB" w:rsidRPr="00E3118F" w:rsidRDefault="00685BFB" w:rsidP="00685BFB">
      <w:pPr>
        <w:pStyle w:val="BodyText"/>
        <w:numPr>
          <w:ilvl w:val="0"/>
          <w:numId w:val="16"/>
        </w:numPr>
        <w:tabs>
          <w:tab w:val="left" w:pos="821"/>
        </w:tabs>
        <w:spacing w:line="268" w:lineRule="exact"/>
        <w:ind w:hanging="360"/>
        <w:rPr>
          <w:rFonts w:cs="Arial"/>
        </w:rPr>
      </w:pPr>
      <w:r w:rsidRPr="00E3118F">
        <w:rPr>
          <w:rFonts w:cs="Arial"/>
          <w:spacing w:val="-1"/>
        </w:rPr>
        <w:t xml:space="preserve">All classrooms </w:t>
      </w:r>
      <w:r w:rsidRPr="00E3118F">
        <w:rPr>
          <w:rFonts w:cs="Arial"/>
        </w:rPr>
        <w:t>are</w:t>
      </w:r>
      <w:r w:rsidRPr="00E3118F">
        <w:rPr>
          <w:rFonts w:cs="Arial"/>
          <w:spacing w:val="-2"/>
        </w:rPr>
        <w:t xml:space="preserve"> </w:t>
      </w:r>
      <w:r w:rsidRPr="00E3118F">
        <w:rPr>
          <w:rFonts w:cs="Arial"/>
          <w:spacing w:val="-1"/>
        </w:rPr>
        <w:t>centers</w:t>
      </w:r>
      <w:r w:rsidRPr="00E3118F">
        <w:rPr>
          <w:rFonts w:cs="Arial"/>
          <w:spacing w:val="1"/>
        </w:rPr>
        <w:t xml:space="preserve"> </w:t>
      </w:r>
      <w:proofErr w:type="gramStart"/>
      <w:r w:rsidRPr="00E3118F">
        <w:rPr>
          <w:rFonts w:cs="Arial"/>
          <w:spacing w:val="-2"/>
        </w:rPr>
        <w:t>of</w:t>
      </w:r>
      <w:proofErr w:type="gramEnd"/>
      <w:r w:rsidRPr="00E3118F">
        <w:rPr>
          <w:rFonts w:cs="Arial"/>
          <w:spacing w:val="-1"/>
        </w:rPr>
        <w:t xml:space="preserve"> fully</w:t>
      </w:r>
      <w:r w:rsidRPr="00E3118F">
        <w:rPr>
          <w:rFonts w:cs="Arial"/>
          <w:spacing w:val="-2"/>
        </w:rPr>
        <w:t xml:space="preserve"> </w:t>
      </w:r>
      <w:r w:rsidRPr="00E3118F">
        <w:rPr>
          <w:rFonts w:cs="Arial"/>
          <w:spacing w:val="-1"/>
        </w:rPr>
        <w:t>engaged</w:t>
      </w:r>
      <w:r w:rsidRPr="00E3118F">
        <w:rPr>
          <w:rFonts w:cs="Arial"/>
        </w:rPr>
        <w:t xml:space="preserve"> 21</w:t>
      </w:r>
      <w:r w:rsidRPr="00E3118F">
        <w:rPr>
          <w:rFonts w:cs="Arial"/>
          <w:position w:val="8"/>
        </w:rPr>
        <w:t>st</w:t>
      </w:r>
      <w:r w:rsidRPr="00E3118F">
        <w:rPr>
          <w:rFonts w:cs="Arial"/>
          <w:spacing w:val="19"/>
          <w:position w:val="8"/>
        </w:rPr>
        <w:t xml:space="preserve"> </w:t>
      </w:r>
      <w:r w:rsidRPr="00E3118F">
        <w:rPr>
          <w:rFonts w:cs="Arial"/>
          <w:spacing w:val="-1"/>
        </w:rPr>
        <w:t>century learners.</w:t>
      </w:r>
    </w:p>
    <w:p w14:paraId="2B3CC979" w14:textId="77777777" w:rsidR="00685BFB" w:rsidRPr="00E3118F" w:rsidRDefault="00685BFB" w:rsidP="00685BFB">
      <w:pPr>
        <w:pStyle w:val="BodyText"/>
        <w:numPr>
          <w:ilvl w:val="1"/>
          <w:numId w:val="16"/>
        </w:numPr>
        <w:tabs>
          <w:tab w:val="left" w:pos="821"/>
        </w:tabs>
        <w:spacing w:line="268" w:lineRule="exact"/>
        <w:ind w:left="1441"/>
        <w:rPr>
          <w:rFonts w:cs="Arial"/>
        </w:rPr>
      </w:pPr>
      <w:r w:rsidRPr="00E3118F">
        <w:rPr>
          <w:rFonts w:cs="Arial"/>
        </w:rPr>
        <w:t>Students demonstrate curiosity, have opportunity to be imaginative, and analyze information</w:t>
      </w:r>
    </w:p>
    <w:p w14:paraId="5609E080" w14:textId="77777777" w:rsidR="00685BFB" w:rsidRPr="00E3118F" w:rsidRDefault="00685BFB" w:rsidP="00685BFB">
      <w:pPr>
        <w:pStyle w:val="BodyText"/>
        <w:numPr>
          <w:ilvl w:val="1"/>
          <w:numId w:val="16"/>
        </w:numPr>
        <w:tabs>
          <w:tab w:val="left" w:pos="821"/>
        </w:tabs>
        <w:spacing w:line="268" w:lineRule="exact"/>
        <w:ind w:left="1441"/>
        <w:rPr>
          <w:rFonts w:cs="Arial"/>
        </w:rPr>
      </w:pPr>
      <w:r w:rsidRPr="00E3118F">
        <w:rPr>
          <w:rFonts w:cs="Arial"/>
        </w:rPr>
        <w:t>Students make connections to real life experiences</w:t>
      </w:r>
    </w:p>
    <w:p w14:paraId="53F67B85" w14:textId="77777777" w:rsidR="00685BFB" w:rsidRPr="00E3118F" w:rsidRDefault="00685BFB" w:rsidP="00685BFB">
      <w:pPr>
        <w:pStyle w:val="BodyText"/>
        <w:numPr>
          <w:ilvl w:val="1"/>
          <w:numId w:val="16"/>
        </w:numPr>
        <w:tabs>
          <w:tab w:val="left" w:pos="821"/>
        </w:tabs>
        <w:spacing w:line="268" w:lineRule="exact"/>
        <w:ind w:left="1441"/>
        <w:rPr>
          <w:rFonts w:cs="Arial"/>
        </w:rPr>
      </w:pPr>
      <w:r w:rsidRPr="00E3118F">
        <w:rPr>
          <w:rFonts w:cs="Arial"/>
        </w:rPr>
        <w:t>Students have a chance to reflect, to revise work, to have choices in their learning and assessment</w:t>
      </w:r>
    </w:p>
    <w:p w14:paraId="31ED822C" w14:textId="77777777" w:rsidR="00685BFB" w:rsidRPr="00E3118F" w:rsidRDefault="00685BFB" w:rsidP="00685BFB">
      <w:pPr>
        <w:pStyle w:val="BodyText"/>
        <w:numPr>
          <w:ilvl w:val="0"/>
          <w:numId w:val="16"/>
        </w:numPr>
        <w:tabs>
          <w:tab w:val="left" w:pos="821"/>
        </w:tabs>
        <w:ind w:hanging="360"/>
        <w:rPr>
          <w:rFonts w:cs="Arial"/>
        </w:rPr>
      </w:pPr>
      <w:r w:rsidRPr="00E3118F">
        <w:rPr>
          <w:rFonts w:cs="Arial"/>
        </w:rPr>
        <w:t>The</w:t>
      </w:r>
      <w:r w:rsidRPr="00E3118F">
        <w:rPr>
          <w:rFonts w:cs="Arial"/>
          <w:spacing w:val="-2"/>
        </w:rPr>
        <w:t xml:space="preserve"> </w:t>
      </w:r>
      <w:r w:rsidRPr="00E3118F">
        <w:rPr>
          <w:rFonts w:cs="Arial"/>
          <w:spacing w:val="-1"/>
        </w:rPr>
        <w:t>curriculum</w:t>
      </w:r>
      <w:r w:rsidRPr="00E3118F">
        <w:rPr>
          <w:rFonts w:cs="Arial"/>
          <w:spacing w:val="1"/>
        </w:rPr>
        <w:t xml:space="preserve"> </w:t>
      </w:r>
      <w:r w:rsidRPr="00E3118F">
        <w:rPr>
          <w:rFonts w:cs="Arial"/>
          <w:spacing w:val="-1"/>
        </w:rPr>
        <w:t>is</w:t>
      </w:r>
      <w:r w:rsidRPr="00E3118F">
        <w:rPr>
          <w:rFonts w:cs="Arial"/>
          <w:spacing w:val="-2"/>
        </w:rPr>
        <w:t xml:space="preserve"> </w:t>
      </w:r>
      <w:r w:rsidRPr="00E3118F">
        <w:rPr>
          <w:rFonts w:cs="Arial"/>
          <w:spacing w:val="-1"/>
        </w:rPr>
        <w:t>arranged</w:t>
      </w:r>
      <w:r w:rsidRPr="00E3118F">
        <w:rPr>
          <w:rFonts w:cs="Arial"/>
        </w:rPr>
        <w:t xml:space="preserve"> in such</w:t>
      </w:r>
      <w:r w:rsidRPr="00E3118F">
        <w:rPr>
          <w:rFonts w:cs="Arial"/>
          <w:spacing w:val="-2"/>
        </w:rPr>
        <w:t xml:space="preserve"> </w:t>
      </w:r>
      <w:r w:rsidRPr="00E3118F">
        <w:rPr>
          <w:rFonts w:cs="Arial"/>
        </w:rPr>
        <w:t xml:space="preserve">a </w:t>
      </w:r>
      <w:r w:rsidRPr="00E3118F">
        <w:rPr>
          <w:rFonts w:cs="Arial"/>
          <w:spacing w:val="-1"/>
        </w:rPr>
        <w:t>way</w:t>
      </w:r>
      <w:r w:rsidRPr="00E3118F">
        <w:rPr>
          <w:rFonts w:cs="Arial"/>
          <w:spacing w:val="-2"/>
        </w:rPr>
        <w:t xml:space="preserve"> </w:t>
      </w:r>
      <w:r w:rsidRPr="00E3118F">
        <w:rPr>
          <w:rFonts w:cs="Arial"/>
          <w:spacing w:val="-1"/>
        </w:rPr>
        <w:t xml:space="preserve">that </w:t>
      </w:r>
      <w:r w:rsidRPr="00E3118F">
        <w:rPr>
          <w:rFonts w:cs="Arial"/>
        </w:rPr>
        <w:t>the</w:t>
      </w:r>
      <w:r w:rsidRPr="00E3118F">
        <w:rPr>
          <w:rFonts w:cs="Arial"/>
          <w:spacing w:val="-2"/>
        </w:rPr>
        <w:t xml:space="preserve"> </w:t>
      </w:r>
      <w:r w:rsidRPr="00E3118F">
        <w:rPr>
          <w:rFonts w:cs="Arial"/>
          <w:spacing w:val="-1"/>
        </w:rPr>
        <w:t>subjects</w:t>
      </w:r>
      <w:r w:rsidRPr="00E3118F">
        <w:rPr>
          <w:rFonts w:cs="Arial"/>
          <w:spacing w:val="-2"/>
        </w:rPr>
        <w:t xml:space="preserve"> </w:t>
      </w:r>
      <w:r w:rsidRPr="00E3118F">
        <w:rPr>
          <w:rFonts w:cs="Arial"/>
        </w:rPr>
        <w:t>are</w:t>
      </w:r>
      <w:r w:rsidRPr="00E3118F">
        <w:rPr>
          <w:rFonts w:cs="Arial"/>
          <w:spacing w:val="-2"/>
        </w:rPr>
        <w:t xml:space="preserve"> </w:t>
      </w:r>
      <w:r w:rsidRPr="00E3118F">
        <w:rPr>
          <w:rFonts w:cs="Arial"/>
          <w:spacing w:val="-1"/>
        </w:rPr>
        <w:t>coordinated</w:t>
      </w:r>
      <w:r w:rsidRPr="00E3118F">
        <w:rPr>
          <w:rFonts w:cs="Arial"/>
        </w:rPr>
        <w:t xml:space="preserve"> to</w:t>
      </w:r>
      <w:r w:rsidRPr="00E3118F">
        <w:rPr>
          <w:rFonts w:cs="Arial"/>
          <w:spacing w:val="-2"/>
        </w:rPr>
        <w:t xml:space="preserve"> </w:t>
      </w:r>
      <w:r w:rsidRPr="00E3118F">
        <w:rPr>
          <w:rFonts w:cs="Arial"/>
          <w:spacing w:val="-1"/>
        </w:rPr>
        <w:t>support</w:t>
      </w:r>
      <w:r w:rsidRPr="00E3118F">
        <w:rPr>
          <w:rFonts w:cs="Arial"/>
          <w:spacing w:val="2"/>
        </w:rPr>
        <w:t xml:space="preserve"> </w:t>
      </w:r>
      <w:r w:rsidRPr="00E3118F">
        <w:rPr>
          <w:rFonts w:cs="Arial"/>
          <w:spacing w:val="-1"/>
        </w:rPr>
        <w:t>each</w:t>
      </w:r>
      <w:r w:rsidRPr="00E3118F">
        <w:rPr>
          <w:rFonts w:cs="Arial"/>
        </w:rPr>
        <w:t xml:space="preserve"> </w:t>
      </w:r>
      <w:r w:rsidRPr="00E3118F">
        <w:rPr>
          <w:rFonts w:cs="Arial"/>
          <w:spacing w:val="-1"/>
        </w:rPr>
        <w:t>other and</w:t>
      </w:r>
      <w:r w:rsidRPr="00E3118F">
        <w:rPr>
          <w:rFonts w:cs="Arial"/>
          <w:spacing w:val="41"/>
        </w:rPr>
        <w:t xml:space="preserve"> </w:t>
      </w:r>
      <w:r w:rsidRPr="00E3118F">
        <w:rPr>
          <w:rFonts w:cs="Arial"/>
          <w:spacing w:val="-1"/>
        </w:rPr>
        <w:t>promote</w:t>
      </w:r>
      <w:r w:rsidRPr="00E3118F">
        <w:rPr>
          <w:rFonts w:cs="Arial"/>
        </w:rPr>
        <w:t xml:space="preserve"> a</w:t>
      </w:r>
      <w:r w:rsidRPr="00E3118F">
        <w:rPr>
          <w:rFonts w:cs="Arial"/>
          <w:spacing w:val="-2"/>
        </w:rPr>
        <w:t xml:space="preserve"> </w:t>
      </w:r>
      <w:r w:rsidRPr="00E3118F">
        <w:rPr>
          <w:rFonts w:cs="Arial"/>
          <w:spacing w:val="-1"/>
        </w:rPr>
        <w:t xml:space="preserve">natural </w:t>
      </w:r>
      <w:r w:rsidRPr="00E3118F">
        <w:rPr>
          <w:rFonts w:cs="Arial"/>
          <w:spacing w:val="-2"/>
        </w:rPr>
        <w:t xml:space="preserve">way </w:t>
      </w:r>
      <w:r w:rsidRPr="00E3118F">
        <w:rPr>
          <w:rFonts w:cs="Arial"/>
        </w:rPr>
        <w:t>of</w:t>
      </w:r>
      <w:r w:rsidRPr="00E3118F">
        <w:rPr>
          <w:rFonts w:cs="Arial"/>
          <w:spacing w:val="1"/>
        </w:rPr>
        <w:t xml:space="preserve"> </w:t>
      </w:r>
      <w:r w:rsidRPr="00E3118F">
        <w:rPr>
          <w:rFonts w:cs="Arial"/>
          <w:spacing w:val="-1"/>
        </w:rPr>
        <w:t>learning.</w:t>
      </w:r>
    </w:p>
    <w:p w14:paraId="7FA79830" w14:textId="77777777" w:rsidR="00685BFB" w:rsidRPr="00E3118F" w:rsidRDefault="00685BFB" w:rsidP="00685BFB">
      <w:pPr>
        <w:pStyle w:val="BodyText"/>
        <w:numPr>
          <w:ilvl w:val="1"/>
          <w:numId w:val="16"/>
        </w:numPr>
        <w:tabs>
          <w:tab w:val="left" w:pos="821"/>
        </w:tabs>
        <w:ind w:left="1441"/>
        <w:rPr>
          <w:rFonts w:cs="Arial"/>
        </w:rPr>
      </w:pPr>
      <w:r w:rsidRPr="00E3118F">
        <w:rPr>
          <w:rFonts w:cs="Arial"/>
        </w:rPr>
        <w:t>Vertical alignment of subjects/curriculum map in evidence and updated regularly</w:t>
      </w:r>
    </w:p>
    <w:p w14:paraId="5B867135" w14:textId="77777777" w:rsidR="00685BFB" w:rsidRPr="00E3118F" w:rsidRDefault="00685BFB" w:rsidP="00685BFB">
      <w:pPr>
        <w:pStyle w:val="BodyText"/>
        <w:numPr>
          <w:ilvl w:val="1"/>
          <w:numId w:val="16"/>
        </w:numPr>
        <w:tabs>
          <w:tab w:val="left" w:pos="821"/>
        </w:tabs>
        <w:ind w:left="1441"/>
        <w:rPr>
          <w:rFonts w:cs="Arial"/>
        </w:rPr>
      </w:pPr>
      <w:r w:rsidRPr="00E3118F">
        <w:rPr>
          <w:rFonts w:cs="Arial"/>
        </w:rPr>
        <w:t>Vertical subject team meetings happen on a regular basis</w:t>
      </w:r>
    </w:p>
    <w:p w14:paraId="4FB1DD30" w14:textId="77777777" w:rsidR="00685BFB" w:rsidRPr="00E3118F" w:rsidRDefault="00685BFB" w:rsidP="00685BFB">
      <w:pPr>
        <w:pStyle w:val="BodyText"/>
        <w:numPr>
          <w:ilvl w:val="0"/>
          <w:numId w:val="16"/>
        </w:numPr>
        <w:tabs>
          <w:tab w:val="left" w:pos="821"/>
        </w:tabs>
        <w:spacing w:line="268" w:lineRule="exact"/>
        <w:ind w:hanging="360"/>
        <w:rPr>
          <w:rFonts w:cs="Arial"/>
        </w:rPr>
      </w:pPr>
      <w:r w:rsidRPr="00E3118F">
        <w:rPr>
          <w:rFonts w:cs="Arial"/>
          <w:spacing w:val="-1"/>
        </w:rPr>
        <w:t>Interdisciplinary</w:t>
      </w:r>
      <w:r w:rsidRPr="00E3118F">
        <w:rPr>
          <w:rFonts w:cs="Arial"/>
          <w:spacing w:val="-2"/>
        </w:rPr>
        <w:t xml:space="preserve"> </w:t>
      </w:r>
      <w:r w:rsidRPr="00E3118F">
        <w:rPr>
          <w:rFonts w:cs="Arial"/>
          <w:spacing w:val="-1"/>
        </w:rPr>
        <w:t>project-based,</w:t>
      </w:r>
      <w:r w:rsidRPr="00E3118F">
        <w:rPr>
          <w:rFonts w:cs="Arial"/>
          <w:spacing w:val="1"/>
        </w:rPr>
        <w:t xml:space="preserve"> </w:t>
      </w:r>
      <w:r w:rsidRPr="00E3118F">
        <w:rPr>
          <w:rFonts w:cs="Arial"/>
          <w:spacing w:val="-1"/>
        </w:rPr>
        <w:t>inquiry-based</w:t>
      </w:r>
      <w:r w:rsidRPr="00E3118F">
        <w:rPr>
          <w:rFonts w:cs="Arial"/>
        </w:rPr>
        <w:t xml:space="preserve"> </w:t>
      </w:r>
      <w:r w:rsidRPr="00E3118F">
        <w:rPr>
          <w:rFonts w:cs="Arial"/>
          <w:spacing w:val="-2"/>
        </w:rPr>
        <w:t>learning</w:t>
      </w:r>
      <w:r w:rsidRPr="00E3118F">
        <w:rPr>
          <w:rFonts w:cs="Arial"/>
          <w:spacing w:val="2"/>
        </w:rPr>
        <w:t xml:space="preserve"> </w:t>
      </w:r>
      <w:r w:rsidRPr="00E3118F">
        <w:rPr>
          <w:rFonts w:cs="Arial"/>
          <w:spacing w:val="-1"/>
        </w:rPr>
        <w:t>is</w:t>
      </w:r>
      <w:r w:rsidRPr="00E3118F">
        <w:rPr>
          <w:rFonts w:cs="Arial"/>
          <w:spacing w:val="-2"/>
        </w:rPr>
        <w:t xml:space="preserve"> </w:t>
      </w:r>
      <w:r w:rsidRPr="00E3118F">
        <w:rPr>
          <w:rFonts w:cs="Arial"/>
          <w:spacing w:val="-1"/>
        </w:rPr>
        <w:t>evident</w:t>
      </w:r>
      <w:r w:rsidRPr="00E3118F">
        <w:rPr>
          <w:rFonts w:cs="Arial"/>
          <w:spacing w:val="1"/>
        </w:rPr>
        <w:t xml:space="preserve"> </w:t>
      </w:r>
      <w:r w:rsidRPr="00E3118F">
        <w:rPr>
          <w:rFonts w:cs="Arial"/>
          <w:spacing w:val="-1"/>
        </w:rPr>
        <w:t xml:space="preserve">throughout </w:t>
      </w:r>
      <w:r w:rsidRPr="00E3118F">
        <w:rPr>
          <w:rFonts w:cs="Arial"/>
        </w:rPr>
        <w:t xml:space="preserve">the </w:t>
      </w:r>
      <w:r w:rsidRPr="00E3118F">
        <w:rPr>
          <w:rFonts w:cs="Arial"/>
          <w:spacing w:val="-1"/>
        </w:rPr>
        <w:t>school.</w:t>
      </w:r>
    </w:p>
    <w:p w14:paraId="757F5998" w14:textId="77777777" w:rsidR="00685BFB" w:rsidRPr="00E3118F" w:rsidRDefault="00685BFB" w:rsidP="00685BFB">
      <w:pPr>
        <w:pStyle w:val="BodyText"/>
        <w:numPr>
          <w:ilvl w:val="1"/>
          <w:numId w:val="16"/>
        </w:numPr>
        <w:tabs>
          <w:tab w:val="left" w:pos="821"/>
        </w:tabs>
        <w:spacing w:line="268" w:lineRule="exact"/>
        <w:ind w:left="1441"/>
        <w:rPr>
          <w:rFonts w:cs="Arial"/>
        </w:rPr>
      </w:pPr>
      <w:r w:rsidRPr="00E3118F">
        <w:rPr>
          <w:rFonts w:cs="Arial"/>
        </w:rPr>
        <w:t>Students are involved in collaboration with others and work in cooperative groups</w:t>
      </w:r>
    </w:p>
    <w:p w14:paraId="319D1049" w14:textId="77777777" w:rsidR="00685BFB" w:rsidRPr="00E3118F" w:rsidRDefault="00685BFB" w:rsidP="00685BFB">
      <w:pPr>
        <w:pStyle w:val="BodyText"/>
        <w:numPr>
          <w:ilvl w:val="1"/>
          <w:numId w:val="16"/>
        </w:numPr>
        <w:tabs>
          <w:tab w:val="left" w:pos="821"/>
        </w:tabs>
        <w:spacing w:line="268" w:lineRule="exact"/>
        <w:ind w:left="1441"/>
        <w:rPr>
          <w:rFonts w:cs="Arial"/>
        </w:rPr>
      </w:pPr>
      <w:r w:rsidRPr="00E3118F">
        <w:rPr>
          <w:rFonts w:cs="Arial"/>
        </w:rPr>
        <w:t>Students participate in interdisciplinary projects; lesson plans evidence interdisciplinary lessons/activities</w:t>
      </w:r>
    </w:p>
    <w:p w14:paraId="718681EE" w14:textId="77777777" w:rsidR="00685BFB" w:rsidRPr="00E3118F" w:rsidRDefault="00685BFB" w:rsidP="00685BFB">
      <w:pPr>
        <w:pStyle w:val="BodyText"/>
        <w:numPr>
          <w:ilvl w:val="0"/>
          <w:numId w:val="16"/>
        </w:numPr>
        <w:tabs>
          <w:tab w:val="left" w:pos="821"/>
        </w:tabs>
        <w:ind w:hanging="360"/>
        <w:rPr>
          <w:rFonts w:cs="Arial"/>
        </w:rPr>
      </w:pPr>
      <w:r w:rsidRPr="00E3118F">
        <w:rPr>
          <w:rFonts w:cs="Arial"/>
          <w:spacing w:val="-1"/>
        </w:rPr>
        <w:t>Students</w:t>
      </w:r>
      <w:r w:rsidRPr="00E3118F">
        <w:rPr>
          <w:rFonts w:cs="Arial"/>
          <w:spacing w:val="-2"/>
        </w:rPr>
        <w:t xml:space="preserve"> </w:t>
      </w:r>
      <w:r w:rsidRPr="00E3118F">
        <w:rPr>
          <w:rFonts w:cs="Arial"/>
          <w:spacing w:val="-1"/>
        </w:rPr>
        <w:t>demonstrate</w:t>
      </w:r>
      <w:r w:rsidRPr="00E3118F">
        <w:rPr>
          <w:rFonts w:cs="Arial"/>
          <w:spacing w:val="-2"/>
        </w:rPr>
        <w:t xml:space="preserve"> an</w:t>
      </w:r>
      <w:r w:rsidRPr="00E3118F">
        <w:rPr>
          <w:rFonts w:cs="Arial"/>
        </w:rPr>
        <w:t xml:space="preserve"> </w:t>
      </w:r>
      <w:r w:rsidRPr="00E3118F">
        <w:rPr>
          <w:rFonts w:cs="Arial"/>
          <w:spacing w:val="-1"/>
        </w:rPr>
        <w:t>increased</w:t>
      </w:r>
      <w:r w:rsidRPr="00E3118F">
        <w:rPr>
          <w:rFonts w:cs="Arial"/>
          <w:spacing w:val="-2"/>
        </w:rPr>
        <w:t xml:space="preserve"> </w:t>
      </w:r>
      <w:r w:rsidRPr="00E3118F">
        <w:rPr>
          <w:rFonts w:cs="Arial"/>
          <w:spacing w:val="-1"/>
        </w:rPr>
        <w:t>STREAM</w:t>
      </w:r>
      <w:r w:rsidRPr="00E3118F">
        <w:rPr>
          <w:rFonts w:cs="Arial"/>
          <w:spacing w:val="-3"/>
        </w:rPr>
        <w:t xml:space="preserve"> </w:t>
      </w:r>
      <w:r w:rsidRPr="00E3118F">
        <w:rPr>
          <w:rFonts w:cs="Arial"/>
          <w:spacing w:val="-1"/>
        </w:rPr>
        <w:t>literacy.</w:t>
      </w:r>
      <w:r w:rsidRPr="00E3118F">
        <w:rPr>
          <w:rFonts w:cs="Arial"/>
          <w:spacing w:val="2"/>
        </w:rPr>
        <w:t xml:space="preserve"> </w:t>
      </w:r>
      <w:r w:rsidRPr="00E3118F">
        <w:rPr>
          <w:rFonts w:cs="Arial"/>
          <w:spacing w:val="-1"/>
        </w:rPr>
        <w:t>Students</w:t>
      </w:r>
      <w:r w:rsidRPr="00E3118F">
        <w:rPr>
          <w:rFonts w:cs="Arial"/>
          <w:spacing w:val="-2"/>
        </w:rPr>
        <w:t xml:space="preserve"> </w:t>
      </w:r>
      <w:proofErr w:type="gramStart"/>
      <w:r w:rsidRPr="00E3118F">
        <w:rPr>
          <w:rFonts w:cs="Arial"/>
          <w:spacing w:val="-1"/>
        </w:rPr>
        <w:t>have</w:t>
      </w:r>
      <w:r w:rsidRPr="00E3118F">
        <w:rPr>
          <w:rFonts w:cs="Arial"/>
        </w:rPr>
        <w:t xml:space="preserve"> an</w:t>
      </w:r>
      <w:r w:rsidRPr="00E3118F">
        <w:rPr>
          <w:rFonts w:cs="Arial"/>
          <w:spacing w:val="-2"/>
        </w:rPr>
        <w:t xml:space="preserve"> u</w:t>
      </w:r>
      <w:r w:rsidRPr="00E3118F">
        <w:rPr>
          <w:rFonts w:cs="Arial"/>
          <w:spacing w:val="-1"/>
        </w:rPr>
        <w:t>nderstanding</w:t>
      </w:r>
      <w:r w:rsidRPr="00E3118F">
        <w:rPr>
          <w:rFonts w:cs="Arial"/>
          <w:spacing w:val="2"/>
        </w:rPr>
        <w:t xml:space="preserve"> </w:t>
      </w:r>
      <w:r w:rsidRPr="00E3118F">
        <w:rPr>
          <w:rFonts w:cs="Arial"/>
          <w:spacing w:val="-2"/>
        </w:rPr>
        <w:t>of</w:t>
      </w:r>
      <w:proofErr w:type="gramEnd"/>
      <w:r w:rsidRPr="00E3118F">
        <w:rPr>
          <w:rFonts w:cs="Arial"/>
          <w:spacing w:val="-1"/>
        </w:rPr>
        <w:t xml:space="preserve"> religious, scientific, artistic, technological, mathematical,</w:t>
      </w:r>
      <w:r w:rsidRPr="00E3118F">
        <w:rPr>
          <w:rFonts w:cs="Arial"/>
          <w:spacing w:val="2"/>
        </w:rPr>
        <w:t xml:space="preserve"> </w:t>
      </w:r>
      <w:r w:rsidRPr="00E3118F">
        <w:rPr>
          <w:rFonts w:cs="Arial"/>
          <w:spacing w:val="-2"/>
        </w:rPr>
        <w:t>and</w:t>
      </w:r>
      <w:r w:rsidRPr="00E3118F">
        <w:rPr>
          <w:rFonts w:cs="Arial"/>
        </w:rPr>
        <w:t xml:space="preserve"> </w:t>
      </w:r>
      <w:r w:rsidRPr="00E3118F">
        <w:rPr>
          <w:rFonts w:cs="Arial"/>
          <w:spacing w:val="-1"/>
        </w:rPr>
        <w:t>engineering</w:t>
      </w:r>
      <w:r w:rsidRPr="00E3118F">
        <w:rPr>
          <w:rFonts w:cs="Arial"/>
        </w:rPr>
        <w:t xml:space="preserve"> </w:t>
      </w:r>
      <w:r w:rsidRPr="00E3118F">
        <w:rPr>
          <w:rFonts w:cs="Arial"/>
          <w:spacing w:val="-1"/>
        </w:rPr>
        <w:t>concepts</w:t>
      </w:r>
      <w:r w:rsidRPr="00E3118F">
        <w:rPr>
          <w:rFonts w:cs="Arial"/>
          <w:spacing w:val="-4"/>
        </w:rPr>
        <w:t xml:space="preserve"> </w:t>
      </w:r>
      <w:r w:rsidRPr="00E3118F">
        <w:rPr>
          <w:rFonts w:cs="Arial"/>
          <w:spacing w:val="-1"/>
        </w:rPr>
        <w:t>and</w:t>
      </w:r>
      <w:r w:rsidRPr="00E3118F">
        <w:rPr>
          <w:rFonts w:cs="Arial"/>
        </w:rPr>
        <w:t xml:space="preserve"> </w:t>
      </w:r>
      <w:r w:rsidRPr="00E3118F">
        <w:rPr>
          <w:rFonts w:cs="Arial"/>
          <w:spacing w:val="-1"/>
        </w:rPr>
        <w:t>processes</w:t>
      </w:r>
      <w:r w:rsidRPr="00E3118F">
        <w:rPr>
          <w:rFonts w:cs="Arial"/>
          <w:spacing w:val="-2"/>
        </w:rPr>
        <w:t xml:space="preserve"> </w:t>
      </w:r>
      <w:r w:rsidRPr="00E3118F">
        <w:rPr>
          <w:rFonts w:cs="Arial"/>
        </w:rPr>
        <w:t>for</w:t>
      </w:r>
      <w:r w:rsidRPr="00E3118F">
        <w:rPr>
          <w:rFonts w:cs="Arial"/>
          <w:spacing w:val="-1"/>
        </w:rPr>
        <w:t xml:space="preserve"> personal</w:t>
      </w:r>
      <w:r w:rsidRPr="00E3118F">
        <w:rPr>
          <w:rFonts w:cs="Arial"/>
          <w:spacing w:val="73"/>
        </w:rPr>
        <w:t xml:space="preserve"> </w:t>
      </w:r>
      <w:r w:rsidRPr="00E3118F">
        <w:rPr>
          <w:rFonts w:cs="Arial"/>
          <w:spacing w:val="-1"/>
        </w:rPr>
        <w:t>decision</w:t>
      </w:r>
      <w:r w:rsidRPr="00E3118F">
        <w:rPr>
          <w:rFonts w:cs="Arial"/>
        </w:rPr>
        <w:t xml:space="preserve"> </w:t>
      </w:r>
      <w:r w:rsidRPr="00E3118F">
        <w:rPr>
          <w:rFonts w:cs="Arial"/>
          <w:spacing w:val="-1"/>
        </w:rPr>
        <w:t>making</w:t>
      </w:r>
      <w:r w:rsidRPr="00E3118F">
        <w:rPr>
          <w:rFonts w:cs="Arial"/>
          <w:spacing w:val="2"/>
        </w:rPr>
        <w:t xml:space="preserve"> </w:t>
      </w:r>
      <w:r w:rsidRPr="00E3118F">
        <w:rPr>
          <w:rFonts w:cs="Arial"/>
          <w:spacing w:val="-1"/>
        </w:rPr>
        <w:t>and</w:t>
      </w:r>
      <w:r w:rsidRPr="00E3118F">
        <w:rPr>
          <w:rFonts w:cs="Arial"/>
          <w:spacing w:val="-2"/>
        </w:rPr>
        <w:t xml:space="preserve"> </w:t>
      </w:r>
      <w:r w:rsidRPr="00E3118F">
        <w:rPr>
          <w:rFonts w:cs="Arial"/>
          <w:spacing w:val="-1"/>
        </w:rPr>
        <w:t>participation</w:t>
      </w:r>
      <w:r w:rsidRPr="00E3118F">
        <w:rPr>
          <w:rFonts w:cs="Arial"/>
        </w:rPr>
        <w:t xml:space="preserve"> </w:t>
      </w:r>
      <w:r w:rsidRPr="00E3118F">
        <w:rPr>
          <w:rFonts w:cs="Arial"/>
          <w:spacing w:val="-1"/>
        </w:rPr>
        <w:t>in</w:t>
      </w:r>
      <w:r w:rsidRPr="00E3118F">
        <w:rPr>
          <w:rFonts w:cs="Arial"/>
        </w:rPr>
        <w:t xml:space="preserve"> </w:t>
      </w:r>
      <w:r w:rsidRPr="00E3118F">
        <w:rPr>
          <w:rFonts w:cs="Arial"/>
          <w:spacing w:val="-1"/>
        </w:rPr>
        <w:t>civic</w:t>
      </w:r>
      <w:r w:rsidRPr="00E3118F">
        <w:rPr>
          <w:rFonts w:cs="Arial"/>
          <w:spacing w:val="1"/>
        </w:rPr>
        <w:t xml:space="preserve"> </w:t>
      </w:r>
      <w:r w:rsidRPr="00E3118F">
        <w:rPr>
          <w:rFonts w:cs="Arial"/>
          <w:spacing w:val="-1"/>
        </w:rPr>
        <w:t>and</w:t>
      </w:r>
      <w:r w:rsidRPr="00E3118F">
        <w:rPr>
          <w:rFonts w:cs="Arial"/>
        </w:rPr>
        <w:t xml:space="preserve"> </w:t>
      </w:r>
      <w:r w:rsidRPr="00E3118F">
        <w:rPr>
          <w:rFonts w:cs="Arial"/>
          <w:spacing w:val="-1"/>
        </w:rPr>
        <w:t>cultural</w:t>
      </w:r>
      <w:r w:rsidRPr="00E3118F">
        <w:rPr>
          <w:rFonts w:cs="Arial"/>
        </w:rPr>
        <w:t xml:space="preserve"> </w:t>
      </w:r>
      <w:r w:rsidRPr="00E3118F">
        <w:rPr>
          <w:rFonts w:cs="Arial"/>
          <w:spacing w:val="-1"/>
        </w:rPr>
        <w:t>affairs.</w:t>
      </w:r>
    </w:p>
    <w:p w14:paraId="50337741" w14:textId="77777777" w:rsidR="00685BFB" w:rsidRPr="00E3118F" w:rsidRDefault="00685BFB" w:rsidP="00685BFB">
      <w:pPr>
        <w:pStyle w:val="BodyText"/>
        <w:numPr>
          <w:ilvl w:val="1"/>
          <w:numId w:val="16"/>
        </w:numPr>
        <w:tabs>
          <w:tab w:val="left" w:pos="821"/>
        </w:tabs>
        <w:ind w:left="1441"/>
        <w:rPr>
          <w:rFonts w:cs="Arial"/>
        </w:rPr>
      </w:pPr>
      <w:r w:rsidRPr="00E3118F">
        <w:rPr>
          <w:rFonts w:cs="Arial"/>
        </w:rPr>
        <w:t xml:space="preserve">STREAM projects have </w:t>
      </w:r>
      <w:proofErr w:type="gramStart"/>
      <w:r w:rsidRPr="00E3118F">
        <w:rPr>
          <w:rFonts w:cs="Arial"/>
        </w:rPr>
        <w:t>connection</w:t>
      </w:r>
      <w:proofErr w:type="gramEnd"/>
      <w:r w:rsidRPr="00E3118F">
        <w:rPr>
          <w:rFonts w:cs="Arial"/>
        </w:rPr>
        <w:t xml:space="preserve"> to the Church, community, and/or local businesses</w:t>
      </w:r>
    </w:p>
    <w:p w14:paraId="6172D2C0" w14:textId="77777777" w:rsidR="00685BFB" w:rsidRPr="00E3118F" w:rsidRDefault="00685BFB" w:rsidP="00685BFB">
      <w:pPr>
        <w:pStyle w:val="BodyText"/>
        <w:numPr>
          <w:ilvl w:val="1"/>
          <w:numId w:val="16"/>
        </w:numPr>
        <w:tabs>
          <w:tab w:val="left" w:pos="821"/>
        </w:tabs>
        <w:ind w:left="1441"/>
        <w:rPr>
          <w:rFonts w:cs="Arial"/>
        </w:rPr>
      </w:pPr>
      <w:r w:rsidRPr="00E3118F">
        <w:rPr>
          <w:rFonts w:cs="Arial"/>
        </w:rPr>
        <w:t>Assessment data demonstrates students’ knowledge in religion, science, and mathematics</w:t>
      </w:r>
    </w:p>
    <w:p w14:paraId="0D0BFD4C" w14:textId="77777777" w:rsidR="00685BFB" w:rsidRPr="00E3118F" w:rsidRDefault="00685BFB" w:rsidP="00685BFB">
      <w:pPr>
        <w:pStyle w:val="BodyText"/>
        <w:numPr>
          <w:ilvl w:val="1"/>
          <w:numId w:val="16"/>
        </w:numPr>
        <w:tabs>
          <w:tab w:val="left" w:pos="821"/>
        </w:tabs>
        <w:ind w:left="1441"/>
        <w:rPr>
          <w:rFonts w:cs="Arial"/>
        </w:rPr>
      </w:pPr>
      <w:r w:rsidRPr="00E3118F">
        <w:rPr>
          <w:rFonts w:cs="Arial"/>
        </w:rPr>
        <w:t>Field trips, speakers, and/or programs are used to enhance the instruction and make connections to real world application of the curriculum.</w:t>
      </w:r>
    </w:p>
    <w:p w14:paraId="20011584" w14:textId="77777777" w:rsidR="00685BFB" w:rsidRPr="00E3118F" w:rsidRDefault="00685BFB" w:rsidP="00685BFB">
      <w:pPr>
        <w:pStyle w:val="BodyText"/>
        <w:numPr>
          <w:ilvl w:val="0"/>
          <w:numId w:val="16"/>
        </w:numPr>
        <w:tabs>
          <w:tab w:val="left" w:pos="821"/>
        </w:tabs>
        <w:ind w:hanging="360"/>
        <w:rPr>
          <w:rFonts w:cs="Arial"/>
        </w:rPr>
      </w:pPr>
      <w:r w:rsidRPr="00E3118F">
        <w:rPr>
          <w:rFonts w:cs="Arial"/>
          <w:spacing w:val="-1"/>
        </w:rPr>
        <w:t xml:space="preserve">Professional development </w:t>
      </w:r>
      <w:r w:rsidRPr="00E3118F">
        <w:rPr>
          <w:rFonts w:cs="Arial"/>
        </w:rPr>
        <w:t>for</w:t>
      </w:r>
      <w:r w:rsidRPr="00E3118F">
        <w:rPr>
          <w:rFonts w:cs="Arial"/>
          <w:spacing w:val="-1"/>
        </w:rPr>
        <w:t xml:space="preserve"> all</w:t>
      </w:r>
      <w:r w:rsidRPr="00E3118F">
        <w:rPr>
          <w:rFonts w:cs="Arial"/>
        </w:rPr>
        <w:t xml:space="preserve"> </w:t>
      </w:r>
      <w:r w:rsidRPr="00E3118F">
        <w:rPr>
          <w:rFonts w:cs="Arial"/>
          <w:spacing w:val="-1"/>
        </w:rPr>
        <w:t>staff members</w:t>
      </w:r>
      <w:r w:rsidRPr="00E3118F">
        <w:rPr>
          <w:rFonts w:cs="Arial"/>
          <w:spacing w:val="1"/>
        </w:rPr>
        <w:t xml:space="preserve"> </w:t>
      </w:r>
      <w:r w:rsidRPr="00E3118F">
        <w:rPr>
          <w:rFonts w:cs="Arial"/>
          <w:spacing w:val="-2"/>
        </w:rPr>
        <w:t>is</w:t>
      </w:r>
      <w:r w:rsidRPr="00E3118F">
        <w:rPr>
          <w:rFonts w:cs="Arial"/>
          <w:spacing w:val="1"/>
        </w:rPr>
        <w:t xml:space="preserve"> </w:t>
      </w:r>
      <w:r w:rsidRPr="00E3118F">
        <w:rPr>
          <w:rFonts w:cs="Arial"/>
        </w:rPr>
        <w:t>a</w:t>
      </w:r>
      <w:r w:rsidRPr="00E3118F">
        <w:rPr>
          <w:rFonts w:cs="Arial"/>
          <w:spacing w:val="4"/>
        </w:rPr>
        <w:t xml:space="preserve"> </w:t>
      </w:r>
      <w:r w:rsidRPr="00E3118F">
        <w:rPr>
          <w:rFonts w:cs="Arial"/>
          <w:spacing w:val="-1"/>
        </w:rPr>
        <w:t xml:space="preserve">priority. </w:t>
      </w:r>
      <w:r w:rsidRPr="00E3118F">
        <w:rPr>
          <w:rFonts w:cs="Arial"/>
        </w:rPr>
        <w:t>The</w:t>
      </w:r>
      <w:r w:rsidRPr="00E3118F">
        <w:rPr>
          <w:rFonts w:cs="Arial"/>
          <w:spacing w:val="-2"/>
        </w:rPr>
        <w:t xml:space="preserve"> </w:t>
      </w:r>
      <w:r w:rsidRPr="00E3118F">
        <w:rPr>
          <w:rFonts w:cs="Arial"/>
          <w:spacing w:val="-1"/>
        </w:rPr>
        <w:t>individual</w:t>
      </w:r>
      <w:r w:rsidRPr="00E3118F">
        <w:rPr>
          <w:rFonts w:cs="Arial"/>
        </w:rPr>
        <w:t xml:space="preserve"> </w:t>
      </w:r>
      <w:r w:rsidRPr="00E3118F">
        <w:rPr>
          <w:rFonts w:cs="Arial"/>
          <w:spacing w:val="-1"/>
        </w:rPr>
        <w:t>professional development</w:t>
      </w:r>
      <w:r w:rsidRPr="00E3118F">
        <w:rPr>
          <w:rFonts w:cs="Arial"/>
          <w:spacing w:val="49"/>
        </w:rPr>
        <w:t xml:space="preserve"> </w:t>
      </w:r>
      <w:r w:rsidRPr="00E3118F">
        <w:rPr>
          <w:rFonts w:cs="Arial"/>
          <w:spacing w:val="-1"/>
        </w:rPr>
        <w:t>plans</w:t>
      </w:r>
      <w:r w:rsidRPr="00E3118F">
        <w:rPr>
          <w:rFonts w:cs="Arial"/>
          <w:spacing w:val="-2"/>
        </w:rPr>
        <w:t xml:space="preserve"> </w:t>
      </w:r>
      <w:r w:rsidRPr="00E3118F">
        <w:rPr>
          <w:rFonts w:cs="Arial"/>
        </w:rPr>
        <w:t>flow</w:t>
      </w:r>
      <w:r w:rsidRPr="00E3118F">
        <w:rPr>
          <w:rFonts w:cs="Arial"/>
          <w:spacing w:val="-3"/>
        </w:rPr>
        <w:t xml:space="preserve"> </w:t>
      </w:r>
      <w:r w:rsidRPr="00E3118F">
        <w:rPr>
          <w:rFonts w:cs="Arial"/>
          <w:spacing w:val="-1"/>
        </w:rPr>
        <w:t xml:space="preserve">from </w:t>
      </w:r>
      <w:r w:rsidRPr="00E3118F">
        <w:rPr>
          <w:rFonts w:cs="Arial"/>
        </w:rPr>
        <w:t xml:space="preserve">the </w:t>
      </w:r>
      <w:r w:rsidRPr="00E3118F">
        <w:rPr>
          <w:rFonts w:cs="Arial"/>
          <w:spacing w:val="-2"/>
        </w:rPr>
        <w:t>school’s</w:t>
      </w:r>
      <w:r w:rsidRPr="00E3118F">
        <w:rPr>
          <w:rFonts w:cs="Arial"/>
          <w:spacing w:val="1"/>
        </w:rPr>
        <w:t xml:space="preserve"> </w:t>
      </w:r>
      <w:r w:rsidRPr="00E3118F">
        <w:rPr>
          <w:rFonts w:cs="Arial"/>
          <w:spacing w:val="-1"/>
        </w:rPr>
        <w:t>goals,</w:t>
      </w:r>
      <w:r w:rsidRPr="00E3118F">
        <w:rPr>
          <w:rFonts w:cs="Arial"/>
          <w:spacing w:val="-3"/>
        </w:rPr>
        <w:t xml:space="preserve"> </w:t>
      </w:r>
      <w:r w:rsidRPr="00E3118F">
        <w:rPr>
          <w:rFonts w:cs="Arial"/>
          <w:spacing w:val="-1"/>
        </w:rPr>
        <w:t>focusing</w:t>
      </w:r>
      <w:r w:rsidRPr="00E3118F">
        <w:rPr>
          <w:rFonts w:cs="Arial"/>
        </w:rPr>
        <w:t xml:space="preserve"> on</w:t>
      </w:r>
      <w:r w:rsidRPr="00E3118F">
        <w:rPr>
          <w:rFonts w:cs="Arial"/>
          <w:spacing w:val="-2"/>
        </w:rPr>
        <w:t xml:space="preserve"> </w:t>
      </w:r>
      <w:r w:rsidRPr="00E3118F">
        <w:rPr>
          <w:rFonts w:cs="Arial"/>
          <w:spacing w:val="-1"/>
        </w:rPr>
        <w:t>innovative</w:t>
      </w:r>
      <w:r w:rsidRPr="00E3118F">
        <w:rPr>
          <w:rFonts w:cs="Arial"/>
          <w:spacing w:val="2"/>
        </w:rPr>
        <w:t xml:space="preserve"> </w:t>
      </w:r>
      <w:r w:rsidRPr="00E3118F">
        <w:rPr>
          <w:rFonts w:cs="Arial"/>
          <w:spacing w:val="-1"/>
        </w:rPr>
        <w:t>data-driven</w:t>
      </w:r>
      <w:r w:rsidRPr="00E3118F">
        <w:rPr>
          <w:rFonts w:cs="Arial"/>
          <w:spacing w:val="1"/>
        </w:rPr>
        <w:t xml:space="preserve"> </w:t>
      </w:r>
      <w:r w:rsidRPr="00E3118F">
        <w:rPr>
          <w:rFonts w:cs="Arial"/>
          <w:spacing w:val="-1"/>
        </w:rPr>
        <w:t>instruction.</w:t>
      </w:r>
    </w:p>
    <w:p w14:paraId="64A338AD" w14:textId="77777777" w:rsidR="00685BFB" w:rsidRPr="00E3118F" w:rsidRDefault="00685BFB" w:rsidP="00685BFB">
      <w:pPr>
        <w:pStyle w:val="BodyText"/>
        <w:numPr>
          <w:ilvl w:val="1"/>
          <w:numId w:val="16"/>
        </w:numPr>
        <w:tabs>
          <w:tab w:val="left" w:pos="821"/>
        </w:tabs>
        <w:ind w:left="1441"/>
        <w:rPr>
          <w:rFonts w:cs="Arial"/>
        </w:rPr>
      </w:pPr>
      <w:r w:rsidRPr="00E3118F">
        <w:rPr>
          <w:rFonts w:cs="Arial"/>
          <w:spacing w:val="-1"/>
        </w:rPr>
        <w:t xml:space="preserve">The school has a professional development plan </w:t>
      </w:r>
    </w:p>
    <w:p w14:paraId="64C228E0" w14:textId="77777777" w:rsidR="00685BFB" w:rsidRPr="00E3118F" w:rsidRDefault="00685BFB" w:rsidP="00685BFB">
      <w:pPr>
        <w:pStyle w:val="BodyText"/>
        <w:numPr>
          <w:ilvl w:val="1"/>
          <w:numId w:val="16"/>
        </w:numPr>
        <w:tabs>
          <w:tab w:val="left" w:pos="821"/>
        </w:tabs>
        <w:ind w:left="1441"/>
        <w:rPr>
          <w:rFonts w:cs="Arial"/>
        </w:rPr>
      </w:pPr>
      <w:r w:rsidRPr="00E3118F">
        <w:rPr>
          <w:rFonts w:cs="Arial"/>
          <w:spacing w:val="-1"/>
        </w:rPr>
        <w:t>Each teacher has an individual professional development plan</w:t>
      </w:r>
    </w:p>
    <w:p w14:paraId="07A70606" w14:textId="77777777" w:rsidR="00685BFB" w:rsidRPr="00E3118F" w:rsidRDefault="00685BFB" w:rsidP="00685BFB">
      <w:pPr>
        <w:pStyle w:val="BodyText"/>
        <w:numPr>
          <w:ilvl w:val="0"/>
          <w:numId w:val="16"/>
        </w:numPr>
        <w:tabs>
          <w:tab w:val="left" w:pos="821"/>
        </w:tabs>
        <w:ind w:hanging="360"/>
        <w:rPr>
          <w:rFonts w:cs="Arial"/>
        </w:rPr>
      </w:pPr>
      <w:r w:rsidRPr="00E3118F">
        <w:rPr>
          <w:rFonts w:cs="Arial"/>
        </w:rPr>
        <w:t>The</w:t>
      </w:r>
      <w:r w:rsidRPr="00E3118F">
        <w:rPr>
          <w:rFonts w:cs="Arial"/>
          <w:spacing w:val="-2"/>
        </w:rPr>
        <w:t xml:space="preserve"> </w:t>
      </w:r>
      <w:r w:rsidRPr="00E3118F">
        <w:rPr>
          <w:rFonts w:cs="Arial"/>
          <w:spacing w:val="-1"/>
        </w:rPr>
        <w:t>professional learning</w:t>
      </w:r>
      <w:r w:rsidRPr="00E3118F">
        <w:rPr>
          <w:rFonts w:cs="Arial"/>
        </w:rPr>
        <w:t xml:space="preserve"> </w:t>
      </w:r>
      <w:r w:rsidRPr="00E3118F">
        <w:rPr>
          <w:rFonts w:cs="Arial"/>
          <w:spacing w:val="-1"/>
        </w:rPr>
        <w:t>communities</w:t>
      </w:r>
      <w:r w:rsidRPr="00E3118F">
        <w:rPr>
          <w:rFonts w:cs="Arial"/>
          <w:spacing w:val="-2"/>
        </w:rPr>
        <w:t xml:space="preserve"> within</w:t>
      </w:r>
      <w:r w:rsidRPr="00E3118F">
        <w:rPr>
          <w:rFonts w:cs="Arial"/>
        </w:rPr>
        <w:t xml:space="preserve"> the </w:t>
      </w:r>
      <w:r w:rsidRPr="00E3118F">
        <w:rPr>
          <w:rFonts w:cs="Arial"/>
          <w:spacing w:val="-1"/>
        </w:rPr>
        <w:t>school and</w:t>
      </w:r>
      <w:r w:rsidRPr="00E3118F">
        <w:rPr>
          <w:rFonts w:cs="Arial"/>
          <w:spacing w:val="-2"/>
        </w:rPr>
        <w:t xml:space="preserve"> with</w:t>
      </w:r>
      <w:r w:rsidRPr="00E3118F">
        <w:rPr>
          <w:rFonts w:cs="Arial"/>
        </w:rPr>
        <w:t xml:space="preserve"> other</w:t>
      </w:r>
      <w:r w:rsidRPr="00E3118F">
        <w:rPr>
          <w:rFonts w:cs="Arial"/>
          <w:spacing w:val="-1"/>
        </w:rPr>
        <w:t xml:space="preserve"> professional educators</w:t>
      </w:r>
      <w:r w:rsidRPr="00E3118F">
        <w:rPr>
          <w:rFonts w:cs="Arial"/>
          <w:spacing w:val="-2"/>
        </w:rPr>
        <w:t xml:space="preserve"> </w:t>
      </w:r>
      <w:r w:rsidRPr="00E3118F">
        <w:rPr>
          <w:rFonts w:cs="Arial"/>
          <w:spacing w:val="-1"/>
        </w:rPr>
        <w:t>highlight</w:t>
      </w:r>
      <w:r w:rsidRPr="00E3118F">
        <w:rPr>
          <w:rFonts w:cs="Arial"/>
          <w:spacing w:val="79"/>
        </w:rPr>
        <w:t xml:space="preserve"> </w:t>
      </w:r>
      <w:r w:rsidRPr="00E3118F">
        <w:rPr>
          <w:rFonts w:cs="Arial"/>
        </w:rPr>
        <w:t xml:space="preserve">the </w:t>
      </w:r>
      <w:r w:rsidRPr="00E3118F">
        <w:rPr>
          <w:rFonts w:cs="Arial"/>
          <w:spacing w:val="-2"/>
        </w:rPr>
        <w:t>STREAM</w:t>
      </w:r>
      <w:r w:rsidRPr="00E3118F">
        <w:rPr>
          <w:rFonts w:cs="Arial"/>
          <w:spacing w:val="-3"/>
        </w:rPr>
        <w:t xml:space="preserve"> </w:t>
      </w:r>
      <w:r w:rsidRPr="00E3118F">
        <w:rPr>
          <w:rFonts w:cs="Arial"/>
          <w:spacing w:val="-1"/>
        </w:rPr>
        <w:t>topics,</w:t>
      </w:r>
      <w:r w:rsidRPr="00E3118F">
        <w:rPr>
          <w:rFonts w:cs="Arial"/>
          <w:spacing w:val="2"/>
        </w:rPr>
        <w:t xml:space="preserve"> </w:t>
      </w:r>
      <w:r w:rsidRPr="00E3118F">
        <w:rPr>
          <w:rFonts w:cs="Arial"/>
          <w:spacing w:val="-1"/>
        </w:rPr>
        <w:t>improvement</w:t>
      </w:r>
      <w:r w:rsidRPr="00E3118F">
        <w:rPr>
          <w:rFonts w:cs="Arial"/>
          <w:spacing w:val="1"/>
        </w:rPr>
        <w:t xml:space="preserve"> </w:t>
      </w:r>
      <w:r w:rsidRPr="00E3118F">
        <w:rPr>
          <w:rFonts w:cs="Arial"/>
          <w:spacing w:val="-2"/>
        </w:rPr>
        <w:t>of</w:t>
      </w:r>
      <w:r w:rsidRPr="00E3118F">
        <w:rPr>
          <w:rFonts w:cs="Arial"/>
          <w:spacing w:val="2"/>
        </w:rPr>
        <w:t xml:space="preserve"> </w:t>
      </w:r>
      <w:r w:rsidRPr="00E3118F">
        <w:rPr>
          <w:rFonts w:cs="Arial"/>
          <w:spacing w:val="-1"/>
        </w:rPr>
        <w:t>instruction</w:t>
      </w:r>
      <w:r w:rsidRPr="00E3118F">
        <w:rPr>
          <w:rFonts w:cs="Arial"/>
        </w:rPr>
        <w:t xml:space="preserve"> </w:t>
      </w:r>
      <w:r w:rsidRPr="00E3118F">
        <w:rPr>
          <w:rFonts w:cs="Arial"/>
          <w:spacing w:val="-1"/>
        </w:rPr>
        <w:t>and</w:t>
      </w:r>
      <w:r w:rsidRPr="00E3118F">
        <w:rPr>
          <w:rFonts w:cs="Arial"/>
        </w:rPr>
        <w:t xml:space="preserve"> </w:t>
      </w:r>
      <w:r w:rsidRPr="00E3118F">
        <w:rPr>
          <w:rFonts w:cs="Arial"/>
          <w:spacing w:val="-1"/>
        </w:rPr>
        <w:t>learning,</w:t>
      </w:r>
      <w:r w:rsidRPr="00E3118F">
        <w:rPr>
          <w:rFonts w:cs="Arial"/>
          <w:spacing w:val="3"/>
        </w:rPr>
        <w:t xml:space="preserve"> </w:t>
      </w:r>
      <w:r w:rsidRPr="00E3118F">
        <w:rPr>
          <w:rFonts w:cs="Arial"/>
          <w:spacing w:val="-1"/>
        </w:rPr>
        <w:t>use</w:t>
      </w:r>
      <w:r w:rsidRPr="00E3118F">
        <w:rPr>
          <w:rFonts w:cs="Arial"/>
        </w:rPr>
        <w:t xml:space="preserve"> </w:t>
      </w:r>
      <w:r w:rsidRPr="00E3118F">
        <w:rPr>
          <w:rFonts w:cs="Arial"/>
          <w:spacing w:val="-2"/>
        </w:rPr>
        <w:t>of</w:t>
      </w:r>
      <w:r w:rsidRPr="00E3118F">
        <w:rPr>
          <w:rFonts w:cs="Arial"/>
          <w:spacing w:val="3"/>
        </w:rPr>
        <w:t xml:space="preserve"> </w:t>
      </w:r>
      <w:r w:rsidRPr="00E3118F">
        <w:rPr>
          <w:rFonts w:cs="Arial"/>
          <w:spacing w:val="-1"/>
        </w:rPr>
        <w:t>data</w:t>
      </w:r>
      <w:r w:rsidRPr="00E3118F">
        <w:rPr>
          <w:rFonts w:cs="Arial"/>
          <w:spacing w:val="-2"/>
        </w:rPr>
        <w:t xml:space="preserve"> </w:t>
      </w:r>
      <w:r w:rsidRPr="00E3118F">
        <w:rPr>
          <w:rFonts w:cs="Arial"/>
          <w:spacing w:val="-1"/>
        </w:rPr>
        <w:t>to</w:t>
      </w:r>
      <w:r w:rsidRPr="00E3118F">
        <w:rPr>
          <w:rFonts w:cs="Arial"/>
        </w:rPr>
        <w:t xml:space="preserve"> make</w:t>
      </w:r>
      <w:r w:rsidRPr="00E3118F">
        <w:rPr>
          <w:rFonts w:cs="Arial"/>
          <w:spacing w:val="-2"/>
        </w:rPr>
        <w:t xml:space="preserve"> </w:t>
      </w:r>
      <w:r w:rsidRPr="00E3118F">
        <w:rPr>
          <w:rFonts w:cs="Arial"/>
          <w:spacing w:val="-1"/>
        </w:rPr>
        <w:t>instructional</w:t>
      </w:r>
      <w:r w:rsidRPr="00E3118F">
        <w:rPr>
          <w:rFonts w:cs="Arial"/>
          <w:spacing w:val="55"/>
        </w:rPr>
        <w:t xml:space="preserve"> </w:t>
      </w:r>
      <w:r w:rsidRPr="00E3118F">
        <w:rPr>
          <w:rFonts w:cs="Arial"/>
          <w:spacing w:val="-1"/>
        </w:rPr>
        <w:t>decisions,</w:t>
      </w:r>
      <w:r w:rsidRPr="00E3118F">
        <w:rPr>
          <w:rFonts w:cs="Arial"/>
          <w:spacing w:val="2"/>
        </w:rPr>
        <w:t xml:space="preserve"> </w:t>
      </w:r>
      <w:r w:rsidRPr="00E3118F">
        <w:rPr>
          <w:rFonts w:cs="Arial"/>
          <w:spacing w:val="-1"/>
        </w:rPr>
        <w:t>innovative</w:t>
      </w:r>
      <w:r w:rsidRPr="00E3118F">
        <w:rPr>
          <w:rFonts w:cs="Arial"/>
        </w:rPr>
        <w:t xml:space="preserve"> </w:t>
      </w:r>
      <w:r w:rsidRPr="00E3118F">
        <w:rPr>
          <w:rFonts w:cs="Arial"/>
          <w:spacing w:val="-1"/>
        </w:rPr>
        <w:t>integration</w:t>
      </w:r>
      <w:r w:rsidRPr="00E3118F">
        <w:rPr>
          <w:rFonts w:cs="Arial"/>
        </w:rPr>
        <w:t xml:space="preserve"> </w:t>
      </w:r>
      <w:r w:rsidRPr="00E3118F">
        <w:rPr>
          <w:rFonts w:cs="Arial"/>
          <w:spacing w:val="-2"/>
        </w:rPr>
        <w:t>of</w:t>
      </w:r>
      <w:r w:rsidRPr="00E3118F">
        <w:rPr>
          <w:rFonts w:cs="Arial"/>
          <w:spacing w:val="-1"/>
        </w:rPr>
        <w:t xml:space="preserve"> technology,</w:t>
      </w:r>
      <w:r w:rsidRPr="00E3118F">
        <w:rPr>
          <w:rFonts w:cs="Arial"/>
          <w:spacing w:val="2"/>
        </w:rPr>
        <w:t xml:space="preserve"> </w:t>
      </w:r>
      <w:r w:rsidRPr="00E3118F">
        <w:rPr>
          <w:rFonts w:cs="Arial"/>
          <w:spacing w:val="-2"/>
        </w:rPr>
        <w:t>and</w:t>
      </w:r>
      <w:r w:rsidRPr="00E3118F">
        <w:rPr>
          <w:rFonts w:cs="Arial"/>
          <w:spacing w:val="3"/>
        </w:rPr>
        <w:t xml:space="preserve"> </w:t>
      </w:r>
      <w:r w:rsidRPr="00E3118F">
        <w:rPr>
          <w:rFonts w:cs="Arial"/>
          <w:spacing w:val="-1"/>
        </w:rPr>
        <w:t>methods</w:t>
      </w:r>
      <w:r w:rsidRPr="00E3118F">
        <w:rPr>
          <w:rFonts w:cs="Arial"/>
          <w:spacing w:val="-2"/>
        </w:rPr>
        <w:t xml:space="preserve"> </w:t>
      </w:r>
      <w:r w:rsidRPr="00E3118F">
        <w:rPr>
          <w:rFonts w:cs="Arial"/>
        </w:rPr>
        <w:t>to</w:t>
      </w:r>
      <w:r w:rsidRPr="00E3118F">
        <w:rPr>
          <w:rFonts w:cs="Arial"/>
          <w:spacing w:val="-2"/>
        </w:rPr>
        <w:t xml:space="preserve"> </w:t>
      </w:r>
      <w:r w:rsidRPr="00E3118F">
        <w:rPr>
          <w:rFonts w:cs="Arial"/>
          <w:spacing w:val="-1"/>
        </w:rPr>
        <w:t>continue</w:t>
      </w:r>
      <w:r w:rsidRPr="00E3118F">
        <w:rPr>
          <w:rFonts w:cs="Arial"/>
          <w:spacing w:val="-2"/>
        </w:rPr>
        <w:t xml:space="preserve"> </w:t>
      </w:r>
      <w:r w:rsidRPr="00E3118F">
        <w:rPr>
          <w:rFonts w:cs="Arial"/>
        </w:rPr>
        <w:t>to</w:t>
      </w:r>
      <w:r w:rsidRPr="00E3118F">
        <w:rPr>
          <w:rFonts w:cs="Arial"/>
          <w:spacing w:val="-2"/>
        </w:rPr>
        <w:t xml:space="preserve"> </w:t>
      </w:r>
      <w:r w:rsidRPr="00E3118F">
        <w:rPr>
          <w:rFonts w:cs="Arial"/>
          <w:spacing w:val="-1"/>
        </w:rPr>
        <w:t>improve</w:t>
      </w:r>
      <w:r w:rsidRPr="00E3118F">
        <w:rPr>
          <w:rFonts w:cs="Arial"/>
          <w:spacing w:val="-2"/>
        </w:rPr>
        <w:t xml:space="preserve"> </w:t>
      </w:r>
      <w:r w:rsidRPr="00E3118F">
        <w:rPr>
          <w:rFonts w:cs="Arial"/>
        </w:rPr>
        <w:t xml:space="preserve">the </w:t>
      </w:r>
      <w:r w:rsidRPr="00E3118F">
        <w:rPr>
          <w:rFonts w:cs="Arial"/>
          <w:spacing w:val="-1"/>
        </w:rPr>
        <w:t>Catholic</w:t>
      </w:r>
      <w:r w:rsidRPr="00E3118F">
        <w:rPr>
          <w:rFonts w:cs="Arial"/>
          <w:spacing w:val="-2"/>
        </w:rPr>
        <w:t xml:space="preserve"> </w:t>
      </w:r>
      <w:r w:rsidRPr="00E3118F">
        <w:rPr>
          <w:rFonts w:cs="Arial"/>
          <w:spacing w:val="-1"/>
        </w:rPr>
        <w:t>culture</w:t>
      </w:r>
      <w:r w:rsidRPr="00E3118F">
        <w:rPr>
          <w:rFonts w:cs="Arial"/>
          <w:spacing w:val="69"/>
        </w:rPr>
        <w:t xml:space="preserve"> </w:t>
      </w:r>
      <w:r w:rsidRPr="00E3118F">
        <w:rPr>
          <w:rFonts w:cs="Arial"/>
          <w:spacing w:val="-2"/>
        </w:rPr>
        <w:t>of</w:t>
      </w:r>
      <w:r w:rsidRPr="00E3118F">
        <w:rPr>
          <w:rFonts w:cs="Arial"/>
          <w:spacing w:val="2"/>
        </w:rPr>
        <w:t xml:space="preserve"> </w:t>
      </w:r>
      <w:r w:rsidRPr="00E3118F">
        <w:rPr>
          <w:rFonts w:cs="Arial"/>
        </w:rPr>
        <w:t xml:space="preserve">the </w:t>
      </w:r>
      <w:r w:rsidRPr="00E3118F">
        <w:rPr>
          <w:rFonts w:cs="Arial"/>
          <w:spacing w:val="-1"/>
        </w:rPr>
        <w:t>school.</w:t>
      </w:r>
    </w:p>
    <w:p w14:paraId="2D9ED631" w14:textId="77777777" w:rsidR="00685BFB" w:rsidRPr="00E3118F" w:rsidRDefault="00685BFB" w:rsidP="00685BFB">
      <w:pPr>
        <w:pStyle w:val="BodyText"/>
        <w:numPr>
          <w:ilvl w:val="1"/>
          <w:numId w:val="16"/>
        </w:numPr>
        <w:tabs>
          <w:tab w:val="left" w:pos="821"/>
        </w:tabs>
        <w:ind w:left="1441"/>
        <w:rPr>
          <w:rFonts w:cs="Arial"/>
        </w:rPr>
      </w:pPr>
      <w:r w:rsidRPr="00E3118F">
        <w:rPr>
          <w:rFonts w:cs="Arial"/>
        </w:rPr>
        <w:t>Every teacher participates in at least one PLC (focused on one of the topics) on a regular basis</w:t>
      </w:r>
    </w:p>
    <w:p w14:paraId="418BF09D" w14:textId="77777777" w:rsidR="00685BFB" w:rsidRPr="00E3118F" w:rsidRDefault="00685BFB" w:rsidP="00685BFB">
      <w:pPr>
        <w:pStyle w:val="BodyText"/>
        <w:numPr>
          <w:ilvl w:val="0"/>
          <w:numId w:val="16"/>
        </w:numPr>
        <w:tabs>
          <w:tab w:val="left" w:pos="821"/>
        </w:tabs>
        <w:ind w:hanging="360"/>
        <w:rPr>
          <w:rFonts w:cs="Arial"/>
        </w:rPr>
      </w:pPr>
      <w:r w:rsidRPr="00E3118F">
        <w:rPr>
          <w:rFonts w:cs="Arial"/>
          <w:spacing w:val="-1"/>
        </w:rPr>
        <w:t>Authentic</w:t>
      </w:r>
      <w:r w:rsidRPr="00E3118F">
        <w:rPr>
          <w:rFonts w:cs="Arial"/>
        </w:rPr>
        <w:t xml:space="preserve"> use</w:t>
      </w:r>
      <w:r w:rsidRPr="00E3118F">
        <w:rPr>
          <w:rFonts w:cs="Arial"/>
          <w:spacing w:val="-2"/>
        </w:rPr>
        <w:t xml:space="preserve"> of</w:t>
      </w:r>
      <w:r w:rsidRPr="00E3118F">
        <w:rPr>
          <w:rFonts w:cs="Arial"/>
          <w:spacing w:val="-1"/>
        </w:rPr>
        <w:t xml:space="preserve"> technology</w:t>
      </w:r>
      <w:r w:rsidRPr="00E3118F">
        <w:rPr>
          <w:rFonts w:cs="Arial"/>
          <w:spacing w:val="-2"/>
        </w:rPr>
        <w:t xml:space="preserve"> </w:t>
      </w:r>
      <w:r w:rsidRPr="00E3118F">
        <w:rPr>
          <w:rFonts w:cs="Arial"/>
        </w:rPr>
        <w:t>by</w:t>
      </w:r>
      <w:r w:rsidRPr="00E3118F">
        <w:rPr>
          <w:rFonts w:cs="Arial"/>
          <w:spacing w:val="-2"/>
        </w:rPr>
        <w:t xml:space="preserve"> </w:t>
      </w:r>
      <w:r w:rsidRPr="00E3118F">
        <w:rPr>
          <w:rFonts w:cs="Arial"/>
          <w:spacing w:val="-1"/>
        </w:rPr>
        <w:t>both</w:t>
      </w:r>
      <w:r w:rsidRPr="00E3118F">
        <w:rPr>
          <w:rFonts w:cs="Arial"/>
          <w:spacing w:val="-2"/>
        </w:rPr>
        <w:t xml:space="preserve"> </w:t>
      </w:r>
      <w:r w:rsidRPr="00E3118F">
        <w:rPr>
          <w:rFonts w:cs="Arial"/>
        </w:rPr>
        <w:t>the</w:t>
      </w:r>
      <w:r w:rsidRPr="00E3118F">
        <w:rPr>
          <w:rFonts w:cs="Arial"/>
          <w:spacing w:val="-2"/>
        </w:rPr>
        <w:t xml:space="preserve"> </w:t>
      </w:r>
      <w:r w:rsidRPr="00E3118F">
        <w:rPr>
          <w:rFonts w:cs="Arial"/>
          <w:spacing w:val="-1"/>
        </w:rPr>
        <w:t>teachers</w:t>
      </w:r>
      <w:r w:rsidRPr="00E3118F">
        <w:rPr>
          <w:rFonts w:cs="Arial"/>
          <w:spacing w:val="-2"/>
        </w:rPr>
        <w:t xml:space="preserve"> </w:t>
      </w:r>
      <w:r w:rsidRPr="00E3118F">
        <w:rPr>
          <w:rFonts w:cs="Arial"/>
          <w:spacing w:val="-1"/>
        </w:rPr>
        <w:t>and</w:t>
      </w:r>
      <w:r w:rsidRPr="00E3118F">
        <w:rPr>
          <w:rFonts w:cs="Arial"/>
          <w:spacing w:val="-2"/>
        </w:rPr>
        <w:t xml:space="preserve"> </w:t>
      </w:r>
      <w:r w:rsidRPr="00E3118F">
        <w:rPr>
          <w:rFonts w:cs="Arial"/>
        </w:rPr>
        <w:t xml:space="preserve">the </w:t>
      </w:r>
      <w:r w:rsidRPr="00E3118F">
        <w:rPr>
          <w:rFonts w:cs="Arial"/>
          <w:spacing w:val="-1"/>
        </w:rPr>
        <w:t>students</w:t>
      </w:r>
      <w:r w:rsidRPr="00E3118F">
        <w:rPr>
          <w:rFonts w:cs="Arial"/>
          <w:spacing w:val="1"/>
        </w:rPr>
        <w:t xml:space="preserve"> </w:t>
      </w:r>
      <w:r w:rsidRPr="00E3118F">
        <w:rPr>
          <w:rFonts w:cs="Arial"/>
          <w:spacing w:val="-1"/>
        </w:rPr>
        <w:t>is</w:t>
      </w:r>
      <w:r w:rsidRPr="00E3118F">
        <w:rPr>
          <w:rFonts w:cs="Arial"/>
          <w:spacing w:val="-2"/>
        </w:rPr>
        <w:t xml:space="preserve"> </w:t>
      </w:r>
      <w:r w:rsidRPr="00E3118F">
        <w:rPr>
          <w:rFonts w:cs="Arial"/>
        </w:rPr>
        <w:t xml:space="preserve">an </w:t>
      </w:r>
      <w:r w:rsidRPr="00E3118F">
        <w:rPr>
          <w:rFonts w:cs="Arial"/>
          <w:spacing w:val="-1"/>
        </w:rPr>
        <w:t xml:space="preserve">integral part </w:t>
      </w:r>
      <w:r w:rsidRPr="00E3118F">
        <w:rPr>
          <w:rFonts w:cs="Arial"/>
          <w:spacing w:val="-2"/>
        </w:rPr>
        <w:t>of</w:t>
      </w:r>
      <w:r w:rsidRPr="00E3118F">
        <w:rPr>
          <w:rFonts w:cs="Arial"/>
          <w:spacing w:val="2"/>
        </w:rPr>
        <w:t xml:space="preserve"> </w:t>
      </w:r>
      <w:r w:rsidRPr="00E3118F">
        <w:rPr>
          <w:rFonts w:cs="Arial"/>
        </w:rPr>
        <w:t>the</w:t>
      </w:r>
      <w:r w:rsidRPr="00E3118F">
        <w:rPr>
          <w:rFonts w:cs="Arial"/>
          <w:spacing w:val="-2"/>
        </w:rPr>
        <w:t xml:space="preserve"> </w:t>
      </w:r>
      <w:r w:rsidRPr="00E3118F">
        <w:rPr>
          <w:rFonts w:cs="Arial"/>
          <w:spacing w:val="-1"/>
        </w:rPr>
        <w:t>teaching</w:t>
      </w:r>
      <w:r w:rsidRPr="00E3118F">
        <w:rPr>
          <w:rFonts w:cs="Arial"/>
          <w:spacing w:val="59"/>
        </w:rPr>
        <w:t xml:space="preserve"> </w:t>
      </w:r>
      <w:r w:rsidRPr="00E3118F">
        <w:rPr>
          <w:rFonts w:cs="Arial"/>
          <w:spacing w:val="-1"/>
        </w:rPr>
        <w:t>and</w:t>
      </w:r>
      <w:r w:rsidRPr="00E3118F">
        <w:rPr>
          <w:rFonts w:cs="Arial"/>
        </w:rPr>
        <w:t xml:space="preserve"> </w:t>
      </w:r>
      <w:r w:rsidRPr="00E3118F">
        <w:rPr>
          <w:rFonts w:cs="Arial"/>
          <w:spacing w:val="-1"/>
        </w:rPr>
        <w:t>learning.</w:t>
      </w:r>
    </w:p>
    <w:p w14:paraId="309A9692" w14:textId="77777777" w:rsidR="00685BFB" w:rsidRPr="00E3118F" w:rsidRDefault="00685BFB" w:rsidP="00685BFB">
      <w:pPr>
        <w:pStyle w:val="BodyText"/>
        <w:numPr>
          <w:ilvl w:val="1"/>
          <w:numId w:val="16"/>
        </w:numPr>
        <w:tabs>
          <w:tab w:val="left" w:pos="821"/>
        </w:tabs>
        <w:ind w:left="1441"/>
        <w:rPr>
          <w:rFonts w:cs="Arial"/>
        </w:rPr>
      </w:pPr>
      <w:r w:rsidRPr="00E3118F">
        <w:rPr>
          <w:rFonts w:cs="Arial"/>
        </w:rPr>
        <w:t xml:space="preserve">Students and teachers use technology and digital tools to communicate or work </w:t>
      </w:r>
      <w:r w:rsidRPr="00E3118F">
        <w:rPr>
          <w:rFonts w:cs="Arial"/>
        </w:rPr>
        <w:lastRenderedPageBreak/>
        <w:t>collaboratively</w:t>
      </w:r>
    </w:p>
    <w:p w14:paraId="358F2938" w14:textId="77777777" w:rsidR="00685BFB" w:rsidRPr="00E3118F" w:rsidRDefault="00685BFB" w:rsidP="00685BFB">
      <w:pPr>
        <w:pStyle w:val="BodyText"/>
        <w:numPr>
          <w:ilvl w:val="1"/>
          <w:numId w:val="16"/>
        </w:numPr>
        <w:tabs>
          <w:tab w:val="left" w:pos="821"/>
        </w:tabs>
        <w:ind w:left="1441"/>
        <w:rPr>
          <w:rFonts w:cs="Arial"/>
        </w:rPr>
      </w:pPr>
      <w:r w:rsidRPr="00E3118F">
        <w:rPr>
          <w:rFonts w:cs="Arial"/>
        </w:rPr>
        <w:t>Students and teachers use technology and digital tools to complete/submit assignments</w:t>
      </w:r>
    </w:p>
    <w:p w14:paraId="502D1C70" w14:textId="77777777" w:rsidR="00685BFB" w:rsidRPr="00E3118F" w:rsidRDefault="00685BFB" w:rsidP="00685BFB">
      <w:pPr>
        <w:pStyle w:val="BodyText"/>
        <w:numPr>
          <w:ilvl w:val="1"/>
          <w:numId w:val="16"/>
        </w:numPr>
        <w:tabs>
          <w:tab w:val="left" w:pos="821"/>
        </w:tabs>
        <w:ind w:left="1441"/>
        <w:rPr>
          <w:rFonts w:cs="Arial"/>
        </w:rPr>
      </w:pPr>
      <w:r w:rsidRPr="00E3118F">
        <w:rPr>
          <w:rFonts w:cs="Arial"/>
        </w:rPr>
        <w:t>Students and teachers use technology and digital tools to gather, evaluate, critique, and/or use information</w:t>
      </w:r>
    </w:p>
    <w:p w14:paraId="6DA8DF62" w14:textId="77777777" w:rsidR="00685BFB" w:rsidRPr="00E3118F" w:rsidRDefault="00685BFB" w:rsidP="00685BFB">
      <w:pPr>
        <w:pStyle w:val="BodyText"/>
        <w:numPr>
          <w:ilvl w:val="1"/>
          <w:numId w:val="16"/>
        </w:numPr>
        <w:tabs>
          <w:tab w:val="left" w:pos="821"/>
        </w:tabs>
        <w:ind w:left="1441"/>
        <w:rPr>
          <w:rFonts w:cs="Arial"/>
        </w:rPr>
      </w:pPr>
      <w:r w:rsidRPr="00E3118F">
        <w:rPr>
          <w:rFonts w:cs="Arial"/>
        </w:rPr>
        <w:t>Students and teachers use technology and digital tools to research</w:t>
      </w:r>
    </w:p>
    <w:p w14:paraId="028EA59F" w14:textId="77777777" w:rsidR="00685BFB" w:rsidRPr="00E3118F" w:rsidRDefault="00685BFB" w:rsidP="00685BFB">
      <w:pPr>
        <w:pStyle w:val="BodyText"/>
        <w:numPr>
          <w:ilvl w:val="1"/>
          <w:numId w:val="16"/>
        </w:numPr>
        <w:tabs>
          <w:tab w:val="left" w:pos="821"/>
        </w:tabs>
        <w:ind w:left="1441"/>
        <w:rPr>
          <w:rFonts w:cs="Arial"/>
        </w:rPr>
      </w:pPr>
      <w:r w:rsidRPr="00E3118F">
        <w:rPr>
          <w:rFonts w:cs="Arial"/>
        </w:rPr>
        <w:t>Students and teachers use technology and digital tools to solve problems</w:t>
      </w:r>
    </w:p>
    <w:p w14:paraId="35747158" w14:textId="77777777" w:rsidR="00685BFB" w:rsidRPr="00E3118F" w:rsidRDefault="00685BFB" w:rsidP="00685BFB">
      <w:pPr>
        <w:pStyle w:val="BodyText"/>
        <w:numPr>
          <w:ilvl w:val="1"/>
          <w:numId w:val="16"/>
        </w:numPr>
        <w:tabs>
          <w:tab w:val="left" w:pos="821"/>
        </w:tabs>
        <w:ind w:left="1441"/>
        <w:rPr>
          <w:rFonts w:cs="Arial"/>
        </w:rPr>
      </w:pPr>
      <w:r w:rsidRPr="00E3118F">
        <w:rPr>
          <w:rFonts w:cs="Arial"/>
        </w:rPr>
        <w:t>Students and teachers use technology and digital tools to create or publish work</w:t>
      </w:r>
    </w:p>
    <w:p w14:paraId="4F2D19BB" w14:textId="77777777" w:rsidR="00685BFB" w:rsidRPr="00E3118F" w:rsidRDefault="00685BFB" w:rsidP="00685BFB">
      <w:pPr>
        <w:pStyle w:val="BodyText"/>
        <w:numPr>
          <w:ilvl w:val="0"/>
          <w:numId w:val="16"/>
        </w:numPr>
        <w:tabs>
          <w:tab w:val="left" w:pos="821"/>
        </w:tabs>
        <w:spacing w:line="268" w:lineRule="exact"/>
        <w:ind w:hanging="360"/>
        <w:rPr>
          <w:rFonts w:cs="Arial"/>
        </w:rPr>
      </w:pPr>
      <w:r w:rsidRPr="00E3118F">
        <w:rPr>
          <w:rFonts w:cs="Arial"/>
        </w:rPr>
        <w:t>The</w:t>
      </w:r>
      <w:r w:rsidRPr="00E3118F">
        <w:rPr>
          <w:rFonts w:cs="Arial"/>
          <w:spacing w:val="-2"/>
        </w:rPr>
        <w:t xml:space="preserve"> </w:t>
      </w:r>
      <w:r w:rsidRPr="00E3118F">
        <w:rPr>
          <w:rFonts w:cs="Arial"/>
          <w:spacing w:val="-1"/>
        </w:rPr>
        <w:t>designated</w:t>
      </w:r>
      <w:r w:rsidRPr="00E3118F">
        <w:rPr>
          <w:rFonts w:cs="Arial"/>
        </w:rPr>
        <w:t xml:space="preserve"> </w:t>
      </w:r>
      <w:r w:rsidRPr="00E3118F">
        <w:rPr>
          <w:rFonts w:cs="Arial"/>
          <w:spacing w:val="-1"/>
        </w:rPr>
        <w:t>curriculum and/or</w:t>
      </w:r>
      <w:r w:rsidRPr="00E3118F">
        <w:rPr>
          <w:rFonts w:cs="Arial"/>
          <w:spacing w:val="1"/>
        </w:rPr>
        <w:t xml:space="preserve"> </w:t>
      </w:r>
      <w:r w:rsidRPr="00E3118F">
        <w:rPr>
          <w:rFonts w:cs="Arial"/>
          <w:spacing w:val="-2"/>
        </w:rPr>
        <w:t>STREAM</w:t>
      </w:r>
      <w:r w:rsidRPr="00E3118F">
        <w:rPr>
          <w:rFonts w:cs="Arial"/>
          <w:spacing w:val="-3"/>
        </w:rPr>
        <w:t xml:space="preserve"> </w:t>
      </w:r>
      <w:r w:rsidRPr="00E3118F">
        <w:rPr>
          <w:rFonts w:cs="Arial"/>
          <w:spacing w:val="-1"/>
        </w:rPr>
        <w:t xml:space="preserve">coordinator oversees the STREAM program to ensure a cohesive plan is implemented throughout the entire school. </w:t>
      </w:r>
    </w:p>
    <w:p w14:paraId="104106D5" w14:textId="77777777" w:rsidR="00685BFB" w:rsidRPr="00E3118F" w:rsidRDefault="00685BFB" w:rsidP="00685BFB">
      <w:pPr>
        <w:pStyle w:val="BodyText"/>
        <w:numPr>
          <w:ilvl w:val="1"/>
          <w:numId w:val="16"/>
        </w:numPr>
        <w:tabs>
          <w:tab w:val="left" w:pos="821"/>
        </w:tabs>
        <w:spacing w:line="268" w:lineRule="exact"/>
        <w:ind w:left="1441"/>
        <w:rPr>
          <w:rFonts w:cs="Arial"/>
        </w:rPr>
      </w:pPr>
      <w:r w:rsidRPr="00E3118F">
        <w:rPr>
          <w:rFonts w:cs="Arial"/>
        </w:rPr>
        <w:t>The school has a description of its STREAM program</w:t>
      </w:r>
    </w:p>
    <w:p w14:paraId="29AFE270" w14:textId="77777777" w:rsidR="00685BFB" w:rsidRPr="00E3118F" w:rsidRDefault="00685BFB" w:rsidP="00685BFB">
      <w:pPr>
        <w:pStyle w:val="BodyText"/>
        <w:numPr>
          <w:ilvl w:val="1"/>
          <w:numId w:val="16"/>
        </w:numPr>
        <w:tabs>
          <w:tab w:val="left" w:pos="821"/>
        </w:tabs>
        <w:spacing w:line="268" w:lineRule="exact"/>
        <w:ind w:left="1441"/>
        <w:rPr>
          <w:rFonts w:cs="Arial"/>
        </w:rPr>
      </w:pPr>
      <w:r w:rsidRPr="00E3118F">
        <w:rPr>
          <w:rFonts w:cs="Arial"/>
        </w:rPr>
        <w:t>The designated curriculum and/or STREAM coordinator oversees the curriculum and instruction to ensure a cohesive plan for the school</w:t>
      </w:r>
    </w:p>
    <w:p w14:paraId="5B8E99FC" w14:textId="77777777" w:rsidR="00685BFB" w:rsidRPr="00E3118F" w:rsidRDefault="00685BFB" w:rsidP="00685BFB">
      <w:pPr>
        <w:pStyle w:val="BodyText"/>
        <w:numPr>
          <w:ilvl w:val="1"/>
          <w:numId w:val="16"/>
        </w:numPr>
        <w:tabs>
          <w:tab w:val="left" w:pos="821"/>
        </w:tabs>
        <w:spacing w:line="268" w:lineRule="exact"/>
        <w:ind w:left="1441"/>
        <w:rPr>
          <w:rFonts w:cs="Arial"/>
        </w:rPr>
      </w:pPr>
      <w:r w:rsidRPr="00E3118F">
        <w:rPr>
          <w:rFonts w:cs="Arial"/>
        </w:rPr>
        <w:t>Materials, labs, and spaces are available for classes to use. Classes regularly use labs, outdoor space, etc. for students to do investigations and projects.</w:t>
      </w:r>
    </w:p>
    <w:p w14:paraId="08B63456" w14:textId="77777777" w:rsidR="00685BFB" w:rsidRPr="00E3118F" w:rsidRDefault="00685BFB" w:rsidP="00685BFB">
      <w:pPr>
        <w:pStyle w:val="BodyText"/>
        <w:tabs>
          <w:tab w:val="left" w:pos="821"/>
        </w:tabs>
        <w:spacing w:line="268" w:lineRule="exact"/>
        <w:ind w:left="0" w:firstLine="0"/>
        <w:rPr>
          <w:rFonts w:cs="Arial"/>
        </w:rPr>
      </w:pPr>
    </w:p>
    <w:p w14:paraId="51028E46" w14:textId="77777777" w:rsidR="00685BFB" w:rsidRPr="00E3118F" w:rsidRDefault="00685BFB" w:rsidP="00685BFB">
      <w:pPr>
        <w:rPr>
          <w:rFonts w:ascii="Arial" w:hAnsi="Arial" w:cs="Arial"/>
        </w:rPr>
      </w:pPr>
      <w:r w:rsidRPr="00E3118F">
        <w:rPr>
          <w:rFonts w:ascii="Arial" w:hAnsi="Arial" w:cs="Arial"/>
        </w:rPr>
        <w:t>STREAM</w:t>
      </w:r>
      <w:r w:rsidRPr="00E3118F">
        <w:rPr>
          <w:rFonts w:ascii="Arial" w:hAnsi="Arial" w:cs="Arial"/>
          <w:spacing w:val="-3"/>
        </w:rPr>
        <w:t xml:space="preserve"> </w:t>
      </w:r>
      <w:r w:rsidRPr="00E3118F">
        <w:rPr>
          <w:rFonts w:ascii="Arial" w:hAnsi="Arial" w:cs="Arial"/>
        </w:rPr>
        <w:t>Benchmark</w:t>
      </w:r>
      <w:r w:rsidRPr="00E3118F">
        <w:rPr>
          <w:rFonts w:ascii="Arial" w:hAnsi="Arial" w:cs="Arial"/>
          <w:spacing w:val="3"/>
        </w:rPr>
        <w:t xml:space="preserve"> </w:t>
      </w:r>
      <w:r w:rsidRPr="00E3118F">
        <w:rPr>
          <w:rFonts w:ascii="Arial" w:hAnsi="Arial" w:cs="Arial"/>
          <w:spacing w:val="-2"/>
        </w:rPr>
        <w:t>7.11:</w:t>
      </w:r>
      <w:r w:rsidRPr="00E3118F">
        <w:rPr>
          <w:rFonts w:ascii="Arial" w:hAnsi="Arial" w:cs="Arial"/>
        </w:rPr>
        <w:t xml:space="preserve"> The</w:t>
      </w:r>
      <w:r w:rsidRPr="00E3118F">
        <w:rPr>
          <w:rFonts w:ascii="Arial" w:hAnsi="Arial" w:cs="Arial"/>
          <w:spacing w:val="-2"/>
        </w:rPr>
        <w:t xml:space="preserve"> </w:t>
      </w:r>
      <w:r w:rsidRPr="00E3118F">
        <w:rPr>
          <w:rFonts w:ascii="Arial" w:hAnsi="Arial" w:cs="Arial"/>
        </w:rPr>
        <w:t>curriculum</w:t>
      </w:r>
      <w:r w:rsidRPr="00E3118F">
        <w:rPr>
          <w:rFonts w:ascii="Arial" w:hAnsi="Arial" w:cs="Arial"/>
          <w:spacing w:val="1"/>
        </w:rPr>
        <w:t xml:space="preserve"> </w:t>
      </w:r>
      <w:r w:rsidRPr="00E3118F">
        <w:rPr>
          <w:rFonts w:ascii="Arial" w:hAnsi="Arial" w:cs="Arial"/>
        </w:rPr>
        <w:t>is</w:t>
      </w:r>
      <w:r w:rsidRPr="00E3118F">
        <w:rPr>
          <w:rFonts w:ascii="Arial" w:hAnsi="Arial" w:cs="Arial"/>
          <w:spacing w:val="-2"/>
        </w:rPr>
        <w:t xml:space="preserve"> </w:t>
      </w:r>
      <w:r w:rsidRPr="00E3118F">
        <w:rPr>
          <w:rFonts w:ascii="Arial" w:hAnsi="Arial" w:cs="Arial"/>
        </w:rPr>
        <w:t>standards</w:t>
      </w:r>
      <w:r w:rsidRPr="00E3118F">
        <w:rPr>
          <w:rFonts w:ascii="Arial" w:hAnsi="Arial" w:cs="Arial"/>
          <w:spacing w:val="1"/>
        </w:rPr>
        <w:t xml:space="preserve"> </w:t>
      </w:r>
      <w:r w:rsidRPr="00E3118F">
        <w:rPr>
          <w:rFonts w:ascii="Arial" w:hAnsi="Arial" w:cs="Arial"/>
        </w:rPr>
        <w:t>based</w:t>
      </w:r>
      <w:r w:rsidRPr="00E3118F">
        <w:rPr>
          <w:rFonts w:ascii="Arial" w:hAnsi="Arial" w:cs="Arial"/>
          <w:spacing w:val="1"/>
        </w:rPr>
        <w:t xml:space="preserve"> </w:t>
      </w:r>
      <w:r w:rsidRPr="00E3118F">
        <w:rPr>
          <w:rFonts w:ascii="Arial" w:hAnsi="Arial" w:cs="Arial"/>
        </w:rPr>
        <w:t>and</w:t>
      </w:r>
      <w:r w:rsidRPr="00E3118F">
        <w:rPr>
          <w:rFonts w:ascii="Arial" w:hAnsi="Arial" w:cs="Arial"/>
          <w:spacing w:val="-2"/>
        </w:rPr>
        <w:t xml:space="preserve"> </w:t>
      </w:r>
      <w:r w:rsidRPr="00E3118F">
        <w:rPr>
          <w:rFonts w:ascii="Arial" w:hAnsi="Arial" w:cs="Arial"/>
        </w:rPr>
        <w:t>coordinated across the</w:t>
      </w:r>
      <w:r w:rsidRPr="00E3118F">
        <w:rPr>
          <w:rFonts w:ascii="Arial" w:hAnsi="Arial" w:cs="Arial"/>
          <w:spacing w:val="-2"/>
        </w:rPr>
        <w:t xml:space="preserve"> </w:t>
      </w:r>
      <w:r w:rsidRPr="00E3118F">
        <w:rPr>
          <w:rFonts w:ascii="Arial" w:hAnsi="Arial" w:cs="Arial"/>
        </w:rPr>
        <w:t>subject</w:t>
      </w:r>
      <w:r w:rsidRPr="00E3118F">
        <w:rPr>
          <w:rFonts w:ascii="Arial" w:hAnsi="Arial" w:cs="Arial"/>
          <w:spacing w:val="-3"/>
        </w:rPr>
        <w:t xml:space="preserve"> </w:t>
      </w:r>
      <w:r w:rsidRPr="00E3118F">
        <w:rPr>
          <w:rFonts w:ascii="Arial" w:hAnsi="Arial" w:cs="Arial"/>
        </w:rPr>
        <w:t>areas.</w:t>
      </w:r>
      <w:r w:rsidRPr="00E3118F">
        <w:rPr>
          <w:rFonts w:ascii="Arial" w:hAnsi="Arial" w:cs="Arial"/>
          <w:spacing w:val="79"/>
        </w:rPr>
        <w:t xml:space="preserve"> </w:t>
      </w:r>
      <w:r w:rsidRPr="00E3118F">
        <w:rPr>
          <w:rFonts w:ascii="Arial" w:hAnsi="Arial" w:cs="Arial"/>
        </w:rPr>
        <w:t>Instruction</w:t>
      </w:r>
      <w:r w:rsidRPr="00E3118F">
        <w:rPr>
          <w:rFonts w:ascii="Arial" w:hAnsi="Arial" w:cs="Arial"/>
          <w:spacing w:val="-2"/>
        </w:rPr>
        <w:t xml:space="preserve"> </w:t>
      </w:r>
      <w:r w:rsidRPr="00E3118F">
        <w:rPr>
          <w:rFonts w:ascii="Arial" w:hAnsi="Arial" w:cs="Arial"/>
        </w:rPr>
        <w:t>includes inquiry</w:t>
      </w:r>
      <w:r w:rsidRPr="00E3118F">
        <w:rPr>
          <w:rFonts w:ascii="Arial" w:hAnsi="Arial" w:cs="Arial"/>
          <w:spacing w:val="-2"/>
        </w:rPr>
        <w:t xml:space="preserve"> </w:t>
      </w:r>
      <w:r w:rsidRPr="00E3118F">
        <w:rPr>
          <w:rFonts w:ascii="Arial" w:hAnsi="Arial" w:cs="Arial"/>
        </w:rPr>
        <w:t>based and</w:t>
      </w:r>
      <w:r w:rsidRPr="00E3118F">
        <w:rPr>
          <w:rFonts w:ascii="Arial" w:hAnsi="Arial" w:cs="Arial"/>
          <w:spacing w:val="-2"/>
        </w:rPr>
        <w:t xml:space="preserve"> </w:t>
      </w:r>
      <w:proofErr w:type="gramStart"/>
      <w:r w:rsidRPr="00E3118F">
        <w:rPr>
          <w:rFonts w:ascii="Arial" w:hAnsi="Arial" w:cs="Arial"/>
        </w:rPr>
        <w:t>project based</w:t>
      </w:r>
      <w:proofErr w:type="gramEnd"/>
      <w:r w:rsidRPr="00E3118F">
        <w:rPr>
          <w:rFonts w:ascii="Arial" w:hAnsi="Arial" w:cs="Arial"/>
          <w:spacing w:val="3"/>
        </w:rPr>
        <w:t xml:space="preserve"> </w:t>
      </w:r>
      <w:r w:rsidRPr="00E3118F">
        <w:rPr>
          <w:rFonts w:ascii="Arial" w:hAnsi="Arial" w:cs="Arial"/>
        </w:rPr>
        <w:t>learning.</w:t>
      </w:r>
      <w:r w:rsidRPr="00E3118F">
        <w:rPr>
          <w:rFonts w:ascii="Arial" w:hAnsi="Arial" w:cs="Arial"/>
          <w:spacing w:val="2"/>
        </w:rPr>
        <w:t xml:space="preserve"> </w:t>
      </w:r>
      <w:r w:rsidRPr="00E3118F">
        <w:rPr>
          <w:rFonts w:ascii="Arial" w:hAnsi="Arial" w:cs="Arial"/>
        </w:rPr>
        <w:t>Cross-curricular</w:t>
      </w:r>
      <w:r w:rsidRPr="00E3118F">
        <w:rPr>
          <w:rFonts w:ascii="Arial" w:hAnsi="Arial" w:cs="Arial"/>
          <w:spacing w:val="1"/>
        </w:rPr>
        <w:t xml:space="preserve"> </w:t>
      </w:r>
      <w:r w:rsidRPr="00E3118F">
        <w:rPr>
          <w:rFonts w:ascii="Arial" w:hAnsi="Arial" w:cs="Arial"/>
        </w:rPr>
        <w:t>projects</w:t>
      </w:r>
      <w:r w:rsidRPr="00E3118F">
        <w:rPr>
          <w:rFonts w:ascii="Arial" w:hAnsi="Arial" w:cs="Arial"/>
          <w:spacing w:val="1"/>
        </w:rPr>
        <w:t xml:space="preserve"> </w:t>
      </w:r>
      <w:r w:rsidRPr="00E3118F">
        <w:rPr>
          <w:rFonts w:ascii="Arial" w:hAnsi="Arial" w:cs="Arial"/>
        </w:rPr>
        <w:t>are used</w:t>
      </w:r>
      <w:r w:rsidRPr="00E3118F">
        <w:rPr>
          <w:rFonts w:ascii="Arial" w:hAnsi="Arial" w:cs="Arial"/>
          <w:spacing w:val="-2"/>
        </w:rPr>
        <w:t xml:space="preserve"> </w:t>
      </w:r>
      <w:r w:rsidRPr="00E3118F">
        <w:rPr>
          <w:rFonts w:ascii="Arial" w:hAnsi="Arial" w:cs="Arial"/>
        </w:rPr>
        <w:t>by</w:t>
      </w:r>
      <w:r w:rsidRPr="00E3118F">
        <w:rPr>
          <w:rFonts w:ascii="Arial" w:hAnsi="Arial" w:cs="Arial"/>
          <w:spacing w:val="-2"/>
        </w:rPr>
        <w:t xml:space="preserve"> </w:t>
      </w:r>
      <w:r w:rsidRPr="00E3118F">
        <w:rPr>
          <w:rFonts w:ascii="Arial" w:hAnsi="Arial" w:cs="Arial"/>
        </w:rPr>
        <w:t>every</w:t>
      </w:r>
      <w:r w:rsidRPr="00E3118F">
        <w:rPr>
          <w:rFonts w:ascii="Arial" w:hAnsi="Arial" w:cs="Arial"/>
          <w:spacing w:val="75"/>
        </w:rPr>
        <w:t xml:space="preserve"> </w:t>
      </w:r>
      <w:r w:rsidRPr="00E3118F">
        <w:rPr>
          <w:rFonts w:ascii="Arial" w:hAnsi="Arial" w:cs="Arial"/>
        </w:rPr>
        <w:t>teacher.</w:t>
      </w:r>
    </w:p>
    <w:p w14:paraId="6A18F4C2" w14:textId="77777777" w:rsidR="00685BFB" w:rsidRPr="00E3118F" w:rsidRDefault="00685BFB" w:rsidP="00685BFB">
      <w:pPr>
        <w:rPr>
          <w:rFonts w:ascii="Arial" w:hAnsi="Arial" w:cs="Arial"/>
        </w:rPr>
      </w:pPr>
    </w:p>
    <w:p w14:paraId="5A72B4CE" w14:textId="77777777" w:rsidR="00685BFB" w:rsidRPr="00E3118F" w:rsidRDefault="00685BFB" w:rsidP="00685BFB">
      <w:pPr>
        <w:rPr>
          <w:rFonts w:ascii="Arial" w:hAnsi="Arial" w:cs="Arial"/>
        </w:rPr>
      </w:pPr>
      <w:r w:rsidRPr="00E3118F">
        <w:rPr>
          <w:rFonts w:ascii="Arial" w:hAnsi="Arial" w:cs="Arial"/>
        </w:rPr>
        <w:t>STREAM</w:t>
      </w:r>
      <w:r w:rsidRPr="00E3118F">
        <w:rPr>
          <w:rFonts w:ascii="Arial" w:hAnsi="Arial" w:cs="Arial"/>
          <w:spacing w:val="-3"/>
        </w:rPr>
        <w:t xml:space="preserve"> </w:t>
      </w:r>
      <w:r w:rsidRPr="00E3118F">
        <w:rPr>
          <w:rFonts w:ascii="Arial" w:hAnsi="Arial" w:cs="Arial"/>
        </w:rPr>
        <w:t>Benchmark</w:t>
      </w:r>
      <w:r w:rsidRPr="00E3118F">
        <w:rPr>
          <w:rFonts w:ascii="Arial" w:hAnsi="Arial" w:cs="Arial"/>
          <w:spacing w:val="3"/>
        </w:rPr>
        <w:t xml:space="preserve"> </w:t>
      </w:r>
      <w:r w:rsidRPr="00E3118F">
        <w:rPr>
          <w:rFonts w:ascii="Arial" w:hAnsi="Arial" w:cs="Arial"/>
          <w:spacing w:val="-2"/>
        </w:rPr>
        <w:t>7.12:</w:t>
      </w:r>
      <w:r w:rsidRPr="00E3118F">
        <w:rPr>
          <w:rFonts w:ascii="Arial" w:hAnsi="Arial" w:cs="Arial"/>
          <w:spacing w:val="3"/>
        </w:rPr>
        <w:t xml:space="preserve"> </w:t>
      </w:r>
      <w:r w:rsidRPr="00E3118F">
        <w:rPr>
          <w:rFonts w:ascii="Arial" w:hAnsi="Arial" w:cs="Arial"/>
          <w:spacing w:val="-2"/>
        </w:rPr>
        <w:t>Active</w:t>
      </w:r>
      <w:r w:rsidRPr="00E3118F">
        <w:rPr>
          <w:rFonts w:ascii="Arial" w:hAnsi="Arial" w:cs="Arial"/>
        </w:rPr>
        <w:t xml:space="preserve"> student engagement in the</w:t>
      </w:r>
      <w:r w:rsidRPr="00E3118F">
        <w:rPr>
          <w:rFonts w:ascii="Arial" w:hAnsi="Arial" w:cs="Arial"/>
          <w:spacing w:val="-2"/>
        </w:rPr>
        <w:t xml:space="preserve"> </w:t>
      </w:r>
      <w:r w:rsidRPr="00E3118F">
        <w:rPr>
          <w:rFonts w:ascii="Arial" w:hAnsi="Arial" w:cs="Arial"/>
        </w:rPr>
        <w:t>learning</w:t>
      </w:r>
      <w:r w:rsidRPr="00E3118F">
        <w:rPr>
          <w:rFonts w:ascii="Arial" w:hAnsi="Arial" w:cs="Arial"/>
          <w:spacing w:val="2"/>
        </w:rPr>
        <w:t xml:space="preserve"> </w:t>
      </w:r>
      <w:r w:rsidRPr="00E3118F">
        <w:rPr>
          <w:rFonts w:ascii="Arial" w:hAnsi="Arial" w:cs="Arial"/>
        </w:rPr>
        <w:t>process is evident throughout the</w:t>
      </w:r>
      <w:r w:rsidRPr="00E3118F">
        <w:rPr>
          <w:rFonts w:ascii="Arial" w:hAnsi="Arial" w:cs="Arial"/>
          <w:spacing w:val="59"/>
        </w:rPr>
        <w:t xml:space="preserve"> </w:t>
      </w:r>
      <w:r w:rsidRPr="00E3118F">
        <w:rPr>
          <w:rFonts w:ascii="Arial" w:hAnsi="Arial" w:cs="Arial"/>
        </w:rPr>
        <w:t>school. The</w:t>
      </w:r>
      <w:r w:rsidRPr="00E3118F">
        <w:rPr>
          <w:rFonts w:ascii="Arial" w:hAnsi="Arial" w:cs="Arial"/>
          <w:spacing w:val="-2"/>
        </w:rPr>
        <w:t xml:space="preserve"> </w:t>
      </w:r>
      <w:r w:rsidRPr="00E3118F">
        <w:rPr>
          <w:rFonts w:ascii="Arial" w:hAnsi="Arial" w:cs="Arial"/>
        </w:rPr>
        <w:t>classrooms</w:t>
      </w:r>
      <w:r w:rsidRPr="00E3118F">
        <w:rPr>
          <w:rFonts w:ascii="Arial" w:hAnsi="Arial" w:cs="Arial"/>
          <w:spacing w:val="-4"/>
        </w:rPr>
        <w:t xml:space="preserve"> </w:t>
      </w:r>
      <w:r w:rsidRPr="00E3118F">
        <w:rPr>
          <w:rFonts w:ascii="Arial" w:hAnsi="Arial" w:cs="Arial"/>
        </w:rPr>
        <w:t>are</w:t>
      </w:r>
      <w:r w:rsidRPr="00E3118F">
        <w:rPr>
          <w:rFonts w:ascii="Arial" w:hAnsi="Arial" w:cs="Arial"/>
          <w:spacing w:val="1"/>
        </w:rPr>
        <w:t xml:space="preserve"> </w:t>
      </w:r>
      <w:r w:rsidRPr="00E3118F">
        <w:rPr>
          <w:rFonts w:ascii="Arial" w:hAnsi="Arial" w:cs="Arial"/>
        </w:rPr>
        <w:t>arranged</w:t>
      </w:r>
      <w:r w:rsidRPr="00E3118F">
        <w:rPr>
          <w:rFonts w:ascii="Arial" w:hAnsi="Arial" w:cs="Arial"/>
          <w:spacing w:val="-2"/>
        </w:rPr>
        <w:t xml:space="preserve"> </w:t>
      </w:r>
      <w:r w:rsidRPr="00E3118F">
        <w:rPr>
          <w:rFonts w:ascii="Arial" w:hAnsi="Arial" w:cs="Arial"/>
        </w:rPr>
        <w:t>in a manner</w:t>
      </w:r>
      <w:r w:rsidRPr="00E3118F">
        <w:rPr>
          <w:rFonts w:ascii="Arial" w:hAnsi="Arial" w:cs="Arial"/>
          <w:spacing w:val="1"/>
        </w:rPr>
        <w:t xml:space="preserve"> </w:t>
      </w:r>
      <w:r w:rsidRPr="00E3118F">
        <w:rPr>
          <w:rFonts w:ascii="Arial" w:hAnsi="Arial" w:cs="Arial"/>
        </w:rPr>
        <w:t>conducive to</w:t>
      </w:r>
      <w:r w:rsidRPr="00E3118F">
        <w:rPr>
          <w:rFonts w:ascii="Arial" w:hAnsi="Arial" w:cs="Arial"/>
          <w:spacing w:val="-2"/>
        </w:rPr>
        <w:t xml:space="preserve"> active</w:t>
      </w:r>
      <w:r w:rsidRPr="00E3118F">
        <w:rPr>
          <w:rFonts w:ascii="Arial" w:hAnsi="Arial" w:cs="Arial"/>
        </w:rPr>
        <w:t xml:space="preserve"> learning. Materials,</w:t>
      </w:r>
      <w:r w:rsidRPr="00E3118F">
        <w:rPr>
          <w:rFonts w:ascii="Arial" w:hAnsi="Arial" w:cs="Arial"/>
          <w:spacing w:val="2"/>
        </w:rPr>
        <w:t xml:space="preserve"> </w:t>
      </w:r>
      <w:r w:rsidRPr="00E3118F">
        <w:rPr>
          <w:rFonts w:ascii="Arial" w:hAnsi="Arial" w:cs="Arial"/>
        </w:rPr>
        <w:t>labs, spaces,</w:t>
      </w:r>
      <w:r w:rsidRPr="00E3118F">
        <w:rPr>
          <w:rFonts w:ascii="Arial" w:hAnsi="Arial" w:cs="Arial"/>
          <w:spacing w:val="1"/>
        </w:rPr>
        <w:t xml:space="preserve"> </w:t>
      </w:r>
      <w:r w:rsidRPr="00E3118F">
        <w:rPr>
          <w:rFonts w:ascii="Arial" w:hAnsi="Arial" w:cs="Arial"/>
        </w:rPr>
        <w:t>are</w:t>
      </w:r>
      <w:r w:rsidRPr="00E3118F">
        <w:rPr>
          <w:rFonts w:ascii="Arial" w:hAnsi="Arial" w:cs="Arial"/>
          <w:spacing w:val="71"/>
        </w:rPr>
        <w:t xml:space="preserve"> </w:t>
      </w:r>
      <w:r w:rsidRPr="00E3118F">
        <w:rPr>
          <w:rFonts w:ascii="Arial" w:hAnsi="Arial" w:cs="Arial"/>
        </w:rPr>
        <w:t>available for</w:t>
      </w:r>
      <w:r w:rsidRPr="00E3118F">
        <w:rPr>
          <w:rFonts w:ascii="Arial" w:hAnsi="Arial" w:cs="Arial"/>
          <w:spacing w:val="1"/>
        </w:rPr>
        <w:t xml:space="preserve"> </w:t>
      </w:r>
      <w:r w:rsidRPr="00E3118F">
        <w:rPr>
          <w:rFonts w:ascii="Arial" w:hAnsi="Arial" w:cs="Arial"/>
        </w:rPr>
        <w:t>classes</w:t>
      </w:r>
      <w:r w:rsidRPr="00E3118F">
        <w:rPr>
          <w:rFonts w:ascii="Arial" w:hAnsi="Arial" w:cs="Arial"/>
          <w:spacing w:val="-2"/>
        </w:rPr>
        <w:t xml:space="preserve"> </w:t>
      </w:r>
      <w:r w:rsidRPr="00E3118F">
        <w:rPr>
          <w:rFonts w:ascii="Arial" w:hAnsi="Arial" w:cs="Arial"/>
        </w:rPr>
        <w:t>to use.</w:t>
      </w:r>
    </w:p>
    <w:p w14:paraId="7D8F261D" w14:textId="77777777" w:rsidR="00685BFB" w:rsidRPr="00E3118F" w:rsidRDefault="00685BFB" w:rsidP="00685BFB">
      <w:pPr>
        <w:rPr>
          <w:rFonts w:ascii="Arial" w:hAnsi="Arial" w:cs="Arial"/>
        </w:rPr>
      </w:pPr>
    </w:p>
    <w:p w14:paraId="77B61A39" w14:textId="77777777" w:rsidR="00685BFB" w:rsidRPr="00E3118F" w:rsidRDefault="00685BFB" w:rsidP="00685BFB">
      <w:pPr>
        <w:rPr>
          <w:rFonts w:ascii="Arial" w:hAnsi="Arial" w:cs="Arial"/>
        </w:rPr>
      </w:pPr>
      <w:r w:rsidRPr="00E3118F">
        <w:rPr>
          <w:rFonts w:ascii="Arial" w:hAnsi="Arial" w:cs="Arial"/>
        </w:rPr>
        <w:t>STREAM</w:t>
      </w:r>
      <w:r w:rsidRPr="00E3118F">
        <w:rPr>
          <w:rFonts w:ascii="Arial" w:hAnsi="Arial" w:cs="Arial"/>
          <w:spacing w:val="-3"/>
        </w:rPr>
        <w:t xml:space="preserve"> </w:t>
      </w:r>
      <w:r w:rsidRPr="00E3118F">
        <w:rPr>
          <w:rFonts w:ascii="Arial" w:hAnsi="Arial" w:cs="Arial"/>
        </w:rPr>
        <w:t>Benchmark</w:t>
      </w:r>
      <w:r w:rsidRPr="00E3118F">
        <w:rPr>
          <w:rFonts w:ascii="Arial" w:hAnsi="Arial" w:cs="Arial"/>
          <w:spacing w:val="3"/>
        </w:rPr>
        <w:t xml:space="preserve"> </w:t>
      </w:r>
      <w:r w:rsidRPr="00E3118F">
        <w:rPr>
          <w:rFonts w:ascii="Arial" w:hAnsi="Arial" w:cs="Arial"/>
          <w:spacing w:val="-2"/>
        </w:rPr>
        <w:t>9.4:</w:t>
      </w:r>
      <w:r w:rsidRPr="00E3118F">
        <w:rPr>
          <w:rFonts w:ascii="Arial" w:hAnsi="Arial" w:cs="Arial"/>
          <w:spacing w:val="1"/>
        </w:rPr>
        <w:t xml:space="preserve"> </w:t>
      </w:r>
      <w:r w:rsidRPr="00E3118F">
        <w:rPr>
          <w:rFonts w:ascii="Arial" w:hAnsi="Arial" w:cs="Arial"/>
        </w:rPr>
        <w:t>Field trips, speakers,</w:t>
      </w:r>
      <w:r w:rsidRPr="00E3118F">
        <w:rPr>
          <w:rFonts w:ascii="Arial" w:hAnsi="Arial" w:cs="Arial"/>
          <w:spacing w:val="-3"/>
        </w:rPr>
        <w:t xml:space="preserve"> </w:t>
      </w:r>
      <w:r w:rsidRPr="00E3118F">
        <w:rPr>
          <w:rFonts w:ascii="Arial" w:hAnsi="Arial" w:cs="Arial"/>
        </w:rPr>
        <w:t>and/or programs</w:t>
      </w:r>
      <w:r w:rsidRPr="00E3118F">
        <w:rPr>
          <w:rFonts w:ascii="Arial" w:hAnsi="Arial" w:cs="Arial"/>
          <w:spacing w:val="-2"/>
        </w:rPr>
        <w:t xml:space="preserve"> </w:t>
      </w:r>
      <w:r w:rsidRPr="00E3118F">
        <w:rPr>
          <w:rFonts w:ascii="Arial" w:hAnsi="Arial" w:cs="Arial"/>
        </w:rPr>
        <w:t>are</w:t>
      </w:r>
      <w:r w:rsidRPr="00E3118F">
        <w:rPr>
          <w:rFonts w:ascii="Arial" w:hAnsi="Arial" w:cs="Arial"/>
          <w:spacing w:val="-2"/>
        </w:rPr>
        <w:t xml:space="preserve"> </w:t>
      </w:r>
      <w:r w:rsidRPr="00E3118F">
        <w:rPr>
          <w:rFonts w:ascii="Arial" w:hAnsi="Arial" w:cs="Arial"/>
        </w:rPr>
        <w:t>used to</w:t>
      </w:r>
      <w:r w:rsidRPr="00E3118F">
        <w:rPr>
          <w:rFonts w:ascii="Arial" w:hAnsi="Arial" w:cs="Arial"/>
          <w:spacing w:val="-2"/>
        </w:rPr>
        <w:t xml:space="preserve"> </w:t>
      </w:r>
      <w:r w:rsidRPr="00E3118F">
        <w:rPr>
          <w:rFonts w:ascii="Arial" w:hAnsi="Arial" w:cs="Arial"/>
        </w:rPr>
        <w:t>enhance</w:t>
      </w:r>
      <w:r w:rsidRPr="00E3118F">
        <w:rPr>
          <w:rFonts w:ascii="Arial" w:hAnsi="Arial" w:cs="Arial"/>
          <w:spacing w:val="-2"/>
        </w:rPr>
        <w:t xml:space="preserve"> </w:t>
      </w:r>
      <w:r w:rsidRPr="00E3118F">
        <w:rPr>
          <w:rFonts w:ascii="Arial" w:hAnsi="Arial" w:cs="Arial"/>
        </w:rPr>
        <w:t xml:space="preserve">the </w:t>
      </w:r>
      <w:r w:rsidRPr="00E3118F">
        <w:rPr>
          <w:rFonts w:ascii="Arial" w:hAnsi="Arial" w:cs="Arial"/>
          <w:spacing w:val="-2"/>
        </w:rPr>
        <w:t>instruction</w:t>
      </w:r>
      <w:r w:rsidRPr="00E3118F">
        <w:rPr>
          <w:rFonts w:ascii="Arial" w:hAnsi="Arial" w:cs="Arial"/>
        </w:rPr>
        <w:t xml:space="preserve"> and</w:t>
      </w:r>
      <w:r w:rsidRPr="00E3118F">
        <w:rPr>
          <w:rFonts w:ascii="Arial" w:hAnsi="Arial" w:cs="Arial"/>
          <w:spacing w:val="93"/>
        </w:rPr>
        <w:t xml:space="preserve"> </w:t>
      </w:r>
      <w:r w:rsidRPr="00E3118F">
        <w:rPr>
          <w:rFonts w:ascii="Arial" w:hAnsi="Arial" w:cs="Arial"/>
        </w:rPr>
        <w:t>make</w:t>
      </w:r>
      <w:r w:rsidRPr="00E3118F">
        <w:rPr>
          <w:rFonts w:ascii="Arial" w:hAnsi="Arial" w:cs="Arial"/>
          <w:spacing w:val="-2"/>
        </w:rPr>
        <w:t xml:space="preserve"> </w:t>
      </w:r>
      <w:r w:rsidRPr="00E3118F">
        <w:rPr>
          <w:rFonts w:ascii="Arial" w:hAnsi="Arial" w:cs="Arial"/>
        </w:rPr>
        <w:t>connections to</w:t>
      </w:r>
      <w:r w:rsidRPr="00E3118F">
        <w:rPr>
          <w:rFonts w:ascii="Arial" w:hAnsi="Arial" w:cs="Arial"/>
          <w:spacing w:val="-2"/>
        </w:rPr>
        <w:t xml:space="preserve"> </w:t>
      </w:r>
      <w:r w:rsidRPr="00E3118F">
        <w:rPr>
          <w:rFonts w:ascii="Arial" w:hAnsi="Arial" w:cs="Arial"/>
        </w:rPr>
        <w:t>real</w:t>
      </w:r>
      <w:r w:rsidRPr="00E3118F">
        <w:rPr>
          <w:rFonts w:ascii="Arial" w:hAnsi="Arial" w:cs="Arial"/>
          <w:spacing w:val="-3"/>
        </w:rPr>
        <w:t xml:space="preserve"> </w:t>
      </w:r>
      <w:r w:rsidRPr="00E3118F">
        <w:rPr>
          <w:rFonts w:ascii="Arial" w:hAnsi="Arial" w:cs="Arial"/>
        </w:rPr>
        <w:t xml:space="preserve">world application </w:t>
      </w:r>
      <w:r w:rsidRPr="00E3118F">
        <w:rPr>
          <w:rFonts w:ascii="Arial" w:hAnsi="Arial" w:cs="Arial"/>
          <w:spacing w:val="-2"/>
        </w:rPr>
        <w:t>of</w:t>
      </w:r>
      <w:r w:rsidRPr="00E3118F">
        <w:rPr>
          <w:rFonts w:ascii="Arial" w:hAnsi="Arial" w:cs="Arial"/>
          <w:spacing w:val="2"/>
        </w:rPr>
        <w:t xml:space="preserve"> </w:t>
      </w:r>
      <w:r w:rsidRPr="00E3118F">
        <w:rPr>
          <w:rFonts w:ascii="Arial" w:hAnsi="Arial" w:cs="Arial"/>
        </w:rPr>
        <w:t>the</w:t>
      </w:r>
      <w:r w:rsidRPr="00E3118F">
        <w:rPr>
          <w:rFonts w:ascii="Arial" w:hAnsi="Arial" w:cs="Arial"/>
          <w:spacing w:val="-2"/>
        </w:rPr>
        <w:t xml:space="preserve"> </w:t>
      </w:r>
      <w:r w:rsidRPr="00E3118F">
        <w:rPr>
          <w:rFonts w:ascii="Arial" w:hAnsi="Arial" w:cs="Arial"/>
        </w:rPr>
        <w:t>curriculum</w:t>
      </w:r>
      <w:r w:rsidRPr="00E3118F">
        <w:rPr>
          <w:rFonts w:ascii="Arial" w:hAnsi="Arial" w:cs="Arial"/>
          <w:color w:val="365F91"/>
        </w:rPr>
        <w:t>.</w:t>
      </w:r>
    </w:p>
    <w:p w14:paraId="2018E7EF" w14:textId="77777777" w:rsidR="00685BFB" w:rsidRPr="00E3118F" w:rsidRDefault="00685BFB" w:rsidP="00685BFB">
      <w:pPr>
        <w:rPr>
          <w:rFonts w:ascii="Arial" w:hAnsi="Arial" w:cs="Arial"/>
        </w:rPr>
      </w:pPr>
    </w:p>
    <w:p w14:paraId="76866C99" w14:textId="77777777" w:rsidR="00685BFB" w:rsidRPr="00E3118F" w:rsidRDefault="00685BFB" w:rsidP="00685BFB">
      <w:pPr>
        <w:rPr>
          <w:rFonts w:ascii="Arial" w:hAnsi="Arial" w:cs="Arial"/>
        </w:rPr>
      </w:pPr>
      <w:r w:rsidRPr="00E3118F">
        <w:rPr>
          <w:rFonts w:ascii="Arial" w:hAnsi="Arial" w:cs="Arial"/>
        </w:rPr>
        <w:t>STREAM</w:t>
      </w:r>
      <w:r w:rsidRPr="00E3118F">
        <w:rPr>
          <w:rFonts w:ascii="Arial" w:hAnsi="Arial" w:cs="Arial"/>
          <w:spacing w:val="-3"/>
        </w:rPr>
        <w:t xml:space="preserve"> </w:t>
      </w:r>
      <w:r w:rsidRPr="00E3118F">
        <w:rPr>
          <w:rFonts w:ascii="Arial" w:hAnsi="Arial" w:cs="Arial"/>
        </w:rPr>
        <w:t>Benchmark</w:t>
      </w:r>
      <w:r w:rsidRPr="00E3118F">
        <w:rPr>
          <w:rFonts w:ascii="Arial" w:hAnsi="Arial" w:cs="Arial"/>
          <w:spacing w:val="3"/>
        </w:rPr>
        <w:t xml:space="preserve"> </w:t>
      </w:r>
      <w:r w:rsidRPr="00E3118F">
        <w:rPr>
          <w:rFonts w:ascii="Arial" w:hAnsi="Arial" w:cs="Arial"/>
        </w:rPr>
        <w:t>14.7a: Each classroom has</w:t>
      </w:r>
      <w:r w:rsidRPr="00E3118F">
        <w:rPr>
          <w:rFonts w:ascii="Arial" w:hAnsi="Arial" w:cs="Arial"/>
          <w:spacing w:val="-2"/>
        </w:rPr>
        <w:t xml:space="preserve"> </w:t>
      </w:r>
      <w:r w:rsidRPr="00E3118F">
        <w:rPr>
          <w:rFonts w:ascii="Arial" w:hAnsi="Arial" w:cs="Arial"/>
        </w:rPr>
        <w:t>a structured</w:t>
      </w:r>
      <w:r w:rsidRPr="00E3118F">
        <w:rPr>
          <w:rFonts w:ascii="Arial" w:hAnsi="Arial" w:cs="Arial"/>
          <w:spacing w:val="-2"/>
        </w:rPr>
        <w:t xml:space="preserve"> </w:t>
      </w:r>
      <w:r w:rsidRPr="00E3118F">
        <w:rPr>
          <w:rFonts w:ascii="Arial" w:hAnsi="Arial" w:cs="Arial"/>
        </w:rPr>
        <w:t>schedule</w:t>
      </w:r>
      <w:r w:rsidRPr="00E3118F">
        <w:rPr>
          <w:rFonts w:ascii="Arial" w:hAnsi="Arial" w:cs="Arial"/>
          <w:spacing w:val="-2"/>
        </w:rPr>
        <w:t xml:space="preserve"> </w:t>
      </w:r>
      <w:r w:rsidRPr="00E3118F">
        <w:rPr>
          <w:rFonts w:ascii="Arial" w:hAnsi="Arial" w:cs="Arial"/>
        </w:rPr>
        <w:t>that</w:t>
      </w:r>
      <w:r w:rsidRPr="00E3118F">
        <w:rPr>
          <w:rFonts w:ascii="Arial" w:hAnsi="Arial" w:cs="Arial"/>
          <w:spacing w:val="1"/>
        </w:rPr>
        <w:t xml:space="preserve"> </w:t>
      </w:r>
      <w:r w:rsidRPr="00E3118F">
        <w:rPr>
          <w:rFonts w:ascii="Arial" w:hAnsi="Arial" w:cs="Arial"/>
        </w:rPr>
        <w:t>includes</w:t>
      </w:r>
      <w:r w:rsidRPr="00E3118F">
        <w:rPr>
          <w:rFonts w:ascii="Arial" w:hAnsi="Arial" w:cs="Arial"/>
          <w:spacing w:val="-2"/>
        </w:rPr>
        <w:t xml:space="preserve"> </w:t>
      </w:r>
      <w:r w:rsidRPr="00E3118F">
        <w:rPr>
          <w:rFonts w:ascii="Arial" w:hAnsi="Arial" w:cs="Arial"/>
        </w:rPr>
        <w:t>the</w:t>
      </w:r>
      <w:r w:rsidRPr="00E3118F">
        <w:rPr>
          <w:rFonts w:ascii="Arial" w:hAnsi="Arial" w:cs="Arial"/>
          <w:spacing w:val="61"/>
        </w:rPr>
        <w:t xml:space="preserve"> </w:t>
      </w:r>
      <w:r w:rsidRPr="00E3118F">
        <w:rPr>
          <w:rFonts w:ascii="Arial" w:hAnsi="Arial" w:cs="Arial"/>
        </w:rPr>
        <w:t>following</w:t>
      </w:r>
      <w:r w:rsidRPr="00E3118F">
        <w:rPr>
          <w:rFonts w:ascii="Arial" w:hAnsi="Arial" w:cs="Arial"/>
          <w:spacing w:val="2"/>
        </w:rPr>
        <w:t xml:space="preserve"> </w:t>
      </w:r>
      <w:r w:rsidRPr="00E3118F">
        <w:rPr>
          <w:rFonts w:ascii="Arial" w:hAnsi="Arial" w:cs="Arial"/>
        </w:rPr>
        <w:t>minimum</w:t>
      </w:r>
      <w:r w:rsidRPr="00E3118F">
        <w:rPr>
          <w:rFonts w:ascii="Arial" w:hAnsi="Arial" w:cs="Arial"/>
          <w:spacing w:val="1"/>
        </w:rPr>
        <w:t xml:space="preserve"> </w:t>
      </w:r>
      <w:r w:rsidRPr="00E3118F">
        <w:rPr>
          <w:rFonts w:ascii="Arial" w:hAnsi="Arial" w:cs="Arial"/>
        </w:rPr>
        <w:t>weekly</w:t>
      </w:r>
      <w:r w:rsidRPr="00E3118F">
        <w:rPr>
          <w:rFonts w:ascii="Arial" w:hAnsi="Arial" w:cs="Arial"/>
          <w:spacing w:val="-2"/>
        </w:rPr>
        <w:t xml:space="preserve"> minute </w:t>
      </w:r>
      <w:r w:rsidRPr="00E3118F">
        <w:rPr>
          <w:rFonts w:ascii="Arial" w:hAnsi="Arial" w:cs="Arial"/>
        </w:rPr>
        <w:t>requirements:</w:t>
      </w:r>
    </w:p>
    <w:p w14:paraId="1E01334D" w14:textId="77777777" w:rsidR="00685BFB" w:rsidRPr="00E3118F" w:rsidRDefault="00685BFB" w:rsidP="00685BFB">
      <w:pPr>
        <w:pStyle w:val="BodyText"/>
        <w:tabs>
          <w:tab w:val="left" w:pos="821"/>
        </w:tabs>
        <w:spacing w:line="268" w:lineRule="exact"/>
        <w:ind w:left="0" w:firstLine="0"/>
        <w:rPr>
          <w:rFonts w:cs="Arial"/>
        </w:rPr>
      </w:pPr>
    </w:p>
    <w:p w14:paraId="2F19E56B" w14:textId="77777777" w:rsidR="00685BFB" w:rsidRPr="00E3118F" w:rsidRDefault="00685BFB" w:rsidP="00685BFB">
      <w:pPr>
        <w:numPr>
          <w:ilvl w:val="0"/>
          <w:numId w:val="15"/>
        </w:numPr>
        <w:rPr>
          <w:rFonts w:ascii="Arial" w:hAnsi="Arial" w:cs="Arial"/>
          <w:color w:val="4472C4" w:themeColor="accent1"/>
        </w:rPr>
      </w:pPr>
      <w:r w:rsidRPr="00E3118F">
        <w:rPr>
          <w:rFonts w:ascii="Arial" w:hAnsi="Arial" w:cs="Arial"/>
          <w:color w:val="4472C4" w:themeColor="accent1"/>
        </w:rPr>
        <w:t>What are the Key Words and Phrases?</w:t>
      </w:r>
    </w:p>
    <w:p w14:paraId="0F83088D" w14:textId="77777777" w:rsidR="00685BFB" w:rsidRPr="00E3118F" w:rsidRDefault="00685BFB" w:rsidP="00685BFB">
      <w:pPr>
        <w:numPr>
          <w:ilvl w:val="0"/>
          <w:numId w:val="15"/>
        </w:numPr>
        <w:rPr>
          <w:rFonts w:ascii="Arial" w:hAnsi="Arial" w:cs="Arial"/>
          <w:color w:val="4472C4" w:themeColor="accent1"/>
        </w:rPr>
      </w:pPr>
      <w:r w:rsidRPr="00E3118F">
        <w:rPr>
          <w:rFonts w:ascii="Arial" w:hAnsi="Arial" w:cs="Arial"/>
          <w:color w:val="4472C4" w:themeColor="accent1"/>
        </w:rPr>
        <w:t>What are our School Initiatives/Efforts/Accomplishments in this Domain?</w:t>
      </w:r>
    </w:p>
    <w:p w14:paraId="30EBB20F" w14:textId="77777777" w:rsidR="00685BFB" w:rsidRPr="00E3118F" w:rsidRDefault="00685BFB" w:rsidP="00685BFB">
      <w:pPr>
        <w:numPr>
          <w:ilvl w:val="0"/>
          <w:numId w:val="15"/>
        </w:numPr>
        <w:rPr>
          <w:rFonts w:ascii="Arial" w:hAnsi="Arial" w:cs="Arial"/>
          <w:color w:val="4472C4" w:themeColor="accent1"/>
        </w:rPr>
      </w:pPr>
      <w:r w:rsidRPr="00E3118F">
        <w:rPr>
          <w:rFonts w:ascii="Arial" w:hAnsi="Arial" w:cs="Arial"/>
          <w:color w:val="4472C4" w:themeColor="accent1"/>
        </w:rPr>
        <w:t>Is there anything that we are planning to do or considering in this Domain?</w:t>
      </w:r>
    </w:p>
    <w:p w14:paraId="5D1AC310" w14:textId="77777777" w:rsidR="00685BFB" w:rsidRPr="00E3118F" w:rsidRDefault="00685BFB" w:rsidP="00685BFB">
      <w:pPr>
        <w:numPr>
          <w:ilvl w:val="0"/>
          <w:numId w:val="15"/>
        </w:numPr>
        <w:rPr>
          <w:rFonts w:ascii="Arial" w:hAnsi="Arial" w:cs="Arial"/>
          <w:color w:val="4472C4" w:themeColor="accent1"/>
        </w:rPr>
      </w:pPr>
      <w:r w:rsidRPr="00E3118F">
        <w:rPr>
          <w:rFonts w:ascii="Arial" w:hAnsi="Arial" w:cs="Arial"/>
          <w:color w:val="4472C4" w:themeColor="accent1"/>
        </w:rPr>
        <w:t xml:space="preserve">What are our Wish Lists or What </w:t>
      </w:r>
      <w:proofErr w:type="gramStart"/>
      <w:r w:rsidRPr="00E3118F">
        <w:rPr>
          <w:rFonts w:ascii="Arial" w:hAnsi="Arial" w:cs="Arial"/>
          <w:color w:val="4472C4" w:themeColor="accent1"/>
        </w:rPr>
        <w:t>we would</w:t>
      </w:r>
      <w:proofErr w:type="gramEnd"/>
      <w:r w:rsidRPr="00E3118F">
        <w:rPr>
          <w:rFonts w:ascii="Arial" w:hAnsi="Arial" w:cs="Arial"/>
          <w:color w:val="4472C4" w:themeColor="accent1"/>
        </w:rPr>
        <w:t xml:space="preserve"> like to be doing in this Domain?</w:t>
      </w:r>
    </w:p>
    <w:p w14:paraId="66BA1FF1" w14:textId="77777777" w:rsidR="00685BFB" w:rsidRPr="00E3118F" w:rsidRDefault="00685BFB" w:rsidP="00685BFB">
      <w:pPr>
        <w:numPr>
          <w:ilvl w:val="0"/>
          <w:numId w:val="15"/>
        </w:numPr>
        <w:rPr>
          <w:rFonts w:ascii="Arial" w:hAnsi="Arial" w:cs="Arial"/>
          <w:color w:val="4472C4" w:themeColor="accent1"/>
        </w:rPr>
      </w:pPr>
      <w:r w:rsidRPr="00E3118F">
        <w:rPr>
          <w:rFonts w:ascii="Arial" w:hAnsi="Arial" w:cs="Arial"/>
          <w:color w:val="4472C4" w:themeColor="accent1"/>
        </w:rPr>
        <w:t>Is there anything that we should be doing that we are not doing in this Domain?</w:t>
      </w:r>
    </w:p>
    <w:p w14:paraId="0D68464F" w14:textId="77777777" w:rsidR="00685BFB" w:rsidRPr="00E3118F" w:rsidRDefault="00685BFB" w:rsidP="00685BFB">
      <w:pPr>
        <w:numPr>
          <w:ilvl w:val="0"/>
          <w:numId w:val="15"/>
        </w:numPr>
        <w:rPr>
          <w:rFonts w:ascii="Arial" w:hAnsi="Arial" w:cs="Arial"/>
          <w:color w:val="4472C4" w:themeColor="accent1"/>
        </w:rPr>
      </w:pPr>
      <w:r w:rsidRPr="00E3118F">
        <w:rPr>
          <w:rFonts w:ascii="Arial" w:hAnsi="Arial" w:cs="Arial"/>
          <w:color w:val="4472C4" w:themeColor="accent1"/>
        </w:rPr>
        <w:t>Compare this Domain and the Responses to the previous questions to the following documents to determine if anything should be added to the group’s responses</w:t>
      </w:r>
    </w:p>
    <w:p w14:paraId="745DEB6F" w14:textId="77777777" w:rsidR="00685BFB" w:rsidRPr="00E3118F" w:rsidRDefault="00685BFB" w:rsidP="00685BFB">
      <w:pPr>
        <w:numPr>
          <w:ilvl w:val="1"/>
          <w:numId w:val="15"/>
        </w:numPr>
        <w:rPr>
          <w:rFonts w:ascii="Arial" w:hAnsi="Arial" w:cs="Arial"/>
          <w:color w:val="4472C4" w:themeColor="accent1"/>
        </w:rPr>
      </w:pPr>
      <w:r w:rsidRPr="00E3118F">
        <w:rPr>
          <w:rFonts w:ascii="Arial" w:hAnsi="Arial" w:cs="Arial"/>
          <w:color w:val="4472C4" w:themeColor="accent1"/>
        </w:rPr>
        <w:t>Previous recommendations (Third Year Review; Seven Year Visit)</w:t>
      </w:r>
    </w:p>
    <w:p w14:paraId="521DFE01" w14:textId="77777777" w:rsidR="00685BFB" w:rsidRPr="00E3118F" w:rsidRDefault="00685BFB" w:rsidP="00685BFB">
      <w:pPr>
        <w:numPr>
          <w:ilvl w:val="1"/>
          <w:numId w:val="15"/>
        </w:numPr>
        <w:rPr>
          <w:rFonts w:ascii="Arial" w:hAnsi="Arial" w:cs="Arial"/>
          <w:color w:val="4472C4" w:themeColor="accent1"/>
        </w:rPr>
      </w:pPr>
      <w:r w:rsidRPr="00E3118F">
        <w:rPr>
          <w:rFonts w:ascii="Arial" w:hAnsi="Arial" w:cs="Arial"/>
          <w:color w:val="4472C4" w:themeColor="accent1"/>
        </w:rPr>
        <w:t>Current accreditation action plan</w:t>
      </w:r>
    </w:p>
    <w:p w14:paraId="63A64FCB" w14:textId="77777777" w:rsidR="00685BFB" w:rsidRPr="00E3118F" w:rsidRDefault="00685BFB" w:rsidP="00685BFB">
      <w:pPr>
        <w:numPr>
          <w:ilvl w:val="1"/>
          <w:numId w:val="15"/>
        </w:numPr>
        <w:rPr>
          <w:rFonts w:ascii="Arial" w:hAnsi="Arial" w:cs="Arial"/>
          <w:color w:val="4472C4" w:themeColor="accent1"/>
        </w:rPr>
      </w:pPr>
      <w:r w:rsidRPr="00E3118F">
        <w:rPr>
          <w:rFonts w:ascii="Arial" w:hAnsi="Arial" w:cs="Arial"/>
          <w:color w:val="4472C4" w:themeColor="accent1"/>
        </w:rPr>
        <w:t>School’s strategic plan</w:t>
      </w:r>
    </w:p>
    <w:p w14:paraId="7E4FFA01" w14:textId="77777777" w:rsidR="00685BFB" w:rsidRPr="00E3118F" w:rsidRDefault="00685BFB" w:rsidP="00685BFB">
      <w:pPr>
        <w:numPr>
          <w:ilvl w:val="1"/>
          <w:numId w:val="15"/>
        </w:numPr>
        <w:rPr>
          <w:rFonts w:ascii="Arial" w:hAnsi="Arial" w:cs="Arial"/>
          <w:color w:val="4472C4" w:themeColor="accent1"/>
        </w:rPr>
      </w:pPr>
      <w:r w:rsidRPr="00E3118F">
        <w:rPr>
          <w:rFonts w:ascii="Arial" w:hAnsi="Arial" w:cs="Arial"/>
          <w:color w:val="4472C4" w:themeColor="accent1"/>
        </w:rPr>
        <w:t>MVP Anchor Chart</w:t>
      </w:r>
    </w:p>
    <w:p w14:paraId="5D3701B5" w14:textId="77777777" w:rsidR="00685BFB" w:rsidRPr="00E3118F" w:rsidRDefault="00685BFB" w:rsidP="00685BFB">
      <w:pPr>
        <w:numPr>
          <w:ilvl w:val="0"/>
          <w:numId w:val="15"/>
        </w:numPr>
        <w:rPr>
          <w:rFonts w:ascii="Arial" w:hAnsi="Arial" w:cs="Arial"/>
          <w:color w:val="4472C4" w:themeColor="accent1"/>
        </w:rPr>
      </w:pPr>
      <w:r w:rsidRPr="00E3118F">
        <w:rPr>
          <w:rFonts w:ascii="Arial" w:hAnsi="Arial" w:cs="Arial"/>
          <w:color w:val="4472C4" w:themeColor="accent1"/>
        </w:rPr>
        <w:t>Does Anything Need to be Pruned? We tend to keep adding. Now is the time to evaluate and ask questions</w:t>
      </w:r>
    </w:p>
    <w:p w14:paraId="224954A6" w14:textId="77777777" w:rsidR="00685BFB" w:rsidRPr="00E3118F" w:rsidRDefault="00685BFB" w:rsidP="00685BFB">
      <w:pPr>
        <w:numPr>
          <w:ilvl w:val="1"/>
          <w:numId w:val="15"/>
        </w:numPr>
        <w:rPr>
          <w:rFonts w:ascii="Arial" w:hAnsi="Arial" w:cs="Arial"/>
          <w:color w:val="4472C4" w:themeColor="accent1"/>
        </w:rPr>
      </w:pPr>
      <w:r w:rsidRPr="00E3118F">
        <w:rPr>
          <w:rFonts w:ascii="Arial" w:hAnsi="Arial" w:cs="Arial"/>
          <w:color w:val="4472C4" w:themeColor="accent1"/>
        </w:rPr>
        <w:t>Why are we doing…</w:t>
      </w:r>
    </w:p>
    <w:p w14:paraId="72411A40" w14:textId="77777777" w:rsidR="00685BFB" w:rsidRPr="00E3118F" w:rsidRDefault="00685BFB" w:rsidP="00685BFB">
      <w:pPr>
        <w:numPr>
          <w:ilvl w:val="1"/>
          <w:numId w:val="15"/>
        </w:numPr>
        <w:rPr>
          <w:rFonts w:ascii="Arial" w:hAnsi="Arial" w:cs="Arial"/>
          <w:color w:val="4472C4" w:themeColor="accent1"/>
        </w:rPr>
      </w:pPr>
      <w:r w:rsidRPr="00E3118F">
        <w:rPr>
          <w:rFonts w:ascii="Arial" w:hAnsi="Arial" w:cs="Arial"/>
          <w:color w:val="4472C4" w:themeColor="accent1"/>
        </w:rPr>
        <w:t>What is the benefit…</w:t>
      </w:r>
    </w:p>
    <w:p w14:paraId="4699010F" w14:textId="77777777" w:rsidR="00685BFB" w:rsidRPr="00E3118F" w:rsidRDefault="00685BFB" w:rsidP="00685BFB">
      <w:pPr>
        <w:numPr>
          <w:ilvl w:val="0"/>
          <w:numId w:val="15"/>
        </w:numPr>
        <w:rPr>
          <w:rFonts w:ascii="Arial" w:hAnsi="Arial" w:cs="Arial"/>
          <w:color w:val="4472C4" w:themeColor="accent1"/>
        </w:rPr>
      </w:pPr>
      <w:r w:rsidRPr="00E3118F">
        <w:rPr>
          <w:rFonts w:ascii="Arial" w:hAnsi="Arial" w:cs="Arial"/>
          <w:color w:val="4472C4" w:themeColor="accent1"/>
        </w:rPr>
        <w:t>What is non-negotiable to us in this domain?</w:t>
      </w:r>
    </w:p>
    <w:p w14:paraId="76CA875E" w14:textId="77777777" w:rsidR="00685BFB" w:rsidRPr="00E3118F" w:rsidRDefault="00685BFB" w:rsidP="00685BFB">
      <w:pPr>
        <w:rPr>
          <w:rFonts w:ascii="Arial" w:hAnsi="Arial" w:cs="Arial"/>
          <w:b/>
        </w:rPr>
      </w:pPr>
    </w:p>
    <w:p w14:paraId="52B82911" w14:textId="77777777" w:rsidR="00685BFB" w:rsidRPr="00E3118F" w:rsidRDefault="00685BFB" w:rsidP="00685BFB">
      <w:pPr>
        <w:rPr>
          <w:rFonts w:ascii="Arial" w:hAnsi="Arial" w:cs="Arial"/>
          <w:b/>
          <w:u w:val="single"/>
        </w:rPr>
      </w:pPr>
      <w:r w:rsidRPr="00E3118F">
        <w:rPr>
          <w:rFonts w:ascii="Arial" w:hAnsi="Arial" w:cs="Arial"/>
          <w:b/>
          <w:u w:val="single"/>
        </w:rPr>
        <w:br w:type="page"/>
      </w:r>
    </w:p>
    <w:p w14:paraId="7E0C5E31" w14:textId="77777777" w:rsidR="00685BFB" w:rsidRPr="00E3118F" w:rsidRDefault="00685BFB" w:rsidP="00685BFB">
      <w:pPr>
        <w:rPr>
          <w:rFonts w:ascii="Arial" w:hAnsi="Arial" w:cs="Arial"/>
          <w:b/>
        </w:rPr>
      </w:pPr>
      <w:r w:rsidRPr="00E3118F">
        <w:rPr>
          <w:rFonts w:ascii="Arial" w:hAnsi="Arial" w:cs="Arial"/>
          <w:b/>
          <w:u w:val="single"/>
        </w:rPr>
        <w:lastRenderedPageBreak/>
        <w:tab/>
      </w:r>
      <w:r w:rsidRPr="00E3118F">
        <w:rPr>
          <w:rFonts w:ascii="Arial" w:hAnsi="Arial" w:cs="Arial"/>
          <w:b/>
          <w:u w:val="single"/>
        </w:rPr>
        <w:tab/>
      </w:r>
      <w:r w:rsidRPr="00E3118F">
        <w:rPr>
          <w:rFonts w:ascii="Arial" w:hAnsi="Arial" w:cs="Arial"/>
          <w:b/>
          <w:u w:val="single"/>
        </w:rPr>
        <w:tab/>
      </w:r>
      <w:r w:rsidRPr="00E3118F">
        <w:rPr>
          <w:rFonts w:ascii="Arial" w:hAnsi="Arial" w:cs="Arial"/>
          <w:b/>
          <w:u w:val="single"/>
        </w:rPr>
        <w:tab/>
      </w:r>
      <w:r w:rsidRPr="00E3118F">
        <w:rPr>
          <w:rFonts w:ascii="Arial" w:hAnsi="Arial" w:cs="Arial"/>
          <w:b/>
          <w:u w:val="single"/>
        </w:rPr>
        <w:tab/>
      </w:r>
      <w:r w:rsidRPr="00E3118F">
        <w:rPr>
          <w:rFonts w:ascii="Arial" w:hAnsi="Arial" w:cs="Arial"/>
          <w:b/>
        </w:rPr>
        <w:t>Domain Anchor Chart</w:t>
      </w:r>
    </w:p>
    <w:p w14:paraId="3B868905" w14:textId="77777777" w:rsidR="00685BFB" w:rsidRPr="00E3118F" w:rsidRDefault="00685BFB" w:rsidP="00685BFB">
      <w:pPr>
        <w:pStyle w:val="ListParagraph"/>
        <w:rPr>
          <w:rFonts w:ascii="Arial" w:hAnsi="Arial" w:cs="Arial"/>
          <w:b/>
        </w:rPr>
      </w:pPr>
    </w:p>
    <w:p w14:paraId="33434B2D" w14:textId="77777777" w:rsidR="00685BFB" w:rsidRPr="00E3118F" w:rsidRDefault="00685BFB" w:rsidP="00685BFB">
      <w:pPr>
        <w:rPr>
          <w:rFonts w:ascii="Arial" w:hAnsi="Arial" w:cs="Arial"/>
        </w:rPr>
      </w:pPr>
      <w:r w:rsidRPr="00E3118F">
        <w:rPr>
          <w:rFonts w:ascii="Arial" w:hAnsi="Arial" w:cs="Arial"/>
        </w:rPr>
        <w:t>Key Words / Phrases</w:t>
      </w:r>
      <w:r w:rsidRPr="00E3118F">
        <w:rPr>
          <w:rFonts w:ascii="Arial" w:hAnsi="Arial" w:cs="Arial"/>
        </w:rPr>
        <w:tab/>
      </w:r>
      <w:r w:rsidRPr="00E3118F">
        <w:rPr>
          <w:rFonts w:ascii="Arial" w:hAnsi="Arial" w:cs="Arial"/>
        </w:rPr>
        <w:tab/>
      </w:r>
      <w:r w:rsidRPr="00E3118F">
        <w:rPr>
          <w:rFonts w:ascii="Arial" w:hAnsi="Arial" w:cs="Arial"/>
        </w:rPr>
        <w:tab/>
      </w:r>
      <w:r w:rsidRPr="00E3118F">
        <w:rPr>
          <w:rFonts w:ascii="Arial" w:hAnsi="Arial" w:cs="Arial"/>
        </w:rPr>
        <w:tab/>
      </w:r>
      <w:r w:rsidRPr="00E3118F">
        <w:rPr>
          <w:rFonts w:ascii="Arial" w:hAnsi="Arial" w:cs="Arial"/>
        </w:rPr>
        <w:tab/>
        <w:t xml:space="preserve">     Initiatives/Efforts/Accomplishments</w:t>
      </w:r>
    </w:p>
    <w:p w14:paraId="37A7C654" w14:textId="77777777" w:rsidR="00685BFB" w:rsidRPr="00E3118F" w:rsidRDefault="00685BFB" w:rsidP="00685BFB">
      <w:pPr>
        <w:rPr>
          <w:rFonts w:ascii="Arial" w:hAnsi="Arial" w:cs="Arial"/>
        </w:rPr>
      </w:pPr>
      <w:r w:rsidRPr="00E3118F">
        <w:rPr>
          <w:rFonts w:ascii="Arial" w:hAnsi="Arial" w:cs="Arial"/>
          <w:noProof/>
        </w:rPr>
        <mc:AlternateContent>
          <mc:Choice Requires="wps">
            <w:drawing>
              <wp:anchor distT="0" distB="0" distL="114300" distR="114300" simplePos="0" relativeHeight="251658264" behindDoc="0" locked="0" layoutInCell="1" allowOverlap="1" wp14:anchorId="75A09613" wp14:editId="2CAA4B58">
                <wp:simplePos x="0" y="0"/>
                <wp:positionH relativeFrom="column">
                  <wp:posOffset>3152775</wp:posOffset>
                </wp:positionH>
                <wp:positionV relativeFrom="paragraph">
                  <wp:posOffset>99061</wp:posOffset>
                </wp:positionV>
                <wp:extent cx="2543175" cy="1752600"/>
                <wp:effectExtent l="0" t="0" r="28575" b="19050"/>
                <wp:wrapNone/>
                <wp:docPr id="30" name="Text Box 30"/>
                <wp:cNvGraphicFramePr/>
                <a:graphic xmlns:a="http://schemas.openxmlformats.org/drawingml/2006/main">
                  <a:graphicData uri="http://schemas.microsoft.com/office/word/2010/wordprocessingShape">
                    <wps:wsp>
                      <wps:cNvSpPr txBox="1"/>
                      <wps:spPr>
                        <a:xfrm>
                          <a:off x="0" y="0"/>
                          <a:ext cx="2543175" cy="1752600"/>
                        </a:xfrm>
                        <a:prstGeom prst="roundRect">
                          <a:avLst/>
                        </a:prstGeom>
                        <a:solidFill>
                          <a:schemeClr val="lt1"/>
                        </a:solidFill>
                        <a:ln w="6350">
                          <a:solidFill>
                            <a:prstClr val="black"/>
                          </a:solidFill>
                        </a:ln>
                      </wps:spPr>
                      <wps:txbx>
                        <w:txbxContent>
                          <w:p w14:paraId="3A65C7BA" w14:textId="77777777" w:rsidR="00B726C9" w:rsidRDefault="00B726C9" w:rsidP="00685BFB">
                            <w:pPr>
                              <w:rPr>
                                <w:b/>
                              </w:rPr>
                            </w:pPr>
                          </w:p>
                          <w:p w14:paraId="6DABF6EB" w14:textId="77777777" w:rsidR="00B726C9" w:rsidRDefault="00B726C9" w:rsidP="00685BFB">
                            <w:pPr>
                              <w:rPr>
                                <w:b/>
                              </w:rPr>
                            </w:pPr>
                          </w:p>
                          <w:p w14:paraId="792C9918" w14:textId="77777777" w:rsidR="00B726C9" w:rsidRDefault="00B726C9" w:rsidP="00685BFB">
                            <w:pPr>
                              <w:rPr>
                                <w:b/>
                              </w:rPr>
                            </w:pPr>
                          </w:p>
                          <w:p w14:paraId="3EFA1425" w14:textId="77777777" w:rsidR="00B726C9" w:rsidRDefault="00B726C9" w:rsidP="00685BFB">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75A09613" id="Text Box 30" o:spid="_x0000_s1041" style="position:absolute;margin-left:248.25pt;margin-top:7.8pt;width:200.25pt;height:138pt;z-index:251658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" fillcolor="white [3201]" strokeweight=".5pt">
                <v:textbox>
                  <w:txbxContent>
                    <w:p w14:paraId="3A65C7BA" w14:textId="77777777" w:rsidR="00B726C9" w:rsidRDefault="00B726C9" w:rsidP="00685BFB">
                      <w:pPr>
                        <w:rPr>
                          <w:b/>
                        </w:rPr>
                      </w:pPr>
                    </w:p>
                    <w:p w14:paraId="6DABF6EB" w14:textId="77777777" w:rsidR="00B726C9" w:rsidRDefault="00B726C9" w:rsidP="00685BFB">
                      <w:pPr>
                        <w:rPr>
                          <w:b/>
                        </w:rPr>
                      </w:pPr>
                    </w:p>
                    <w:p w14:paraId="792C9918" w14:textId="77777777" w:rsidR="00B726C9" w:rsidRDefault="00B726C9" w:rsidP="00685BFB">
                      <w:pPr>
                        <w:rPr>
                          <w:b/>
                        </w:rPr>
                      </w:pPr>
                    </w:p>
                    <w:p w14:paraId="3EFA1425" w14:textId="77777777" w:rsidR="00B726C9" w:rsidRDefault="00B726C9" w:rsidP="00685BFB">
                      <w:pPr>
                        <w:rPr>
                          <w:b/>
                        </w:rPr>
                      </w:pPr>
                    </w:p>
                  </w:txbxContent>
                </v:textbox>
              </v:roundrect>
            </w:pict>
          </mc:Fallback>
        </mc:AlternateContent>
      </w:r>
      <w:r w:rsidRPr="00E3118F">
        <w:rPr>
          <w:rFonts w:ascii="Arial" w:hAnsi="Arial" w:cs="Arial"/>
          <w:noProof/>
        </w:rPr>
        <mc:AlternateContent>
          <mc:Choice Requires="wps">
            <w:drawing>
              <wp:anchor distT="0" distB="0" distL="114300" distR="114300" simplePos="0" relativeHeight="251658263" behindDoc="0" locked="0" layoutInCell="1" allowOverlap="1" wp14:anchorId="1C192CF0" wp14:editId="0CDDAEFC">
                <wp:simplePos x="0" y="0"/>
                <wp:positionH relativeFrom="column">
                  <wp:posOffset>47625</wp:posOffset>
                </wp:positionH>
                <wp:positionV relativeFrom="paragraph">
                  <wp:posOffset>118111</wp:posOffset>
                </wp:positionV>
                <wp:extent cx="2543175" cy="1752600"/>
                <wp:effectExtent l="0" t="0" r="28575" b="19050"/>
                <wp:wrapNone/>
                <wp:docPr id="31" name="Text Box 31"/>
                <wp:cNvGraphicFramePr/>
                <a:graphic xmlns:a="http://schemas.openxmlformats.org/drawingml/2006/main">
                  <a:graphicData uri="http://schemas.microsoft.com/office/word/2010/wordprocessingShape">
                    <wps:wsp>
                      <wps:cNvSpPr txBox="1"/>
                      <wps:spPr>
                        <a:xfrm>
                          <a:off x="0" y="0"/>
                          <a:ext cx="2543175" cy="1752600"/>
                        </a:xfrm>
                        <a:prstGeom prst="roundRect">
                          <a:avLst/>
                        </a:prstGeom>
                        <a:solidFill>
                          <a:schemeClr val="lt1"/>
                        </a:solidFill>
                        <a:ln w="6350">
                          <a:solidFill>
                            <a:prstClr val="black"/>
                          </a:solidFill>
                        </a:ln>
                      </wps:spPr>
                      <wps:txbx>
                        <w:txbxContent>
                          <w:p w14:paraId="2CA26CA8" w14:textId="77777777" w:rsidR="00B726C9" w:rsidRPr="00B56171" w:rsidRDefault="00B726C9" w:rsidP="00685BFB">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1C192CF0" id="Text Box 31" o:spid="_x0000_s1042" style="position:absolute;margin-left:3.75pt;margin-top:9.3pt;width:200.25pt;height:138pt;z-index:2516582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" fillcolor="white [3201]" strokeweight=".5pt">
                <v:textbox>
                  <w:txbxContent>
                    <w:p w14:paraId="2CA26CA8" w14:textId="77777777" w:rsidR="00B726C9" w:rsidRPr="00B56171" w:rsidRDefault="00B726C9" w:rsidP="00685BFB">
                      <w:pPr>
                        <w:rPr>
                          <w:b/>
                        </w:rPr>
                      </w:pPr>
                    </w:p>
                  </w:txbxContent>
                </v:textbox>
              </v:roundrect>
            </w:pict>
          </mc:Fallback>
        </mc:AlternateContent>
      </w:r>
    </w:p>
    <w:p w14:paraId="3A705B35" w14:textId="77777777" w:rsidR="00685BFB" w:rsidRPr="00E3118F" w:rsidRDefault="00685BFB" w:rsidP="00685BFB">
      <w:pPr>
        <w:rPr>
          <w:rFonts w:ascii="Arial" w:hAnsi="Arial" w:cs="Arial"/>
        </w:rPr>
      </w:pPr>
    </w:p>
    <w:p w14:paraId="0367E02B" w14:textId="77777777" w:rsidR="00685BFB" w:rsidRPr="00E3118F" w:rsidRDefault="00685BFB" w:rsidP="00685BFB">
      <w:pPr>
        <w:rPr>
          <w:rFonts w:ascii="Arial" w:hAnsi="Arial" w:cs="Arial"/>
        </w:rPr>
      </w:pPr>
    </w:p>
    <w:p w14:paraId="430F71EA" w14:textId="77777777" w:rsidR="00685BFB" w:rsidRPr="00E3118F" w:rsidRDefault="00685BFB" w:rsidP="00685BFB">
      <w:pPr>
        <w:rPr>
          <w:rFonts w:ascii="Arial" w:hAnsi="Arial" w:cs="Arial"/>
        </w:rPr>
      </w:pPr>
    </w:p>
    <w:p w14:paraId="429202DD" w14:textId="77777777" w:rsidR="00685BFB" w:rsidRPr="00E3118F" w:rsidRDefault="00685BFB" w:rsidP="00685BFB">
      <w:pPr>
        <w:rPr>
          <w:rFonts w:ascii="Arial" w:hAnsi="Arial" w:cs="Arial"/>
        </w:rPr>
      </w:pPr>
    </w:p>
    <w:p w14:paraId="76849E7D" w14:textId="77777777" w:rsidR="00685BFB" w:rsidRPr="00E3118F" w:rsidRDefault="00685BFB" w:rsidP="00685BFB">
      <w:pPr>
        <w:rPr>
          <w:rFonts w:ascii="Arial" w:hAnsi="Arial" w:cs="Arial"/>
        </w:rPr>
      </w:pPr>
    </w:p>
    <w:p w14:paraId="58C1292E" w14:textId="77777777" w:rsidR="00685BFB" w:rsidRPr="00E3118F" w:rsidRDefault="00685BFB" w:rsidP="00685BFB">
      <w:pPr>
        <w:rPr>
          <w:rFonts w:ascii="Arial" w:hAnsi="Arial" w:cs="Arial"/>
        </w:rPr>
      </w:pPr>
    </w:p>
    <w:p w14:paraId="0555A8A6" w14:textId="77777777" w:rsidR="00685BFB" w:rsidRPr="00E3118F" w:rsidRDefault="00685BFB" w:rsidP="00685BFB">
      <w:pPr>
        <w:rPr>
          <w:rFonts w:ascii="Arial" w:hAnsi="Arial" w:cs="Arial"/>
        </w:rPr>
      </w:pPr>
    </w:p>
    <w:p w14:paraId="4233A11A" w14:textId="77777777" w:rsidR="00685BFB" w:rsidRPr="00E3118F" w:rsidRDefault="00685BFB" w:rsidP="00685BFB">
      <w:pPr>
        <w:rPr>
          <w:rFonts w:ascii="Arial" w:hAnsi="Arial" w:cs="Arial"/>
        </w:rPr>
      </w:pPr>
    </w:p>
    <w:p w14:paraId="51B83025" w14:textId="77777777" w:rsidR="00685BFB" w:rsidRPr="00E3118F" w:rsidRDefault="00685BFB" w:rsidP="00685BFB">
      <w:pPr>
        <w:rPr>
          <w:rFonts w:ascii="Arial" w:hAnsi="Arial" w:cs="Arial"/>
        </w:rPr>
      </w:pPr>
    </w:p>
    <w:p w14:paraId="221BE325" w14:textId="77777777" w:rsidR="00685BFB" w:rsidRPr="00E3118F" w:rsidRDefault="00685BFB" w:rsidP="00685BFB">
      <w:pPr>
        <w:rPr>
          <w:rFonts w:ascii="Arial" w:hAnsi="Arial" w:cs="Arial"/>
        </w:rPr>
      </w:pPr>
    </w:p>
    <w:p w14:paraId="22E5C4E8" w14:textId="77777777" w:rsidR="00685BFB" w:rsidRPr="00E3118F" w:rsidRDefault="00685BFB" w:rsidP="00685BFB">
      <w:pPr>
        <w:rPr>
          <w:rFonts w:ascii="Arial" w:hAnsi="Arial" w:cs="Arial"/>
        </w:rPr>
      </w:pPr>
    </w:p>
    <w:p w14:paraId="63BFB02D" w14:textId="77777777" w:rsidR="00685BFB" w:rsidRPr="00E3118F" w:rsidRDefault="00685BFB" w:rsidP="00685BFB">
      <w:pPr>
        <w:rPr>
          <w:rFonts w:ascii="Arial" w:hAnsi="Arial" w:cs="Arial"/>
        </w:rPr>
      </w:pPr>
      <w:r w:rsidRPr="00E3118F">
        <w:rPr>
          <w:rFonts w:ascii="Arial" w:hAnsi="Arial" w:cs="Arial"/>
        </w:rPr>
        <w:t>Wish list/Like to do/Should do</w:t>
      </w:r>
      <w:r w:rsidRPr="00E3118F">
        <w:rPr>
          <w:rFonts w:ascii="Arial" w:hAnsi="Arial" w:cs="Arial"/>
        </w:rPr>
        <w:tab/>
      </w:r>
      <w:r w:rsidRPr="00E3118F">
        <w:rPr>
          <w:rFonts w:ascii="Arial" w:hAnsi="Arial" w:cs="Arial"/>
        </w:rPr>
        <w:tab/>
      </w:r>
      <w:r w:rsidRPr="00E3118F">
        <w:rPr>
          <w:rFonts w:ascii="Arial" w:hAnsi="Arial" w:cs="Arial"/>
        </w:rPr>
        <w:tab/>
      </w:r>
      <w:r w:rsidRPr="00E3118F">
        <w:rPr>
          <w:rFonts w:ascii="Arial" w:hAnsi="Arial" w:cs="Arial"/>
        </w:rPr>
        <w:tab/>
      </w:r>
      <w:r w:rsidRPr="00E3118F">
        <w:rPr>
          <w:rFonts w:ascii="Arial" w:hAnsi="Arial" w:cs="Arial"/>
        </w:rPr>
        <w:tab/>
      </w:r>
      <w:r w:rsidRPr="00E3118F">
        <w:rPr>
          <w:rFonts w:ascii="Arial" w:hAnsi="Arial" w:cs="Arial"/>
        </w:rPr>
        <w:tab/>
        <w:t>Planning to do</w:t>
      </w:r>
    </w:p>
    <w:p w14:paraId="4BD69B85" w14:textId="77777777" w:rsidR="00685BFB" w:rsidRPr="00E3118F" w:rsidRDefault="00685BFB" w:rsidP="00685BFB">
      <w:pPr>
        <w:rPr>
          <w:rFonts w:ascii="Arial" w:hAnsi="Arial" w:cs="Arial"/>
        </w:rPr>
      </w:pPr>
      <w:r w:rsidRPr="00E3118F">
        <w:rPr>
          <w:rFonts w:ascii="Arial" w:hAnsi="Arial" w:cs="Arial"/>
          <w:noProof/>
        </w:rPr>
        <mc:AlternateContent>
          <mc:Choice Requires="wps">
            <w:drawing>
              <wp:anchor distT="0" distB="0" distL="114300" distR="114300" simplePos="0" relativeHeight="251658266" behindDoc="0" locked="0" layoutInCell="1" allowOverlap="1" wp14:anchorId="2F8EAB13" wp14:editId="0F45D438">
                <wp:simplePos x="0" y="0"/>
                <wp:positionH relativeFrom="column">
                  <wp:posOffset>3190875</wp:posOffset>
                </wp:positionH>
                <wp:positionV relativeFrom="paragraph">
                  <wp:posOffset>36196</wp:posOffset>
                </wp:positionV>
                <wp:extent cx="2543175" cy="1752600"/>
                <wp:effectExtent l="0" t="0" r="28575" b="19050"/>
                <wp:wrapNone/>
                <wp:docPr id="32" name="Text Box 32"/>
                <wp:cNvGraphicFramePr/>
                <a:graphic xmlns:a="http://schemas.openxmlformats.org/drawingml/2006/main">
                  <a:graphicData uri="http://schemas.microsoft.com/office/word/2010/wordprocessingShape">
                    <wps:wsp>
                      <wps:cNvSpPr txBox="1"/>
                      <wps:spPr>
                        <a:xfrm>
                          <a:off x="0" y="0"/>
                          <a:ext cx="2543175" cy="1752600"/>
                        </a:xfrm>
                        <a:prstGeom prst="roundRect">
                          <a:avLst/>
                        </a:prstGeom>
                        <a:solidFill>
                          <a:schemeClr val="lt1"/>
                        </a:solidFill>
                        <a:ln w="6350">
                          <a:solidFill>
                            <a:prstClr val="black"/>
                          </a:solidFill>
                        </a:ln>
                      </wps:spPr>
                      <wps:txbx>
                        <w:txbxContent>
                          <w:p w14:paraId="21B8A9A4" w14:textId="77777777" w:rsidR="00B726C9" w:rsidRDefault="00B726C9" w:rsidP="00685BFB">
                            <w:pPr>
                              <w:rPr>
                                <w:b/>
                              </w:rPr>
                            </w:pPr>
                          </w:p>
                          <w:p w14:paraId="4450B80B" w14:textId="77777777" w:rsidR="00B726C9" w:rsidRDefault="00B726C9" w:rsidP="00685BFB">
                            <w:pPr>
                              <w:rPr>
                                <w:b/>
                              </w:rPr>
                            </w:pPr>
                          </w:p>
                          <w:p w14:paraId="67B15210" w14:textId="77777777" w:rsidR="00B726C9" w:rsidRDefault="00B726C9" w:rsidP="00685BFB">
                            <w:pPr>
                              <w:rPr>
                                <w:b/>
                              </w:rPr>
                            </w:pPr>
                          </w:p>
                          <w:p w14:paraId="18A62860" w14:textId="77777777" w:rsidR="00B726C9" w:rsidRDefault="00B726C9" w:rsidP="00685BFB">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2F8EAB13" id="Text Box 32" o:spid="_x0000_s1043" style="position:absolute;margin-left:251.25pt;margin-top:2.85pt;width:200.25pt;height:138pt;z-index:2516582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" fillcolor="white [3201]" strokeweight=".5pt">
                <v:textbox>
                  <w:txbxContent>
                    <w:p w14:paraId="21B8A9A4" w14:textId="77777777" w:rsidR="00B726C9" w:rsidRDefault="00B726C9" w:rsidP="00685BFB">
                      <w:pPr>
                        <w:rPr>
                          <w:b/>
                        </w:rPr>
                      </w:pPr>
                    </w:p>
                    <w:p w14:paraId="4450B80B" w14:textId="77777777" w:rsidR="00B726C9" w:rsidRDefault="00B726C9" w:rsidP="00685BFB">
                      <w:pPr>
                        <w:rPr>
                          <w:b/>
                        </w:rPr>
                      </w:pPr>
                    </w:p>
                    <w:p w14:paraId="67B15210" w14:textId="77777777" w:rsidR="00B726C9" w:rsidRDefault="00B726C9" w:rsidP="00685BFB">
                      <w:pPr>
                        <w:rPr>
                          <w:b/>
                        </w:rPr>
                      </w:pPr>
                    </w:p>
                    <w:p w14:paraId="18A62860" w14:textId="77777777" w:rsidR="00B726C9" w:rsidRDefault="00B726C9" w:rsidP="00685BFB">
                      <w:pPr>
                        <w:rPr>
                          <w:b/>
                        </w:rPr>
                      </w:pPr>
                    </w:p>
                  </w:txbxContent>
                </v:textbox>
              </v:roundrect>
            </w:pict>
          </mc:Fallback>
        </mc:AlternateContent>
      </w:r>
      <w:r w:rsidRPr="00E3118F">
        <w:rPr>
          <w:rFonts w:ascii="Arial" w:hAnsi="Arial" w:cs="Arial"/>
          <w:noProof/>
        </w:rPr>
        <mc:AlternateContent>
          <mc:Choice Requires="wps">
            <w:drawing>
              <wp:anchor distT="0" distB="0" distL="114300" distR="114300" simplePos="0" relativeHeight="251658265" behindDoc="0" locked="0" layoutInCell="1" allowOverlap="1" wp14:anchorId="04EB136E" wp14:editId="49552772">
                <wp:simplePos x="0" y="0"/>
                <wp:positionH relativeFrom="column">
                  <wp:posOffset>47625</wp:posOffset>
                </wp:positionH>
                <wp:positionV relativeFrom="paragraph">
                  <wp:posOffset>93346</wp:posOffset>
                </wp:positionV>
                <wp:extent cx="2543175" cy="1752600"/>
                <wp:effectExtent l="0" t="0" r="28575" b="19050"/>
                <wp:wrapNone/>
                <wp:docPr id="33" name="Text Box 33"/>
                <wp:cNvGraphicFramePr/>
                <a:graphic xmlns:a="http://schemas.openxmlformats.org/drawingml/2006/main">
                  <a:graphicData uri="http://schemas.microsoft.com/office/word/2010/wordprocessingShape">
                    <wps:wsp>
                      <wps:cNvSpPr txBox="1"/>
                      <wps:spPr>
                        <a:xfrm>
                          <a:off x="0" y="0"/>
                          <a:ext cx="2543175" cy="1752600"/>
                        </a:xfrm>
                        <a:prstGeom prst="roundRect">
                          <a:avLst/>
                        </a:prstGeom>
                        <a:solidFill>
                          <a:schemeClr val="lt1"/>
                        </a:solidFill>
                        <a:ln w="6350">
                          <a:solidFill>
                            <a:prstClr val="black"/>
                          </a:solidFill>
                        </a:ln>
                      </wps:spPr>
                      <wps:txbx>
                        <w:txbxContent>
                          <w:p w14:paraId="58B1032A" w14:textId="77777777" w:rsidR="00B726C9" w:rsidRDefault="00B726C9" w:rsidP="00685BFB">
                            <w:pPr>
                              <w:rPr>
                                <w:b/>
                              </w:rPr>
                            </w:pPr>
                          </w:p>
                          <w:p w14:paraId="19D35700" w14:textId="77777777" w:rsidR="00B726C9" w:rsidRDefault="00B726C9" w:rsidP="00685BFB">
                            <w:pPr>
                              <w:rPr>
                                <w:b/>
                              </w:rPr>
                            </w:pPr>
                          </w:p>
                          <w:p w14:paraId="5BBD4E53" w14:textId="77777777" w:rsidR="00B726C9" w:rsidRDefault="00B726C9" w:rsidP="00685BFB">
                            <w:pPr>
                              <w:rPr>
                                <w:b/>
                              </w:rPr>
                            </w:pPr>
                          </w:p>
                          <w:p w14:paraId="0872B041" w14:textId="77777777" w:rsidR="00B726C9" w:rsidRDefault="00B726C9" w:rsidP="00685BFB">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04EB136E" id="Text Box 33" o:spid="_x0000_s1044" style="position:absolute;margin-left:3.75pt;margin-top:7.35pt;width:200.25pt;height:138pt;z-index:2516582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" fillcolor="white [3201]" strokeweight=".5pt">
                <v:textbox>
                  <w:txbxContent>
                    <w:p w14:paraId="58B1032A" w14:textId="77777777" w:rsidR="00B726C9" w:rsidRDefault="00B726C9" w:rsidP="00685BFB">
                      <w:pPr>
                        <w:rPr>
                          <w:b/>
                        </w:rPr>
                      </w:pPr>
                    </w:p>
                    <w:p w14:paraId="19D35700" w14:textId="77777777" w:rsidR="00B726C9" w:rsidRDefault="00B726C9" w:rsidP="00685BFB">
                      <w:pPr>
                        <w:rPr>
                          <w:b/>
                        </w:rPr>
                      </w:pPr>
                    </w:p>
                    <w:p w14:paraId="5BBD4E53" w14:textId="77777777" w:rsidR="00B726C9" w:rsidRDefault="00B726C9" w:rsidP="00685BFB">
                      <w:pPr>
                        <w:rPr>
                          <w:b/>
                        </w:rPr>
                      </w:pPr>
                    </w:p>
                    <w:p w14:paraId="0872B041" w14:textId="77777777" w:rsidR="00B726C9" w:rsidRDefault="00B726C9" w:rsidP="00685BFB">
                      <w:pPr>
                        <w:rPr>
                          <w:b/>
                        </w:rPr>
                      </w:pPr>
                    </w:p>
                  </w:txbxContent>
                </v:textbox>
              </v:roundrect>
            </w:pict>
          </mc:Fallback>
        </mc:AlternateContent>
      </w:r>
    </w:p>
    <w:p w14:paraId="031909BF" w14:textId="77777777" w:rsidR="00685BFB" w:rsidRPr="00E3118F" w:rsidRDefault="00685BFB" w:rsidP="00685BFB">
      <w:pPr>
        <w:rPr>
          <w:rFonts w:ascii="Arial" w:hAnsi="Arial" w:cs="Arial"/>
        </w:rPr>
      </w:pPr>
    </w:p>
    <w:p w14:paraId="7297A25A" w14:textId="77777777" w:rsidR="00685BFB" w:rsidRPr="00E3118F" w:rsidRDefault="00685BFB" w:rsidP="00685BFB">
      <w:pPr>
        <w:rPr>
          <w:rFonts w:ascii="Arial" w:hAnsi="Arial" w:cs="Arial"/>
        </w:rPr>
      </w:pPr>
    </w:p>
    <w:p w14:paraId="3E3C38DB" w14:textId="77777777" w:rsidR="00685BFB" w:rsidRPr="00E3118F" w:rsidRDefault="00685BFB" w:rsidP="00685BFB">
      <w:pPr>
        <w:rPr>
          <w:rFonts w:ascii="Arial" w:hAnsi="Arial" w:cs="Arial"/>
        </w:rPr>
      </w:pPr>
    </w:p>
    <w:p w14:paraId="275DF22A" w14:textId="77777777" w:rsidR="00685BFB" w:rsidRPr="00E3118F" w:rsidRDefault="00685BFB" w:rsidP="00685BFB">
      <w:pPr>
        <w:rPr>
          <w:rFonts w:ascii="Arial" w:hAnsi="Arial" w:cs="Arial"/>
        </w:rPr>
      </w:pPr>
    </w:p>
    <w:p w14:paraId="5A200F78" w14:textId="77777777" w:rsidR="00685BFB" w:rsidRPr="00E3118F" w:rsidRDefault="00685BFB" w:rsidP="00685BFB">
      <w:pPr>
        <w:rPr>
          <w:rFonts w:ascii="Arial" w:hAnsi="Arial" w:cs="Arial"/>
        </w:rPr>
      </w:pPr>
    </w:p>
    <w:p w14:paraId="1AFE631C" w14:textId="77777777" w:rsidR="00685BFB" w:rsidRPr="00E3118F" w:rsidRDefault="00685BFB" w:rsidP="00685BFB">
      <w:pPr>
        <w:rPr>
          <w:rFonts w:ascii="Arial" w:hAnsi="Arial" w:cs="Arial"/>
        </w:rPr>
      </w:pPr>
    </w:p>
    <w:p w14:paraId="2C2CEDF5" w14:textId="77777777" w:rsidR="00685BFB" w:rsidRPr="00E3118F" w:rsidRDefault="00685BFB" w:rsidP="00685BFB">
      <w:pPr>
        <w:rPr>
          <w:rFonts w:ascii="Arial" w:hAnsi="Arial" w:cs="Arial"/>
        </w:rPr>
      </w:pPr>
    </w:p>
    <w:p w14:paraId="52B1A01A" w14:textId="77777777" w:rsidR="00685BFB" w:rsidRPr="00E3118F" w:rsidRDefault="00685BFB" w:rsidP="00685BFB">
      <w:pPr>
        <w:rPr>
          <w:rFonts w:ascii="Arial" w:hAnsi="Arial" w:cs="Arial"/>
        </w:rPr>
      </w:pPr>
    </w:p>
    <w:p w14:paraId="0357E5F5" w14:textId="77777777" w:rsidR="00685BFB" w:rsidRPr="00E3118F" w:rsidRDefault="00685BFB" w:rsidP="00685BFB">
      <w:pPr>
        <w:rPr>
          <w:rFonts w:ascii="Arial" w:hAnsi="Arial" w:cs="Arial"/>
        </w:rPr>
      </w:pPr>
    </w:p>
    <w:p w14:paraId="5E1D99AE" w14:textId="77777777" w:rsidR="00685BFB" w:rsidRPr="00E3118F" w:rsidRDefault="00685BFB" w:rsidP="00685BFB">
      <w:pPr>
        <w:rPr>
          <w:rFonts w:ascii="Arial" w:hAnsi="Arial" w:cs="Arial"/>
        </w:rPr>
      </w:pPr>
    </w:p>
    <w:p w14:paraId="309D9276" w14:textId="77777777" w:rsidR="00685BFB" w:rsidRPr="00E3118F" w:rsidRDefault="00685BFB" w:rsidP="00685BFB">
      <w:pPr>
        <w:rPr>
          <w:rFonts w:ascii="Arial" w:hAnsi="Arial" w:cs="Arial"/>
        </w:rPr>
      </w:pPr>
    </w:p>
    <w:p w14:paraId="28088213" w14:textId="77777777" w:rsidR="00685BFB" w:rsidRPr="00E3118F" w:rsidRDefault="00685BFB" w:rsidP="00685BFB">
      <w:pPr>
        <w:rPr>
          <w:rFonts w:ascii="Arial" w:hAnsi="Arial" w:cs="Arial"/>
        </w:rPr>
      </w:pPr>
    </w:p>
    <w:p w14:paraId="6972D822" w14:textId="77777777" w:rsidR="00685BFB" w:rsidRPr="00E3118F" w:rsidRDefault="00685BFB" w:rsidP="00685BFB">
      <w:pPr>
        <w:rPr>
          <w:rFonts w:ascii="Arial" w:hAnsi="Arial" w:cs="Arial"/>
        </w:rPr>
      </w:pPr>
      <w:r w:rsidRPr="00E3118F">
        <w:rPr>
          <w:rFonts w:ascii="Arial" w:hAnsi="Arial" w:cs="Arial"/>
        </w:rPr>
        <w:t>Based on Recommendations/MVP/Plans</w:t>
      </w:r>
      <w:r w:rsidRPr="00E3118F">
        <w:rPr>
          <w:rFonts w:ascii="Arial" w:hAnsi="Arial" w:cs="Arial"/>
        </w:rPr>
        <w:tab/>
      </w:r>
      <w:r w:rsidRPr="00E3118F">
        <w:rPr>
          <w:rFonts w:ascii="Arial" w:hAnsi="Arial" w:cs="Arial"/>
        </w:rPr>
        <w:tab/>
      </w:r>
      <w:r w:rsidRPr="00E3118F">
        <w:rPr>
          <w:rFonts w:ascii="Arial" w:hAnsi="Arial" w:cs="Arial"/>
        </w:rPr>
        <w:tab/>
      </w:r>
      <w:r w:rsidRPr="00E3118F">
        <w:rPr>
          <w:rFonts w:ascii="Arial" w:hAnsi="Arial" w:cs="Arial"/>
        </w:rPr>
        <w:tab/>
      </w:r>
      <w:r w:rsidRPr="00E3118F">
        <w:rPr>
          <w:rFonts w:ascii="Arial" w:hAnsi="Arial" w:cs="Arial"/>
        </w:rPr>
        <w:tab/>
        <w:t>Pruning Needed</w:t>
      </w:r>
    </w:p>
    <w:p w14:paraId="75DA8A42" w14:textId="77777777" w:rsidR="00685BFB" w:rsidRPr="00E3118F" w:rsidRDefault="00685BFB" w:rsidP="00685BFB">
      <w:pPr>
        <w:rPr>
          <w:rFonts w:ascii="Arial" w:hAnsi="Arial" w:cs="Arial"/>
        </w:rPr>
      </w:pPr>
      <w:r w:rsidRPr="00E3118F">
        <w:rPr>
          <w:rFonts w:ascii="Arial" w:hAnsi="Arial" w:cs="Arial"/>
          <w:noProof/>
        </w:rPr>
        <mc:AlternateContent>
          <mc:Choice Requires="wps">
            <w:drawing>
              <wp:anchor distT="0" distB="0" distL="114300" distR="114300" simplePos="0" relativeHeight="251658269" behindDoc="0" locked="0" layoutInCell="1" allowOverlap="1" wp14:anchorId="62D71B00" wp14:editId="7133BFFD">
                <wp:simplePos x="0" y="0"/>
                <wp:positionH relativeFrom="column">
                  <wp:posOffset>3190875</wp:posOffset>
                </wp:positionH>
                <wp:positionV relativeFrom="paragraph">
                  <wp:posOffset>36196</wp:posOffset>
                </wp:positionV>
                <wp:extent cx="2543175" cy="1752600"/>
                <wp:effectExtent l="0" t="0" r="28575" b="19050"/>
                <wp:wrapNone/>
                <wp:docPr id="34" name="Text Box 34"/>
                <wp:cNvGraphicFramePr/>
                <a:graphic xmlns:a="http://schemas.openxmlformats.org/drawingml/2006/main">
                  <a:graphicData uri="http://schemas.microsoft.com/office/word/2010/wordprocessingShape">
                    <wps:wsp>
                      <wps:cNvSpPr txBox="1"/>
                      <wps:spPr>
                        <a:xfrm>
                          <a:off x="0" y="0"/>
                          <a:ext cx="2543175" cy="1752600"/>
                        </a:xfrm>
                        <a:prstGeom prst="roundRect">
                          <a:avLst/>
                        </a:prstGeom>
                        <a:solidFill>
                          <a:schemeClr val="lt1"/>
                        </a:solidFill>
                        <a:ln w="6350">
                          <a:solidFill>
                            <a:prstClr val="black"/>
                          </a:solidFill>
                        </a:ln>
                      </wps:spPr>
                      <wps:txbx>
                        <w:txbxContent>
                          <w:p w14:paraId="66247393" w14:textId="77777777" w:rsidR="00B726C9" w:rsidRDefault="00B726C9" w:rsidP="00685BFB">
                            <w:pPr>
                              <w:rPr>
                                <w:b/>
                              </w:rPr>
                            </w:pPr>
                          </w:p>
                          <w:p w14:paraId="1F72C790" w14:textId="77777777" w:rsidR="00B726C9" w:rsidRDefault="00B726C9" w:rsidP="00685BFB">
                            <w:pPr>
                              <w:rPr>
                                <w:b/>
                              </w:rPr>
                            </w:pPr>
                          </w:p>
                          <w:p w14:paraId="115EAE24" w14:textId="77777777" w:rsidR="00B726C9" w:rsidRDefault="00B726C9" w:rsidP="00685BFB">
                            <w:pPr>
                              <w:rPr>
                                <w:b/>
                              </w:rPr>
                            </w:pPr>
                          </w:p>
                          <w:p w14:paraId="784B51D9" w14:textId="77777777" w:rsidR="00B726C9" w:rsidRDefault="00B726C9" w:rsidP="00685BFB">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62D71B00" id="Text Box 34" o:spid="_x0000_s1045" style="position:absolute;margin-left:251.25pt;margin-top:2.85pt;width:200.25pt;height:138pt;z-index:25165826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" fillcolor="white [3201]" strokeweight=".5pt">
                <v:textbox>
                  <w:txbxContent>
                    <w:p w14:paraId="66247393" w14:textId="77777777" w:rsidR="00B726C9" w:rsidRDefault="00B726C9" w:rsidP="00685BFB">
                      <w:pPr>
                        <w:rPr>
                          <w:b/>
                        </w:rPr>
                      </w:pPr>
                    </w:p>
                    <w:p w14:paraId="1F72C790" w14:textId="77777777" w:rsidR="00B726C9" w:rsidRDefault="00B726C9" w:rsidP="00685BFB">
                      <w:pPr>
                        <w:rPr>
                          <w:b/>
                        </w:rPr>
                      </w:pPr>
                    </w:p>
                    <w:p w14:paraId="115EAE24" w14:textId="77777777" w:rsidR="00B726C9" w:rsidRDefault="00B726C9" w:rsidP="00685BFB">
                      <w:pPr>
                        <w:rPr>
                          <w:b/>
                        </w:rPr>
                      </w:pPr>
                    </w:p>
                    <w:p w14:paraId="784B51D9" w14:textId="77777777" w:rsidR="00B726C9" w:rsidRDefault="00B726C9" w:rsidP="00685BFB">
                      <w:pPr>
                        <w:rPr>
                          <w:b/>
                        </w:rPr>
                      </w:pPr>
                    </w:p>
                  </w:txbxContent>
                </v:textbox>
              </v:roundrect>
            </w:pict>
          </mc:Fallback>
        </mc:AlternateContent>
      </w:r>
      <w:r w:rsidRPr="00E3118F">
        <w:rPr>
          <w:rFonts w:ascii="Arial" w:hAnsi="Arial" w:cs="Arial"/>
          <w:noProof/>
        </w:rPr>
        <mc:AlternateContent>
          <mc:Choice Requires="wps">
            <w:drawing>
              <wp:anchor distT="0" distB="0" distL="114300" distR="114300" simplePos="0" relativeHeight="251658268" behindDoc="0" locked="0" layoutInCell="1" allowOverlap="1" wp14:anchorId="695949D0" wp14:editId="2171A8F9">
                <wp:simplePos x="0" y="0"/>
                <wp:positionH relativeFrom="column">
                  <wp:posOffset>47625</wp:posOffset>
                </wp:positionH>
                <wp:positionV relativeFrom="paragraph">
                  <wp:posOffset>93346</wp:posOffset>
                </wp:positionV>
                <wp:extent cx="2543175" cy="1752600"/>
                <wp:effectExtent l="0" t="0" r="28575" b="19050"/>
                <wp:wrapNone/>
                <wp:docPr id="35" name="Text Box 35"/>
                <wp:cNvGraphicFramePr/>
                <a:graphic xmlns:a="http://schemas.openxmlformats.org/drawingml/2006/main">
                  <a:graphicData uri="http://schemas.microsoft.com/office/word/2010/wordprocessingShape">
                    <wps:wsp>
                      <wps:cNvSpPr txBox="1"/>
                      <wps:spPr>
                        <a:xfrm>
                          <a:off x="0" y="0"/>
                          <a:ext cx="2543175" cy="1752600"/>
                        </a:xfrm>
                        <a:prstGeom prst="roundRect">
                          <a:avLst/>
                        </a:prstGeom>
                        <a:solidFill>
                          <a:schemeClr val="lt1"/>
                        </a:solidFill>
                        <a:ln w="6350">
                          <a:solidFill>
                            <a:prstClr val="black"/>
                          </a:solidFill>
                        </a:ln>
                      </wps:spPr>
                      <wps:txbx>
                        <w:txbxContent>
                          <w:p w14:paraId="380043B5" w14:textId="77777777" w:rsidR="00B726C9" w:rsidRDefault="00B726C9" w:rsidP="00685BFB">
                            <w:pPr>
                              <w:rPr>
                                <w:b/>
                              </w:rPr>
                            </w:pPr>
                          </w:p>
                          <w:p w14:paraId="7D323D1C" w14:textId="77777777" w:rsidR="00B726C9" w:rsidRDefault="00B726C9" w:rsidP="00685BFB">
                            <w:pPr>
                              <w:rPr>
                                <w:b/>
                              </w:rPr>
                            </w:pPr>
                          </w:p>
                          <w:p w14:paraId="0B5F4A85" w14:textId="77777777" w:rsidR="00B726C9" w:rsidRDefault="00B726C9" w:rsidP="00685BFB">
                            <w:pPr>
                              <w:rPr>
                                <w:b/>
                              </w:rPr>
                            </w:pPr>
                          </w:p>
                          <w:p w14:paraId="61BA80CB" w14:textId="77777777" w:rsidR="00B726C9" w:rsidRDefault="00B726C9" w:rsidP="00685BFB">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695949D0" id="Text Box 35" o:spid="_x0000_s1046" style="position:absolute;margin-left:3.75pt;margin-top:7.35pt;width:200.25pt;height:138pt;z-index:2516582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" fillcolor="white [3201]" strokeweight=".5pt">
                <v:textbox>
                  <w:txbxContent>
                    <w:p w14:paraId="380043B5" w14:textId="77777777" w:rsidR="00B726C9" w:rsidRDefault="00B726C9" w:rsidP="00685BFB">
                      <w:pPr>
                        <w:rPr>
                          <w:b/>
                        </w:rPr>
                      </w:pPr>
                    </w:p>
                    <w:p w14:paraId="7D323D1C" w14:textId="77777777" w:rsidR="00B726C9" w:rsidRDefault="00B726C9" w:rsidP="00685BFB">
                      <w:pPr>
                        <w:rPr>
                          <w:b/>
                        </w:rPr>
                      </w:pPr>
                    </w:p>
                    <w:p w14:paraId="0B5F4A85" w14:textId="77777777" w:rsidR="00B726C9" w:rsidRDefault="00B726C9" w:rsidP="00685BFB">
                      <w:pPr>
                        <w:rPr>
                          <w:b/>
                        </w:rPr>
                      </w:pPr>
                    </w:p>
                    <w:p w14:paraId="61BA80CB" w14:textId="77777777" w:rsidR="00B726C9" w:rsidRDefault="00B726C9" w:rsidP="00685BFB">
                      <w:pPr>
                        <w:rPr>
                          <w:b/>
                        </w:rPr>
                      </w:pPr>
                    </w:p>
                  </w:txbxContent>
                </v:textbox>
              </v:roundrect>
            </w:pict>
          </mc:Fallback>
        </mc:AlternateContent>
      </w:r>
    </w:p>
    <w:p w14:paraId="5BF6F41F" w14:textId="77777777" w:rsidR="00685BFB" w:rsidRPr="00E3118F" w:rsidRDefault="00685BFB" w:rsidP="00685BFB">
      <w:pPr>
        <w:rPr>
          <w:rFonts w:ascii="Arial" w:hAnsi="Arial" w:cs="Arial"/>
        </w:rPr>
      </w:pPr>
    </w:p>
    <w:p w14:paraId="2C0023B4" w14:textId="77777777" w:rsidR="00685BFB" w:rsidRPr="00E3118F" w:rsidRDefault="00685BFB" w:rsidP="00685BFB">
      <w:pPr>
        <w:rPr>
          <w:rFonts w:ascii="Arial" w:hAnsi="Arial" w:cs="Arial"/>
        </w:rPr>
      </w:pPr>
    </w:p>
    <w:p w14:paraId="1C666D16" w14:textId="77777777" w:rsidR="00685BFB" w:rsidRPr="00E3118F" w:rsidRDefault="00685BFB" w:rsidP="00685BFB">
      <w:pPr>
        <w:rPr>
          <w:rFonts w:ascii="Arial" w:hAnsi="Arial" w:cs="Arial"/>
        </w:rPr>
      </w:pPr>
    </w:p>
    <w:p w14:paraId="20739D6A" w14:textId="77777777" w:rsidR="00685BFB" w:rsidRPr="00E3118F" w:rsidRDefault="00685BFB" w:rsidP="00685BFB">
      <w:pPr>
        <w:rPr>
          <w:rFonts w:ascii="Arial" w:hAnsi="Arial" w:cs="Arial"/>
        </w:rPr>
      </w:pPr>
    </w:p>
    <w:p w14:paraId="0E6ABCBC" w14:textId="77777777" w:rsidR="00685BFB" w:rsidRPr="00E3118F" w:rsidRDefault="00685BFB" w:rsidP="00685BFB">
      <w:pPr>
        <w:rPr>
          <w:rFonts w:ascii="Arial" w:hAnsi="Arial" w:cs="Arial"/>
        </w:rPr>
      </w:pPr>
    </w:p>
    <w:p w14:paraId="2FD727E1" w14:textId="77777777" w:rsidR="00685BFB" w:rsidRPr="00E3118F" w:rsidRDefault="00685BFB" w:rsidP="00685BFB">
      <w:pPr>
        <w:rPr>
          <w:rFonts w:ascii="Arial" w:hAnsi="Arial" w:cs="Arial"/>
        </w:rPr>
      </w:pPr>
    </w:p>
    <w:p w14:paraId="6C21A353" w14:textId="77777777" w:rsidR="00685BFB" w:rsidRPr="00E3118F" w:rsidRDefault="00685BFB" w:rsidP="00685BFB">
      <w:pPr>
        <w:rPr>
          <w:rFonts w:ascii="Arial" w:hAnsi="Arial" w:cs="Arial"/>
        </w:rPr>
      </w:pPr>
    </w:p>
    <w:p w14:paraId="61839705" w14:textId="77777777" w:rsidR="00685BFB" w:rsidRPr="00E3118F" w:rsidRDefault="00685BFB" w:rsidP="00685BFB">
      <w:pPr>
        <w:rPr>
          <w:rFonts w:ascii="Arial" w:hAnsi="Arial" w:cs="Arial"/>
        </w:rPr>
      </w:pPr>
    </w:p>
    <w:p w14:paraId="10457C00" w14:textId="77777777" w:rsidR="00685BFB" w:rsidRPr="00E3118F" w:rsidRDefault="00685BFB" w:rsidP="00685BFB">
      <w:pPr>
        <w:rPr>
          <w:rFonts w:ascii="Arial" w:hAnsi="Arial" w:cs="Arial"/>
        </w:rPr>
      </w:pPr>
    </w:p>
    <w:p w14:paraId="54B2D607" w14:textId="77777777" w:rsidR="00685BFB" w:rsidRPr="00E3118F" w:rsidRDefault="00685BFB" w:rsidP="00685BFB">
      <w:pPr>
        <w:rPr>
          <w:rFonts w:ascii="Arial" w:hAnsi="Arial" w:cs="Arial"/>
        </w:rPr>
      </w:pPr>
    </w:p>
    <w:p w14:paraId="6BC9B610" w14:textId="77777777" w:rsidR="00685BFB" w:rsidRPr="00E3118F" w:rsidRDefault="00685BFB" w:rsidP="00685BFB">
      <w:pPr>
        <w:rPr>
          <w:rFonts w:ascii="Arial" w:hAnsi="Arial" w:cs="Arial"/>
        </w:rPr>
      </w:pPr>
    </w:p>
    <w:p w14:paraId="345A76C1" w14:textId="77777777" w:rsidR="00685BFB" w:rsidRPr="00E3118F" w:rsidRDefault="00685BFB" w:rsidP="00685BFB">
      <w:pPr>
        <w:rPr>
          <w:rFonts w:ascii="Arial" w:hAnsi="Arial" w:cs="Arial"/>
        </w:rPr>
      </w:pPr>
    </w:p>
    <w:p w14:paraId="0D8A962B" w14:textId="77777777" w:rsidR="00685BFB" w:rsidRPr="00E3118F" w:rsidRDefault="00685BFB" w:rsidP="00685BFB">
      <w:pPr>
        <w:jc w:val="center"/>
        <w:rPr>
          <w:rFonts w:ascii="Arial" w:hAnsi="Arial" w:cs="Arial"/>
        </w:rPr>
      </w:pPr>
      <w:r w:rsidRPr="00E3118F">
        <w:rPr>
          <w:rFonts w:ascii="Arial" w:hAnsi="Arial" w:cs="Arial"/>
        </w:rPr>
        <w:t>Non-Negotiables</w:t>
      </w:r>
    </w:p>
    <w:p w14:paraId="18AFB11C" w14:textId="77777777" w:rsidR="00685BFB" w:rsidRPr="00E3118F" w:rsidRDefault="00685BFB" w:rsidP="00685BFB">
      <w:pPr>
        <w:rPr>
          <w:rFonts w:ascii="Arial" w:hAnsi="Arial" w:cs="Arial"/>
        </w:rPr>
      </w:pPr>
    </w:p>
    <w:p w14:paraId="272A4F92" w14:textId="77777777" w:rsidR="00685BFB" w:rsidRPr="00E3118F" w:rsidRDefault="00685BFB" w:rsidP="00685BFB">
      <w:pPr>
        <w:rPr>
          <w:rFonts w:ascii="Arial" w:hAnsi="Arial" w:cs="Arial"/>
        </w:rPr>
      </w:pPr>
      <w:r w:rsidRPr="00E3118F">
        <w:rPr>
          <w:rFonts w:ascii="Arial" w:hAnsi="Arial" w:cs="Arial"/>
          <w:noProof/>
        </w:rPr>
        <mc:AlternateContent>
          <mc:Choice Requires="wps">
            <w:drawing>
              <wp:anchor distT="0" distB="0" distL="114300" distR="114300" simplePos="0" relativeHeight="251658267" behindDoc="0" locked="0" layoutInCell="1" allowOverlap="1" wp14:anchorId="206C2E54" wp14:editId="713A0622">
                <wp:simplePos x="0" y="0"/>
                <wp:positionH relativeFrom="margin">
                  <wp:posOffset>28575</wp:posOffset>
                </wp:positionH>
                <wp:positionV relativeFrom="paragraph">
                  <wp:posOffset>23495</wp:posOffset>
                </wp:positionV>
                <wp:extent cx="5810250" cy="1400175"/>
                <wp:effectExtent l="0" t="0" r="19050" b="28575"/>
                <wp:wrapNone/>
                <wp:docPr id="36" name="Text Box 36"/>
                <wp:cNvGraphicFramePr/>
                <a:graphic xmlns:a="http://schemas.openxmlformats.org/drawingml/2006/main">
                  <a:graphicData uri="http://schemas.microsoft.com/office/word/2010/wordprocessingShape">
                    <wps:wsp>
                      <wps:cNvSpPr txBox="1"/>
                      <wps:spPr>
                        <a:xfrm>
                          <a:off x="0" y="0"/>
                          <a:ext cx="5810250" cy="1400175"/>
                        </a:xfrm>
                        <a:prstGeom prst="roundRect">
                          <a:avLst/>
                        </a:prstGeom>
                        <a:solidFill>
                          <a:schemeClr val="lt1"/>
                        </a:solidFill>
                        <a:ln w="6350">
                          <a:solidFill>
                            <a:prstClr val="black"/>
                          </a:solidFill>
                        </a:ln>
                      </wps:spPr>
                      <wps:txbx>
                        <w:txbxContent>
                          <w:p w14:paraId="55075AA2" w14:textId="77777777" w:rsidR="00B726C9" w:rsidRDefault="00B726C9" w:rsidP="00685BFB">
                            <w:pPr>
                              <w:rPr>
                                <w:b/>
                              </w:rPr>
                            </w:pPr>
                          </w:p>
                          <w:p w14:paraId="162CDE75" w14:textId="77777777" w:rsidR="00B726C9" w:rsidRDefault="00B726C9" w:rsidP="00685BFB">
                            <w:pPr>
                              <w:rPr>
                                <w:b/>
                              </w:rPr>
                            </w:pPr>
                          </w:p>
                          <w:p w14:paraId="525EEDAB" w14:textId="77777777" w:rsidR="00B726C9" w:rsidRDefault="00B726C9" w:rsidP="00685BFB">
                            <w:pPr>
                              <w:rPr>
                                <w:b/>
                              </w:rPr>
                            </w:pPr>
                          </w:p>
                          <w:p w14:paraId="1ED097AF" w14:textId="77777777" w:rsidR="00B726C9" w:rsidRDefault="00B726C9" w:rsidP="00685BFB">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6C2E54" id="Text Box 36" o:spid="_x0000_s1047" style="position:absolute;margin-left:2.25pt;margin-top:1.85pt;width:457.5pt;height:110.25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" fillcolor="white [3201]" strokeweight=".5pt">
                <v:textbox>
                  <w:txbxContent>
                    <w:p w14:paraId="55075AA2" w14:textId="77777777" w:rsidR="00B726C9" w:rsidRDefault="00B726C9" w:rsidP="00685BFB">
                      <w:pPr>
                        <w:rPr>
                          <w:b/>
                        </w:rPr>
                      </w:pPr>
                    </w:p>
                    <w:p w14:paraId="162CDE75" w14:textId="77777777" w:rsidR="00B726C9" w:rsidRDefault="00B726C9" w:rsidP="00685BFB">
                      <w:pPr>
                        <w:rPr>
                          <w:b/>
                        </w:rPr>
                      </w:pPr>
                    </w:p>
                    <w:p w14:paraId="525EEDAB" w14:textId="77777777" w:rsidR="00B726C9" w:rsidRDefault="00B726C9" w:rsidP="00685BFB">
                      <w:pPr>
                        <w:rPr>
                          <w:b/>
                        </w:rPr>
                      </w:pPr>
                    </w:p>
                    <w:p w14:paraId="1ED097AF" w14:textId="77777777" w:rsidR="00B726C9" w:rsidRDefault="00B726C9" w:rsidP="00685BFB">
                      <w:pPr>
                        <w:rPr>
                          <w:b/>
                        </w:rPr>
                      </w:pPr>
                    </w:p>
                  </w:txbxContent>
                </v:textbox>
                <w10:wrap anchorx="margin"/>
              </v:roundrect>
            </w:pict>
          </mc:Fallback>
        </mc:AlternateContent>
      </w:r>
    </w:p>
    <w:p w14:paraId="1D3B6A0F" w14:textId="77777777" w:rsidR="00685BFB" w:rsidRPr="00E3118F" w:rsidRDefault="00685BFB" w:rsidP="00685BFB">
      <w:pPr>
        <w:rPr>
          <w:rFonts w:ascii="Arial" w:hAnsi="Arial" w:cs="Arial"/>
        </w:rPr>
      </w:pPr>
    </w:p>
    <w:p w14:paraId="0B608902" w14:textId="77777777" w:rsidR="00685BFB" w:rsidRPr="00E3118F" w:rsidRDefault="00685BFB" w:rsidP="00685BFB">
      <w:pPr>
        <w:rPr>
          <w:rFonts w:ascii="Arial" w:hAnsi="Arial" w:cs="Arial"/>
        </w:rPr>
      </w:pPr>
    </w:p>
    <w:p w14:paraId="1174D71D" w14:textId="77777777" w:rsidR="00685BFB" w:rsidRPr="00E3118F" w:rsidRDefault="00685BFB" w:rsidP="00685BFB">
      <w:pPr>
        <w:rPr>
          <w:rFonts w:ascii="Arial" w:hAnsi="Arial" w:cs="Arial"/>
        </w:rPr>
      </w:pPr>
    </w:p>
    <w:p w14:paraId="4A6D2EA7" w14:textId="77777777" w:rsidR="00685BFB" w:rsidRPr="00E3118F" w:rsidRDefault="00685BFB" w:rsidP="00685BFB">
      <w:pPr>
        <w:rPr>
          <w:rFonts w:ascii="Arial" w:hAnsi="Arial" w:cs="Arial"/>
        </w:rPr>
      </w:pPr>
    </w:p>
    <w:p w14:paraId="59A3A292" w14:textId="77777777" w:rsidR="00685BFB" w:rsidRPr="00E3118F" w:rsidRDefault="00685BFB" w:rsidP="00685BFB">
      <w:pPr>
        <w:rPr>
          <w:rFonts w:ascii="Arial" w:hAnsi="Arial" w:cs="Arial"/>
        </w:rPr>
      </w:pPr>
    </w:p>
    <w:p w14:paraId="51ADDD54" w14:textId="77777777" w:rsidR="00685BFB" w:rsidRPr="006250F6" w:rsidRDefault="00685BFB" w:rsidP="00685BFB">
      <w:pPr>
        <w:jc w:val="center"/>
        <w:rPr>
          <w:rFonts w:ascii="Arial" w:hAnsi="Arial" w:cs="Arial"/>
          <w:b/>
          <w:color w:val="0000FF"/>
          <w:sz w:val="24"/>
          <w:szCs w:val="24"/>
        </w:rPr>
      </w:pPr>
      <w:bookmarkStart w:id="29" w:name="SurveyResults"/>
      <w:bookmarkEnd w:id="29"/>
      <w:r w:rsidRPr="006250F6">
        <w:rPr>
          <w:rFonts w:ascii="Arial" w:hAnsi="Arial" w:cs="Arial"/>
          <w:b/>
          <w:color w:val="0000FF"/>
          <w:sz w:val="24"/>
          <w:szCs w:val="24"/>
        </w:rPr>
        <w:lastRenderedPageBreak/>
        <w:t>Stage I: Purgative/Reflective or Stage II: Illuminate/Examine</w:t>
      </w:r>
    </w:p>
    <w:p w14:paraId="1610B264" w14:textId="77777777" w:rsidR="00685BFB" w:rsidRPr="006250F6" w:rsidRDefault="00685BFB" w:rsidP="00685BFB">
      <w:pPr>
        <w:jc w:val="center"/>
        <w:rPr>
          <w:rFonts w:ascii="Arial" w:hAnsi="Arial" w:cs="Arial"/>
        </w:rPr>
      </w:pPr>
    </w:p>
    <w:p w14:paraId="199855C3" w14:textId="77777777" w:rsidR="00685BFB" w:rsidRPr="006250F6" w:rsidRDefault="00685BFB" w:rsidP="00685BFB">
      <w:pPr>
        <w:jc w:val="center"/>
        <w:rPr>
          <w:rFonts w:ascii="Arial" w:hAnsi="Arial" w:cs="Arial"/>
          <w:b/>
          <w:sz w:val="28"/>
          <w:szCs w:val="28"/>
        </w:rPr>
      </w:pPr>
      <w:r w:rsidRPr="006250F6">
        <w:rPr>
          <w:rFonts w:ascii="Arial" w:hAnsi="Arial" w:cs="Arial"/>
          <w:b/>
          <w:sz w:val="28"/>
          <w:szCs w:val="28"/>
        </w:rPr>
        <w:t>Survey Results</w:t>
      </w:r>
    </w:p>
    <w:p w14:paraId="041ECC7F" w14:textId="77777777" w:rsidR="00685BFB" w:rsidRPr="006250F6" w:rsidRDefault="00685BFB" w:rsidP="00685BFB">
      <w:pPr>
        <w:rPr>
          <w:rFonts w:ascii="Arial" w:hAnsi="Arial" w:cs="Arial"/>
        </w:rPr>
      </w:pPr>
    </w:p>
    <w:p w14:paraId="2C97CF86" w14:textId="77777777" w:rsidR="00685BFB" w:rsidRDefault="00685BFB" w:rsidP="00685BFB">
      <w:pPr>
        <w:rPr>
          <w:rFonts w:ascii="Arial" w:hAnsi="Arial" w:cs="Arial"/>
        </w:rPr>
      </w:pPr>
      <w:r>
        <w:rPr>
          <w:rFonts w:ascii="Arial" w:hAnsi="Arial" w:cs="Arial"/>
        </w:rPr>
        <w:t xml:space="preserve">Surveys should be </w:t>
      </w:r>
      <w:proofErr w:type="gramStart"/>
      <w:r>
        <w:rPr>
          <w:rFonts w:ascii="Arial" w:hAnsi="Arial" w:cs="Arial"/>
        </w:rPr>
        <w:t>given</w:t>
      </w:r>
      <w:proofErr w:type="gramEnd"/>
      <w:r>
        <w:rPr>
          <w:rFonts w:ascii="Arial" w:hAnsi="Arial" w:cs="Arial"/>
        </w:rPr>
        <w:t xml:space="preserve"> in either Stage I or Stage II. The surveys are given to:</w:t>
      </w:r>
    </w:p>
    <w:p w14:paraId="570101AC" w14:textId="77777777" w:rsidR="00685BFB" w:rsidRDefault="00685BFB" w:rsidP="00685BFB">
      <w:pPr>
        <w:pStyle w:val="ListParagraph"/>
        <w:numPr>
          <w:ilvl w:val="0"/>
          <w:numId w:val="17"/>
        </w:numPr>
        <w:rPr>
          <w:rFonts w:ascii="Arial" w:hAnsi="Arial" w:cs="Arial"/>
        </w:rPr>
      </w:pPr>
      <w:r>
        <w:rPr>
          <w:rFonts w:ascii="Arial" w:hAnsi="Arial" w:cs="Arial"/>
        </w:rPr>
        <w:t>All parents</w:t>
      </w:r>
    </w:p>
    <w:p w14:paraId="5CAA13F3" w14:textId="77777777" w:rsidR="00685BFB" w:rsidRDefault="00685BFB" w:rsidP="00685BFB">
      <w:pPr>
        <w:pStyle w:val="ListParagraph"/>
        <w:numPr>
          <w:ilvl w:val="0"/>
          <w:numId w:val="17"/>
        </w:numPr>
        <w:rPr>
          <w:rFonts w:ascii="Arial" w:hAnsi="Arial" w:cs="Arial"/>
        </w:rPr>
      </w:pPr>
      <w:r>
        <w:rPr>
          <w:rFonts w:ascii="Arial" w:hAnsi="Arial" w:cs="Arial"/>
        </w:rPr>
        <w:t>All staff</w:t>
      </w:r>
    </w:p>
    <w:p w14:paraId="03CC43C6" w14:textId="77777777" w:rsidR="00685BFB" w:rsidRDefault="00685BFB" w:rsidP="00685BFB">
      <w:pPr>
        <w:pStyle w:val="ListParagraph"/>
        <w:numPr>
          <w:ilvl w:val="0"/>
          <w:numId w:val="17"/>
        </w:numPr>
        <w:rPr>
          <w:rFonts w:ascii="Arial" w:hAnsi="Arial" w:cs="Arial"/>
        </w:rPr>
      </w:pPr>
      <w:r>
        <w:rPr>
          <w:rFonts w:ascii="Arial" w:hAnsi="Arial" w:cs="Arial"/>
        </w:rPr>
        <w:t>All students in grades five through twelve</w:t>
      </w:r>
    </w:p>
    <w:p w14:paraId="4E50A506" w14:textId="77777777" w:rsidR="00685BFB" w:rsidRPr="006250F6" w:rsidRDefault="00685BFB" w:rsidP="00685BFB">
      <w:pPr>
        <w:rPr>
          <w:rFonts w:ascii="Arial" w:hAnsi="Arial" w:cs="Arial"/>
        </w:rPr>
      </w:pPr>
    </w:p>
    <w:p w14:paraId="06D7A376" w14:textId="77777777" w:rsidR="00685BFB" w:rsidRDefault="00685BFB" w:rsidP="00685BFB">
      <w:pPr>
        <w:rPr>
          <w:rFonts w:ascii="Arial" w:hAnsi="Arial" w:cs="Arial"/>
        </w:rPr>
      </w:pPr>
      <w:r w:rsidRPr="008C7771">
        <w:rPr>
          <w:rFonts w:ascii="Arial" w:hAnsi="Arial" w:cs="Arial"/>
        </w:rPr>
        <w:t xml:space="preserve">Ask the diocesan accreditation coordinator for the survey links in Miami and Orlando. In </w:t>
      </w:r>
    </w:p>
    <w:p w14:paraId="19A695E6" w14:textId="77777777" w:rsidR="00685BFB" w:rsidRDefault="00685BFB" w:rsidP="00685BFB">
      <w:pPr>
        <w:rPr>
          <w:rFonts w:ascii="Arial" w:hAnsi="Arial" w:cs="Arial"/>
        </w:rPr>
      </w:pPr>
      <w:proofErr w:type="gramStart"/>
      <w:r w:rsidRPr="008C7771">
        <w:rPr>
          <w:rFonts w:ascii="Arial" w:hAnsi="Arial" w:cs="Arial"/>
        </w:rPr>
        <w:t>the</w:t>
      </w:r>
      <w:proofErr w:type="gramEnd"/>
      <w:r w:rsidRPr="008C7771">
        <w:rPr>
          <w:rFonts w:ascii="Arial" w:hAnsi="Arial" w:cs="Arial"/>
        </w:rPr>
        <w:t xml:space="preserve"> other dioceses ask the FCC Accreditation Office for the surveys or the links. </w:t>
      </w:r>
      <w:r>
        <w:rPr>
          <w:rFonts w:ascii="Arial" w:hAnsi="Arial" w:cs="Arial"/>
        </w:rPr>
        <w:t xml:space="preserve">The expectation of </w:t>
      </w:r>
      <w:proofErr w:type="gramStart"/>
      <w:r>
        <w:rPr>
          <w:rFonts w:ascii="Arial" w:hAnsi="Arial" w:cs="Arial"/>
        </w:rPr>
        <w:t>completions</w:t>
      </w:r>
      <w:proofErr w:type="gramEnd"/>
      <w:r>
        <w:rPr>
          <w:rFonts w:ascii="Arial" w:hAnsi="Arial" w:cs="Arial"/>
        </w:rPr>
        <w:t>:</w:t>
      </w:r>
    </w:p>
    <w:p w14:paraId="26D15C97" w14:textId="77777777" w:rsidR="00685BFB" w:rsidRDefault="00685BFB" w:rsidP="00685BFB">
      <w:pPr>
        <w:pStyle w:val="ListParagraph"/>
        <w:numPr>
          <w:ilvl w:val="0"/>
          <w:numId w:val="17"/>
        </w:numPr>
        <w:rPr>
          <w:rFonts w:ascii="Arial" w:hAnsi="Arial" w:cs="Arial"/>
        </w:rPr>
      </w:pPr>
      <w:r>
        <w:rPr>
          <w:rFonts w:ascii="Arial" w:hAnsi="Arial" w:cs="Arial"/>
        </w:rPr>
        <w:t>Parents – 40%</w:t>
      </w:r>
    </w:p>
    <w:p w14:paraId="48D9E3FF" w14:textId="77777777" w:rsidR="00685BFB" w:rsidRDefault="00685BFB" w:rsidP="00685BFB">
      <w:pPr>
        <w:pStyle w:val="ListParagraph"/>
        <w:numPr>
          <w:ilvl w:val="0"/>
          <w:numId w:val="17"/>
        </w:numPr>
        <w:rPr>
          <w:rFonts w:ascii="Arial" w:hAnsi="Arial" w:cs="Arial"/>
        </w:rPr>
      </w:pPr>
      <w:r>
        <w:rPr>
          <w:rFonts w:ascii="Arial" w:hAnsi="Arial" w:cs="Arial"/>
        </w:rPr>
        <w:t>Staff – 100%</w:t>
      </w:r>
    </w:p>
    <w:p w14:paraId="6A0C90FD" w14:textId="77777777" w:rsidR="00685BFB" w:rsidRDefault="00685BFB" w:rsidP="00685BFB">
      <w:pPr>
        <w:pStyle w:val="ListParagraph"/>
        <w:numPr>
          <w:ilvl w:val="0"/>
          <w:numId w:val="17"/>
        </w:numPr>
        <w:rPr>
          <w:rFonts w:ascii="Arial" w:hAnsi="Arial" w:cs="Arial"/>
        </w:rPr>
      </w:pPr>
      <w:r>
        <w:rPr>
          <w:rFonts w:ascii="Arial" w:hAnsi="Arial" w:cs="Arial"/>
        </w:rPr>
        <w:t>Students in grades five through twelve – 100%</w:t>
      </w:r>
    </w:p>
    <w:p w14:paraId="7F233490" w14:textId="77777777" w:rsidR="00685BFB" w:rsidRDefault="00685BFB" w:rsidP="00685BFB">
      <w:pPr>
        <w:rPr>
          <w:rFonts w:ascii="Arial" w:hAnsi="Arial" w:cs="Arial"/>
        </w:rPr>
      </w:pPr>
    </w:p>
    <w:p w14:paraId="04A485C8" w14:textId="77777777" w:rsidR="00685BFB" w:rsidRDefault="00685BFB" w:rsidP="00685BFB">
      <w:pPr>
        <w:rPr>
          <w:rFonts w:ascii="Arial" w:hAnsi="Arial" w:cs="Arial"/>
        </w:rPr>
      </w:pPr>
    </w:p>
    <w:p w14:paraId="36ACFABC" w14:textId="77777777" w:rsidR="00685BFB" w:rsidRDefault="00685BFB" w:rsidP="00685BFB">
      <w:pPr>
        <w:rPr>
          <w:rFonts w:ascii="Arial" w:hAnsi="Arial" w:cs="Arial"/>
        </w:rPr>
      </w:pPr>
      <w:r w:rsidRPr="008C7771">
        <w:rPr>
          <w:rFonts w:ascii="Arial" w:hAnsi="Arial" w:cs="Arial"/>
        </w:rPr>
        <w:t xml:space="preserve">Review the survey responses. </w:t>
      </w:r>
    </w:p>
    <w:p w14:paraId="251BD72A" w14:textId="77777777" w:rsidR="00685BFB" w:rsidRDefault="00685BFB" w:rsidP="00685BFB">
      <w:pPr>
        <w:pStyle w:val="ListParagraph"/>
        <w:numPr>
          <w:ilvl w:val="0"/>
          <w:numId w:val="17"/>
        </w:numPr>
        <w:rPr>
          <w:rFonts w:ascii="Arial" w:hAnsi="Arial" w:cs="Arial"/>
        </w:rPr>
      </w:pPr>
      <w:r w:rsidRPr="006250F6">
        <w:rPr>
          <w:rFonts w:ascii="Arial" w:hAnsi="Arial" w:cs="Arial"/>
        </w:rPr>
        <w:t xml:space="preserve">If there is disparity between staff and parent responses, consider creating some focus groups to gather more information. </w:t>
      </w:r>
    </w:p>
    <w:p w14:paraId="381A2A12" w14:textId="77777777" w:rsidR="00685BFB" w:rsidRPr="006250F6" w:rsidRDefault="00685BFB" w:rsidP="00685BFB">
      <w:pPr>
        <w:pStyle w:val="ListParagraph"/>
        <w:numPr>
          <w:ilvl w:val="0"/>
          <w:numId w:val="17"/>
        </w:numPr>
        <w:rPr>
          <w:rFonts w:ascii="Arial" w:hAnsi="Arial" w:cs="Arial"/>
        </w:rPr>
      </w:pPr>
      <w:r>
        <w:rPr>
          <w:rFonts w:ascii="Arial" w:hAnsi="Arial" w:cs="Arial"/>
        </w:rPr>
        <w:t xml:space="preserve">If there was a low return of parent surveys, </w:t>
      </w:r>
      <w:r w:rsidRPr="006250F6">
        <w:rPr>
          <w:rFonts w:ascii="Arial" w:hAnsi="Arial" w:cs="Arial"/>
        </w:rPr>
        <w:t>consider creating some focus groups to gather more information.</w:t>
      </w:r>
    </w:p>
    <w:p w14:paraId="5ECCB6C6" w14:textId="77777777" w:rsidR="00685BFB" w:rsidRPr="006250F6" w:rsidRDefault="00685BFB" w:rsidP="00685BFB">
      <w:pPr>
        <w:pStyle w:val="ListParagraph"/>
        <w:numPr>
          <w:ilvl w:val="0"/>
          <w:numId w:val="17"/>
        </w:numPr>
        <w:rPr>
          <w:rFonts w:ascii="Arial" w:hAnsi="Arial" w:cs="Arial"/>
        </w:rPr>
      </w:pPr>
      <w:r w:rsidRPr="006250F6">
        <w:rPr>
          <w:rFonts w:ascii="Arial" w:hAnsi="Arial" w:cs="Arial"/>
        </w:rPr>
        <w:t>If student responses are different than expected, consider creating some focus groups to gather more information.</w:t>
      </w:r>
    </w:p>
    <w:p w14:paraId="6E8CB9A5" w14:textId="77777777" w:rsidR="00685BFB" w:rsidRPr="006250F6" w:rsidRDefault="00685BFB" w:rsidP="00685BFB">
      <w:pPr>
        <w:pStyle w:val="ListParagraph"/>
        <w:numPr>
          <w:ilvl w:val="0"/>
          <w:numId w:val="17"/>
        </w:numPr>
        <w:rPr>
          <w:rFonts w:ascii="Arial" w:hAnsi="Arial" w:cs="Arial"/>
        </w:rPr>
      </w:pPr>
      <w:r w:rsidRPr="006250F6">
        <w:rPr>
          <w:rFonts w:ascii="Arial" w:hAnsi="Arial" w:cs="Arial"/>
        </w:rPr>
        <w:t>See the FCC Accreditation Office or diocesan accreditation coordinator for assistance</w:t>
      </w:r>
      <w:r>
        <w:rPr>
          <w:rFonts w:ascii="Arial" w:hAnsi="Arial" w:cs="Arial"/>
        </w:rPr>
        <w:t xml:space="preserve"> with focus groups.</w:t>
      </w:r>
    </w:p>
    <w:p w14:paraId="27BAE87A" w14:textId="77777777" w:rsidR="00685BFB" w:rsidRPr="008C7771" w:rsidRDefault="00685BFB" w:rsidP="00685BFB">
      <w:pPr>
        <w:rPr>
          <w:rFonts w:ascii="Arial" w:hAnsi="Arial" w:cs="Arial"/>
        </w:rPr>
      </w:pPr>
    </w:p>
    <w:p w14:paraId="48755BC6" w14:textId="02E76EF3" w:rsidR="00685BFB" w:rsidRPr="008C7771" w:rsidRDefault="00685BFB" w:rsidP="00685BFB">
      <w:pPr>
        <w:rPr>
          <w:rFonts w:ascii="Arial" w:hAnsi="Arial" w:cs="Arial"/>
        </w:rPr>
      </w:pPr>
      <w:r w:rsidRPr="008C7771">
        <w:rPr>
          <w:rFonts w:ascii="Arial" w:hAnsi="Arial" w:cs="Arial"/>
        </w:rPr>
        <w:t>Share survey results with the faculty. Give each domain committee their specific results.</w:t>
      </w:r>
      <w:r>
        <w:rPr>
          <w:rFonts w:ascii="Arial" w:hAnsi="Arial" w:cs="Arial"/>
        </w:rPr>
        <w:t xml:space="preserve"> See the “Surveys Mapped to Benchmarks” spreadsheet</w:t>
      </w:r>
      <w:r w:rsidR="002D2F11">
        <w:rPr>
          <w:rFonts w:ascii="Arial" w:hAnsi="Arial" w:cs="Arial"/>
        </w:rPr>
        <w:t xml:space="preserve"> located in Resources on </w:t>
      </w:r>
      <w:proofErr w:type="spellStart"/>
      <w:r w:rsidR="002D2F11">
        <w:rPr>
          <w:rFonts w:ascii="Arial" w:hAnsi="Arial" w:cs="Arial"/>
        </w:rPr>
        <w:t>Accreditrac</w:t>
      </w:r>
      <w:proofErr w:type="spellEnd"/>
      <w:r w:rsidR="002D2F11">
        <w:rPr>
          <w:rFonts w:ascii="Arial" w:hAnsi="Arial" w:cs="Arial"/>
        </w:rPr>
        <w:t>. Upload the survey results to School Forms.</w:t>
      </w:r>
    </w:p>
    <w:p w14:paraId="594E9165" w14:textId="77777777" w:rsidR="00685BFB" w:rsidRPr="006250F6" w:rsidRDefault="00685BFB" w:rsidP="00685BFB">
      <w:pPr>
        <w:rPr>
          <w:rFonts w:ascii="Arial" w:hAnsi="Arial" w:cs="Arial"/>
        </w:rPr>
      </w:pPr>
    </w:p>
    <w:p w14:paraId="0B82184D" w14:textId="362CC10F" w:rsidR="00685BFB" w:rsidRDefault="00685BFB" w:rsidP="00685BFB">
      <w:pPr>
        <w:rPr>
          <w:rFonts w:ascii="Arial" w:hAnsi="Arial" w:cs="Arial"/>
        </w:rPr>
      </w:pPr>
    </w:p>
    <w:p w14:paraId="6DF72F78" w14:textId="3EE4F253" w:rsidR="00685BFB" w:rsidRDefault="00685BFB">
      <w:pPr>
        <w:rPr>
          <w:rFonts w:ascii="Arial" w:hAnsi="Arial" w:cs="Arial"/>
        </w:rPr>
      </w:pPr>
      <w:r>
        <w:rPr>
          <w:rFonts w:ascii="Arial" w:hAnsi="Arial" w:cs="Arial"/>
        </w:rPr>
        <w:br w:type="page"/>
      </w:r>
    </w:p>
    <w:p w14:paraId="70312AFF" w14:textId="77777777" w:rsidR="00685BFB" w:rsidRDefault="00685BFB" w:rsidP="00685BFB">
      <w:pPr>
        <w:rPr>
          <w:rFonts w:ascii="Arial" w:hAnsi="Arial" w:cs="Arial"/>
        </w:rPr>
      </w:pPr>
    </w:p>
    <w:p w14:paraId="06DF5633" w14:textId="77777777" w:rsidR="00154AA9" w:rsidRPr="00FB0B80" w:rsidRDefault="00154AA9" w:rsidP="00685BFB">
      <w:pPr>
        <w:rPr>
          <w:rFonts w:ascii="Arial" w:hAnsi="Arial" w:cs="Arial"/>
        </w:rPr>
      </w:pPr>
    </w:p>
    <w:p w14:paraId="15526152" w14:textId="294B7877" w:rsidR="00685BFB" w:rsidRDefault="00685BFB" w:rsidP="00593408">
      <w:pPr>
        <w:rPr>
          <w:rFonts w:ascii="Arial" w:hAnsi="Arial" w:cs="Arial"/>
        </w:rPr>
      </w:pPr>
    </w:p>
    <w:p w14:paraId="075EAADB" w14:textId="55CD3FEA" w:rsidR="00685BFB" w:rsidRDefault="00685BFB" w:rsidP="00593408">
      <w:pPr>
        <w:rPr>
          <w:rFonts w:ascii="Arial" w:hAnsi="Arial" w:cs="Arial"/>
        </w:rPr>
      </w:pPr>
    </w:p>
    <w:p w14:paraId="3E19E23A" w14:textId="0208AC55" w:rsidR="00685BFB" w:rsidRDefault="00685BFB" w:rsidP="00593408">
      <w:pPr>
        <w:rPr>
          <w:rFonts w:ascii="Arial" w:hAnsi="Arial" w:cs="Arial"/>
        </w:rPr>
      </w:pPr>
    </w:p>
    <w:p w14:paraId="21C7E384" w14:textId="0C6FFFFF" w:rsidR="00685BFB" w:rsidRDefault="00685BFB" w:rsidP="00593408">
      <w:pPr>
        <w:rPr>
          <w:rFonts w:ascii="Arial" w:hAnsi="Arial" w:cs="Arial"/>
        </w:rPr>
      </w:pPr>
    </w:p>
    <w:p w14:paraId="3FBC973A" w14:textId="410271C0" w:rsidR="00685BFB" w:rsidRDefault="00685BFB" w:rsidP="00593408">
      <w:pPr>
        <w:rPr>
          <w:rFonts w:ascii="Arial" w:hAnsi="Arial" w:cs="Arial"/>
        </w:rPr>
      </w:pPr>
    </w:p>
    <w:p w14:paraId="505CCCFA" w14:textId="448BD4AF" w:rsidR="00685BFB" w:rsidRDefault="00685BFB" w:rsidP="00685BFB">
      <w:pPr>
        <w:jc w:val="center"/>
        <w:rPr>
          <w:rFonts w:ascii="Arial" w:hAnsi="Arial" w:cs="Arial"/>
          <w:b/>
          <w:color w:val="0000FF"/>
          <w:sz w:val="72"/>
          <w:szCs w:val="72"/>
        </w:rPr>
      </w:pPr>
      <w:r w:rsidRPr="00685BFB">
        <w:rPr>
          <w:rFonts w:ascii="Arial" w:hAnsi="Arial" w:cs="Arial"/>
          <w:b/>
          <w:color w:val="0000FF"/>
          <w:sz w:val="72"/>
          <w:szCs w:val="72"/>
        </w:rPr>
        <w:t>Stage II: Illuminate/Examine</w:t>
      </w:r>
    </w:p>
    <w:p w14:paraId="436B111F" w14:textId="03981794" w:rsidR="00685BFB" w:rsidRPr="00330353" w:rsidRDefault="00685BFB" w:rsidP="00685BFB">
      <w:pPr>
        <w:jc w:val="center"/>
        <w:rPr>
          <w:rFonts w:ascii="Arial" w:hAnsi="Arial" w:cs="Arial"/>
          <w:b/>
          <w:color w:val="0000FF"/>
          <w:sz w:val="40"/>
          <w:szCs w:val="40"/>
        </w:rPr>
      </w:pPr>
      <w:r w:rsidRPr="00330353">
        <w:rPr>
          <w:rFonts w:ascii="Arial" w:hAnsi="Arial" w:cs="Arial"/>
          <w:b/>
          <w:color w:val="0000FF"/>
          <w:sz w:val="40"/>
          <w:szCs w:val="40"/>
        </w:rPr>
        <w:t>(Minimum: 4 Months)</w:t>
      </w:r>
    </w:p>
    <w:p w14:paraId="7CCD3E30" w14:textId="6CCFAF1F" w:rsidR="002D2F11" w:rsidRDefault="002D2F11" w:rsidP="00685BFB">
      <w:pPr>
        <w:jc w:val="center"/>
        <w:rPr>
          <w:rFonts w:ascii="Arial" w:hAnsi="Arial" w:cs="Arial"/>
          <w:b/>
          <w:color w:val="0000FF"/>
          <w:sz w:val="72"/>
          <w:szCs w:val="72"/>
        </w:rPr>
      </w:pPr>
      <w:r>
        <w:rPr>
          <w:rFonts w:ascii="Arial" w:hAnsi="Arial" w:cs="Arial"/>
          <w:b/>
          <w:color w:val="0000FF"/>
          <w:sz w:val="72"/>
          <w:szCs w:val="72"/>
        </w:rPr>
        <w:t>Details and Resources</w:t>
      </w:r>
    </w:p>
    <w:p w14:paraId="7AD7F114" w14:textId="49488A38" w:rsidR="00AD67F8" w:rsidRDefault="00AD67F8" w:rsidP="00685BFB">
      <w:pPr>
        <w:jc w:val="center"/>
        <w:rPr>
          <w:rFonts w:ascii="Arial" w:hAnsi="Arial" w:cs="Arial"/>
          <w:b/>
          <w:color w:val="0000FF"/>
          <w:sz w:val="72"/>
          <w:szCs w:val="72"/>
        </w:rPr>
      </w:pPr>
    </w:p>
    <w:p w14:paraId="69030E67" w14:textId="77777777" w:rsidR="00154AA9" w:rsidRDefault="00154AA9" w:rsidP="00685BFB">
      <w:pPr>
        <w:jc w:val="center"/>
        <w:rPr>
          <w:rFonts w:ascii="Arial" w:hAnsi="Arial" w:cs="Arial"/>
          <w:b/>
          <w:color w:val="0000FF"/>
          <w:sz w:val="72"/>
          <w:szCs w:val="72"/>
        </w:rPr>
      </w:pPr>
    </w:p>
    <w:p w14:paraId="5EF4CF49" w14:textId="5109051B" w:rsidR="00154AA9" w:rsidRDefault="00154AA9" w:rsidP="00154AA9">
      <w:pPr>
        <w:rPr>
          <w:rFonts w:ascii="Arial" w:hAnsi="Arial" w:cs="Arial"/>
          <w:bCs/>
          <w:sz w:val="36"/>
          <w:szCs w:val="36"/>
        </w:rPr>
      </w:pPr>
      <w:r>
        <w:rPr>
          <w:rFonts w:ascii="Arial" w:hAnsi="Arial" w:cs="Arial"/>
          <w:bCs/>
          <w:sz w:val="36"/>
          <w:szCs w:val="36"/>
        </w:rPr>
        <w:t>Data Review</w:t>
      </w:r>
      <w:r w:rsidR="00163DA4">
        <w:rPr>
          <w:rFonts w:ascii="Arial" w:hAnsi="Arial" w:cs="Arial"/>
          <w:bCs/>
          <w:sz w:val="36"/>
          <w:szCs w:val="36"/>
        </w:rPr>
        <w:tab/>
      </w:r>
      <w:r w:rsidR="00163DA4">
        <w:rPr>
          <w:rFonts w:ascii="Arial" w:hAnsi="Arial" w:cs="Arial"/>
          <w:bCs/>
          <w:sz w:val="36"/>
          <w:szCs w:val="36"/>
        </w:rPr>
        <w:tab/>
      </w:r>
      <w:r w:rsidR="00163DA4">
        <w:rPr>
          <w:rFonts w:ascii="Arial" w:hAnsi="Arial" w:cs="Arial"/>
          <w:bCs/>
          <w:sz w:val="36"/>
          <w:szCs w:val="36"/>
        </w:rPr>
        <w:tab/>
      </w:r>
      <w:r w:rsidR="00163DA4">
        <w:rPr>
          <w:rFonts w:ascii="Arial" w:hAnsi="Arial" w:cs="Arial"/>
          <w:bCs/>
          <w:sz w:val="36"/>
          <w:szCs w:val="36"/>
        </w:rPr>
        <w:tab/>
      </w:r>
      <w:r w:rsidR="00163DA4">
        <w:rPr>
          <w:rFonts w:ascii="Arial" w:hAnsi="Arial" w:cs="Arial"/>
          <w:bCs/>
          <w:sz w:val="36"/>
          <w:szCs w:val="36"/>
        </w:rPr>
        <w:tab/>
      </w:r>
      <w:r w:rsidR="00163DA4">
        <w:rPr>
          <w:rFonts w:ascii="Arial" w:hAnsi="Arial" w:cs="Arial"/>
          <w:bCs/>
          <w:sz w:val="36"/>
          <w:szCs w:val="36"/>
        </w:rPr>
        <w:tab/>
      </w:r>
      <w:r w:rsidR="00163DA4">
        <w:rPr>
          <w:rFonts w:ascii="Arial" w:hAnsi="Arial" w:cs="Arial"/>
          <w:bCs/>
          <w:sz w:val="36"/>
          <w:szCs w:val="36"/>
        </w:rPr>
        <w:tab/>
      </w:r>
      <w:r w:rsidR="00163DA4">
        <w:rPr>
          <w:rFonts w:ascii="Arial" w:hAnsi="Arial" w:cs="Arial"/>
          <w:bCs/>
          <w:sz w:val="36"/>
          <w:szCs w:val="36"/>
        </w:rPr>
        <w:tab/>
      </w:r>
      <w:r w:rsidR="00163DA4">
        <w:rPr>
          <w:rFonts w:ascii="Arial" w:hAnsi="Arial" w:cs="Arial"/>
          <w:bCs/>
          <w:sz w:val="36"/>
          <w:szCs w:val="36"/>
        </w:rPr>
        <w:tab/>
      </w:r>
      <w:r w:rsidR="00163DA4">
        <w:rPr>
          <w:rFonts w:ascii="Arial" w:hAnsi="Arial" w:cs="Arial"/>
          <w:bCs/>
          <w:sz w:val="36"/>
          <w:szCs w:val="36"/>
        </w:rPr>
        <w:tab/>
        <w:t>33</w:t>
      </w:r>
    </w:p>
    <w:p w14:paraId="70C0FB68" w14:textId="10A0E265" w:rsidR="00154AA9" w:rsidRDefault="00154AA9" w:rsidP="00154AA9">
      <w:pPr>
        <w:rPr>
          <w:rFonts w:ascii="Arial" w:hAnsi="Arial" w:cs="Arial"/>
          <w:bCs/>
          <w:sz w:val="36"/>
          <w:szCs w:val="36"/>
        </w:rPr>
      </w:pPr>
      <w:r>
        <w:rPr>
          <w:rFonts w:ascii="Arial" w:hAnsi="Arial" w:cs="Arial"/>
          <w:bCs/>
          <w:sz w:val="36"/>
          <w:szCs w:val="36"/>
        </w:rPr>
        <w:t>Written Plans Review</w:t>
      </w:r>
      <w:r w:rsidR="00163DA4">
        <w:rPr>
          <w:rFonts w:ascii="Arial" w:hAnsi="Arial" w:cs="Arial"/>
          <w:bCs/>
          <w:sz w:val="36"/>
          <w:szCs w:val="36"/>
        </w:rPr>
        <w:tab/>
      </w:r>
      <w:r w:rsidR="00163DA4">
        <w:rPr>
          <w:rFonts w:ascii="Arial" w:hAnsi="Arial" w:cs="Arial"/>
          <w:bCs/>
          <w:sz w:val="36"/>
          <w:szCs w:val="36"/>
        </w:rPr>
        <w:tab/>
      </w:r>
      <w:r w:rsidR="00163DA4">
        <w:rPr>
          <w:rFonts w:ascii="Arial" w:hAnsi="Arial" w:cs="Arial"/>
          <w:bCs/>
          <w:sz w:val="36"/>
          <w:szCs w:val="36"/>
        </w:rPr>
        <w:tab/>
      </w:r>
      <w:r w:rsidR="00163DA4">
        <w:rPr>
          <w:rFonts w:ascii="Arial" w:hAnsi="Arial" w:cs="Arial"/>
          <w:bCs/>
          <w:sz w:val="36"/>
          <w:szCs w:val="36"/>
        </w:rPr>
        <w:tab/>
      </w:r>
      <w:r w:rsidR="00163DA4">
        <w:rPr>
          <w:rFonts w:ascii="Arial" w:hAnsi="Arial" w:cs="Arial"/>
          <w:bCs/>
          <w:sz w:val="36"/>
          <w:szCs w:val="36"/>
        </w:rPr>
        <w:tab/>
      </w:r>
      <w:r w:rsidR="00163DA4">
        <w:rPr>
          <w:rFonts w:ascii="Arial" w:hAnsi="Arial" w:cs="Arial"/>
          <w:bCs/>
          <w:sz w:val="36"/>
          <w:szCs w:val="36"/>
        </w:rPr>
        <w:tab/>
      </w:r>
      <w:r w:rsidR="00163DA4">
        <w:rPr>
          <w:rFonts w:ascii="Arial" w:hAnsi="Arial" w:cs="Arial"/>
          <w:bCs/>
          <w:sz w:val="36"/>
          <w:szCs w:val="36"/>
        </w:rPr>
        <w:tab/>
      </w:r>
      <w:r w:rsidR="00163DA4">
        <w:rPr>
          <w:rFonts w:ascii="Arial" w:hAnsi="Arial" w:cs="Arial"/>
          <w:bCs/>
          <w:sz w:val="36"/>
          <w:szCs w:val="36"/>
        </w:rPr>
        <w:tab/>
        <w:t>34</w:t>
      </w:r>
    </w:p>
    <w:p w14:paraId="78E5A4F3" w14:textId="68AD4C43" w:rsidR="00154AA9" w:rsidRDefault="00154AA9" w:rsidP="00154AA9">
      <w:pPr>
        <w:rPr>
          <w:rFonts w:ascii="Arial" w:hAnsi="Arial" w:cs="Arial"/>
          <w:bCs/>
          <w:sz w:val="36"/>
          <w:szCs w:val="36"/>
        </w:rPr>
      </w:pPr>
      <w:r>
        <w:rPr>
          <w:rFonts w:ascii="Arial" w:hAnsi="Arial" w:cs="Arial"/>
          <w:bCs/>
          <w:sz w:val="36"/>
          <w:szCs w:val="36"/>
        </w:rPr>
        <w:t>Domain Committees Details</w:t>
      </w:r>
      <w:r w:rsidR="00812D1B">
        <w:rPr>
          <w:rFonts w:ascii="Arial" w:hAnsi="Arial" w:cs="Arial"/>
          <w:bCs/>
          <w:sz w:val="36"/>
          <w:szCs w:val="36"/>
        </w:rPr>
        <w:tab/>
      </w:r>
      <w:r w:rsidR="00812D1B">
        <w:rPr>
          <w:rFonts w:ascii="Arial" w:hAnsi="Arial" w:cs="Arial"/>
          <w:bCs/>
          <w:sz w:val="36"/>
          <w:szCs w:val="36"/>
        </w:rPr>
        <w:tab/>
      </w:r>
      <w:r w:rsidR="00812D1B">
        <w:rPr>
          <w:rFonts w:ascii="Arial" w:hAnsi="Arial" w:cs="Arial"/>
          <w:bCs/>
          <w:sz w:val="36"/>
          <w:szCs w:val="36"/>
        </w:rPr>
        <w:tab/>
      </w:r>
      <w:r w:rsidR="00812D1B">
        <w:rPr>
          <w:rFonts w:ascii="Arial" w:hAnsi="Arial" w:cs="Arial"/>
          <w:bCs/>
          <w:sz w:val="36"/>
          <w:szCs w:val="36"/>
        </w:rPr>
        <w:tab/>
      </w:r>
      <w:r w:rsidR="00812D1B">
        <w:rPr>
          <w:rFonts w:ascii="Arial" w:hAnsi="Arial" w:cs="Arial"/>
          <w:bCs/>
          <w:sz w:val="36"/>
          <w:szCs w:val="36"/>
        </w:rPr>
        <w:tab/>
      </w:r>
      <w:r w:rsidR="00812D1B">
        <w:rPr>
          <w:rFonts w:ascii="Arial" w:hAnsi="Arial" w:cs="Arial"/>
          <w:bCs/>
          <w:sz w:val="36"/>
          <w:szCs w:val="36"/>
        </w:rPr>
        <w:tab/>
        <w:t>35</w:t>
      </w:r>
    </w:p>
    <w:p w14:paraId="51AC6D95" w14:textId="02EB2A80" w:rsidR="00154AA9" w:rsidRDefault="00F91A03" w:rsidP="00F91A03">
      <w:pPr>
        <w:rPr>
          <w:rFonts w:ascii="Arial" w:hAnsi="Arial" w:cs="Arial"/>
          <w:b/>
          <w:color w:val="0000FF"/>
          <w:sz w:val="72"/>
          <w:szCs w:val="72"/>
        </w:rPr>
      </w:pPr>
      <w:r>
        <w:rPr>
          <w:rFonts w:ascii="Arial" w:hAnsi="Arial" w:cs="Arial"/>
          <w:bCs/>
          <w:sz w:val="36"/>
          <w:szCs w:val="36"/>
        </w:rPr>
        <w:t>Domain Summary</w:t>
      </w:r>
      <w:r w:rsidR="00812D1B">
        <w:rPr>
          <w:rFonts w:ascii="Arial" w:hAnsi="Arial" w:cs="Arial"/>
          <w:bCs/>
          <w:sz w:val="36"/>
          <w:szCs w:val="36"/>
        </w:rPr>
        <w:tab/>
      </w:r>
      <w:r w:rsidR="00812D1B">
        <w:rPr>
          <w:rFonts w:ascii="Arial" w:hAnsi="Arial" w:cs="Arial"/>
          <w:bCs/>
          <w:sz w:val="36"/>
          <w:szCs w:val="36"/>
        </w:rPr>
        <w:tab/>
      </w:r>
      <w:r w:rsidR="00812D1B">
        <w:rPr>
          <w:rFonts w:ascii="Arial" w:hAnsi="Arial" w:cs="Arial"/>
          <w:bCs/>
          <w:sz w:val="36"/>
          <w:szCs w:val="36"/>
        </w:rPr>
        <w:tab/>
      </w:r>
      <w:r w:rsidR="00812D1B">
        <w:rPr>
          <w:rFonts w:ascii="Arial" w:hAnsi="Arial" w:cs="Arial"/>
          <w:bCs/>
          <w:sz w:val="36"/>
          <w:szCs w:val="36"/>
        </w:rPr>
        <w:tab/>
      </w:r>
      <w:r w:rsidR="00812D1B">
        <w:rPr>
          <w:rFonts w:ascii="Arial" w:hAnsi="Arial" w:cs="Arial"/>
          <w:bCs/>
          <w:sz w:val="36"/>
          <w:szCs w:val="36"/>
        </w:rPr>
        <w:tab/>
      </w:r>
      <w:r w:rsidR="00812D1B">
        <w:rPr>
          <w:rFonts w:ascii="Arial" w:hAnsi="Arial" w:cs="Arial"/>
          <w:bCs/>
          <w:sz w:val="36"/>
          <w:szCs w:val="36"/>
        </w:rPr>
        <w:tab/>
      </w:r>
      <w:r w:rsidR="00812D1B">
        <w:rPr>
          <w:rFonts w:ascii="Arial" w:hAnsi="Arial" w:cs="Arial"/>
          <w:bCs/>
          <w:sz w:val="36"/>
          <w:szCs w:val="36"/>
        </w:rPr>
        <w:tab/>
      </w:r>
      <w:r w:rsidR="00812D1B">
        <w:rPr>
          <w:rFonts w:ascii="Arial" w:hAnsi="Arial" w:cs="Arial"/>
          <w:bCs/>
          <w:sz w:val="36"/>
          <w:szCs w:val="36"/>
        </w:rPr>
        <w:tab/>
        <w:t>37</w:t>
      </w:r>
    </w:p>
    <w:p w14:paraId="7EEB6D37" w14:textId="28C9E63F" w:rsidR="00AD67F8" w:rsidRDefault="00AD67F8" w:rsidP="00685BFB">
      <w:pPr>
        <w:jc w:val="center"/>
        <w:rPr>
          <w:rFonts w:ascii="Arial" w:hAnsi="Arial" w:cs="Arial"/>
          <w:b/>
          <w:color w:val="0000FF"/>
          <w:sz w:val="72"/>
          <w:szCs w:val="72"/>
        </w:rPr>
      </w:pPr>
    </w:p>
    <w:p w14:paraId="6492BDC0" w14:textId="6C8657CC" w:rsidR="00AD67F8" w:rsidRDefault="00AD67F8" w:rsidP="00685BFB">
      <w:pPr>
        <w:jc w:val="center"/>
        <w:rPr>
          <w:rFonts w:ascii="Arial" w:hAnsi="Arial" w:cs="Arial"/>
          <w:b/>
          <w:color w:val="0000FF"/>
          <w:sz w:val="72"/>
          <w:szCs w:val="72"/>
        </w:rPr>
      </w:pPr>
    </w:p>
    <w:p w14:paraId="78E32045" w14:textId="3C59FE50" w:rsidR="00AD67F8" w:rsidRDefault="00AD67F8" w:rsidP="00685BFB">
      <w:pPr>
        <w:jc w:val="center"/>
        <w:rPr>
          <w:rFonts w:ascii="Arial" w:hAnsi="Arial" w:cs="Arial"/>
          <w:b/>
          <w:color w:val="0000FF"/>
          <w:sz w:val="72"/>
          <w:szCs w:val="72"/>
        </w:rPr>
      </w:pPr>
    </w:p>
    <w:p w14:paraId="637E17A8" w14:textId="775E64A4" w:rsidR="00AD67F8" w:rsidRDefault="00AD67F8" w:rsidP="00685BFB">
      <w:pPr>
        <w:jc w:val="center"/>
        <w:rPr>
          <w:rFonts w:ascii="Arial" w:hAnsi="Arial" w:cs="Arial"/>
          <w:b/>
          <w:color w:val="0000FF"/>
          <w:sz w:val="72"/>
          <w:szCs w:val="72"/>
        </w:rPr>
      </w:pPr>
    </w:p>
    <w:p w14:paraId="7B47D4E5" w14:textId="0DBF55FF" w:rsidR="00AD67F8" w:rsidRDefault="00AD67F8" w:rsidP="00685BFB">
      <w:pPr>
        <w:jc w:val="center"/>
        <w:rPr>
          <w:rFonts w:ascii="Arial" w:hAnsi="Arial" w:cs="Arial"/>
          <w:b/>
          <w:color w:val="0000FF"/>
          <w:sz w:val="72"/>
          <w:szCs w:val="72"/>
        </w:rPr>
      </w:pPr>
    </w:p>
    <w:p w14:paraId="0831D4C4" w14:textId="77777777" w:rsidR="00F91A03" w:rsidRDefault="00F91A03" w:rsidP="00AD67F8">
      <w:pPr>
        <w:jc w:val="center"/>
        <w:rPr>
          <w:rFonts w:ascii="Arial" w:hAnsi="Arial" w:cs="Arial"/>
          <w:b/>
          <w:color w:val="0000FF"/>
          <w:sz w:val="24"/>
          <w:szCs w:val="24"/>
        </w:rPr>
      </w:pPr>
      <w:bookmarkStart w:id="30" w:name="DataReview"/>
      <w:bookmarkEnd w:id="30"/>
    </w:p>
    <w:p w14:paraId="1D939951" w14:textId="77777777" w:rsidR="00F91A03" w:rsidRDefault="00F91A03" w:rsidP="00AD67F8">
      <w:pPr>
        <w:jc w:val="center"/>
        <w:rPr>
          <w:rFonts w:ascii="Arial" w:hAnsi="Arial" w:cs="Arial"/>
          <w:b/>
          <w:color w:val="0000FF"/>
          <w:sz w:val="24"/>
          <w:szCs w:val="24"/>
        </w:rPr>
      </w:pPr>
    </w:p>
    <w:p w14:paraId="5A915937" w14:textId="7ABC1C38" w:rsidR="00AD67F8" w:rsidRPr="004B0A3D" w:rsidRDefault="00AD67F8" w:rsidP="00AD67F8">
      <w:pPr>
        <w:jc w:val="center"/>
        <w:rPr>
          <w:rFonts w:ascii="Arial" w:hAnsi="Arial" w:cs="Arial"/>
          <w:b/>
          <w:color w:val="0000FF"/>
          <w:sz w:val="24"/>
          <w:szCs w:val="24"/>
        </w:rPr>
      </w:pPr>
      <w:r w:rsidRPr="004B0A3D">
        <w:rPr>
          <w:rFonts w:ascii="Arial" w:hAnsi="Arial" w:cs="Arial"/>
          <w:b/>
          <w:color w:val="0000FF"/>
          <w:sz w:val="24"/>
          <w:szCs w:val="24"/>
        </w:rPr>
        <w:lastRenderedPageBreak/>
        <w:t>Stage II: Illuminate/Examine</w:t>
      </w:r>
    </w:p>
    <w:p w14:paraId="151871B1" w14:textId="77777777" w:rsidR="00AD67F8" w:rsidRDefault="00AD67F8" w:rsidP="00AD67F8">
      <w:pPr>
        <w:jc w:val="center"/>
        <w:rPr>
          <w:rFonts w:ascii="Arial" w:hAnsi="Arial" w:cs="Arial"/>
          <w:b/>
        </w:rPr>
      </w:pPr>
    </w:p>
    <w:p w14:paraId="65CE5D8E" w14:textId="77777777" w:rsidR="00AD67F8" w:rsidRPr="004B0A3D" w:rsidRDefault="00AD67F8" w:rsidP="00AD67F8">
      <w:pPr>
        <w:jc w:val="center"/>
        <w:rPr>
          <w:rFonts w:ascii="Arial" w:hAnsi="Arial" w:cs="Arial"/>
          <w:b/>
          <w:sz w:val="28"/>
          <w:szCs w:val="28"/>
        </w:rPr>
      </w:pPr>
      <w:r w:rsidRPr="004B0A3D">
        <w:rPr>
          <w:rFonts w:ascii="Arial" w:hAnsi="Arial" w:cs="Arial"/>
          <w:b/>
          <w:sz w:val="28"/>
          <w:szCs w:val="28"/>
        </w:rPr>
        <w:t>Data Review</w:t>
      </w:r>
    </w:p>
    <w:p w14:paraId="38E7EAA7" w14:textId="77777777" w:rsidR="00AD67F8" w:rsidRPr="004B0A3D" w:rsidRDefault="00AD67F8" w:rsidP="00AD67F8">
      <w:pPr>
        <w:rPr>
          <w:rFonts w:ascii="Arial" w:hAnsi="Arial" w:cs="Arial"/>
        </w:rPr>
      </w:pPr>
    </w:p>
    <w:p w14:paraId="3421C8E2" w14:textId="77777777" w:rsidR="00AD67F8" w:rsidRPr="004B0A3D" w:rsidRDefault="00AD67F8" w:rsidP="00AD67F8">
      <w:pPr>
        <w:rPr>
          <w:rFonts w:ascii="Arial" w:hAnsi="Arial" w:cs="Arial"/>
        </w:rPr>
      </w:pPr>
      <w:r w:rsidRPr="004B0A3D">
        <w:rPr>
          <w:rFonts w:ascii="Arial" w:hAnsi="Arial" w:cs="Arial"/>
        </w:rPr>
        <w:t>This review may be accomplished together or in groups and then shared with each other.</w:t>
      </w:r>
    </w:p>
    <w:p w14:paraId="0F245322" w14:textId="77777777" w:rsidR="00AD67F8" w:rsidRPr="004B0A3D" w:rsidRDefault="00AD67F8" w:rsidP="00AD67F8">
      <w:pPr>
        <w:rPr>
          <w:rFonts w:ascii="Arial" w:hAnsi="Arial" w:cs="Arial"/>
        </w:rPr>
      </w:pPr>
    </w:p>
    <w:p w14:paraId="7F95E855" w14:textId="77777777" w:rsidR="00AD67F8" w:rsidRPr="004B0A3D" w:rsidRDefault="00AD67F8" w:rsidP="00AD67F8">
      <w:pPr>
        <w:rPr>
          <w:rFonts w:ascii="Arial" w:hAnsi="Arial" w:cs="Arial"/>
        </w:rPr>
      </w:pPr>
      <w:r w:rsidRPr="004B0A3D">
        <w:rPr>
          <w:rFonts w:ascii="Arial" w:hAnsi="Arial" w:cs="Arial"/>
        </w:rPr>
        <w:t xml:space="preserve">Achievement data is reviewed. </w:t>
      </w:r>
    </w:p>
    <w:p w14:paraId="34FF12CB" w14:textId="77777777" w:rsidR="00AD67F8" w:rsidRPr="004B0A3D" w:rsidRDefault="00AD67F8" w:rsidP="00AD67F8">
      <w:pPr>
        <w:rPr>
          <w:rFonts w:ascii="Arial" w:hAnsi="Arial" w:cs="Arial"/>
        </w:rPr>
      </w:pPr>
    </w:p>
    <w:p w14:paraId="3880D0C9" w14:textId="77777777" w:rsidR="00AD67F8" w:rsidRPr="004B0A3D" w:rsidRDefault="00AD67F8" w:rsidP="00AD67F8">
      <w:pPr>
        <w:pStyle w:val="ListParagraph"/>
        <w:numPr>
          <w:ilvl w:val="0"/>
          <w:numId w:val="18"/>
        </w:numPr>
        <w:rPr>
          <w:rFonts w:ascii="Arial" w:hAnsi="Arial" w:cs="Arial"/>
        </w:rPr>
      </w:pPr>
      <w:r w:rsidRPr="004B0A3D">
        <w:rPr>
          <w:rFonts w:ascii="Arial" w:hAnsi="Arial" w:cs="Arial"/>
        </w:rPr>
        <w:t>What assessments are administered and when? (screeners at the beginning of the year, interim assessments, and/or assessments in the second half of the year)</w:t>
      </w:r>
    </w:p>
    <w:p w14:paraId="40D67D18" w14:textId="77777777" w:rsidR="00AD67F8" w:rsidRPr="004B0A3D" w:rsidRDefault="00AD67F8" w:rsidP="00AD67F8">
      <w:pPr>
        <w:pStyle w:val="ListParagraph"/>
        <w:numPr>
          <w:ilvl w:val="0"/>
          <w:numId w:val="18"/>
        </w:numPr>
        <w:rPr>
          <w:rFonts w:ascii="Arial" w:hAnsi="Arial" w:cs="Arial"/>
        </w:rPr>
      </w:pPr>
      <w:r w:rsidRPr="004B0A3D">
        <w:rPr>
          <w:rFonts w:ascii="Arial" w:hAnsi="Arial" w:cs="Arial"/>
        </w:rPr>
        <w:t>Who reviews the results? How often? How are the results used?</w:t>
      </w:r>
    </w:p>
    <w:p w14:paraId="7F89E5E5" w14:textId="77777777" w:rsidR="00AD67F8" w:rsidRPr="004B0A3D" w:rsidRDefault="00AD67F8" w:rsidP="00AD67F8">
      <w:pPr>
        <w:pStyle w:val="ListParagraph"/>
        <w:numPr>
          <w:ilvl w:val="0"/>
          <w:numId w:val="18"/>
        </w:numPr>
        <w:rPr>
          <w:rFonts w:ascii="Arial" w:hAnsi="Arial" w:cs="Arial"/>
        </w:rPr>
      </w:pPr>
      <w:r w:rsidRPr="004B0A3D">
        <w:rPr>
          <w:rFonts w:ascii="Arial" w:hAnsi="Arial" w:cs="Arial"/>
        </w:rPr>
        <w:t>As the most current results are reviewed, note top five insights:</w:t>
      </w:r>
    </w:p>
    <w:p w14:paraId="68457CC6" w14:textId="77777777" w:rsidR="00AD67F8" w:rsidRPr="004B0A3D" w:rsidRDefault="00AD67F8" w:rsidP="00AD67F8">
      <w:pPr>
        <w:rPr>
          <w:rFonts w:ascii="Arial" w:hAnsi="Arial" w:cs="Arial"/>
        </w:rPr>
      </w:pPr>
    </w:p>
    <w:p w14:paraId="4CD09810" w14:textId="77777777" w:rsidR="00AD67F8" w:rsidRPr="004B0A3D" w:rsidRDefault="00AD67F8" w:rsidP="00AD67F8">
      <w:pPr>
        <w:rPr>
          <w:rFonts w:ascii="Arial" w:hAnsi="Arial" w:cs="Arial"/>
        </w:rPr>
      </w:pPr>
    </w:p>
    <w:p w14:paraId="7966795F" w14:textId="77777777" w:rsidR="00AD67F8" w:rsidRPr="004B0A3D" w:rsidRDefault="00AD67F8" w:rsidP="00AD67F8">
      <w:pPr>
        <w:rPr>
          <w:rFonts w:ascii="Arial" w:hAnsi="Arial" w:cs="Arial"/>
        </w:rPr>
      </w:pPr>
      <w:r w:rsidRPr="004B0A3D">
        <w:rPr>
          <w:rFonts w:ascii="Arial" w:hAnsi="Arial" w:cs="Arial"/>
        </w:rPr>
        <w:t>Consider reviewing any/</w:t>
      </w:r>
      <w:proofErr w:type="gramStart"/>
      <w:r w:rsidRPr="004B0A3D">
        <w:rPr>
          <w:rFonts w:ascii="Arial" w:hAnsi="Arial" w:cs="Arial"/>
        </w:rPr>
        <w:t>all of</w:t>
      </w:r>
      <w:proofErr w:type="gramEnd"/>
      <w:r w:rsidRPr="004B0A3D">
        <w:rPr>
          <w:rFonts w:ascii="Arial" w:hAnsi="Arial" w:cs="Arial"/>
        </w:rPr>
        <w:t xml:space="preserve"> the following that is available, noting the top three insights in each.</w:t>
      </w:r>
    </w:p>
    <w:p w14:paraId="6B4B305D" w14:textId="77777777" w:rsidR="00AD67F8" w:rsidRPr="004B0A3D" w:rsidRDefault="00AD67F8" w:rsidP="00AD67F8">
      <w:pPr>
        <w:pStyle w:val="ListParagraph"/>
        <w:numPr>
          <w:ilvl w:val="0"/>
          <w:numId w:val="19"/>
        </w:numPr>
        <w:rPr>
          <w:rFonts w:ascii="Arial" w:hAnsi="Arial" w:cs="Arial"/>
        </w:rPr>
      </w:pPr>
      <w:r w:rsidRPr="004B0A3D">
        <w:rPr>
          <w:rFonts w:ascii="Arial" w:hAnsi="Arial" w:cs="Arial"/>
        </w:rPr>
        <w:t>Attendance data, including tardy data</w:t>
      </w:r>
    </w:p>
    <w:p w14:paraId="3E8B4D8E" w14:textId="77777777" w:rsidR="00AD67F8" w:rsidRPr="004B0A3D" w:rsidRDefault="00AD67F8" w:rsidP="00AD67F8">
      <w:pPr>
        <w:pStyle w:val="ListParagraph"/>
        <w:numPr>
          <w:ilvl w:val="0"/>
          <w:numId w:val="19"/>
        </w:numPr>
        <w:rPr>
          <w:rFonts w:ascii="Arial" w:hAnsi="Arial" w:cs="Arial"/>
        </w:rPr>
      </w:pPr>
      <w:r w:rsidRPr="004B0A3D">
        <w:rPr>
          <w:rFonts w:ascii="Arial" w:hAnsi="Arial" w:cs="Arial"/>
        </w:rPr>
        <w:t>Demographic data – students; staff</w:t>
      </w:r>
    </w:p>
    <w:p w14:paraId="012B1E7A" w14:textId="77777777" w:rsidR="00AD67F8" w:rsidRPr="004B0A3D" w:rsidRDefault="00AD67F8" w:rsidP="00AD67F8">
      <w:pPr>
        <w:pStyle w:val="ListParagraph"/>
        <w:numPr>
          <w:ilvl w:val="0"/>
          <w:numId w:val="19"/>
        </w:numPr>
        <w:rPr>
          <w:rFonts w:ascii="Arial" w:hAnsi="Arial" w:cs="Arial"/>
        </w:rPr>
      </w:pPr>
      <w:r w:rsidRPr="004B0A3D">
        <w:rPr>
          <w:rFonts w:ascii="Arial" w:hAnsi="Arial" w:cs="Arial"/>
        </w:rPr>
        <w:t>Behavior data (whatever is available, narratives if nothing else)</w:t>
      </w:r>
    </w:p>
    <w:p w14:paraId="6E3CD249" w14:textId="77777777" w:rsidR="00AD67F8" w:rsidRPr="004B0A3D" w:rsidRDefault="00AD67F8" w:rsidP="00AD67F8">
      <w:pPr>
        <w:pStyle w:val="ListParagraph"/>
        <w:numPr>
          <w:ilvl w:val="0"/>
          <w:numId w:val="19"/>
        </w:numPr>
        <w:rPr>
          <w:rFonts w:ascii="Arial" w:hAnsi="Arial" w:cs="Arial"/>
        </w:rPr>
      </w:pPr>
      <w:r w:rsidRPr="004B0A3D">
        <w:rPr>
          <w:rFonts w:ascii="Arial" w:hAnsi="Arial" w:cs="Arial"/>
        </w:rPr>
        <w:t>Enrollment data, including information about students/families that leave the school</w:t>
      </w:r>
    </w:p>
    <w:p w14:paraId="2E5C1B8E" w14:textId="77777777" w:rsidR="00AD67F8" w:rsidRPr="004B0A3D" w:rsidRDefault="00AD67F8" w:rsidP="00AD67F8">
      <w:pPr>
        <w:pStyle w:val="ListParagraph"/>
        <w:numPr>
          <w:ilvl w:val="0"/>
          <w:numId w:val="19"/>
        </w:numPr>
        <w:rPr>
          <w:rFonts w:ascii="Arial" w:hAnsi="Arial" w:cs="Arial"/>
        </w:rPr>
      </w:pPr>
      <w:r w:rsidRPr="004B0A3D">
        <w:rPr>
          <w:rFonts w:ascii="Arial" w:hAnsi="Arial" w:cs="Arial"/>
        </w:rPr>
        <w:t>Parent involvement data</w:t>
      </w:r>
    </w:p>
    <w:p w14:paraId="1E99DE4B" w14:textId="77777777" w:rsidR="00AD67F8" w:rsidRPr="004B0A3D" w:rsidRDefault="00AD67F8" w:rsidP="00AD67F8">
      <w:pPr>
        <w:pStyle w:val="ListParagraph"/>
        <w:numPr>
          <w:ilvl w:val="0"/>
          <w:numId w:val="19"/>
        </w:numPr>
        <w:rPr>
          <w:rFonts w:ascii="Arial" w:hAnsi="Arial" w:cs="Arial"/>
        </w:rPr>
      </w:pPr>
      <w:r w:rsidRPr="004B0A3D">
        <w:rPr>
          <w:rFonts w:ascii="Arial" w:hAnsi="Arial" w:cs="Arial"/>
        </w:rPr>
        <w:t>Strategic plan progress</w:t>
      </w:r>
    </w:p>
    <w:p w14:paraId="0FF1B692" w14:textId="77777777" w:rsidR="00AD67F8" w:rsidRPr="004B0A3D" w:rsidRDefault="00AD67F8" w:rsidP="00AD67F8">
      <w:pPr>
        <w:pStyle w:val="ListParagraph"/>
        <w:numPr>
          <w:ilvl w:val="0"/>
          <w:numId w:val="19"/>
        </w:numPr>
        <w:rPr>
          <w:rFonts w:ascii="Arial" w:hAnsi="Arial" w:cs="Arial"/>
        </w:rPr>
      </w:pPr>
      <w:r w:rsidRPr="004B0A3D">
        <w:rPr>
          <w:rFonts w:ascii="Arial" w:hAnsi="Arial" w:cs="Arial"/>
        </w:rPr>
        <w:t>Accreditation action plan progress</w:t>
      </w:r>
    </w:p>
    <w:p w14:paraId="46F5B1EA" w14:textId="77777777" w:rsidR="00AD67F8" w:rsidRPr="004B0A3D" w:rsidRDefault="00AD67F8" w:rsidP="00AD67F8">
      <w:pPr>
        <w:rPr>
          <w:rFonts w:ascii="Arial" w:hAnsi="Arial" w:cs="Arial"/>
        </w:rPr>
      </w:pPr>
    </w:p>
    <w:p w14:paraId="5AB744A9" w14:textId="77777777" w:rsidR="00AD67F8" w:rsidRPr="004B0A3D" w:rsidRDefault="00AD67F8" w:rsidP="00AD67F8">
      <w:pPr>
        <w:rPr>
          <w:rFonts w:ascii="Arial" w:hAnsi="Arial" w:cs="Arial"/>
        </w:rPr>
      </w:pPr>
    </w:p>
    <w:p w14:paraId="43D1DB64" w14:textId="3E44BF07" w:rsidR="00AD67F8" w:rsidRPr="004B0A3D" w:rsidRDefault="00AD67F8" w:rsidP="00AD67F8">
      <w:pPr>
        <w:rPr>
          <w:rFonts w:ascii="Arial" w:hAnsi="Arial" w:cs="Arial"/>
        </w:rPr>
      </w:pPr>
      <w:r w:rsidRPr="004B0A3D">
        <w:rPr>
          <w:rFonts w:ascii="Arial" w:hAnsi="Arial" w:cs="Arial"/>
        </w:rPr>
        <w:t>Create a Data Review Summary that lists the insights of each review. These summaries should be shared with the faculty and with the domain group to which it best applies.</w:t>
      </w:r>
      <w:r w:rsidR="00155A20">
        <w:rPr>
          <w:rFonts w:ascii="Arial" w:hAnsi="Arial" w:cs="Arial"/>
        </w:rPr>
        <w:t xml:space="preserve"> Upload the summary or summaries into School Forms.</w:t>
      </w:r>
    </w:p>
    <w:p w14:paraId="29EB2774" w14:textId="64DA568E" w:rsidR="00AD67F8" w:rsidRDefault="00AD67F8" w:rsidP="00685BFB">
      <w:pPr>
        <w:jc w:val="center"/>
        <w:rPr>
          <w:rFonts w:ascii="Arial" w:hAnsi="Arial" w:cs="Arial"/>
          <w:b/>
          <w:color w:val="0000FF"/>
          <w:sz w:val="72"/>
          <w:szCs w:val="72"/>
        </w:rPr>
      </w:pPr>
    </w:p>
    <w:p w14:paraId="27376D83" w14:textId="72F0A1E3" w:rsidR="00AD67F8" w:rsidRDefault="00AD67F8">
      <w:pPr>
        <w:rPr>
          <w:rFonts w:ascii="Arial" w:hAnsi="Arial" w:cs="Arial"/>
          <w:b/>
          <w:color w:val="0000FF"/>
        </w:rPr>
      </w:pPr>
      <w:r>
        <w:rPr>
          <w:rFonts w:ascii="Arial" w:hAnsi="Arial" w:cs="Arial"/>
          <w:b/>
          <w:color w:val="0000FF"/>
        </w:rPr>
        <w:br w:type="page"/>
      </w:r>
    </w:p>
    <w:p w14:paraId="04BDAFCE" w14:textId="77777777" w:rsidR="00AD67F8" w:rsidRPr="0013516C" w:rsidRDefault="00AD67F8" w:rsidP="00AD67F8">
      <w:pPr>
        <w:jc w:val="center"/>
        <w:rPr>
          <w:rFonts w:ascii="Arial" w:hAnsi="Arial" w:cs="Arial"/>
          <w:b/>
          <w:color w:val="0000FF"/>
          <w:sz w:val="24"/>
          <w:szCs w:val="24"/>
        </w:rPr>
      </w:pPr>
      <w:bookmarkStart w:id="31" w:name="DomainCmtes"/>
      <w:bookmarkEnd w:id="31"/>
      <w:r w:rsidRPr="0013516C">
        <w:rPr>
          <w:rFonts w:ascii="Arial" w:hAnsi="Arial" w:cs="Arial"/>
          <w:b/>
          <w:color w:val="0000FF"/>
          <w:sz w:val="24"/>
          <w:szCs w:val="24"/>
        </w:rPr>
        <w:lastRenderedPageBreak/>
        <w:t>Stage II: Illuminate/Examine</w:t>
      </w:r>
    </w:p>
    <w:p w14:paraId="7C0E3318" w14:textId="5AE09F25" w:rsidR="00AD67F8" w:rsidRDefault="00AD67F8" w:rsidP="00AD67F8">
      <w:pPr>
        <w:rPr>
          <w:rFonts w:ascii="Arial" w:hAnsi="Arial" w:cs="Arial"/>
        </w:rPr>
      </w:pPr>
    </w:p>
    <w:p w14:paraId="7F7821D0" w14:textId="2C3CB45E" w:rsidR="00F06A51" w:rsidRPr="0013516C" w:rsidRDefault="00F06A51" w:rsidP="00F06A51">
      <w:pPr>
        <w:jc w:val="center"/>
        <w:rPr>
          <w:rFonts w:ascii="Arial" w:hAnsi="Arial" w:cs="Arial"/>
          <w:b/>
          <w:sz w:val="28"/>
          <w:szCs w:val="28"/>
        </w:rPr>
      </w:pPr>
      <w:r>
        <w:rPr>
          <w:rFonts w:ascii="Arial" w:hAnsi="Arial" w:cs="Arial"/>
          <w:b/>
          <w:sz w:val="28"/>
          <w:szCs w:val="28"/>
        </w:rPr>
        <w:t>Written Plans Review</w:t>
      </w:r>
    </w:p>
    <w:p w14:paraId="76463BFC" w14:textId="77777777" w:rsidR="00F06A51" w:rsidRDefault="00F06A51" w:rsidP="00AD67F8">
      <w:pPr>
        <w:rPr>
          <w:rFonts w:ascii="Arial" w:hAnsi="Arial" w:cs="Arial"/>
        </w:rPr>
      </w:pPr>
    </w:p>
    <w:p w14:paraId="034900FA" w14:textId="21362292" w:rsidR="00F06A51" w:rsidRPr="00F06A51" w:rsidRDefault="00F06A51" w:rsidP="00F06A51">
      <w:pPr>
        <w:rPr>
          <w:rFonts w:ascii="Arial" w:hAnsi="Arial" w:cs="Arial"/>
        </w:rPr>
      </w:pPr>
      <w:r>
        <w:rPr>
          <w:rFonts w:ascii="Arial" w:hAnsi="Arial" w:cs="Arial"/>
        </w:rPr>
        <w:t>The l</w:t>
      </w:r>
      <w:r w:rsidRPr="00F06A51">
        <w:rPr>
          <w:rFonts w:ascii="Arial" w:hAnsi="Arial" w:cs="Arial"/>
        </w:rPr>
        <w:t xml:space="preserve">eadership team </w:t>
      </w:r>
      <w:r w:rsidRPr="00F06A51">
        <w:rPr>
          <w:rFonts w:ascii="Arial" w:hAnsi="Arial" w:cs="Arial"/>
          <w:b/>
        </w:rPr>
        <w:t xml:space="preserve">reviews </w:t>
      </w:r>
      <w:r>
        <w:rPr>
          <w:rFonts w:ascii="Arial" w:hAnsi="Arial" w:cs="Arial"/>
          <w:b/>
        </w:rPr>
        <w:t xml:space="preserve">the written </w:t>
      </w:r>
      <w:r w:rsidRPr="00F06A51">
        <w:rPr>
          <w:rFonts w:ascii="Arial" w:hAnsi="Arial" w:cs="Arial"/>
          <w:b/>
        </w:rPr>
        <w:t>plans</w:t>
      </w:r>
      <w:r>
        <w:rPr>
          <w:rFonts w:ascii="Arial" w:hAnsi="Arial" w:cs="Arial"/>
          <w:b/>
        </w:rPr>
        <w:t xml:space="preserve"> </w:t>
      </w:r>
      <w:r w:rsidRPr="00F06A51">
        <w:rPr>
          <w:rFonts w:ascii="Arial" w:hAnsi="Arial" w:cs="Arial"/>
        </w:rPr>
        <w:t>noted throughout the standards and benchmarks.</w:t>
      </w:r>
    </w:p>
    <w:p w14:paraId="34D8F1AA" w14:textId="77777777" w:rsidR="00F06A51" w:rsidRPr="00F06A51" w:rsidRDefault="00F06A51" w:rsidP="00F06A51">
      <w:pPr>
        <w:rPr>
          <w:rFonts w:ascii="Arial" w:hAnsi="Arial" w:cs="Arial"/>
        </w:rPr>
      </w:pPr>
    </w:p>
    <w:p w14:paraId="22B72893" w14:textId="0B3B298C" w:rsidR="00F06A51" w:rsidRPr="00F06A51" w:rsidRDefault="00F06A51" w:rsidP="00F06A51">
      <w:pPr>
        <w:rPr>
          <w:rFonts w:ascii="Arial" w:hAnsi="Arial" w:cs="Arial"/>
        </w:rPr>
      </w:pPr>
      <w:r w:rsidRPr="00F06A51">
        <w:rPr>
          <w:rFonts w:ascii="Arial" w:hAnsi="Arial" w:cs="Arial"/>
        </w:rPr>
        <w:t xml:space="preserve">In conjunction with the domain committee work, the leadership team reviews the current plans to determine how well they are being implemented and what updates are needed. </w:t>
      </w:r>
      <w:r>
        <w:rPr>
          <w:rFonts w:ascii="Arial" w:hAnsi="Arial" w:cs="Arial"/>
        </w:rPr>
        <w:t>These plans</w:t>
      </w:r>
      <w:r w:rsidRPr="00F06A51">
        <w:rPr>
          <w:rFonts w:ascii="Arial" w:hAnsi="Arial" w:cs="Arial"/>
        </w:rPr>
        <w:t xml:space="preserve"> </w:t>
      </w:r>
      <w:proofErr w:type="gramStart"/>
      <w:r w:rsidRPr="00F06A51">
        <w:rPr>
          <w:rFonts w:ascii="Arial" w:hAnsi="Arial" w:cs="Arial"/>
        </w:rPr>
        <w:t>includes</w:t>
      </w:r>
      <w:proofErr w:type="gramEnd"/>
      <w:r w:rsidRPr="00F06A51">
        <w:rPr>
          <w:rFonts w:ascii="Arial" w:hAnsi="Arial" w:cs="Arial"/>
        </w:rPr>
        <w:t>:</w:t>
      </w:r>
    </w:p>
    <w:p w14:paraId="679C5A42" w14:textId="0C4B3F25" w:rsidR="00F06A51" w:rsidRPr="0086336B" w:rsidRDefault="00F06A51" w:rsidP="00F06A51">
      <w:pPr>
        <w:pStyle w:val="ListParagraph"/>
        <w:numPr>
          <w:ilvl w:val="0"/>
          <w:numId w:val="7"/>
        </w:numPr>
        <w:ind w:left="1440"/>
        <w:rPr>
          <w:rFonts w:ascii="Arial" w:hAnsi="Arial" w:cs="Arial"/>
        </w:rPr>
      </w:pPr>
      <w:r w:rsidRPr="0086336B">
        <w:rPr>
          <w:rFonts w:ascii="Arial" w:hAnsi="Arial" w:cs="Arial"/>
        </w:rPr>
        <w:t>Assessment and Data Usage Plan (6.</w:t>
      </w:r>
      <w:r w:rsidR="009C2DF4">
        <w:rPr>
          <w:rFonts w:ascii="Arial" w:hAnsi="Arial" w:cs="Arial"/>
        </w:rPr>
        <w:t>5</w:t>
      </w:r>
      <w:r w:rsidRPr="0086336B">
        <w:rPr>
          <w:rFonts w:ascii="Arial" w:hAnsi="Arial" w:cs="Arial"/>
        </w:rPr>
        <w:t>)</w:t>
      </w:r>
    </w:p>
    <w:p w14:paraId="743F7210" w14:textId="77777777" w:rsidR="00F06A51" w:rsidRPr="0086336B" w:rsidRDefault="00F06A51" w:rsidP="00F06A51">
      <w:pPr>
        <w:pStyle w:val="ListParagraph"/>
        <w:numPr>
          <w:ilvl w:val="0"/>
          <w:numId w:val="7"/>
        </w:numPr>
        <w:ind w:left="1440"/>
        <w:rPr>
          <w:rFonts w:ascii="Arial" w:hAnsi="Arial" w:cs="Arial"/>
        </w:rPr>
      </w:pPr>
      <w:r w:rsidRPr="0086336B">
        <w:rPr>
          <w:rFonts w:ascii="Arial" w:hAnsi="Arial" w:cs="Arial"/>
        </w:rPr>
        <w:t>Communications/Marketing (13.1)</w:t>
      </w:r>
    </w:p>
    <w:p w14:paraId="4107B2B8" w14:textId="4F54E15B" w:rsidR="00F06A51" w:rsidRPr="0086336B" w:rsidRDefault="00F06A51" w:rsidP="00F06A51">
      <w:pPr>
        <w:pStyle w:val="ListParagraph"/>
        <w:numPr>
          <w:ilvl w:val="0"/>
          <w:numId w:val="7"/>
        </w:numPr>
        <w:ind w:left="1440"/>
        <w:rPr>
          <w:rFonts w:ascii="Arial" w:hAnsi="Arial" w:cs="Arial"/>
        </w:rPr>
      </w:pPr>
      <w:r w:rsidRPr="0086336B">
        <w:rPr>
          <w:rFonts w:ascii="Arial" w:hAnsi="Arial" w:cs="Arial"/>
        </w:rPr>
        <w:t>Development</w:t>
      </w:r>
      <w:r w:rsidR="0022437C">
        <w:rPr>
          <w:rFonts w:ascii="Arial" w:hAnsi="Arial" w:cs="Arial"/>
        </w:rPr>
        <w:t>/Advancement</w:t>
      </w:r>
      <w:r w:rsidRPr="0086336B">
        <w:rPr>
          <w:rFonts w:ascii="Arial" w:hAnsi="Arial" w:cs="Arial"/>
        </w:rPr>
        <w:t xml:space="preserve"> (13.3)</w:t>
      </w:r>
    </w:p>
    <w:p w14:paraId="5F600DB1" w14:textId="77777777" w:rsidR="00F06A51" w:rsidRPr="0086336B" w:rsidRDefault="00F06A51" w:rsidP="00F06A51">
      <w:pPr>
        <w:pStyle w:val="ListParagraph"/>
        <w:numPr>
          <w:ilvl w:val="0"/>
          <w:numId w:val="7"/>
        </w:numPr>
        <w:ind w:left="1440"/>
        <w:rPr>
          <w:rFonts w:ascii="Arial" w:hAnsi="Arial" w:cs="Arial"/>
        </w:rPr>
      </w:pPr>
      <w:r w:rsidRPr="0086336B">
        <w:rPr>
          <w:rFonts w:ascii="Arial" w:hAnsi="Arial" w:cs="Arial"/>
        </w:rPr>
        <w:t>Enrollment Management (13.2)</w:t>
      </w:r>
    </w:p>
    <w:p w14:paraId="02FA18C5" w14:textId="77777777" w:rsidR="00F06A51" w:rsidRPr="0086336B" w:rsidRDefault="00F06A51" w:rsidP="00F06A51">
      <w:pPr>
        <w:pStyle w:val="ListParagraph"/>
        <w:numPr>
          <w:ilvl w:val="0"/>
          <w:numId w:val="7"/>
        </w:numPr>
        <w:ind w:left="1440"/>
        <w:rPr>
          <w:rFonts w:ascii="Arial" w:hAnsi="Arial" w:cs="Arial"/>
        </w:rPr>
      </w:pPr>
      <w:r w:rsidRPr="0086336B">
        <w:rPr>
          <w:rFonts w:ascii="Arial" w:hAnsi="Arial" w:cs="Arial"/>
        </w:rPr>
        <w:t>Facilities Management Plan (12.1)</w:t>
      </w:r>
    </w:p>
    <w:p w14:paraId="4F94EC65" w14:textId="7CD2116F" w:rsidR="00F06A51" w:rsidRPr="0086336B" w:rsidRDefault="00F06A51" w:rsidP="00F06A51">
      <w:pPr>
        <w:pStyle w:val="ListParagraph"/>
        <w:numPr>
          <w:ilvl w:val="0"/>
          <w:numId w:val="7"/>
        </w:numPr>
        <w:ind w:left="1440"/>
        <w:rPr>
          <w:rFonts w:ascii="Arial" w:hAnsi="Arial" w:cs="Arial"/>
        </w:rPr>
      </w:pPr>
      <w:r w:rsidRPr="0086336B">
        <w:rPr>
          <w:rFonts w:ascii="Arial" w:hAnsi="Arial" w:cs="Arial"/>
        </w:rPr>
        <w:t xml:space="preserve">Individual Professional Development Plans (6.3, </w:t>
      </w:r>
      <w:r w:rsidR="00EC1CFF">
        <w:rPr>
          <w:rFonts w:ascii="Arial" w:hAnsi="Arial" w:cs="Arial"/>
        </w:rPr>
        <w:t xml:space="preserve">7.9, </w:t>
      </w:r>
      <w:r w:rsidRPr="0086336B">
        <w:rPr>
          <w:rFonts w:ascii="Arial" w:hAnsi="Arial" w:cs="Arial"/>
        </w:rPr>
        <w:t>7.</w:t>
      </w:r>
      <w:r w:rsidR="0022437C">
        <w:rPr>
          <w:rFonts w:ascii="Arial" w:hAnsi="Arial" w:cs="Arial"/>
        </w:rPr>
        <w:t>10</w:t>
      </w:r>
      <w:r w:rsidRPr="0086336B">
        <w:rPr>
          <w:rFonts w:ascii="Arial" w:hAnsi="Arial" w:cs="Arial"/>
        </w:rPr>
        <w:t>, 7.</w:t>
      </w:r>
      <w:r w:rsidR="0022437C">
        <w:rPr>
          <w:rFonts w:ascii="Arial" w:hAnsi="Arial" w:cs="Arial"/>
        </w:rPr>
        <w:t>11</w:t>
      </w:r>
      <w:r w:rsidRPr="0086336B">
        <w:rPr>
          <w:rFonts w:ascii="Arial" w:hAnsi="Arial" w:cs="Arial"/>
        </w:rPr>
        <w:t>)</w:t>
      </w:r>
    </w:p>
    <w:p w14:paraId="1F3DCCB1" w14:textId="34273467" w:rsidR="00F06A51" w:rsidRPr="0086336B" w:rsidRDefault="00F06A51" w:rsidP="00F06A51">
      <w:pPr>
        <w:pStyle w:val="ListParagraph"/>
        <w:numPr>
          <w:ilvl w:val="0"/>
          <w:numId w:val="7"/>
        </w:numPr>
        <w:ind w:left="1440"/>
        <w:rPr>
          <w:rFonts w:ascii="Arial" w:hAnsi="Arial" w:cs="Arial"/>
        </w:rPr>
      </w:pPr>
      <w:r w:rsidRPr="0086336B">
        <w:rPr>
          <w:rFonts w:ascii="Arial" w:hAnsi="Arial" w:cs="Arial"/>
        </w:rPr>
        <w:t>Leadership Succession Plan (5.</w:t>
      </w:r>
      <w:r>
        <w:rPr>
          <w:rFonts w:ascii="Arial" w:hAnsi="Arial" w:cs="Arial"/>
        </w:rPr>
        <w:t>3</w:t>
      </w:r>
      <w:r w:rsidRPr="0086336B">
        <w:rPr>
          <w:rFonts w:ascii="Arial" w:hAnsi="Arial" w:cs="Arial"/>
        </w:rPr>
        <w:t>)</w:t>
      </w:r>
    </w:p>
    <w:p w14:paraId="20E25F4B" w14:textId="77777777" w:rsidR="00F06A51" w:rsidRPr="0086336B" w:rsidRDefault="00F06A51" w:rsidP="00F06A51">
      <w:pPr>
        <w:pStyle w:val="ListParagraph"/>
        <w:numPr>
          <w:ilvl w:val="0"/>
          <w:numId w:val="7"/>
        </w:numPr>
        <w:ind w:left="1440"/>
        <w:rPr>
          <w:rFonts w:ascii="Arial" w:hAnsi="Arial" w:cs="Arial"/>
        </w:rPr>
      </w:pPr>
      <w:r w:rsidRPr="0086336B">
        <w:rPr>
          <w:rFonts w:ascii="Arial" w:hAnsi="Arial" w:cs="Arial"/>
        </w:rPr>
        <w:t>Safety (14.4)</w:t>
      </w:r>
    </w:p>
    <w:p w14:paraId="276E948B" w14:textId="4243BED6" w:rsidR="00F06A51" w:rsidRPr="0086336B" w:rsidRDefault="00F06A51" w:rsidP="00F06A51">
      <w:pPr>
        <w:pStyle w:val="ListParagraph"/>
        <w:numPr>
          <w:ilvl w:val="0"/>
          <w:numId w:val="7"/>
        </w:numPr>
        <w:ind w:left="1440"/>
        <w:rPr>
          <w:rFonts w:ascii="Arial" w:hAnsi="Arial" w:cs="Arial"/>
        </w:rPr>
      </w:pPr>
      <w:r w:rsidRPr="0086336B">
        <w:rPr>
          <w:rFonts w:ascii="Arial" w:hAnsi="Arial" w:cs="Arial"/>
        </w:rPr>
        <w:t>School-wide Professional Development Plan (6.3, 7.10</w:t>
      </w:r>
      <w:r w:rsidR="0022437C">
        <w:rPr>
          <w:rFonts w:ascii="Arial" w:hAnsi="Arial" w:cs="Arial"/>
        </w:rPr>
        <w:t>, 7.11</w:t>
      </w:r>
      <w:r w:rsidRPr="0086336B">
        <w:rPr>
          <w:rFonts w:ascii="Arial" w:hAnsi="Arial" w:cs="Arial"/>
        </w:rPr>
        <w:t>)</w:t>
      </w:r>
    </w:p>
    <w:p w14:paraId="5845593C" w14:textId="0043410D" w:rsidR="00F06A51" w:rsidRDefault="00F06A51" w:rsidP="00F06A51">
      <w:pPr>
        <w:pStyle w:val="ListParagraph"/>
        <w:numPr>
          <w:ilvl w:val="0"/>
          <w:numId w:val="7"/>
        </w:numPr>
        <w:ind w:left="1440"/>
        <w:rPr>
          <w:rFonts w:ascii="Arial" w:hAnsi="Arial" w:cs="Arial"/>
        </w:rPr>
      </w:pPr>
      <w:r w:rsidRPr="0086336B">
        <w:rPr>
          <w:rFonts w:ascii="Arial" w:hAnsi="Arial" w:cs="Arial"/>
        </w:rPr>
        <w:t>Technology Plan (7.</w:t>
      </w:r>
      <w:r w:rsidR="0022437C">
        <w:rPr>
          <w:rFonts w:ascii="Arial" w:hAnsi="Arial" w:cs="Arial"/>
        </w:rPr>
        <w:t xml:space="preserve">5 </w:t>
      </w:r>
      <w:r w:rsidRPr="0086336B">
        <w:rPr>
          <w:rFonts w:ascii="Arial" w:hAnsi="Arial" w:cs="Arial"/>
        </w:rPr>
        <w:t>and 12.1)</w:t>
      </w:r>
    </w:p>
    <w:p w14:paraId="0BD69C6F" w14:textId="77777777" w:rsidR="00F06A51" w:rsidRPr="0086336B" w:rsidRDefault="00F06A51" w:rsidP="00F06A51">
      <w:pPr>
        <w:pStyle w:val="ListParagraph"/>
        <w:ind w:left="1440"/>
        <w:rPr>
          <w:rFonts w:ascii="Arial" w:hAnsi="Arial" w:cs="Arial"/>
        </w:rPr>
      </w:pPr>
    </w:p>
    <w:p w14:paraId="44E0B381" w14:textId="739152D5" w:rsidR="00F06A51" w:rsidRDefault="00F06A51" w:rsidP="0022437C">
      <w:pPr>
        <w:rPr>
          <w:rFonts w:ascii="Arial" w:hAnsi="Arial" w:cs="Arial"/>
        </w:rPr>
      </w:pPr>
      <w:r w:rsidRPr="0086336B">
        <w:rPr>
          <w:rFonts w:ascii="Arial" w:hAnsi="Arial" w:cs="Arial"/>
        </w:rPr>
        <w:t xml:space="preserve">Some of </w:t>
      </w:r>
      <w:proofErr w:type="gramStart"/>
      <w:r w:rsidRPr="0086336B">
        <w:rPr>
          <w:rFonts w:ascii="Arial" w:hAnsi="Arial" w:cs="Arial"/>
        </w:rPr>
        <w:t>this review takes</w:t>
      </w:r>
      <w:proofErr w:type="gramEnd"/>
      <w:r w:rsidRPr="0086336B">
        <w:rPr>
          <w:rFonts w:ascii="Arial" w:hAnsi="Arial" w:cs="Arial"/>
        </w:rPr>
        <w:t xml:space="preserve"> place during a domain committee meeting. Leadership should ensure</w:t>
      </w:r>
      <w:r w:rsidR="0022437C">
        <w:rPr>
          <w:rFonts w:ascii="Arial" w:hAnsi="Arial" w:cs="Arial"/>
        </w:rPr>
        <w:t xml:space="preserve"> </w:t>
      </w:r>
      <w:r w:rsidRPr="0086336B">
        <w:rPr>
          <w:rFonts w:ascii="Arial" w:hAnsi="Arial" w:cs="Arial"/>
        </w:rPr>
        <w:t>that updated plans are attached as evidence</w:t>
      </w:r>
    </w:p>
    <w:p w14:paraId="40CD3CBF" w14:textId="77777777" w:rsidR="00F06A51" w:rsidRDefault="00F06A51" w:rsidP="00F06A51">
      <w:pPr>
        <w:jc w:val="center"/>
        <w:rPr>
          <w:rFonts w:ascii="Arial" w:hAnsi="Arial" w:cs="Arial"/>
          <w:b/>
          <w:sz w:val="28"/>
          <w:szCs w:val="28"/>
        </w:rPr>
      </w:pPr>
    </w:p>
    <w:p w14:paraId="4AAC5DD4" w14:textId="2A458A45" w:rsidR="00F06A51" w:rsidRDefault="00F06A51" w:rsidP="00F06A51">
      <w:pPr>
        <w:jc w:val="center"/>
        <w:rPr>
          <w:rFonts w:ascii="Arial" w:hAnsi="Arial" w:cs="Arial"/>
          <w:b/>
          <w:sz w:val="28"/>
          <w:szCs w:val="28"/>
        </w:rPr>
      </w:pPr>
    </w:p>
    <w:p w14:paraId="57CF1FE9" w14:textId="77777777" w:rsidR="0022437C" w:rsidRDefault="0022437C">
      <w:pPr>
        <w:rPr>
          <w:rFonts w:ascii="Arial" w:hAnsi="Arial" w:cs="Arial"/>
          <w:b/>
          <w:color w:val="0000FF"/>
          <w:sz w:val="24"/>
          <w:szCs w:val="24"/>
        </w:rPr>
      </w:pPr>
      <w:r>
        <w:rPr>
          <w:rFonts w:ascii="Arial" w:hAnsi="Arial" w:cs="Arial"/>
          <w:b/>
          <w:color w:val="0000FF"/>
          <w:sz w:val="24"/>
          <w:szCs w:val="24"/>
        </w:rPr>
        <w:br w:type="page"/>
      </w:r>
    </w:p>
    <w:p w14:paraId="5E885EDC" w14:textId="2923A71F" w:rsidR="00F06A51" w:rsidRPr="0013516C" w:rsidRDefault="00F06A51" w:rsidP="00F06A51">
      <w:pPr>
        <w:jc w:val="center"/>
        <w:rPr>
          <w:rFonts w:ascii="Arial" w:hAnsi="Arial" w:cs="Arial"/>
          <w:b/>
          <w:color w:val="0000FF"/>
          <w:sz w:val="24"/>
          <w:szCs w:val="24"/>
        </w:rPr>
      </w:pPr>
      <w:r w:rsidRPr="0013516C">
        <w:rPr>
          <w:rFonts w:ascii="Arial" w:hAnsi="Arial" w:cs="Arial"/>
          <w:b/>
          <w:color w:val="0000FF"/>
          <w:sz w:val="24"/>
          <w:szCs w:val="24"/>
        </w:rPr>
        <w:lastRenderedPageBreak/>
        <w:t>Stage II: Illuminate/Examine</w:t>
      </w:r>
    </w:p>
    <w:p w14:paraId="48D640FF" w14:textId="77777777" w:rsidR="00F06A51" w:rsidRDefault="00F06A51" w:rsidP="00F06A51">
      <w:pPr>
        <w:jc w:val="center"/>
        <w:rPr>
          <w:rFonts w:ascii="Arial" w:hAnsi="Arial" w:cs="Arial"/>
          <w:b/>
          <w:sz w:val="28"/>
          <w:szCs w:val="28"/>
        </w:rPr>
      </w:pPr>
    </w:p>
    <w:p w14:paraId="47CB27F0" w14:textId="1CA03F62" w:rsidR="00AD67F8" w:rsidRPr="0013516C" w:rsidRDefault="00AD67F8" w:rsidP="00F06A51">
      <w:pPr>
        <w:jc w:val="center"/>
        <w:rPr>
          <w:rFonts w:ascii="Arial" w:hAnsi="Arial" w:cs="Arial"/>
          <w:b/>
          <w:sz w:val="28"/>
          <w:szCs w:val="28"/>
        </w:rPr>
      </w:pPr>
      <w:r w:rsidRPr="0013516C">
        <w:rPr>
          <w:rFonts w:ascii="Arial" w:hAnsi="Arial" w:cs="Arial"/>
          <w:b/>
          <w:sz w:val="28"/>
          <w:szCs w:val="28"/>
        </w:rPr>
        <w:t>Domain Committees</w:t>
      </w:r>
    </w:p>
    <w:p w14:paraId="57C804B8" w14:textId="77777777" w:rsidR="00AD67F8" w:rsidRPr="0013516C" w:rsidRDefault="00AD67F8" w:rsidP="00AD67F8">
      <w:pPr>
        <w:jc w:val="center"/>
        <w:rPr>
          <w:rFonts w:ascii="Arial" w:hAnsi="Arial" w:cs="Arial"/>
          <w:b/>
        </w:rPr>
      </w:pPr>
    </w:p>
    <w:p w14:paraId="2F69DB37" w14:textId="77777777" w:rsidR="00AD67F8" w:rsidRPr="0013516C" w:rsidRDefault="00AD67F8" w:rsidP="00AD67F8">
      <w:pPr>
        <w:rPr>
          <w:rFonts w:ascii="Arial" w:hAnsi="Arial" w:cs="Arial"/>
        </w:rPr>
      </w:pPr>
      <w:r w:rsidRPr="0013516C">
        <w:rPr>
          <w:rFonts w:ascii="Arial" w:hAnsi="Arial" w:cs="Arial"/>
          <w:b/>
        </w:rPr>
        <w:t>Every faculty member works on at least one domain committee.</w:t>
      </w:r>
      <w:r w:rsidRPr="0013516C">
        <w:rPr>
          <w:rFonts w:ascii="Arial" w:hAnsi="Arial" w:cs="Arial"/>
        </w:rPr>
        <w:t xml:space="preserve"> Each committee </w:t>
      </w:r>
      <w:r>
        <w:rPr>
          <w:rFonts w:ascii="Arial" w:hAnsi="Arial" w:cs="Arial"/>
        </w:rPr>
        <w:t>must</w:t>
      </w:r>
      <w:r w:rsidRPr="0013516C">
        <w:rPr>
          <w:rFonts w:ascii="Arial" w:hAnsi="Arial" w:cs="Arial"/>
        </w:rPr>
        <w:t xml:space="preserve"> have a chairperson (the principal may not chair any committee). </w:t>
      </w:r>
    </w:p>
    <w:p w14:paraId="0B0B94B1" w14:textId="77777777" w:rsidR="00AD67F8" w:rsidRPr="0013516C" w:rsidRDefault="00AD67F8" w:rsidP="00AD67F8">
      <w:pPr>
        <w:pStyle w:val="ListParagraph"/>
        <w:ind w:left="360"/>
        <w:rPr>
          <w:rFonts w:ascii="Arial" w:hAnsi="Arial" w:cs="Arial"/>
        </w:rPr>
      </w:pPr>
    </w:p>
    <w:p w14:paraId="5653F742" w14:textId="77777777" w:rsidR="00AD67F8" w:rsidRPr="0013516C" w:rsidRDefault="00AD67F8" w:rsidP="00AD67F8">
      <w:pPr>
        <w:rPr>
          <w:rFonts w:ascii="Arial" w:hAnsi="Arial" w:cs="Arial"/>
        </w:rPr>
      </w:pPr>
      <w:r w:rsidRPr="0013516C">
        <w:rPr>
          <w:rFonts w:ascii="Arial" w:hAnsi="Arial" w:cs="Arial"/>
          <w:b/>
        </w:rPr>
        <w:t>During the initial Domain Committee meeting</w:t>
      </w:r>
      <w:r w:rsidRPr="0013516C">
        <w:rPr>
          <w:rFonts w:ascii="Arial" w:hAnsi="Arial" w:cs="Arial"/>
        </w:rPr>
        <w:t xml:space="preserve">, ensure that members have access to all resources. </w:t>
      </w:r>
    </w:p>
    <w:p w14:paraId="6E417837" w14:textId="519CAAA9" w:rsidR="00AD67F8" w:rsidRPr="0013516C" w:rsidRDefault="00AD67F8" w:rsidP="00AD67F8">
      <w:pPr>
        <w:pStyle w:val="ListParagraph"/>
        <w:numPr>
          <w:ilvl w:val="0"/>
          <w:numId w:val="20"/>
        </w:numPr>
        <w:rPr>
          <w:rFonts w:ascii="Arial" w:hAnsi="Arial" w:cs="Arial"/>
        </w:rPr>
      </w:pPr>
      <w:r w:rsidRPr="0013516C">
        <w:rPr>
          <w:rFonts w:ascii="Arial" w:hAnsi="Arial" w:cs="Arial"/>
        </w:rPr>
        <w:t xml:space="preserve">Rubrics </w:t>
      </w:r>
      <w:r w:rsidR="00155A20">
        <w:rPr>
          <w:rFonts w:ascii="Arial" w:hAnsi="Arial" w:cs="Arial"/>
        </w:rPr>
        <w:t>(PDF version)</w:t>
      </w:r>
    </w:p>
    <w:p w14:paraId="60ADBCA1" w14:textId="77777777" w:rsidR="00AD67F8" w:rsidRPr="0013516C" w:rsidRDefault="00AD67F8" w:rsidP="00AD67F8">
      <w:pPr>
        <w:pStyle w:val="ListParagraph"/>
        <w:numPr>
          <w:ilvl w:val="0"/>
          <w:numId w:val="20"/>
        </w:numPr>
        <w:rPr>
          <w:rFonts w:ascii="Arial" w:hAnsi="Arial" w:cs="Arial"/>
        </w:rPr>
      </w:pPr>
      <w:r w:rsidRPr="0013516C">
        <w:rPr>
          <w:rFonts w:ascii="Arial" w:hAnsi="Arial" w:cs="Arial"/>
        </w:rPr>
        <w:t>Webinars: attend domain webinar in person or watch recording; use the slide deck</w:t>
      </w:r>
    </w:p>
    <w:p w14:paraId="69BE1DCD" w14:textId="2C81293F" w:rsidR="00AD67F8" w:rsidRPr="0013516C" w:rsidRDefault="00AD67F8" w:rsidP="00AD67F8">
      <w:pPr>
        <w:rPr>
          <w:rFonts w:ascii="Arial" w:hAnsi="Arial" w:cs="Arial"/>
        </w:rPr>
      </w:pPr>
      <w:proofErr w:type="gramStart"/>
      <w:r w:rsidRPr="0013516C">
        <w:rPr>
          <w:rFonts w:ascii="Arial" w:hAnsi="Arial" w:cs="Arial"/>
        </w:rPr>
        <w:t>In particular, each</w:t>
      </w:r>
      <w:proofErr w:type="gramEnd"/>
      <w:r w:rsidRPr="0013516C">
        <w:rPr>
          <w:rFonts w:ascii="Arial" w:hAnsi="Arial" w:cs="Arial"/>
        </w:rPr>
        <w:t xml:space="preserve"> committee member should have a copy of the</w:t>
      </w:r>
      <w:r w:rsidR="00155A20">
        <w:rPr>
          <w:rFonts w:ascii="Arial" w:hAnsi="Arial" w:cs="Arial"/>
        </w:rPr>
        <w:t xml:space="preserve"> rubrics for their domain </w:t>
      </w:r>
      <w:r w:rsidRPr="0013516C">
        <w:rPr>
          <w:rFonts w:ascii="Arial" w:hAnsi="Arial" w:cs="Arial"/>
        </w:rPr>
        <w:t>(</w:t>
      </w:r>
      <w:hyperlink r:id="rId155" w:history="1">
        <w:r w:rsidRPr="0013516C">
          <w:rPr>
            <w:rStyle w:val="Hyperlink"/>
            <w:rFonts w:ascii="Arial" w:hAnsi="Arial" w:cs="Arial"/>
          </w:rPr>
          <w:t>www.eas-ed.org</w:t>
        </w:r>
      </w:hyperlink>
      <w:r w:rsidRPr="0013516C">
        <w:rPr>
          <w:rFonts w:ascii="Arial" w:hAnsi="Arial" w:cs="Arial"/>
        </w:rPr>
        <w:t xml:space="preserve"> under the Administrator Information Page and the Elementary and Secondary School Manuals)</w:t>
      </w:r>
      <w:r w:rsidR="00155A20">
        <w:rPr>
          <w:rFonts w:ascii="Arial" w:hAnsi="Arial" w:cs="Arial"/>
        </w:rPr>
        <w:t>.</w:t>
      </w:r>
      <w:r w:rsidRPr="0013516C">
        <w:rPr>
          <w:rFonts w:ascii="Arial" w:hAnsi="Arial" w:cs="Arial"/>
        </w:rPr>
        <w:t xml:space="preserve"> The assignment from the initial meeting is to read through </w:t>
      </w:r>
      <w:proofErr w:type="gramStart"/>
      <w:r w:rsidRPr="0013516C">
        <w:rPr>
          <w:rFonts w:ascii="Arial" w:hAnsi="Arial" w:cs="Arial"/>
        </w:rPr>
        <w:t>all of</w:t>
      </w:r>
      <w:proofErr w:type="gramEnd"/>
      <w:r w:rsidRPr="0013516C">
        <w:rPr>
          <w:rFonts w:ascii="Arial" w:hAnsi="Arial" w:cs="Arial"/>
        </w:rPr>
        <w:t xml:space="preserve"> the rubrics for this domain.</w:t>
      </w:r>
    </w:p>
    <w:p w14:paraId="3D8A2128" w14:textId="77777777" w:rsidR="00AD67F8" w:rsidRPr="0013516C" w:rsidRDefault="00AD67F8" w:rsidP="00AD67F8">
      <w:pPr>
        <w:rPr>
          <w:rFonts w:ascii="Arial" w:hAnsi="Arial" w:cs="Arial"/>
        </w:rPr>
      </w:pPr>
    </w:p>
    <w:p w14:paraId="7726D3A5" w14:textId="77777777" w:rsidR="00AD67F8" w:rsidRPr="0013516C" w:rsidRDefault="00AD67F8" w:rsidP="00AD67F8">
      <w:pPr>
        <w:rPr>
          <w:rFonts w:ascii="Arial" w:hAnsi="Arial" w:cs="Arial"/>
        </w:rPr>
      </w:pPr>
      <w:r w:rsidRPr="0013516C">
        <w:rPr>
          <w:rFonts w:ascii="Arial" w:hAnsi="Arial" w:cs="Arial"/>
          <w:b/>
        </w:rPr>
        <w:t>All Domain Committee members must either attend the live Domain webinar or watch the recording.</w:t>
      </w:r>
      <w:r w:rsidRPr="0013516C">
        <w:rPr>
          <w:rFonts w:ascii="Arial" w:hAnsi="Arial" w:cs="Arial"/>
        </w:rPr>
        <w:t xml:space="preserve"> Once all committee members have a good understanding of the benchmarks and rubric narratives, assignments should be given regarding the </w:t>
      </w:r>
      <w:r w:rsidRPr="0013516C">
        <w:rPr>
          <w:rFonts w:ascii="Arial" w:hAnsi="Arial" w:cs="Arial"/>
          <w:b/>
          <w:i/>
        </w:rPr>
        <w:t>collection of evidence</w:t>
      </w:r>
      <w:r>
        <w:rPr>
          <w:rFonts w:ascii="Arial" w:hAnsi="Arial" w:cs="Arial"/>
          <w:b/>
          <w:i/>
        </w:rPr>
        <w:t>.</w:t>
      </w:r>
    </w:p>
    <w:p w14:paraId="27925229" w14:textId="77777777" w:rsidR="00AD67F8" w:rsidRPr="0013516C" w:rsidRDefault="00AD67F8" w:rsidP="00AD67F8">
      <w:pPr>
        <w:rPr>
          <w:rFonts w:ascii="Arial" w:hAnsi="Arial" w:cs="Arial"/>
        </w:rPr>
      </w:pPr>
    </w:p>
    <w:p w14:paraId="3366B40E" w14:textId="77777777" w:rsidR="00AD67F8" w:rsidRPr="0013516C" w:rsidRDefault="00AD67F8" w:rsidP="00AD67F8">
      <w:pPr>
        <w:pStyle w:val="ListParagraph"/>
        <w:rPr>
          <w:rFonts w:ascii="Arial" w:hAnsi="Arial" w:cs="Arial"/>
        </w:rPr>
      </w:pPr>
      <w:r w:rsidRPr="0013516C">
        <w:rPr>
          <w:rFonts w:ascii="Arial" w:hAnsi="Arial" w:cs="Arial"/>
          <w:b/>
        </w:rPr>
        <w:t>Evidence is collected for each benchmark.</w:t>
      </w:r>
      <w:r w:rsidRPr="0013516C">
        <w:rPr>
          <w:rFonts w:ascii="Arial" w:hAnsi="Arial" w:cs="Arial"/>
        </w:rPr>
        <w:t xml:space="preserve"> All benchmarks must have evidence attached. If pictures or videos are used as evidence, there must be an explanation included. For pictures, it is best to put them on a document, writing the explanation on that same document. </w:t>
      </w:r>
      <w:proofErr w:type="gramStart"/>
      <w:r w:rsidRPr="0013516C">
        <w:rPr>
          <w:rFonts w:ascii="Arial" w:hAnsi="Arial" w:cs="Arial"/>
        </w:rPr>
        <w:t>Ensure</w:t>
      </w:r>
      <w:proofErr w:type="gramEnd"/>
      <w:r w:rsidRPr="0013516C">
        <w:rPr>
          <w:rFonts w:ascii="Arial" w:hAnsi="Arial" w:cs="Arial"/>
        </w:rPr>
        <w:t xml:space="preserve"> evidence is professional, easy to read and understand, and pertinent to that </w:t>
      </w:r>
      <w:proofErr w:type="gramStart"/>
      <w:r w:rsidRPr="0013516C">
        <w:rPr>
          <w:rFonts w:ascii="Arial" w:hAnsi="Arial" w:cs="Arial"/>
        </w:rPr>
        <w:t>particular benchmark</w:t>
      </w:r>
      <w:proofErr w:type="gramEnd"/>
      <w:r w:rsidRPr="0013516C">
        <w:rPr>
          <w:rFonts w:ascii="Arial" w:hAnsi="Arial" w:cs="Arial"/>
        </w:rPr>
        <w:t>. The same piece of evidence may be used in multiple benchmarks and should only be uploaded one time.</w:t>
      </w:r>
    </w:p>
    <w:p w14:paraId="061649AB" w14:textId="77777777" w:rsidR="00AD67F8" w:rsidRPr="0013516C" w:rsidRDefault="00AD67F8" w:rsidP="00AD67F8">
      <w:pPr>
        <w:pStyle w:val="ListParagraph"/>
        <w:rPr>
          <w:rFonts w:ascii="Arial" w:hAnsi="Arial" w:cs="Arial"/>
        </w:rPr>
      </w:pPr>
    </w:p>
    <w:p w14:paraId="2014CAAA" w14:textId="77777777" w:rsidR="00AD67F8" w:rsidRPr="0013516C" w:rsidRDefault="00AD67F8" w:rsidP="00AD67F8">
      <w:pPr>
        <w:pStyle w:val="ListParagraph"/>
        <w:rPr>
          <w:rFonts w:ascii="Arial" w:hAnsi="Arial" w:cs="Arial"/>
        </w:rPr>
      </w:pPr>
      <w:r w:rsidRPr="0013516C">
        <w:rPr>
          <w:rFonts w:ascii="Arial" w:hAnsi="Arial" w:cs="Arial"/>
        </w:rPr>
        <w:t xml:space="preserve">Evidence may be put on a shared drive and culled through later. As evidence is collected, the person overseeing that </w:t>
      </w:r>
      <w:proofErr w:type="gramStart"/>
      <w:r w:rsidRPr="0013516C">
        <w:rPr>
          <w:rFonts w:ascii="Arial" w:hAnsi="Arial" w:cs="Arial"/>
        </w:rPr>
        <w:t>benchmark,</w:t>
      </w:r>
      <w:proofErr w:type="gramEnd"/>
      <w:r w:rsidRPr="0013516C">
        <w:rPr>
          <w:rFonts w:ascii="Arial" w:hAnsi="Arial" w:cs="Arial"/>
        </w:rPr>
        <w:t xml:space="preserve"> should review the evidence and note any comments or descriptions that should be included for the reviewers.</w:t>
      </w:r>
    </w:p>
    <w:p w14:paraId="58AF8F4F" w14:textId="77777777" w:rsidR="00AD67F8" w:rsidRPr="0013516C" w:rsidRDefault="00AD67F8" w:rsidP="00AD67F8">
      <w:pPr>
        <w:pStyle w:val="ListParagraph"/>
        <w:rPr>
          <w:rFonts w:ascii="Arial" w:hAnsi="Arial" w:cs="Arial"/>
        </w:rPr>
      </w:pPr>
    </w:p>
    <w:p w14:paraId="6219A256" w14:textId="77777777" w:rsidR="00AD67F8" w:rsidRPr="0013516C" w:rsidRDefault="00AD67F8" w:rsidP="00AD67F8">
      <w:pPr>
        <w:pStyle w:val="ListParagraph"/>
        <w:rPr>
          <w:rFonts w:ascii="Arial" w:hAnsi="Arial" w:cs="Arial"/>
        </w:rPr>
      </w:pPr>
      <w:r w:rsidRPr="0013516C">
        <w:rPr>
          <w:rFonts w:ascii="Arial" w:hAnsi="Arial" w:cs="Arial"/>
        </w:rPr>
        <w:t xml:space="preserve">In Mission &amp; Catholic Identity and Academic Excellence, collect artifacts from all grade levels (and subject areas) to start. This will be necessary to have </w:t>
      </w:r>
      <w:proofErr w:type="gramStart"/>
      <w:r w:rsidRPr="0013516C">
        <w:rPr>
          <w:rFonts w:ascii="Arial" w:hAnsi="Arial" w:cs="Arial"/>
        </w:rPr>
        <w:t>in order to</w:t>
      </w:r>
      <w:proofErr w:type="gramEnd"/>
      <w:r w:rsidRPr="0013516C">
        <w:rPr>
          <w:rFonts w:ascii="Arial" w:hAnsi="Arial" w:cs="Arial"/>
        </w:rPr>
        <w:t xml:space="preserve"> determine the level of compliance. The final pieces that are attached </w:t>
      </w:r>
      <w:r>
        <w:rPr>
          <w:rFonts w:ascii="Arial" w:hAnsi="Arial" w:cs="Arial"/>
        </w:rPr>
        <w:t xml:space="preserve">to </w:t>
      </w:r>
      <w:proofErr w:type="spellStart"/>
      <w:r>
        <w:rPr>
          <w:rFonts w:ascii="Arial" w:hAnsi="Arial" w:cs="Arial"/>
        </w:rPr>
        <w:t>Accreditrac</w:t>
      </w:r>
      <w:proofErr w:type="spellEnd"/>
      <w:r w:rsidRPr="0013516C">
        <w:rPr>
          <w:rFonts w:ascii="Arial" w:hAnsi="Arial" w:cs="Arial"/>
        </w:rPr>
        <w:t xml:space="preserve"> will be determined later in the process.</w:t>
      </w:r>
    </w:p>
    <w:p w14:paraId="0C75B8E1" w14:textId="77777777" w:rsidR="00AD67F8" w:rsidRPr="0013516C" w:rsidRDefault="00AD67F8" w:rsidP="00AD67F8">
      <w:pPr>
        <w:rPr>
          <w:rFonts w:ascii="Arial" w:hAnsi="Arial" w:cs="Arial"/>
        </w:rPr>
      </w:pPr>
    </w:p>
    <w:p w14:paraId="1B4237FA" w14:textId="77777777" w:rsidR="00AD67F8" w:rsidRPr="0013516C" w:rsidRDefault="00AD67F8" w:rsidP="00AD67F8">
      <w:pPr>
        <w:rPr>
          <w:rFonts w:ascii="Arial" w:hAnsi="Arial" w:cs="Arial"/>
          <w:b/>
        </w:rPr>
      </w:pPr>
      <w:r w:rsidRPr="0013516C">
        <w:rPr>
          <w:rFonts w:ascii="Arial" w:hAnsi="Arial" w:cs="Arial"/>
          <w:b/>
        </w:rPr>
        <w:t>Once evidence has been collected for each benchmark, the committee meets to review evidence and begin to determine the level of compliance.</w:t>
      </w:r>
    </w:p>
    <w:p w14:paraId="566A3A0D" w14:textId="77777777" w:rsidR="00AD67F8" w:rsidRPr="0013516C" w:rsidRDefault="00AD67F8" w:rsidP="00AD67F8">
      <w:pPr>
        <w:rPr>
          <w:rFonts w:ascii="Arial" w:hAnsi="Arial" w:cs="Arial"/>
        </w:rPr>
      </w:pPr>
    </w:p>
    <w:p w14:paraId="4441E275" w14:textId="5A246FEC" w:rsidR="00AD67F8" w:rsidRDefault="00AD67F8" w:rsidP="00AD67F8">
      <w:pPr>
        <w:pStyle w:val="ListParagraph"/>
        <w:rPr>
          <w:rFonts w:ascii="Arial" w:hAnsi="Arial" w:cs="Arial"/>
        </w:rPr>
      </w:pPr>
      <w:r w:rsidRPr="0013516C">
        <w:rPr>
          <w:rFonts w:ascii="Arial" w:hAnsi="Arial" w:cs="Arial"/>
        </w:rPr>
        <w:t xml:space="preserve">Compare the Domain Anchor Chart, evidence collected, and comments/descriptions suggested, with the rubric narratives and slide decks. </w:t>
      </w:r>
    </w:p>
    <w:p w14:paraId="2E998543" w14:textId="77777777" w:rsidR="00AD67F8" w:rsidRDefault="00AD67F8" w:rsidP="00AD67F8">
      <w:pPr>
        <w:pStyle w:val="ListParagraph"/>
        <w:rPr>
          <w:rFonts w:ascii="Arial" w:hAnsi="Arial" w:cs="Arial"/>
        </w:rPr>
      </w:pPr>
    </w:p>
    <w:p w14:paraId="529A1E40" w14:textId="77777777" w:rsidR="00AD67F8" w:rsidRDefault="00AD67F8" w:rsidP="00AD67F8">
      <w:pPr>
        <w:pStyle w:val="ListParagraph"/>
        <w:rPr>
          <w:rFonts w:ascii="Arial" w:hAnsi="Arial" w:cs="Arial"/>
        </w:rPr>
      </w:pPr>
      <w:r w:rsidRPr="0013516C">
        <w:rPr>
          <w:rFonts w:ascii="Arial" w:hAnsi="Arial" w:cs="Arial"/>
        </w:rPr>
        <w:t xml:space="preserve">Results from the surveys are considered a piece of evidence and should be included in this review. </w:t>
      </w:r>
    </w:p>
    <w:p w14:paraId="7D875EF4" w14:textId="77777777" w:rsidR="00AD67F8" w:rsidRDefault="00AD67F8" w:rsidP="00AD67F8">
      <w:pPr>
        <w:pStyle w:val="ListParagraph"/>
        <w:rPr>
          <w:rFonts w:ascii="Arial" w:hAnsi="Arial" w:cs="Arial"/>
        </w:rPr>
      </w:pPr>
    </w:p>
    <w:p w14:paraId="4D52B173" w14:textId="77777777" w:rsidR="00AD67F8" w:rsidRDefault="00AD67F8" w:rsidP="00AD67F8">
      <w:pPr>
        <w:pStyle w:val="ListParagraph"/>
        <w:rPr>
          <w:rFonts w:ascii="Arial" w:hAnsi="Arial" w:cs="Arial"/>
        </w:rPr>
      </w:pPr>
      <w:r>
        <w:rPr>
          <w:rFonts w:ascii="Arial" w:hAnsi="Arial" w:cs="Arial"/>
        </w:rPr>
        <w:t xml:space="preserve">If more or specific evidence is still needed, gather that before </w:t>
      </w:r>
      <w:proofErr w:type="gramStart"/>
      <w:r>
        <w:rPr>
          <w:rFonts w:ascii="Arial" w:hAnsi="Arial" w:cs="Arial"/>
        </w:rPr>
        <w:t>making a decision</w:t>
      </w:r>
      <w:proofErr w:type="gramEnd"/>
      <w:r>
        <w:rPr>
          <w:rFonts w:ascii="Arial" w:hAnsi="Arial" w:cs="Arial"/>
        </w:rPr>
        <w:t xml:space="preserve">. </w:t>
      </w:r>
    </w:p>
    <w:p w14:paraId="786E5786" w14:textId="77777777" w:rsidR="00AD67F8" w:rsidRDefault="00AD67F8" w:rsidP="00AD67F8">
      <w:pPr>
        <w:pStyle w:val="ListParagraph"/>
        <w:rPr>
          <w:rFonts w:ascii="Arial" w:hAnsi="Arial" w:cs="Arial"/>
        </w:rPr>
      </w:pPr>
    </w:p>
    <w:p w14:paraId="3C20AC36" w14:textId="77777777" w:rsidR="00AD67F8" w:rsidRDefault="00AD67F8" w:rsidP="00AD67F8">
      <w:pPr>
        <w:pStyle w:val="ListParagraph"/>
        <w:rPr>
          <w:rFonts w:ascii="Arial" w:hAnsi="Arial" w:cs="Arial"/>
        </w:rPr>
      </w:pPr>
      <w:r w:rsidRPr="0013516C">
        <w:rPr>
          <w:rFonts w:ascii="Arial" w:hAnsi="Arial" w:cs="Arial"/>
        </w:rPr>
        <w:t xml:space="preserve">Determine the level of compliance, </w:t>
      </w:r>
      <w:proofErr w:type="gramStart"/>
      <w:r w:rsidRPr="0013516C">
        <w:rPr>
          <w:rFonts w:ascii="Arial" w:hAnsi="Arial" w:cs="Arial"/>
        </w:rPr>
        <w:t>adding</w:t>
      </w:r>
      <w:proofErr w:type="gramEnd"/>
      <w:r w:rsidRPr="0013516C">
        <w:rPr>
          <w:rFonts w:ascii="Arial" w:hAnsi="Arial" w:cs="Arial"/>
        </w:rPr>
        <w:t xml:space="preserve"> additional comments and explanations, as needed. </w:t>
      </w:r>
      <w:r w:rsidRPr="0013516C">
        <w:rPr>
          <w:rFonts w:ascii="Arial" w:hAnsi="Arial" w:cs="Arial"/>
          <w:b/>
          <w:i/>
        </w:rPr>
        <w:t xml:space="preserve">These decisions should be made by consensus of the committee </w:t>
      </w:r>
      <w:r w:rsidRPr="0013516C">
        <w:rPr>
          <w:rFonts w:ascii="Arial" w:hAnsi="Arial" w:cs="Arial"/>
          <w:b/>
          <w:i/>
        </w:rPr>
        <w:lastRenderedPageBreak/>
        <w:t>members.</w:t>
      </w:r>
      <w:r>
        <w:rPr>
          <w:rFonts w:ascii="Arial" w:hAnsi="Arial" w:cs="Arial"/>
          <w:b/>
          <w:i/>
        </w:rPr>
        <w:t xml:space="preserve"> </w:t>
      </w:r>
      <w:r>
        <w:rPr>
          <w:rFonts w:ascii="Arial" w:hAnsi="Arial" w:cs="Arial"/>
        </w:rPr>
        <w:t>If everyone does not agree, discuss the differences. Use the resources, collect more evidence, and meet with the steering committee. Contact the diocesan accreditation coordinator for assistance.</w:t>
      </w:r>
    </w:p>
    <w:p w14:paraId="4C7B6943" w14:textId="77777777" w:rsidR="00AD67F8" w:rsidRDefault="00AD67F8" w:rsidP="00AD67F8">
      <w:pPr>
        <w:pStyle w:val="ListParagraph"/>
        <w:rPr>
          <w:rFonts w:ascii="Arial" w:hAnsi="Arial" w:cs="Arial"/>
        </w:rPr>
      </w:pPr>
    </w:p>
    <w:p w14:paraId="3581FA6B" w14:textId="77777777" w:rsidR="00AD67F8" w:rsidRPr="0013516C" w:rsidRDefault="00AD67F8" w:rsidP="00AD67F8">
      <w:pPr>
        <w:pStyle w:val="ListParagraph"/>
        <w:rPr>
          <w:rFonts w:ascii="Arial" w:hAnsi="Arial" w:cs="Arial"/>
        </w:rPr>
      </w:pPr>
      <w:r>
        <w:rPr>
          <w:rFonts w:ascii="Arial" w:hAnsi="Arial" w:cs="Arial"/>
        </w:rPr>
        <w:t xml:space="preserve">The </w:t>
      </w:r>
      <w:r w:rsidRPr="006F4DBE">
        <w:rPr>
          <w:rFonts w:ascii="Arial" w:hAnsi="Arial" w:cs="Arial"/>
          <w:b/>
        </w:rPr>
        <w:t>comments</w:t>
      </w:r>
      <w:r>
        <w:rPr>
          <w:rFonts w:ascii="Arial" w:hAnsi="Arial" w:cs="Arial"/>
        </w:rPr>
        <w:t xml:space="preserve"> that are written on </w:t>
      </w:r>
      <w:proofErr w:type="spellStart"/>
      <w:r>
        <w:rPr>
          <w:rFonts w:ascii="Arial" w:hAnsi="Arial" w:cs="Arial"/>
        </w:rPr>
        <w:t>Accreditrac</w:t>
      </w:r>
      <w:proofErr w:type="spellEnd"/>
      <w:r>
        <w:rPr>
          <w:rFonts w:ascii="Arial" w:hAnsi="Arial" w:cs="Arial"/>
        </w:rPr>
        <w:t xml:space="preserve"> should flow from this work. The comments should be short and to the point. Tell the story of the school as it relates to this benchmark. Explain a piece of evidence, if needed. </w:t>
      </w:r>
      <w:bookmarkStart w:id="32" w:name="_Hlk167884639"/>
      <w:r w:rsidRPr="00536D3C">
        <w:rPr>
          <w:rFonts w:ascii="Arial" w:hAnsi="Arial" w:cs="Arial"/>
          <w:b/>
          <w:bCs/>
          <w:i/>
          <w:iCs/>
          <w:u w:val="single"/>
        </w:rPr>
        <w:t>Do not copy the rubric or benchmark wording and do not list the evidence in the comment box.</w:t>
      </w:r>
    </w:p>
    <w:bookmarkEnd w:id="32"/>
    <w:p w14:paraId="5670B4DC" w14:textId="77777777" w:rsidR="00AD67F8" w:rsidRPr="0013516C" w:rsidRDefault="00AD67F8" w:rsidP="00AD67F8">
      <w:pPr>
        <w:rPr>
          <w:rFonts w:ascii="Arial" w:hAnsi="Arial" w:cs="Arial"/>
        </w:rPr>
      </w:pPr>
    </w:p>
    <w:p w14:paraId="3CD73B88" w14:textId="77777777" w:rsidR="00AD67F8" w:rsidRPr="0013516C" w:rsidRDefault="00AD67F8" w:rsidP="00AD67F8">
      <w:pPr>
        <w:rPr>
          <w:rFonts w:ascii="Arial" w:hAnsi="Arial" w:cs="Arial"/>
        </w:rPr>
      </w:pPr>
      <w:r w:rsidRPr="0013516C">
        <w:rPr>
          <w:rFonts w:ascii="Arial" w:hAnsi="Arial" w:cs="Arial"/>
        </w:rPr>
        <w:t xml:space="preserve">As the committee finishes up the review of evidence, ratings, and writing the comments, the body of domain work should be reviewed. </w:t>
      </w:r>
    </w:p>
    <w:p w14:paraId="2813A18E" w14:textId="77777777" w:rsidR="00AD67F8" w:rsidRPr="0013516C" w:rsidRDefault="00AD67F8" w:rsidP="00AD67F8">
      <w:pPr>
        <w:pStyle w:val="ListParagraph"/>
        <w:rPr>
          <w:rFonts w:ascii="Arial" w:hAnsi="Arial" w:cs="Arial"/>
        </w:rPr>
      </w:pPr>
    </w:p>
    <w:p w14:paraId="14299390" w14:textId="03C0D450" w:rsidR="00AD67F8" w:rsidRPr="0013516C" w:rsidRDefault="00AD67F8" w:rsidP="00155A20">
      <w:pPr>
        <w:ind w:left="720"/>
        <w:rPr>
          <w:rFonts w:ascii="Arial" w:hAnsi="Arial" w:cs="Arial"/>
        </w:rPr>
      </w:pPr>
      <w:r w:rsidRPr="0013516C">
        <w:rPr>
          <w:rFonts w:ascii="Arial" w:hAnsi="Arial" w:cs="Arial"/>
        </w:rPr>
        <w:t xml:space="preserve">Compare the domain work to Domain Anchor Chart. </w:t>
      </w:r>
      <w:r>
        <w:rPr>
          <w:rFonts w:ascii="Arial" w:hAnsi="Arial" w:cs="Arial"/>
        </w:rPr>
        <w:t xml:space="preserve">Complete the </w:t>
      </w:r>
      <w:r w:rsidRPr="0013516C">
        <w:rPr>
          <w:rFonts w:ascii="Arial" w:hAnsi="Arial" w:cs="Arial"/>
        </w:rPr>
        <w:t xml:space="preserve">Domain Summary. </w:t>
      </w:r>
      <w:r w:rsidR="00155A20">
        <w:rPr>
          <w:rFonts w:ascii="Arial" w:hAnsi="Arial" w:cs="Arial"/>
        </w:rPr>
        <w:t>The summary is given to the Steering Committee and uploaded into School Forms.</w:t>
      </w:r>
    </w:p>
    <w:p w14:paraId="1A0EC006" w14:textId="77777777" w:rsidR="00AD67F8" w:rsidRPr="0013516C" w:rsidRDefault="00AD67F8" w:rsidP="00AD67F8">
      <w:pPr>
        <w:ind w:firstLine="720"/>
        <w:rPr>
          <w:rFonts w:ascii="Arial" w:hAnsi="Arial" w:cs="Arial"/>
        </w:rPr>
      </w:pPr>
    </w:p>
    <w:p w14:paraId="42E96F4F" w14:textId="77777777" w:rsidR="00AD67F8" w:rsidRPr="0013516C" w:rsidRDefault="00AD67F8" w:rsidP="00AD67F8">
      <w:pPr>
        <w:ind w:firstLine="720"/>
        <w:rPr>
          <w:rFonts w:ascii="Arial" w:hAnsi="Arial" w:cs="Arial"/>
        </w:rPr>
      </w:pPr>
    </w:p>
    <w:p w14:paraId="10600E55" w14:textId="77777777" w:rsidR="00AD67F8" w:rsidRDefault="00AD67F8" w:rsidP="00AD67F8">
      <w:pPr>
        <w:rPr>
          <w:rFonts w:ascii="Arial" w:hAnsi="Arial" w:cs="Arial"/>
          <w:u w:val="single"/>
        </w:rPr>
      </w:pPr>
      <w:r>
        <w:rPr>
          <w:rFonts w:ascii="Arial" w:hAnsi="Arial" w:cs="Arial"/>
          <w:u w:val="single"/>
        </w:rPr>
        <w:br w:type="page"/>
      </w:r>
    </w:p>
    <w:p w14:paraId="5012842E" w14:textId="77777777" w:rsidR="00AD67F8" w:rsidRPr="0013516C" w:rsidRDefault="00AD67F8" w:rsidP="00AD67F8">
      <w:pPr>
        <w:ind w:firstLine="720"/>
        <w:rPr>
          <w:rFonts w:ascii="Arial" w:hAnsi="Arial" w:cs="Arial"/>
        </w:rPr>
      </w:pPr>
      <w:r w:rsidRPr="0013516C">
        <w:rPr>
          <w:rFonts w:ascii="Arial" w:hAnsi="Arial" w:cs="Arial"/>
          <w:u w:val="single"/>
        </w:rPr>
        <w:lastRenderedPageBreak/>
        <w:tab/>
      </w:r>
      <w:r w:rsidRPr="0013516C">
        <w:rPr>
          <w:rFonts w:ascii="Arial" w:hAnsi="Arial" w:cs="Arial"/>
          <w:u w:val="single"/>
        </w:rPr>
        <w:tab/>
      </w:r>
      <w:r w:rsidRPr="0013516C">
        <w:rPr>
          <w:rFonts w:ascii="Arial" w:hAnsi="Arial" w:cs="Arial"/>
          <w:u w:val="single"/>
        </w:rPr>
        <w:tab/>
      </w:r>
      <w:r w:rsidRPr="0013516C">
        <w:rPr>
          <w:rFonts w:ascii="Arial" w:hAnsi="Arial" w:cs="Arial"/>
          <w:u w:val="single"/>
        </w:rPr>
        <w:tab/>
      </w:r>
      <w:r w:rsidRPr="0013516C">
        <w:rPr>
          <w:rFonts w:ascii="Arial" w:hAnsi="Arial" w:cs="Arial"/>
          <w:u w:val="single"/>
        </w:rPr>
        <w:tab/>
      </w:r>
      <w:r w:rsidRPr="0013516C">
        <w:rPr>
          <w:rFonts w:ascii="Arial" w:hAnsi="Arial" w:cs="Arial"/>
          <w:u w:val="single"/>
        </w:rPr>
        <w:tab/>
      </w:r>
      <w:r w:rsidRPr="0013516C">
        <w:rPr>
          <w:rFonts w:ascii="Arial" w:hAnsi="Arial" w:cs="Arial"/>
        </w:rPr>
        <w:t xml:space="preserve"> Domain Summary</w:t>
      </w:r>
    </w:p>
    <w:p w14:paraId="7165C67A" w14:textId="77777777" w:rsidR="00AD67F8" w:rsidRPr="0013516C" w:rsidRDefault="00AD67F8" w:rsidP="00AD67F8">
      <w:pPr>
        <w:rPr>
          <w:rFonts w:ascii="Arial" w:hAnsi="Arial" w:cs="Arial"/>
        </w:rPr>
      </w:pPr>
    </w:p>
    <w:p w14:paraId="687C3A7E" w14:textId="77777777" w:rsidR="00AD67F8" w:rsidRPr="0013516C" w:rsidRDefault="00AD67F8" w:rsidP="00AD67F8">
      <w:pPr>
        <w:rPr>
          <w:rFonts w:ascii="Arial" w:hAnsi="Arial" w:cs="Arial"/>
        </w:rPr>
      </w:pPr>
    </w:p>
    <w:p w14:paraId="00DCDD80" w14:textId="77777777" w:rsidR="00AD67F8" w:rsidRPr="0013516C" w:rsidRDefault="00AD67F8" w:rsidP="00AD67F8">
      <w:pPr>
        <w:rPr>
          <w:rFonts w:ascii="Arial" w:hAnsi="Arial" w:cs="Arial"/>
        </w:rPr>
      </w:pPr>
      <w:r w:rsidRPr="0013516C">
        <w:rPr>
          <w:rFonts w:ascii="Arial" w:hAnsi="Arial" w:cs="Arial"/>
        </w:rPr>
        <w:t>Members of the committee</w:t>
      </w:r>
    </w:p>
    <w:p w14:paraId="342A364A" w14:textId="77777777" w:rsidR="00AD67F8" w:rsidRPr="0013516C" w:rsidRDefault="00AD67F8" w:rsidP="00AD67F8">
      <w:pPr>
        <w:rPr>
          <w:rFonts w:ascii="Arial" w:hAnsi="Arial" w:cs="Arial"/>
        </w:rPr>
      </w:pPr>
    </w:p>
    <w:p w14:paraId="527196F7" w14:textId="77777777" w:rsidR="00AD67F8" w:rsidRPr="0013516C" w:rsidRDefault="00AD67F8" w:rsidP="00AD67F8">
      <w:pPr>
        <w:rPr>
          <w:rFonts w:ascii="Arial" w:hAnsi="Arial" w:cs="Arial"/>
        </w:rPr>
      </w:pPr>
    </w:p>
    <w:p w14:paraId="6AB95E27" w14:textId="77777777" w:rsidR="00AD67F8" w:rsidRPr="0013516C" w:rsidRDefault="00AD67F8" w:rsidP="00AD67F8">
      <w:pPr>
        <w:rPr>
          <w:rFonts w:ascii="Arial" w:hAnsi="Arial" w:cs="Arial"/>
        </w:rPr>
      </w:pPr>
    </w:p>
    <w:p w14:paraId="645DED36" w14:textId="77777777" w:rsidR="00AD67F8" w:rsidRPr="0013516C" w:rsidRDefault="00AD67F8" w:rsidP="00AD67F8">
      <w:pPr>
        <w:rPr>
          <w:rFonts w:ascii="Arial" w:hAnsi="Arial" w:cs="Arial"/>
        </w:rPr>
      </w:pPr>
    </w:p>
    <w:p w14:paraId="026211CE" w14:textId="77777777" w:rsidR="00AD67F8" w:rsidRPr="0013516C" w:rsidRDefault="00AD67F8" w:rsidP="00AD67F8">
      <w:pPr>
        <w:rPr>
          <w:rFonts w:ascii="Arial" w:hAnsi="Arial" w:cs="Arial"/>
        </w:rPr>
      </w:pPr>
    </w:p>
    <w:p w14:paraId="0751AF81" w14:textId="77777777" w:rsidR="00AD67F8" w:rsidRPr="0013516C" w:rsidRDefault="00AD67F8" w:rsidP="00AD67F8">
      <w:pPr>
        <w:rPr>
          <w:rFonts w:ascii="Arial" w:hAnsi="Arial" w:cs="Arial"/>
        </w:rPr>
      </w:pPr>
    </w:p>
    <w:p w14:paraId="63C6AD06" w14:textId="77777777" w:rsidR="00AD67F8" w:rsidRPr="0013516C" w:rsidRDefault="00AD67F8" w:rsidP="00AD67F8">
      <w:pPr>
        <w:rPr>
          <w:rFonts w:ascii="Arial" w:hAnsi="Arial" w:cs="Arial"/>
        </w:rPr>
      </w:pPr>
    </w:p>
    <w:p w14:paraId="57E8A2C0" w14:textId="77777777" w:rsidR="00AD67F8" w:rsidRPr="0013516C" w:rsidRDefault="00AD67F8" w:rsidP="00AD67F8">
      <w:pPr>
        <w:rPr>
          <w:rFonts w:ascii="Arial" w:hAnsi="Arial" w:cs="Arial"/>
        </w:rPr>
      </w:pPr>
      <w:r w:rsidRPr="0013516C">
        <w:rPr>
          <w:rFonts w:ascii="Arial" w:hAnsi="Arial" w:cs="Arial"/>
        </w:rPr>
        <w:t>How does the domain committee work compare to the non-negotiables on the Domain Anchor Chart?</w:t>
      </w:r>
    </w:p>
    <w:p w14:paraId="12B879AB" w14:textId="77777777" w:rsidR="00AD67F8" w:rsidRPr="0013516C" w:rsidRDefault="00AD67F8" w:rsidP="00AD67F8">
      <w:pPr>
        <w:rPr>
          <w:rFonts w:ascii="Arial" w:hAnsi="Arial" w:cs="Arial"/>
        </w:rPr>
      </w:pPr>
    </w:p>
    <w:p w14:paraId="4A204766" w14:textId="77777777" w:rsidR="00AD67F8" w:rsidRPr="0013516C" w:rsidRDefault="00AD67F8" w:rsidP="00AD67F8">
      <w:pPr>
        <w:rPr>
          <w:rFonts w:ascii="Arial" w:hAnsi="Arial" w:cs="Arial"/>
        </w:rPr>
      </w:pPr>
    </w:p>
    <w:p w14:paraId="535FE952" w14:textId="77777777" w:rsidR="00AD67F8" w:rsidRPr="0013516C" w:rsidRDefault="00AD67F8" w:rsidP="00AD67F8">
      <w:pPr>
        <w:rPr>
          <w:rFonts w:ascii="Arial" w:hAnsi="Arial" w:cs="Arial"/>
        </w:rPr>
      </w:pPr>
    </w:p>
    <w:p w14:paraId="2186E3C1" w14:textId="77777777" w:rsidR="00AD67F8" w:rsidRPr="0013516C" w:rsidRDefault="00AD67F8" w:rsidP="00AD67F8">
      <w:pPr>
        <w:rPr>
          <w:rFonts w:ascii="Arial" w:hAnsi="Arial" w:cs="Arial"/>
        </w:rPr>
      </w:pPr>
    </w:p>
    <w:p w14:paraId="4EDC2B58" w14:textId="77777777" w:rsidR="00AD67F8" w:rsidRPr="0013516C" w:rsidRDefault="00AD67F8" w:rsidP="00AD67F8">
      <w:pPr>
        <w:rPr>
          <w:rFonts w:ascii="Arial" w:hAnsi="Arial" w:cs="Arial"/>
        </w:rPr>
      </w:pPr>
    </w:p>
    <w:p w14:paraId="6F77ACB4" w14:textId="77777777" w:rsidR="00AD67F8" w:rsidRPr="0013516C" w:rsidRDefault="00AD67F8" w:rsidP="00AD67F8">
      <w:pPr>
        <w:rPr>
          <w:rFonts w:ascii="Arial" w:hAnsi="Arial" w:cs="Arial"/>
        </w:rPr>
      </w:pPr>
    </w:p>
    <w:p w14:paraId="5D295825" w14:textId="77777777" w:rsidR="00AD67F8" w:rsidRPr="0013516C" w:rsidRDefault="00AD67F8" w:rsidP="00AD67F8">
      <w:pPr>
        <w:rPr>
          <w:rFonts w:ascii="Arial" w:hAnsi="Arial" w:cs="Arial"/>
        </w:rPr>
      </w:pPr>
    </w:p>
    <w:p w14:paraId="16276CDE" w14:textId="77777777" w:rsidR="00AD67F8" w:rsidRPr="0013516C" w:rsidRDefault="00AD67F8" w:rsidP="00AD67F8">
      <w:pPr>
        <w:rPr>
          <w:rFonts w:ascii="Arial" w:hAnsi="Arial" w:cs="Arial"/>
        </w:rPr>
      </w:pPr>
    </w:p>
    <w:p w14:paraId="018849EF" w14:textId="77777777" w:rsidR="00AD67F8" w:rsidRPr="0013516C" w:rsidRDefault="00AD67F8" w:rsidP="00AD67F8">
      <w:pPr>
        <w:rPr>
          <w:rFonts w:ascii="Arial" w:hAnsi="Arial" w:cs="Arial"/>
        </w:rPr>
      </w:pPr>
    </w:p>
    <w:p w14:paraId="6488FBA9" w14:textId="77777777" w:rsidR="00AD67F8" w:rsidRPr="0013516C" w:rsidRDefault="00AD67F8" w:rsidP="00AD67F8">
      <w:pPr>
        <w:rPr>
          <w:rFonts w:ascii="Arial" w:hAnsi="Arial" w:cs="Arial"/>
        </w:rPr>
      </w:pPr>
      <w:r w:rsidRPr="0013516C">
        <w:rPr>
          <w:rFonts w:ascii="Arial" w:hAnsi="Arial" w:cs="Arial"/>
        </w:rPr>
        <w:t>What seems to be most important to the school in this domain?</w:t>
      </w:r>
    </w:p>
    <w:p w14:paraId="762B782E" w14:textId="77777777" w:rsidR="00AD67F8" w:rsidRPr="0013516C" w:rsidRDefault="00AD67F8" w:rsidP="00AD67F8">
      <w:pPr>
        <w:rPr>
          <w:rFonts w:ascii="Arial" w:hAnsi="Arial" w:cs="Arial"/>
        </w:rPr>
      </w:pPr>
    </w:p>
    <w:p w14:paraId="7CAE76B1" w14:textId="77777777" w:rsidR="00AD67F8" w:rsidRPr="0013516C" w:rsidRDefault="00AD67F8" w:rsidP="00AD67F8">
      <w:pPr>
        <w:rPr>
          <w:rFonts w:ascii="Arial" w:hAnsi="Arial" w:cs="Arial"/>
        </w:rPr>
      </w:pPr>
    </w:p>
    <w:p w14:paraId="4C0C596A" w14:textId="77777777" w:rsidR="00AD67F8" w:rsidRPr="0013516C" w:rsidRDefault="00AD67F8" w:rsidP="00AD67F8">
      <w:pPr>
        <w:rPr>
          <w:rFonts w:ascii="Arial" w:hAnsi="Arial" w:cs="Arial"/>
        </w:rPr>
      </w:pPr>
    </w:p>
    <w:p w14:paraId="10CF0DC1" w14:textId="77777777" w:rsidR="00AD67F8" w:rsidRPr="0013516C" w:rsidRDefault="00AD67F8" w:rsidP="00AD67F8">
      <w:pPr>
        <w:rPr>
          <w:rFonts w:ascii="Arial" w:hAnsi="Arial" w:cs="Arial"/>
        </w:rPr>
      </w:pPr>
    </w:p>
    <w:p w14:paraId="724F5B35" w14:textId="77777777" w:rsidR="00AD67F8" w:rsidRPr="0013516C" w:rsidRDefault="00AD67F8" w:rsidP="00AD67F8">
      <w:pPr>
        <w:rPr>
          <w:rFonts w:ascii="Arial" w:hAnsi="Arial" w:cs="Arial"/>
        </w:rPr>
      </w:pPr>
    </w:p>
    <w:p w14:paraId="696B0600" w14:textId="77777777" w:rsidR="00AD67F8" w:rsidRPr="0013516C" w:rsidRDefault="00AD67F8" w:rsidP="00AD67F8">
      <w:pPr>
        <w:rPr>
          <w:rFonts w:ascii="Arial" w:hAnsi="Arial" w:cs="Arial"/>
        </w:rPr>
      </w:pPr>
    </w:p>
    <w:p w14:paraId="49D210AE" w14:textId="77777777" w:rsidR="00AD67F8" w:rsidRPr="0013516C" w:rsidRDefault="00AD67F8" w:rsidP="00AD67F8">
      <w:pPr>
        <w:rPr>
          <w:rFonts w:ascii="Arial" w:hAnsi="Arial" w:cs="Arial"/>
        </w:rPr>
      </w:pPr>
    </w:p>
    <w:p w14:paraId="1AD6C585" w14:textId="77777777" w:rsidR="00AD67F8" w:rsidRPr="0013516C" w:rsidRDefault="00AD67F8" w:rsidP="00AD67F8">
      <w:pPr>
        <w:rPr>
          <w:rFonts w:ascii="Arial" w:hAnsi="Arial" w:cs="Arial"/>
        </w:rPr>
      </w:pPr>
    </w:p>
    <w:p w14:paraId="3C643EC8" w14:textId="77777777" w:rsidR="00AD67F8" w:rsidRPr="0013516C" w:rsidRDefault="00AD67F8" w:rsidP="00AD67F8">
      <w:pPr>
        <w:rPr>
          <w:rFonts w:ascii="Arial" w:hAnsi="Arial" w:cs="Arial"/>
        </w:rPr>
      </w:pPr>
    </w:p>
    <w:p w14:paraId="6CC952B9" w14:textId="77777777" w:rsidR="00AD67F8" w:rsidRPr="0013516C" w:rsidRDefault="00AD67F8" w:rsidP="00AD67F8">
      <w:pPr>
        <w:rPr>
          <w:rFonts w:ascii="Arial" w:hAnsi="Arial" w:cs="Arial"/>
        </w:rPr>
      </w:pPr>
      <w:r w:rsidRPr="0013516C">
        <w:rPr>
          <w:rFonts w:ascii="Arial" w:hAnsi="Arial" w:cs="Arial"/>
        </w:rPr>
        <w:t>What should the school improve upon or expand/enhance in this domain? Why?</w:t>
      </w:r>
    </w:p>
    <w:p w14:paraId="02777BC5" w14:textId="77777777" w:rsidR="00AD67F8" w:rsidRPr="0013516C" w:rsidRDefault="00AD67F8" w:rsidP="00AD67F8">
      <w:pPr>
        <w:rPr>
          <w:rFonts w:ascii="Arial" w:hAnsi="Arial" w:cs="Arial"/>
        </w:rPr>
      </w:pPr>
    </w:p>
    <w:p w14:paraId="3CD3F215" w14:textId="77777777" w:rsidR="00AD67F8" w:rsidRPr="0013516C" w:rsidRDefault="00AD67F8" w:rsidP="00AD67F8">
      <w:pPr>
        <w:rPr>
          <w:rFonts w:ascii="Arial" w:hAnsi="Arial" w:cs="Arial"/>
        </w:rPr>
      </w:pPr>
    </w:p>
    <w:p w14:paraId="29FAEE58" w14:textId="77777777" w:rsidR="00AD67F8" w:rsidRPr="0013516C" w:rsidRDefault="00AD67F8" w:rsidP="00AD67F8">
      <w:pPr>
        <w:rPr>
          <w:rFonts w:ascii="Arial" w:hAnsi="Arial" w:cs="Arial"/>
        </w:rPr>
      </w:pPr>
    </w:p>
    <w:p w14:paraId="1A9660DD" w14:textId="77777777" w:rsidR="00AD67F8" w:rsidRPr="0013516C" w:rsidRDefault="00AD67F8" w:rsidP="00AD67F8">
      <w:pPr>
        <w:rPr>
          <w:rFonts w:ascii="Arial" w:hAnsi="Arial" w:cs="Arial"/>
        </w:rPr>
      </w:pPr>
    </w:p>
    <w:p w14:paraId="160ECF49" w14:textId="77777777" w:rsidR="00AD67F8" w:rsidRPr="0013516C" w:rsidRDefault="00AD67F8" w:rsidP="00AD67F8">
      <w:pPr>
        <w:rPr>
          <w:rFonts w:ascii="Arial" w:hAnsi="Arial" w:cs="Arial"/>
        </w:rPr>
      </w:pPr>
    </w:p>
    <w:p w14:paraId="5132E48E" w14:textId="77777777" w:rsidR="00AD67F8" w:rsidRPr="0013516C" w:rsidRDefault="00AD67F8" w:rsidP="00AD67F8">
      <w:pPr>
        <w:rPr>
          <w:rFonts w:ascii="Arial" w:hAnsi="Arial" w:cs="Arial"/>
        </w:rPr>
      </w:pPr>
    </w:p>
    <w:p w14:paraId="28770EE7" w14:textId="77777777" w:rsidR="00AD67F8" w:rsidRPr="0013516C" w:rsidRDefault="00AD67F8" w:rsidP="00AD67F8">
      <w:pPr>
        <w:rPr>
          <w:rFonts w:ascii="Arial" w:hAnsi="Arial" w:cs="Arial"/>
        </w:rPr>
      </w:pPr>
    </w:p>
    <w:p w14:paraId="7A837C4C" w14:textId="77777777" w:rsidR="00AD67F8" w:rsidRPr="0013516C" w:rsidRDefault="00AD67F8" w:rsidP="00AD67F8">
      <w:pPr>
        <w:rPr>
          <w:rFonts w:ascii="Arial" w:hAnsi="Arial" w:cs="Arial"/>
        </w:rPr>
      </w:pPr>
    </w:p>
    <w:p w14:paraId="21445B49" w14:textId="77777777" w:rsidR="00AD67F8" w:rsidRPr="0013516C" w:rsidRDefault="00AD67F8" w:rsidP="00AD67F8">
      <w:pPr>
        <w:rPr>
          <w:rFonts w:ascii="Arial" w:hAnsi="Arial" w:cs="Arial"/>
        </w:rPr>
      </w:pPr>
    </w:p>
    <w:p w14:paraId="147F81F8" w14:textId="085EBBAF" w:rsidR="00AD67F8" w:rsidRDefault="00AD67F8">
      <w:pPr>
        <w:rPr>
          <w:rFonts w:ascii="Arial" w:hAnsi="Arial" w:cs="Arial"/>
          <w:b/>
          <w:color w:val="0000FF"/>
        </w:rPr>
      </w:pPr>
      <w:r>
        <w:rPr>
          <w:rFonts w:ascii="Arial" w:hAnsi="Arial" w:cs="Arial"/>
          <w:b/>
          <w:color w:val="0000FF"/>
        </w:rPr>
        <w:br w:type="page"/>
      </w:r>
    </w:p>
    <w:p w14:paraId="3552E019" w14:textId="49859ACE" w:rsidR="00AD67F8" w:rsidRDefault="00AD67F8" w:rsidP="00685BFB">
      <w:pPr>
        <w:jc w:val="center"/>
        <w:rPr>
          <w:rFonts w:ascii="Arial" w:hAnsi="Arial" w:cs="Arial"/>
          <w:b/>
          <w:color w:val="0000FF"/>
        </w:rPr>
      </w:pPr>
    </w:p>
    <w:p w14:paraId="25909E3D" w14:textId="381355FD" w:rsidR="00AD67F8" w:rsidRDefault="00AD67F8" w:rsidP="00685BFB">
      <w:pPr>
        <w:jc w:val="center"/>
        <w:rPr>
          <w:rFonts w:ascii="Arial" w:hAnsi="Arial" w:cs="Arial"/>
          <w:b/>
          <w:color w:val="0000FF"/>
        </w:rPr>
      </w:pPr>
    </w:p>
    <w:p w14:paraId="58D69DDB" w14:textId="3C72B752" w:rsidR="00AD67F8" w:rsidRDefault="00AD67F8" w:rsidP="00685BFB">
      <w:pPr>
        <w:jc w:val="center"/>
        <w:rPr>
          <w:rFonts w:ascii="Arial" w:hAnsi="Arial" w:cs="Arial"/>
          <w:b/>
          <w:color w:val="0000FF"/>
        </w:rPr>
      </w:pPr>
    </w:p>
    <w:p w14:paraId="17EF99B0" w14:textId="5DE7A0B2" w:rsidR="00AD67F8" w:rsidRDefault="00AD67F8" w:rsidP="00685BFB">
      <w:pPr>
        <w:jc w:val="center"/>
        <w:rPr>
          <w:rFonts w:ascii="Arial" w:hAnsi="Arial" w:cs="Arial"/>
          <w:b/>
          <w:color w:val="0000FF"/>
        </w:rPr>
      </w:pPr>
    </w:p>
    <w:p w14:paraId="1A0CA981" w14:textId="72CF6F5C" w:rsidR="00AD67F8" w:rsidRDefault="00AD67F8" w:rsidP="00685BFB">
      <w:pPr>
        <w:jc w:val="center"/>
        <w:rPr>
          <w:rFonts w:ascii="Arial" w:hAnsi="Arial" w:cs="Arial"/>
          <w:b/>
          <w:color w:val="0000FF"/>
        </w:rPr>
      </w:pPr>
    </w:p>
    <w:p w14:paraId="1AF010CA" w14:textId="06C0CC4F" w:rsidR="00AD67F8" w:rsidRDefault="00AD67F8" w:rsidP="00685BFB">
      <w:pPr>
        <w:jc w:val="center"/>
        <w:rPr>
          <w:rFonts w:ascii="Arial" w:hAnsi="Arial" w:cs="Arial"/>
          <w:b/>
          <w:color w:val="0000FF"/>
        </w:rPr>
      </w:pPr>
    </w:p>
    <w:p w14:paraId="2D6AABA5" w14:textId="7047B493" w:rsidR="00AD67F8" w:rsidRDefault="00AD67F8" w:rsidP="00685BFB">
      <w:pPr>
        <w:jc w:val="center"/>
        <w:rPr>
          <w:rFonts w:ascii="Arial" w:hAnsi="Arial" w:cs="Arial"/>
          <w:b/>
          <w:color w:val="0000FF"/>
        </w:rPr>
      </w:pPr>
    </w:p>
    <w:p w14:paraId="09E7713A" w14:textId="0EEF816F" w:rsidR="00AD67F8" w:rsidRDefault="00AD67F8" w:rsidP="00685BFB">
      <w:pPr>
        <w:jc w:val="center"/>
        <w:rPr>
          <w:rFonts w:ascii="Arial" w:hAnsi="Arial" w:cs="Arial"/>
          <w:b/>
          <w:color w:val="0000FF"/>
        </w:rPr>
      </w:pPr>
    </w:p>
    <w:p w14:paraId="15453E1E" w14:textId="1C6CC09E" w:rsidR="00AD67F8" w:rsidRDefault="00AD67F8" w:rsidP="00685BFB">
      <w:pPr>
        <w:jc w:val="center"/>
        <w:rPr>
          <w:rFonts w:ascii="Arial" w:hAnsi="Arial" w:cs="Arial"/>
          <w:b/>
          <w:color w:val="0000FF"/>
        </w:rPr>
      </w:pPr>
    </w:p>
    <w:p w14:paraId="1A744659" w14:textId="77777777" w:rsidR="00186E4B" w:rsidRDefault="00AD67F8" w:rsidP="00AD67F8">
      <w:pPr>
        <w:jc w:val="center"/>
        <w:rPr>
          <w:rFonts w:ascii="Arial" w:hAnsi="Arial" w:cs="Arial"/>
          <w:b/>
          <w:color w:val="0000FF"/>
          <w:sz w:val="72"/>
          <w:szCs w:val="72"/>
        </w:rPr>
      </w:pPr>
      <w:r w:rsidRPr="00685BFB">
        <w:rPr>
          <w:rFonts w:ascii="Arial" w:hAnsi="Arial" w:cs="Arial"/>
          <w:b/>
          <w:color w:val="0000FF"/>
          <w:sz w:val="72"/>
          <w:szCs w:val="72"/>
        </w:rPr>
        <w:t>Stage II</w:t>
      </w:r>
      <w:r>
        <w:rPr>
          <w:rFonts w:ascii="Arial" w:hAnsi="Arial" w:cs="Arial"/>
          <w:b/>
          <w:color w:val="0000FF"/>
          <w:sz w:val="72"/>
          <w:szCs w:val="72"/>
        </w:rPr>
        <w:t>I</w:t>
      </w:r>
      <w:r w:rsidRPr="00685BFB">
        <w:rPr>
          <w:rFonts w:ascii="Arial" w:hAnsi="Arial" w:cs="Arial"/>
          <w:b/>
          <w:color w:val="0000FF"/>
          <w:sz w:val="72"/>
          <w:szCs w:val="72"/>
        </w:rPr>
        <w:t xml:space="preserve">: </w:t>
      </w:r>
    </w:p>
    <w:p w14:paraId="3D31B039" w14:textId="6AE97D2E" w:rsidR="00AD67F8" w:rsidRDefault="00AD67F8" w:rsidP="00AD67F8">
      <w:pPr>
        <w:jc w:val="center"/>
        <w:rPr>
          <w:rFonts w:ascii="Arial" w:hAnsi="Arial" w:cs="Arial"/>
          <w:b/>
          <w:color w:val="0000FF"/>
          <w:sz w:val="72"/>
          <w:szCs w:val="72"/>
        </w:rPr>
      </w:pPr>
      <w:r>
        <w:rPr>
          <w:rFonts w:ascii="Arial" w:hAnsi="Arial" w:cs="Arial"/>
          <w:b/>
          <w:color w:val="0000FF"/>
          <w:sz w:val="72"/>
          <w:szCs w:val="72"/>
        </w:rPr>
        <w:t>Unitive/Plan</w:t>
      </w:r>
    </w:p>
    <w:p w14:paraId="36424BC8" w14:textId="179DA10F" w:rsidR="00AD67F8" w:rsidRDefault="00AD67F8" w:rsidP="00AD67F8">
      <w:pPr>
        <w:jc w:val="center"/>
        <w:rPr>
          <w:rFonts w:ascii="Arial" w:hAnsi="Arial" w:cs="Arial"/>
          <w:b/>
          <w:color w:val="0000FF"/>
          <w:sz w:val="72"/>
          <w:szCs w:val="72"/>
        </w:rPr>
      </w:pPr>
      <w:r>
        <w:rPr>
          <w:rFonts w:ascii="Arial" w:hAnsi="Arial" w:cs="Arial"/>
          <w:b/>
          <w:color w:val="0000FF"/>
          <w:sz w:val="72"/>
          <w:szCs w:val="72"/>
        </w:rPr>
        <w:t>(Minimum: 2 Months)</w:t>
      </w:r>
    </w:p>
    <w:p w14:paraId="1538856F" w14:textId="34054D5C" w:rsidR="00155A20" w:rsidRDefault="00155A20" w:rsidP="00AD67F8">
      <w:pPr>
        <w:jc w:val="center"/>
        <w:rPr>
          <w:rFonts w:ascii="Arial" w:hAnsi="Arial" w:cs="Arial"/>
          <w:b/>
          <w:color w:val="0000FF"/>
          <w:sz w:val="72"/>
          <w:szCs w:val="72"/>
        </w:rPr>
      </w:pPr>
      <w:r>
        <w:rPr>
          <w:rFonts w:ascii="Arial" w:hAnsi="Arial" w:cs="Arial"/>
          <w:b/>
          <w:color w:val="0000FF"/>
          <w:sz w:val="72"/>
          <w:szCs w:val="72"/>
        </w:rPr>
        <w:t>Details and Resources</w:t>
      </w:r>
    </w:p>
    <w:p w14:paraId="13263E53" w14:textId="5052D8E9" w:rsidR="00AD67F8" w:rsidRDefault="00AD67F8" w:rsidP="00685BFB">
      <w:pPr>
        <w:jc w:val="center"/>
        <w:rPr>
          <w:rFonts w:ascii="Arial" w:hAnsi="Arial" w:cs="Arial"/>
          <w:b/>
          <w:color w:val="0000FF"/>
        </w:rPr>
      </w:pPr>
    </w:p>
    <w:p w14:paraId="155850DE" w14:textId="78230F8A" w:rsidR="00AD67F8" w:rsidRDefault="00AD67F8" w:rsidP="00685BFB">
      <w:pPr>
        <w:jc w:val="center"/>
        <w:rPr>
          <w:rFonts w:ascii="Arial" w:hAnsi="Arial" w:cs="Arial"/>
          <w:b/>
          <w:color w:val="0000FF"/>
        </w:rPr>
      </w:pPr>
    </w:p>
    <w:p w14:paraId="7418187E" w14:textId="5B708140" w:rsidR="00AD67F8" w:rsidRDefault="00AD67F8" w:rsidP="00685BFB">
      <w:pPr>
        <w:jc w:val="center"/>
        <w:rPr>
          <w:rFonts w:ascii="Arial" w:hAnsi="Arial" w:cs="Arial"/>
          <w:b/>
          <w:color w:val="0000FF"/>
        </w:rPr>
      </w:pPr>
    </w:p>
    <w:p w14:paraId="061B4840" w14:textId="5FAF641D" w:rsidR="00AD67F8" w:rsidRDefault="00AD67F8" w:rsidP="00685BFB">
      <w:pPr>
        <w:jc w:val="center"/>
        <w:rPr>
          <w:rFonts w:ascii="Arial" w:hAnsi="Arial" w:cs="Arial"/>
          <w:b/>
          <w:color w:val="0000FF"/>
        </w:rPr>
      </w:pPr>
    </w:p>
    <w:p w14:paraId="66A09475" w14:textId="396C4A3C" w:rsidR="00AD67F8" w:rsidRDefault="00AD67F8" w:rsidP="00685BFB">
      <w:pPr>
        <w:jc w:val="center"/>
        <w:rPr>
          <w:rFonts w:ascii="Arial" w:hAnsi="Arial" w:cs="Arial"/>
          <w:b/>
          <w:color w:val="0000FF"/>
        </w:rPr>
      </w:pPr>
    </w:p>
    <w:p w14:paraId="0A68B1B2" w14:textId="6D75C198" w:rsidR="00AD67F8" w:rsidRDefault="00AD67F8" w:rsidP="00685BFB">
      <w:pPr>
        <w:jc w:val="center"/>
        <w:rPr>
          <w:rFonts w:ascii="Arial" w:hAnsi="Arial" w:cs="Arial"/>
          <w:b/>
          <w:color w:val="0000FF"/>
        </w:rPr>
      </w:pPr>
    </w:p>
    <w:p w14:paraId="5990CC71" w14:textId="22FFFE5E" w:rsidR="00AD67F8" w:rsidRDefault="00AD67F8" w:rsidP="00685BFB">
      <w:pPr>
        <w:jc w:val="center"/>
        <w:rPr>
          <w:rFonts w:ascii="Arial" w:hAnsi="Arial" w:cs="Arial"/>
          <w:b/>
          <w:color w:val="0000FF"/>
        </w:rPr>
      </w:pPr>
    </w:p>
    <w:p w14:paraId="51CE2487" w14:textId="6C5C3AB6" w:rsidR="00AD67F8" w:rsidRDefault="00AD67F8" w:rsidP="00685BFB">
      <w:pPr>
        <w:jc w:val="center"/>
        <w:rPr>
          <w:rFonts w:ascii="Arial" w:hAnsi="Arial" w:cs="Arial"/>
          <w:b/>
          <w:color w:val="0000FF"/>
        </w:rPr>
      </w:pPr>
    </w:p>
    <w:p w14:paraId="426D6D66" w14:textId="4F1D80EF" w:rsidR="00F91A03" w:rsidRDefault="00B15CB7" w:rsidP="00F91A03">
      <w:pPr>
        <w:rPr>
          <w:rFonts w:ascii="Arial" w:hAnsi="Arial" w:cs="Arial"/>
          <w:bCs/>
          <w:sz w:val="36"/>
          <w:szCs w:val="36"/>
        </w:rPr>
      </w:pPr>
      <w:proofErr w:type="spellStart"/>
      <w:r>
        <w:rPr>
          <w:rFonts w:ascii="Arial" w:hAnsi="Arial" w:cs="Arial"/>
          <w:bCs/>
          <w:sz w:val="36"/>
          <w:szCs w:val="36"/>
        </w:rPr>
        <w:t>Accreditrac</w:t>
      </w:r>
      <w:proofErr w:type="spellEnd"/>
      <w:r>
        <w:rPr>
          <w:rFonts w:ascii="Arial" w:hAnsi="Arial" w:cs="Arial"/>
          <w:bCs/>
          <w:sz w:val="36"/>
          <w:szCs w:val="36"/>
        </w:rPr>
        <w:t xml:space="preserve"> Work</w:t>
      </w:r>
      <w:r w:rsidR="00812D1B">
        <w:rPr>
          <w:rFonts w:ascii="Arial" w:hAnsi="Arial" w:cs="Arial"/>
          <w:bCs/>
          <w:sz w:val="36"/>
          <w:szCs w:val="36"/>
        </w:rPr>
        <w:tab/>
      </w:r>
      <w:r w:rsidR="00812D1B">
        <w:rPr>
          <w:rFonts w:ascii="Arial" w:hAnsi="Arial" w:cs="Arial"/>
          <w:bCs/>
          <w:sz w:val="36"/>
          <w:szCs w:val="36"/>
        </w:rPr>
        <w:tab/>
      </w:r>
      <w:r w:rsidR="00812D1B">
        <w:rPr>
          <w:rFonts w:ascii="Arial" w:hAnsi="Arial" w:cs="Arial"/>
          <w:bCs/>
          <w:sz w:val="36"/>
          <w:szCs w:val="36"/>
        </w:rPr>
        <w:tab/>
      </w:r>
      <w:r w:rsidR="00812D1B">
        <w:rPr>
          <w:rFonts w:ascii="Arial" w:hAnsi="Arial" w:cs="Arial"/>
          <w:bCs/>
          <w:sz w:val="36"/>
          <w:szCs w:val="36"/>
        </w:rPr>
        <w:tab/>
      </w:r>
      <w:r w:rsidR="00812D1B">
        <w:rPr>
          <w:rFonts w:ascii="Arial" w:hAnsi="Arial" w:cs="Arial"/>
          <w:bCs/>
          <w:sz w:val="36"/>
          <w:szCs w:val="36"/>
        </w:rPr>
        <w:tab/>
      </w:r>
      <w:r w:rsidR="00812D1B">
        <w:rPr>
          <w:rFonts w:ascii="Arial" w:hAnsi="Arial" w:cs="Arial"/>
          <w:bCs/>
          <w:sz w:val="36"/>
          <w:szCs w:val="36"/>
        </w:rPr>
        <w:tab/>
      </w:r>
      <w:r w:rsidR="00812D1B">
        <w:rPr>
          <w:rFonts w:ascii="Arial" w:hAnsi="Arial" w:cs="Arial"/>
          <w:bCs/>
          <w:sz w:val="36"/>
          <w:szCs w:val="36"/>
        </w:rPr>
        <w:tab/>
      </w:r>
      <w:r w:rsidR="00812D1B">
        <w:rPr>
          <w:rFonts w:ascii="Arial" w:hAnsi="Arial" w:cs="Arial"/>
          <w:bCs/>
          <w:sz w:val="36"/>
          <w:szCs w:val="36"/>
        </w:rPr>
        <w:tab/>
        <w:t>39</w:t>
      </w:r>
    </w:p>
    <w:p w14:paraId="7B0ACC00" w14:textId="66ADD3F6" w:rsidR="00F91A03" w:rsidRDefault="00B15CB7" w:rsidP="00F91A03">
      <w:pPr>
        <w:rPr>
          <w:rFonts w:ascii="Arial" w:hAnsi="Arial" w:cs="Arial"/>
          <w:bCs/>
          <w:sz w:val="36"/>
          <w:szCs w:val="36"/>
        </w:rPr>
      </w:pPr>
      <w:r>
        <w:rPr>
          <w:rFonts w:ascii="Arial" w:hAnsi="Arial" w:cs="Arial"/>
          <w:bCs/>
          <w:sz w:val="36"/>
          <w:szCs w:val="36"/>
        </w:rPr>
        <w:t>Mini</w:t>
      </w:r>
      <w:r w:rsidR="008C5654">
        <w:rPr>
          <w:rFonts w:ascii="Arial" w:hAnsi="Arial" w:cs="Arial"/>
          <w:bCs/>
          <w:sz w:val="36"/>
          <w:szCs w:val="36"/>
        </w:rPr>
        <w:t xml:space="preserve"> Retreat / Reflection</w:t>
      </w:r>
      <w:r w:rsidR="00812D1B">
        <w:rPr>
          <w:rFonts w:ascii="Arial" w:hAnsi="Arial" w:cs="Arial"/>
          <w:bCs/>
          <w:sz w:val="36"/>
          <w:szCs w:val="36"/>
        </w:rPr>
        <w:tab/>
      </w:r>
      <w:r w:rsidR="00812D1B">
        <w:rPr>
          <w:rFonts w:ascii="Arial" w:hAnsi="Arial" w:cs="Arial"/>
          <w:bCs/>
          <w:sz w:val="36"/>
          <w:szCs w:val="36"/>
        </w:rPr>
        <w:tab/>
      </w:r>
      <w:r w:rsidR="00812D1B">
        <w:rPr>
          <w:rFonts w:ascii="Arial" w:hAnsi="Arial" w:cs="Arial"/>
          <w:bCs/>
          <w:sz w:val="36"/>
          <w:szCs w:val="36"/>
        </w:rPr>
        <w:tab/>
      </w:r>
      <w:r w:rsidR="00812D1B">
        <w:rPr>
          <w:rFonts w:ascii="Arial" w:hAnsi="Arial" w:cs="Arial"/>
          <w:bCs/>
          <w:sz w:val="36"/>
          <w:szCs w:val="36"/>
        </w:rPr>
        <w:tab/>
      </w:r>
      <w:r w:rsidR="00812D1B">
        <w:rPr>
          <w:rFonts w:ascii="Arial" w:hAnsi="Arial" w:cs="Arial"/>
          <w:bCs/>
          <w:sz w:val="36"/>
          <w:szCs w:val="36"/>
        </w:rPr>
        <w:tab/>
      </w:r>
      <w:r w:rsidR="00812D1B">
        <w:rPr>
          <w:rFonts w:ascii="Arial" w:hAnsi="Arial" w:cs="Arial"/>
          <w:bCs/>
          <w:sz w:val="36"/>
          <w:szCs w:val="36"/>
        </w:rPr>
        <w:tab/>
        <w:t>40</w:t>
      </w:r>
    </w:p>
    <w:p w14:paraId="23F8133F" w14:textId="5C39F907" w:rsidR="00F91A03" w:rsidRDefault="008C5654" w:rsidP="00F91A03">
      <w:pPr>
        <w:rPr>
          <w:rFonts w:ascii="Arial" w:hAnsi="Arial" w:cs="Arial"/>
          <w:bCs/>
          <w:sz w:val="36"/>
          <w:szCs w:val="36"/>
        </w:rPr>
      </w:pPr>
      <w:r>
        <w:rPr>
          <w:rFonts w:ascii="Arial" w:hAnsi="Arial" w:cs="Arial"/>
          <w:bCs/>
          <w:sz w:val="36"/>
          <w:szCs w:val="36"/>
        </w:rPr>
        <w:t>Review Session</w:t>
      </w:r>
      <w:r w:rsidR="00D8323E">
        <w:rPr>
          <w:rFonts w:ascii="Arial" w:hAnsi="Arial" w:cs="Arial"/>
          <w:bCs/>
          <w:sz w:val="36"/>
          <w:szCs w:val="36"/>
        </w:rPr>
        <w:tab/>
      </w:r>
      <w:r w:rsidR="00D8323E">
        <w:rPr>
          <w:rFonts w:ascii="Arial" w:hAnsi="Arial" w:cs="Arial"/>
          <w:bCs/>
          <w:sz w:val="36"/>
          <w:szCs w:val="36"/>
        </w:rPr>
        <w:tab/>
      </w:r>
      <w:r w:rsidR="00D8323E">
        <w:rPr>
          <w:rFonts w:ascii="Arial" w:hAnsi="Arial" w:cs="Arial"/>
          <w:bCs/>
          <w:sz w:val="36"/>
          <w:szCs w:val="36"/>
        </w:rPr>
        <w:tab/>
      </w:r>
      <w:r w:rsidR="00D8323E">
        <w:rPr>
          <w:rFonts w:ascii="Arial" w:hAnsi="Arial" w:cs="Arial"/>
          <w:bCs/>
          <w:sz w:val="36"/>
          <w:szCs w:val="36"/>
        </w:rPr>
        <w:tab/>
      </w:r>
      <w:r w:rsidR="00D8323E">
        <w:rPr>
          <w:rFonts w:ascii="Arial" w:hAnsi="Arial" w:cs="Arial"/>
          <w:bCs/>
          <w:sz w:val="36"/>
          <w:szCs w:val="36"/>
        </w:rPr>
        <w:tab/>
      </w:r>
      <w:r w:rsidR="00D8323E">
        <w:rPr>
          <w:rFonts w:ascii="Arial" w:hAnsi="Arial" w:cs="Arial"/>
          <w:bCs/>
          <w:sz w:val="36"/>
          <w:szCs w:val="36"/>
        </w:rPr>
        <w:tab/>
      </w:r>
      <w:r w:rsidR="00D8323E">
        <w:rPr>
          <w:rFonts w:ascii="Arial" w:hAnsi="Arial" w:cs="Arial"/>
          <w:bCs/>
          <w:sz w:val="36"/>
          <w:szCs w:val="36"/>
        </w:rPr>
        <w:tab/>
      </w:r>
      <w:r w:rsidR="00D8323E">
        <w:rPr>
          <w:rFonts w:ascii="Arial" w:hAnsi="Arial" w:cs="Arial"/>
          <w:bCs/>
          <w:sz w:val="36"/>
          <w:szCs w:val="36"/>
        </w:rPr>
        <w:tab/>
        <w:t>41</w:t>
      </w:r>
    </w:p>
    <w:p w14:paraId="294558FF" w14:textId="0F937025" w:rsidR="00AD67F8" w:rsidRDefault="008C5654" w:rsidP="008C5654">
      <w:pPr>
        <w:rPr>
          <w:rFonts w:ascii="Arial" w:hAnsi="Arial" w:cs="Arial"/>
          <w:bCs/>
          <w:sz w:val="36"/>
          <w:szCs w:val="36"/>
        </w:rPr>
      </w:pPr>
      <w:r>
        <w:rPr>
          <w:rFonts w:ascii="Arial" w:hAnsi="Arial" w:cs="Arial"/>
          <w:bCs/>
          <w:sz w:val="36"/>
          <w:szCs w:val="36"/>
        </w:rPr>
        <w:t>Key Summary Points</w:t>
      </w:r>
      <w:r w:rsidR="00D8323E">
        <w:rPr>
          <w:rFonts w:ascii="Arial" w:hAnsi="Arial" w:cs="Arial"/>
          <w:bCs/>
          <w:sz w:val="36"/>
          <w:szCs w:val="36"/>
        </w:rPr>
        <w:tab/>
      </w:r>
      <w:r w:rsidR="00D8323E">
        <w:rPr>
          <w:rFonts w:ascii="Arial" w:hAnsi="Arial" w:cs="Arial"/>
          <w:bCs/>
          <w:sz w:val="36"/>
          <w:szCs w:val="36"/>
        </w:rPr>
        <w:tab/>
      </w:r>
      <w:r w:rsidR="00D8323E">
        <w:rPr>
          <w:rFonts w:ascii="Arial" w:hAnsi="Arial" w:cs="Arial"/>
          <w:bCs/>
          <w:sz w:val="36"/>
          <w:szCs w:val="36"/>
        </w:rPr>
        <w:tab/>
      </w:r>
      <w:r w:rsidR="00D8323E">
        <w:rPr>
          <w:rFonts w:ascii="Arial" w:hAnsi="Arial" w:cs="Arial"/>
          <w:bCs/>
          <w:sz w:val="36"/>
          <w:szCs w:val="36"/>
        </w:rPr>
        <w:tab/>
      </w:r>
      <w:r w:rsidR="00D8323E">
        <w:rPr>
          <w:rFonts w:ascii="Arial" w:hAnsi="Arial" w:cs="Arial"/>
          <w:bCs/>
          <w:sz w:val="36"/>
          <w:szCs w:val="36"/>
        </w:rPr>
        <w:tab/>
      </w:r>
      <w:r w:rsidR="00D8323E">
        <w:rPr>
          <w:rFonts w:ascii="Arial" w:hAnsi="Arial" w:cs="Arial"/>
          <w:bCs/>
          <w:sz w:val="36"/>
          <w:szCs w:val="36"/>
        </w:rPr>
        <w:tab/>
      </w:r>
      <w:r w:rsidR="00D8323E">
        <w:rPr>
          <w:rFonts w:ascii="Arial" w:hAnsi="Arial" w:cs="Arial"/>
          <w:bCs/>
          <w:sz w:val="36"/>
          <w:szCs w:val="36"/>
        </w:rPr>
        <w:tab/>
        <w:t>42</w:t>
      </w:r>
    </w:p>
    <w:p w14:paraId="37D01BB2" w14:textId="21A924A7" w:rsidR="008C5654" w:rsidRDefault="008C5654" w:rsidP="008C5654">
      <w:pPr>
        <w:rPr>
          <w:rFonts w:ascii="Arial" w:hAnsi="Arial" w:cs="Arial"/>
          <w:bCs/>
          <w:sz w:val="36"/>
          <w:szCs w:val="36"/>
        </w:rPr>
      </w:pPr>
      <w:r>
        <w:rPr>
          <w:rFonts w:ascii="Arial" w:hAnsi="Arial" w:cs="Arial"/>
          <w:bCs/>
          <w:sz w:val="36"/>
          <w:szCs w:val="36"/>
        </w:rPr>
        <w:t>Action Plan Goal Sta</w:t>
      </w:r>
      <w:r w:rsidR="004752B8">
        <w:rPr>
          <w:rFonts w:ascii="Arial" w:hAnsi="Arial" w:cs="Arial"/>
          <w:bCs/>
          <w:sz w:val="36"/>
          <w:szCs w:val="36"/>
        </w:rPr>
        <w:t>tements</w:t>
      </w:r>
      <w:r w:rsidR="00D8323E">
        <w:rPr>
          <w:rFonts w:ascii="Arial" w:hAnsi="Arial" w:cs="Arial"/>
          <w:bCs/>
          <w:sz w:val="36"/>
          <w:szCs w:val="36"/>
        </w:rPr>
        <w:tab/>
      </w:r>
      <w:r w:rsidR="00D8323E">
        <w:rPr>
          <w:rFonts w:ascii="Arial" w:hAnsi="Arial" w:cs="Arial"/>
          <w:bCs/>
          <w:sz w:val="36"/>
          <w:szCs w:val="36"/>
        </w:rPr>
        <w:tab/>
      </w:r>
      <w:r w:rsidR="00D8323E">
        <w:rPr>
          <w:rFonts w:ascii="Arial" w:hAnsi="Arial" w:cs="Arial"/>
          <w:bCs/>
          <w:sz w:val="36"/>
          <w:szCs w:val="36"/>
        </w:rPr>
        <w:tab/>
      </w:r>
      <w:r w:rsidR="00D8323E">
        <w:rPr>
          <w:rFonts w:ascii="Arial" w:hAnsi="Arial" w:cs="Arial"/>
          <w:bCs/>
          <w:sz w:val="36"/>
          <w:szCs w:val="36"/>
        </w:rPr>
        <w:tab/>
      </w:r>
      <w:r w:rsidR="00D8323E">
        <w:rPr>
          <w:rFonts w:ascii="Arial" w:hAnsi="Arial" w:cs="Arial"/>
          <w:bCs/>
          <w:sz w:val="36"/>
          <w:szCs w:val="36"/>
        </w:rPr>
        <w:tab/>
        <w:t>43</w:t>
      </w:r>
    </w:p>
    <w:p w14:paraId="4D765B0D" w14:textId="5B30B720" w:rsidR="004752B8" w:rsidRDefault="004752B8" w:rsidP="008C5654">
      <w:pPr>
        <w:rPr>
          <w:rFonts w:ascii="Arial" w:hAnsi="Arial" w:cs="Arial"/>
          <w:bCs/>
          <w:sz w:val="36"/>
          <w:szCs w:val="36"/>
        </w:rPr>
      </w:pPr>
      <w:r>
        <w:rPr>
          <w:rFonts w:ascii="Arial" w:hAnsi="Arial" w:cs="Arial"/>
          <w:bCs/>
          <w:sz w:val="36"/>
          <w:szCs w:val="36"/>
        </w:rPr>
        <w:t>Action Plan Session</w:t>
      </w:r>
      <w:r w:rsidR="00D8323E">
        <w:rPr>
          <w:rFonts w:ascii="Arial" w:hAnsi="Arial" w:cs="Arial"/>
          <w:bCs/>
          <w:sz w:val="36"/>
          <w:szCs w:val="36"/>
        </w:rPr>
        <w:tab/>
      </w:r>
      <w:r w:rsidR="00D8323E">
        <w:rPr>
          <w:rFonts w:ascii="Arial" w:hAnsi="Arial" w:cs="Arial"/>
          <w:bCs/>
          <w:sz w:val="36"/>
          <w:szCs w:val="36"/>
        </w:rPr>
        <w:tab/>
      </w:r>
      <w:r w:rsidR="00D8323E">
        <w:rPr>
          <w:rFonts w:ascii="Arial" w:hAnsi="Arial" w:cs="Arial"/>
          <w:bCs/>
          <w:sz w:val="36"/>
          <w:szCs w:val="36"/>
        </w:rPr>
        <w:tab/>
      </w:r>
      <w:r w:rsidR="00D8323E">
        <w:rPr>
          <w:rFonts w:ascii="Arial" w:hAnsi="Arial" w:cs="Arial"/>
          <w:bCs/>
          <w:sz w:val="36"/>
          <w:szCs w:val="36"/>
        </w:rPr>
        <w:tab/>
      </w:r>
      <w:r w:rsidR="00D8323E">
        <w:rPr>
          <w:rFonts w:ascii="Arial" w:hAnsi="Arial" w:cs="Arial"/>
          <w:bCs/>
          <w:sz w:val="36"/>
          <w:szCs w:val="36"/>
        </w:rPr>
        <w:tab/>
      </w:r>
      <w:r w:rsidR="00D8323E">
        <w:rPr>
          <w:rFonts w:ascii="Arial" w:hAnsi="Arial" w:cs="Arial"/>
          <w:bCs/>
          <w:sz w:val="36"/>
          <w:szCs w:val="36"/>
        </w:rPr>
        <w:tab/>
      </w:r>
      <w:r w:rsidR="00D8323E">
        <w:rPr>
          <w:rFonts w:ascii="Arial" w:hAnsi="Arial" w:cs="Arial"/>
          <w:bCs/>
          <w:sz w:val="36"/>
          <w:szCs w:val="36"/>
        </w:rPr>
        <w:tab/>
        <w:t>44</w:t>
      </w:r>
    </w:p>
    <w:p w14:paraId="34299E1A" w14:textId="4724F5A6" w:rsidR="004752B8" w:rsidRDefault="004752B8" w:rsidP="008C5654">
      <w:pPr>
        <w:rPr>
          <w:rFonts w:ascii="Arial" w:hAnsi="Arial" w:cs="Arial"/>
          <w:bCs/>
          <w:sz w:val="36"/>
          <w:szCs w:val="36"/>
        </w:rPr>
      </w:pPr>
      <w:r>
        <w:rPr>
          <w:rFonts w:ascii="Arial" w:hAnsi="Arial" w:cs="Arial"/>
          <w:bCs/>
          <w:sz w:val="36"/>
          <w:szCs w:val="36"/>
        </w:rPr>
        <w:t>Action Plan Template</w:t>
      </w:r>
      <w:r w:rsidR="00D8323E">
        <w:rPr>
          <w:rFonts w:ascii="Arial" w:hAnsi="Arial" w:cs="Arial"/>
          <w:bCs/>
          <w:sz w:val="36"/>
          <w:szCs w:val="36"/>
        </w:rPr>
        <w:tab/>
      </w:r>
      <w:r w:rsidR="00D8323E">
        <w:rPr>
          <w:rFonts w:ascii="Arial" w:hAnsi="Arial" w:cs="Arial"/>
          <w:bCs/>
          <w:sz w:val="36"/>
          <w:szCs w:val="36"/>
        </w:rPr>
        <w:tab/>
      </w:r>
      <w:r w:rsidR="00D8323E">
        <w:rPr>
          <w:rFonts w:ascii="Arial" w:hAnsi="Arial" w:cs="Arial"/>
          <w:bCs/>
          <w:sz w:val="36"/>
          <w:szCs w:val="36"/>
        </w:rPr>
        <w:tab/>
      </w:r>
      <w:r w:rsidR="00D8323E">
        <w:rPr>
          <w:rFonts w:ascii="Arial" w:hAnsi="Arial" w:cs="Arial"/>
          <w:bCs/>
          <w:sz w:val="36"/>
          <w:szCs w:val="36"/>
        </w:rPr>
        <w:tab/>
      </w:r>
      <w:r w:rsidR="00D8323E">
        <w:rPr>
          <w:rFonts w:ascii="Arial" w:hAnsi="Arial" w:cs="Arial"/>
          <w:bCs/>
          <w:sz w:val="36"/>
          <w:szCs w:val="36"/>
        </w:rPr>
        <w:tab/>
      </w:r>
      <w:r w:rsidR="00D8323E">
        <w:rPr>
          <w:rFonts w:ascii="Arial" w:hAnsi="Arial" w:cs="Arial"/>
          <w:bCs/>
          <w:sz w:val="36"/>
          <w:szCs w:val="36"/>
        </w:rPr>
        <w:tab/>
      </w:r>
      <w:r w:rsidR="00D8323E">
        <w:rPr>
          <w:rFonts w:ascii="Arial" w:hAnsi="Arial" w:cs="Arial"/>
          <w:bCs/>
          <w:sz w:val="36"/>
          <w:szCs w:val="36"/>
        </w:rPr>
        <w:tab/>
        <w:t>45</w:t>
      </w:r>
      <w:r w:rsidR="00D8323E">
        <w:rPr>
          <w:rFonts w:ascii="Arial" w:hAnsi="Arial" w:cs="Arial"/>
          <w:bCs/>
          <w:sz w:val="36"/>
          <w:szCs w:val="36"/>
        </w:rPr>
        <w:tab/>
      </w:r>
    </w:p>
    <w:p w14:paraId="76B54975" w14:textId="3B7185AD" w:rsidR="004752B8" w:rsidRDefault="004752B8" w:rsidP="008C5654">
      <w:pPr>
        <w:rPr>
          <w:rFonts w:ascii="Arial" w:hAnsi="Arial" w:cs="Arial"/>
          <w:bCs/>
          <w:sz w:val="36"/>
          <w:szCs w:val="36"/>
        </w:rPr>
      </w:pPr>
      <w:r>
        <w:rPr>
          <w:rFonts w:ascii="Arial" w:hAnsi="Arial" w:cs="Arial"/>
          <w:bCs/>
          <w:sz w:val="36"/>
          <w:szCs w:val="36"/>
        </w:rPr>
        <w:t>School Profile</w:t>
      </w:r>
      <w:r w:rsidR="00D8323E">
        <w:rPr>
          <w:rFonts w:ascii="Arial" w:hAnsi="Arial" w:cs="Arial"/>
          <w:bCs/>
          <w:sz w:val="36"/>
          <w:szCs w:val="36"/>
        </w:rPr>
        <w:tab/>
      </w:r>
      <w:r w:rsidR="00D8323E">
        <w:rPr>
          <w:rFonts w:ascii="Arial" w:hAnsi="Arial" w:cs="Arial"/>
          <w:bCs/>
          <w:sz w:val="36"/>
          <w:szCs w:val="36"/>
        </w:rPr>
        <w:tab/>
      </w:r>
      <w:r w:rsidR="00D8323E">
        <w:rPr>
          <w:rFonts w:ascii="Arial" w:hAnsi="Arial" w:cs="Arial"/>
          <w:bCs/>
          <w:sz w:val="36"/>
          <w:szCs w:val="36"/>
        </w:rPr>
        <w:tab/>
      </w:r>
      <w:r w:rsidR="00D8323E">
        <w:rPr>
          <w:rFonts w:ascii="Arial" w:hAnsi="Arial" w:cs="Arial"/>
          <w:bCs/>
          <w:sz w:val="36"/>
          <w:szCs w:val="36"/>
        </w:rPr>
        <w:tab/>
      </w:r>
      <w:r w:rsidR="00D8323E">
        <w:rPr>
          <w:rFonts w:ascii="Arial" w:hAnsi="Arial" w:cs="Arial"/>
          <w:bCs/>
          <w:sz w:val="36"/>
          <w:szCs w:val="36"/>
        </w:rPr>
        <w:tab/>
      </w:r>
      <w:r w:rsidR="00D8323E">
        <w:rPr>
          <w:rFonts w:ascii="Arial" w:hAnsi="Arial" w:cs="Arial"/>
          <w:bCs/>
          <w:sz w:val="36"/>
          <w:szCs w:val="36"/>
        </w:rPr>
        <w:tab/>
      </w:r>
      <w:r w:rsidR="00D8323E">
        <w:rPr>
          <w:rFonts w:ascii="Arial" w:hAnsi="Arial" w:cs="Arial"/>
          <w:bCs/>
          <w:sz w:val="36"/>
          <w:szCs w:val="36"/>
        </w:rPr>
        <w:tab/>
      </w:r>
      <w:r w:rsidR="00D8323E">
        <w:rPr>
          <w:rFonts w:ascii="Arial" w:hAnsi="Arial" w:cs="Arial"/>
          <w:bCs/>
          <w:sz w:val="36"/>
          <w:szCs w:val="36"/>
        </w:rPr>
        <w:tab/>
        <w:t>46</w:t>
      </w:r>
    </w:p>
    <w:p w14:paraId="1ADF820F" w14:textId="66E563BF" w:rsidR="004752B8" w:rsidRDefault="004752B8" w:rsidP="008C5654">
      <w:pPr>
        <w:rPr>
          <w:rFonts w:ascii="Arial" w:hAnsi="Arial" w:cs="Arial"/>
          <w:b/>
          <w:color w:val="0000FF"/>
        </w:rPr>
      </w:pPr>
      <w:r>
        <w:rPr>
          <w:rFonts w:ascii="Arial" w:hAnsi="Arial" w:cs="Arial"/>
          <w:bCs/>
          <w:sz w:val="36"/>
          <w:szCs w:val="36"/>
        </w:rPr>
        <w:t>Required Forms/Reports</w:t>
      </w:r>
      <w:r w:rsidR="00D8323E">
        <w:rPr>
          <w:rFonts w:ascii="Arial" w:hAnsi="Arial" w:cs="Arial"/>
          <w:bCs/>
          <w:sz w:val="36"/>
          <w:szCs w:val="36"/>
        </w:rPr>
        <w:tab/>
      </w:r>
      <w:r w:rsidR="00D8323E">
        <w:rPr>
          <w:rFonts w:ascii="Arial" w:hAnsi="Arial" w:cs="Arial"/>
          <w:bCs/>
          <w:sz w:val="36"/>
          <w:szCs w:val="36"/>
        </w:rPr>
        <w:tab/>
      </w:r>
      <w:r w:rsidR="00D8323E">
        <w:rPr>
          <w:rFonts w:ascii="Arial" w:hAnsi="Arial" w:cs="Arial"/>
          <w:bCs/>
          <w:sz w:val="36"/>
          <w:szCs w:val="36"/>
        </w:rPr>
        <w:tab/>
      </w:r>
      <w:r w:rsidR="00D8323E">
        <w:rPr>
          <w:rFonts w:ascii="Arial" w:hAnsi="Arial" w:cs="Arial"/>
          <w:bCs/>
          <w:sz w:val="36"/>
          <w:szCs w:val="36"/>
        </w:rPr>
        <w:tab/>
      </w:r>
      <w:r w:rsidR="00D8323E">
        <w:rPr>
          <w:rFonts w:ascii="Arial" w:hAnsi="Arial" w:cs="Arial"/>
          <w:bCs/>
          <w:sz w:val="36"/>
          <w:szCs w:val="36"/>
        </w:rPr>
        <w:tab/>
      </w:r>
      <w:r w:rsidR="00D8323E">
        <w:rPr>
          <w:rFonts w:ascii="Arial" w:hAnsi="Arial" w:cs="Arial"/>
          <w:bCs/>
          <w:sz w:val="36"/>
          <w:szCs w:val="36"/>
        </w:rPr>
        <w:tab/>
        <w:t>47</w:t>
      </w:r>
    </w:p>
    <w:p w14:paraId="4F232846" w14:textId="12CCD708" w:rsidR="00AD67F8" w:rsidRDefault="00AD67F8" w:rsidP="00685BFB">
      <w:pPr>
        <w:jc w:val="center"/>
        <w:rPr>
          <w:rFonts w:ascii="Arial" w:hAnsi="Arial" w:cs="Arial"/>
          <w:b/>
          <w:color w:val="0000FF"/>
        </w:rPr>
      </w:pPr>
    </w:p>
    <w:p w14:paraId="5761F9F7" w14:textId="64BF4B13" w:rsidR="00AD67F8" w:rsidRDefault="00AD67F8" w:rsidP="00685BFB">
      <w:pPr>
        <w:jc w:val="center"/>
        <w:rPr>
          <w:rFonts w:ascii="Arial" w:hAnsi="Arial" w:cs="Arial"/>
          <w:b/>
          <w:color w:val="0000FF"/>
        </w:rPr>
      </w:pPr>
    </w:p>
    <w:p w14:paraId="19B009A5" w14:textId="116ECE72" w:rsidR="00AD67F8" w:rsidRDefault="00AD67F8" w:rsidP="00685BFB">
      <w:pPr>
        <w:jc w:val="center"/>
        <w:rPr>
          <w:rFonts w:ascii="Arial" w:hAnsi="Arial" w:cs="Arial"/>
          <w:b/>
          <w:color w:val="0000FF"/>
        </w:rPr>
      </w:pPr>
    </w:p>
    <w:p w14:paraId="62F2942C" w14:textId="0F2B54FF" w:rsidR="00AD67F8" w:rsidRDefault="00AD67F8" w:rsidP="00685BFB">
      <w:pPr>
        <w:jc w:val="center"/>
        <w:rPr>
          <w:rFonts w:ascii="Arial" w:hAnsi="Arial" w:cs="Arial"/>
          <w:b/>
          <w:color w:val="0000FF"/>
        </w:rPr>
      </w:pPr>
    </w:p>
    <w:p w14:paraId="0C687B87" w14:textId="1F57A90F" w:rsidR="00AD67F8" w:rsidRDefault="00AD67F8" w:rsidP="00685BFB">
      <w:pPr>
        <w:jc w:val="center"/>
        <w:rPr>
          <w:rFonts w:ascii="Arial" w:hAnsi="Arial" w:cs="Arial"/>
          <w:b/>
          <w:color w:val="0000FF"/>
        </w:rPr>
      </w:pPr>
    </w:p>
    <w:p w14:paraId="00FD7514" w14:textId="16811E77" w:rsidR="00AD67F8" w:rsidRDefault="00AD67F8" w:rsidP="00685BFB">
      <w:pPr>
        <w:jc w:val="center"/>
        <w:rPr>
          <w:rFonts w:ascii="Arial" w:hAnsi="Arial" w:cs="Arial"/>
          <w:b/>
          <w:color w:val="0000FF"/>
        </w:rPr>
      </w:pPr>
    </w:p>
    <w:p w14:paraId="165C8455" w14:textId="77777777" w:rsidR="00306F4D" w:rsidRDefault="00306F4D" w:rsidP="00306F4D">
      <w:pPr>
        <w:jc w:val="center"/>
        <w:rPr>
          <w:rFonts w:ascii="Arial" w:hAnsi="Arial" w:cs="Arial"/>
          <w:b/>
          <w:color w:val="0000FF"/>
          <w:sz w:val="24"/>
          <w:szCs w:val="24"/>
        </w:rPr>
      </w:pPr>
      <w:bookmarkStart w:id="33" w:name="ConcludingRetreat"/>
      <w:bookmarkStart w:id="34" w:name="AccredWork"/>
      <w:bookmarkEnd w:id="33"/>
      <w:bookmarkEnd w:id="34"/>
      <w:r w:rsidRPr="00EA4D37">
        <w:rPr>
          <w:rFonts w:ascii="Arial" w:hAnsi="Arial" w:cs="Arial"/>
          <w:b/>
          <w:color w:val="0000FF"/>
          <w:sz w:val="24"/>
          <w:szCs w:val="24"/>
        </w:rPr>
        <w:lastRenderedPageBreak/>
        <w:t>Stage II: Illuminate/Examine or Stage III: Unitive/Plan</w:t>
      </w:r>
    </w:p>
    <w:p w14:paraId="45D2D55D" w14:textId="77777777" w:rsidR="00544398" w:rsidRDefault="00544398" w:rsidP="00306F4D">
      <w:pPr>
        <w:jc w:val="center"/>
        <w:rPr>
          <w:rFonts w:ascii="Arial" w:hAnsi="Arial" w:cs="Arial"/>
          <w:b/>
          <w:color w:val="0000FF"/>
          <w:sz w:val="24"/>
          <w:szCs w:val="24"/>
        </w:rPr>
      </w:pPr>
    </w:p>
    <w:p w14:paraId="13B375DA" w14:textId="77777777" w:rsidR="00306F4D" w:rsidRPr="009D5DF4" w:rsidRDefault="00306F4D" w:rsidP="00306F4D">
      <w:pPr>
        <w:jc w:val="center"/>
        <w:rPr>
          <w:rFonts w:ascii="Arial" w:hAnsi="Arial" w:cs="Arial"/>
          <w:b/>
          <w:sz w:val="24"/>
          <w:szCs w:val="24"/>
        </w:rPr>
      </w:pPr>
      <w:proofErr w:type="spellStart"/>
      <w:r w:rsidRPr="009D5DF4">
        <w:rPr>
          <w:rFonts w:ascii="Arial" w:hAnsi="Arial" w:cs="Arial"/>
          <w:b/>
          <w:sz w:val="24"/>
          <w:szCs w:val="24"/>
        </w:rPr>
        <w:t>Accreditrac</w:t>
      </w:r>
      <w:proofErr w:type="spellEnd"/>
      <w:r w:rsidRPr="009D5DF4">
        <w:rPr>
          <w:rFonts w:ascii="Arial" w:hAnsi="Arial" w:cs="Arial"/>
          <w:b/>
          <w:sz w:val="24"/>
          <w:szCs w:val="24"/>
        </w:rPr>
        <w:t xml:space="preserve"> Work</w:t>
      </w:r>
    </w:p>
    <w:p w14:paraId="789E06FA" w14:textId="77777777" w:rsidR="00306F4D" w:rsidRPr="005971E4" w:rsidRDefault="00306F4D" w:rsidP="00306F4D">
      <w:pPr>
        <w:rPr>
          <w:rFonts w:ascii="Arial" w:hAnsi="Arial" w:cs="Arial"/>
          <w:b/>
        </w:rPr>
      </w:pPr>
      <w:r w:rsidRPr="005971E4">
        <w:rPr>
          <w:rFonts w:ascii="Arial" w:hAnsi="Arial" w:cs="Arial"/>
          <w:b/>
        </w:rPr>
        <w:t>Annual Report</w:t>
      </w:r>
    </w:p>
    <w:p w14:paraId="617EADDD" w14:textId="77777777" w:rsidR="00306F4D" w:rsidRPr="00D12802" w:rsidRDefault="00306F4D" w:rsidP="00306F4D">
      <w:pPr>
        <w:rPr>
          <w:rFonts w:ascii="Arial" w:hAnsi="Arial" w:cs="Arial"/>
        </w:rPr>
      </w:pPr>
    </w:p>
    <w:p w14:paraId="53E0D9AA" w14:textId="77777777" w:rsidR="00306F4D" w:rsidRPr="00D12802" w:rsidRDefault="00306F4D" w:rsidP="00306F4D">
      <w:pPr>
        <w:rPr>
          <w:rFonts w:ascii="Arial" w:hAnsi="Arial" w:cs="Arial"/>
        </w:rPr>
      </w:pPr>
      <w:r w:rsidRPr="00D12802">
        <w:rPr>
          <w:rFonts w:ascii="Arial" w:hAnsi="Arial" w:cs="Arial"/>
        </w:rPr>
        <w:t>School Forms</w:t>
      </w:r>
      <w:r>
        <w:rPr>
          <w:rFonts w:ascii="Arial" w:hAnsi="Arial" w:cs="Arial"/>
        </w:rPr>
        <w:t xml:space="preserve"> – these completed forms are uploaded</w:t>
      </w:r>
    </w:p>
    <w:p w14:paraId="266BC639" w14:textId="77777777" w:rsidR="00FE1FC8" w:rsidRDefault="00FE1FC8" w:rsidP="00FE1FC8">
      <w:pPr>
        <w:pStyle w:val="ListParagraph"/>
        <w:numPr>
          <w:ilvl w:val="0"/>
          <w:numId w:val="24"/>
        </w:numPr>
        <w:rPr>
          <w:rFonts w:ascii="Arial" w:hAnsi="Arial" w:cs="Arial"/>
        </w:rPr>
      </w:pPr>
      <w:r w:rsidRPr="00D12802">
        <w:rPr>
          <w:rFonts w:ascii="Arial" w:hAnsi="Arial" w:cs="Arial"/>
        </w:rPr>
        <w:t>Retreat Reflection Summary</w:t>
      </w:r>
    </w:p>
    <w:p w14:paraId="2BCFA767" w14:textId="54A16689" w:rsidR="00FE1FC8" w:rsidRDefault="00FE1FC8" w:rsidP="00FE1FC8">
      <w:pPr>
        <w:pStyle w:val="ListParagraph"/>
        <w:numPr>
          <w:ilvl w:val="0"/>
          <w:numId w:val="24"/>
        </w:numPr>
        <w:rPr>
          <w:rFonts w:ascii="Arial" w:hAnsi="Arial" w:cs="Arial"/>
        </w:rPr>
      </w:pPr>
      <w:r>
        <w:rPr>
          <w:rFonts w:ascii="Arial" w:hAnsi="Arial" w:cs="Arial"/>
        </w:rPr>
        <w:t>MVP Anchor Charts</w:t>
      </w:r>
    </w:p>
    <w:p w14:paraId="1EFF4D5D" w14:textId="4917AA7A" w:rsidR="00FE1FC8" w:rsidRDefault="00FE1FC8" w:rsidP="00FE1FC8">
      <w:pPr>
        <w:pStyle w:val="ListParagraph"/>
        <w:numPr>
          <w:ilvl w:val="0"/>
          <w:numId w:val="24"/>
        </w:numPr>
        <w:rPr>
          <w:rFonts w:ascii="Arial" w:hAnsi="Arial" w:cs="Arial"/>
        </w:rPr>
      </w:pPr>
      <w:r>
        <w:rPr>
          <w:rFonts w:ascii="Arial" w:hAnsi="Arial" w:cs="Arial"/>
        </w:rPr>
        <w:t>MVP Statements</w:t>
      </w:r>
    </w:p>
    <w:p w14:paraId="64C038C8" w14:textId="4DD3DA29" w:rsidR="002834E9" w:rsidRPr="00D12802" w:rsidRDefault="002834E9" w:rsidP="00FE1FC8">
      <w:pPr>
        <w:pStyle w:val="ListParagraph"/>
        <w:numPr>
          <w:ilvl w:val="0"/>
          <w:numId w:val="24"/>
        </w:numPr>
        <w:rPr>
          <w:rFonts w:ascii="Arial" w:hAnsi="Arial" w:cs="Arial"/>
        </w:rPr>
      </w:pPr>
      <w:r>
        <w:rPr>
          <w:rFonts w:ascii="Arial" w:hAnsi="Arial" w:cs="Arial"/>
        </w:rPr>
        <w:t>Domain Anchor Charts</w:t>
      </w:r>
    </w:p>
    <w:p w14:paraId="724E086A" w14:textId="77777777" w:rsidR="00306F4D" w:rsidRPr="00D12802" w:rsidRDefault="00306F4D" w:rsidP="00306F4D">
      <w:pPr>
        <w:pStyle w:val="ListParagraph"/>
        <w:numPr>
          <w:ilvl w:val="0"/>
          <w:numId w:val="24"/>
        </w:numPr>
        <w:rPr>
          <w:rFonts w:ascii="Arial" w:hAnsi="Arial" w:cs="Arial"/>
        </w:rPr>
      </w:pPr>
      <w:r w:rsidRPr="00D12802">
        <w:rPr>
          <w:rFonts w:ascii="Arial" w:hAnsi="Arial" w:cs="Arial"/>
        </w:rPr>
        <w:t>Survey Results</w:t>
      </w:r>
    </w:p>
    <w:p w14:paraId="36A5B1D6" w14:textId="60561368" w:rsidR="00306F4D" w:rsidRDefault="00306F4D" w:rsidP="00306F4D">
      <w:pPr>
        <w:pStyle w:val="ListParagraph"/>
        <w:numPr>
          <w:ilvl w:val="0"/>
          <w:numId w:val="24"/>
        </w:numPr>
        <w:rPr>
          <w:rFonts w:ascii="Arial" w:hAnsi="Arial" w:cs="Arial"/>
        </w:rPr>
      </w:pPr>
      <w:r w:rsidRPr="00D12802">
        <w:rPr>
          <w:rFonts w:ascii="Arial" w:hAnsi="Arial" w:cs="Arial"/>
        </w:rPr>
        <w:t>Data Review Summary</w:t>
      </w:r>
      <w:r w:rsidR="009D5DF4">
        <w:rPr>
          <w:rFonts w:ascii="Arial" w:hAnsi="Arial" w:cs="Arial"/>
        </w:rPr>
        <w:t>/Summaries</w:t>
      </w:r>
    </w:p>
    <w:p w14:paraId="3D5F56E3" w14:textId="0150CC4B" w:rsidR="002834E9" w:rsidRPr="00D12802" w:rsidRDefault="002834E9" w:rsidP="00306F4D">
      <w:pPr>
        <w:pStyle w:val="ListParagraph"/>
        <w:numPr>
          <w:ilvl w:val="0"/>
          <w:numId w:val="24"/>
        </w:numPr>
        <w:rPr>
          <w:rFonts w:ascii="Arial" w:hAnsi="Arial" w:cs="Arial"/>
        </w:rPr>
      </w:pPr>
      <w:r>
        <w:rPr>
          <w:rFonts w:ascii="Arial" w:hAnsi="Arial" w:cs="Arial"/>
        </w:rPr>
        <w:t>Domain Summaries</w:t>
      </w:r>
    </w:p>
    <w:p w14:paraId="0DA424CE" w14:textId="77777777" w:rsidR="00306F4D" w:rsidRDefault="00306F4D" w:rsidP="00306F4D">
      <w:pPr>
        <w:pStyle w:val="ListParagraph"/>
        <w:numPr>
          <w:ilvl w:val="0"/>
          <w:numId w:val="24"/>
        </w:numPr>
        <w:rPr>
          <w:rFonts w:ascii="Arial" w:hAnsi="Arial" w:cs="Arial"/>
        </w:rPr>
      </w:pPr>
      <w:r w:rsidRPr="00D12802">
        <w:rPr>
          <w:rFonts w:ascii="Arial" w:hAnsi="Arial" w:cs="Arial"/>
        </w:rPr>
        <w:t>Key Summary Points</w:t>
      </w:r>
    </w:p>
    <w:p w14:paraId="69BE15FC" w14:textId="77777777" w:rsidR="002834E9" w:rsidRPr="00D12802" w:rsidRDefault="002834E9" w:rsidP="002834E9">
      <w:pPr>
        <w:pStyle w:val="ListParagraph"/>
        <w:numPr>
          <w:ilvl w:val="0"/>
          <w:numId w:val="24"/>
        </w:numPr>
        <w:rPr>
          <w:rFonts w:ascii="Arial" w:hAnsi="Arial" w:cs="Arial"/>
        </w:rPr>
      </w:pPr>
      <w:r w:rsidRPr="00D12802">
        <w:rPr>
          <w:rFonts w:ascii="Arial" w:hAnsi="Arial" w:cs="Arial"/>
        </w:rPr>
        <w:t>School Profile</w:t>
      </w:r>
    </w:p>
    <w:p w14:paraId="609FB3B5" w14:textId="3D35FB51" w:rsidR="002834E9" w:rsidRPr="002834E9" w:rsidRDefault="002834E9" w:rsidP="002834E9">
      <w:pPr>
        <w:pStyle w:val="ListParagraph"/>
        <w:numPr>
          <w:ilvl w:val="0"/>
          <w:numId w:val="24"/>
        </w:numPr>
        <w:rPr>
          <w:rFonts w:ascii="Arial" w:hAnsi="Arial" w:cs="Arial"/>
        </w:rPr>
      </w:pPr>
      <w:r w:rsidRPr="00D12802">
        <w:rPr>
          <w:rFonts w:ascii="Arial" w:hAnsi="Arial" w:cs="Arial"/>
        </w:rPr>
        <w:t>Action Plan</w:t>
      </w:r>
    </w:p>
    <w:p w14:paraId="27092D8A" w14:textId="77777777" w:rsidR="00306F4D" w:rsidRPr="00D12802" w:rsidRDefault="00306F4D" w:rsidP="00306F4D">
      <w:pPr>
        <w:rPr>
          <w:rFonts w:ascii="Arial" w:hAnsi="Arial" w:cs="Arial"/>
        </w:rPr>
      </w:pPr>
    </w:p>
    <w:p w14:paraId="5047D253" w14:textId="308AA0EF" w:rsidR="00306F4D" w:rsidRPr="00544398" w:rsidRDefault="00306F4D" w:rsidP="00544398">
      <w:pPr>
        <w:rPr>
          <w:rFonts w:ascii="Arial" w:hAnsi="Arial" w:cs="Arial"/>
        </w:rPr>
      </w:pPr>
      <w:r w:rsidRPr="00D12802">
        <w:rPr>
          <w:rFonts w:ascii="Arial" w:hAnsi="Arial" w:cs="Arial"/>
        </w:rPr>
        <w:t>ARCA</w:t>
      </w:r>
      <w:r w:rsidR="00544398">
        <w:rPr>
          <w:rFonts w:ascii="Arial" w:hAnsi="Arial" w:cs="Arial"/>
        </w:rPr>
        <w:t xml:space="preserve"> </w:t>
      </w:r>
      <w:r w:rsidRPr="00544398">
        <w:rPr>
          <w:rFonts w:ascii="Arial" w:hAnsi="Arial" w:cs="Arial"/>
        </w:rPr>
        <w:t xml:space="preserve">Benchmarks </w:t>
      </w:r>
    </w:p>
    <w:p w14:paraId="6E5CA9CB" w14:textId="0D0D76B1" w:rsidR="00306F4D" w:rsidRDefault="00306F4D" w:rsidP="00544398">
      <w:pPr>
        <w:pStyle w:val="ListParagraph"/>
        <w:numPr>
          <w:ilvl w:val="0"/>
          <w:numId w:val="24"/>
        </w:numPr>
        <w:rPr>
          <w:rFonts w:ascii="Arial" w:hAnsi="Arial" w:cs="Arial"/>
        </w:rPr>
      </w:pPr>
      <w:r w:rsidRPr="00D12802">
        <w:rPr>
          <w:rFonts w:ascii="Arial" w:hAnsi="Arial" w:cs="Arial"/>
        </w:rPr>
        <w:t>Evidence</w:t>
      </w:r>
      <w:r>
        <w:rPr>
          <w:rFonts w:ascii="Arial" w:hAnsi="Arial" w:cs="Arial"/>
        </w:rPr>
        <w:t>: each benchmark must have evidence. Review each piece of evidence, ensuring it is professional and relevant.</w:t>
      </w:r>
      <w:r w:rsidR="00A84F40">
        <w:rPr>
          <w:rFonts w:ascii="Arial" w:hAnsi="Arial" w:cs="Arial"/>
        </w:rPr>
        <w:t xml:space="preserve"> Ensure all links work and evidence opens.</w:t>
      </w:r>
    </w:p>
    <w:p w14:paraId="73EAC34F" w14:textId="77777777" w:rsidR="00306F4D" w:rsidRPr="00EA4D37" w:rsidRDefault="00306F4D" w:rsidP="00544398">
      <w:pPr>
        <w:pStyle w:val="ListParagraph"/>
        <w:numPr>
          <w:ilvl w:val="0"/>
          <w:numId w:val="24"/>
        </w:numPr>
        <w:rPr>
          <w:rFonts w:ascii="Arial" w:hAnsi="Arial" w:cs="Arial"/>
        </w:rPr>
      </w:pPr>
      <w:r w:rsidRPr="00EA4D37">
        <w:rPr>
          <w:rFonts w:ascii="Arial" w:hAnsi="Arial" w:cs="Arial"/>
        </w:rPr>
        <w:t xml:space="preserve">Comments: each benchmark must have comments. Keep these short and to the point. Tell the </w:t>
      </w:r>
      <w:bookmarkStart w:id="35" w:name="_Hlk167884593"/>
      <w:r w:rsidRPr="00EA4D37">
        <w:rPr>
          <w:rFonts w:ascii="Arial" w:hAnsi="Arial" w:cs="Arial"/>
        </w:rPr>
        <w:t xml:space="preserve">story of the school as it relates to this benchmark. </w:t>
      </w:r>
      <w:bookmarkEnd w:id="35"/>
      <w:r w:rsidRPr="00EA4D37">
        <w:rPr>
          <w:rFonts w:ascii="Arial" w:hAnsi="Arial" w:cs="Arial"/>
        </w:rPr>
        <w:t>Do not copy the rubric or benchmark wording and do not list the evidence.</w:t>
      </w:r>
    </w:p>
    <w:p w14:paraId="1053A391" w14:textId="77777777" w:rsidR="00306F4D" w:rsidRPr="00D12802" w:rsidRDefault="00306F4D" w:rsidP="00544398">
      <w:pPr>
        <w:pStyle w:val="ListParagraph"/>
        <w:numPr>
          <w:ilvl w:val="0"/>
          <w:numId w:val="24"/>
        </w:numPr>
        <w:rPr>
          <w:rFonts w:ascii="Arial" w:hAnsi="Arial" w:cs="Arial"/>
        </w:rPr>
      </w:pPr>
      <w:r w:rsidRPr="00D12802">
        <w:rPr>
          <w:rFonts w:ascii="Arial" w:hAnsi="Arial" w:cs="Arial"/>
        </w:rPr>
        <w:t>Rating</w:t>
      </w:r>
      <w:r>
        <w:rPr>
          <w:rFonts w:ascii="Arial" w:hAnsi="Arial" w:cs="Arial"/>
        </w:rPr>
        <w:t>: each benchmark must be rated.</w:t>
      </w:r>
    </w:p>
    <w:p w14:paraId="73B69A82" w14:textId="77777777" w:rsidR="00306F4D" w:rsidRPr="00D12802" w:rsidRDefault="00306F4D" w:rsidP="00306F4D">
      <w:pPr>
        <w:rPr>
          <w:rFonts w:ascii="Arial" w:hAnsi="Arial" w:cs="Arial"/>
        </w:rPr>
      </w:pPr>
    </w:p>
    <w:p w14:paraId="1D846166" w14:textId="25A2E84C" w:rsidR="00306F4D" w:rsidRPr="00544398" w:rsidRDefault="00306F4D" w:rsidP="00544398">
      <w:pPr>
        <w:rPr>
          <w:rFonts w:ascii="Arial" w:hAnsi="Arial" w:cs="Arial"/>
        </w:rPr>
      </w:pPr>
      <w:r w:rsidRPr="00D12802">
        <w:rPr>
          <w:rFonts w:ascii="Arial" w:hAnsi="Arial" w:cs="Arial"/>
        </w:rPr>
        <w:t>EEP School Standards</w:t>
      </w:r>
      <w:r w:rsidR="00544398">
        <w:rPr>
          <w:rFonts w:ascii="Arial" w:hAnsi="Arial" w:cs="Arial"/>
        </w:rPr>
        <w:t xml:space="preserve"> </w:t>
      </w:r>
      <w:r w:rsidRPr="00544398">
        <w:rPr>
          <w:rFonts w:ascii="Arial" w:hAnsi="Arial" w:cs="Arial"/>
        </w:rPr>
        <w:t>Benchmarks</w:t>
      </w:r>
    </w:p>
    <w:p w14:paraId="7A99431E" w14:textId="7DDB12D5" w:rsidR="00306F4D" w:rsidRDefault="00306F4D" w:rsidP="00544398">
      <w:pPr>
        <w:pStyle w:val="ListParagraph"/>
        <w:numPr>
          <w:ilvl w:val="0"/>
          <w:numId w:val="24"/>
        </w:numPr>
        <w:rPr>
          <w:rFonts w:ascii="Arial" w:hAnsi="Arial" w:cs="Arial"/>
        </w:rPr>
      </w:pPr>
      <w:r w:rsidRPr="00D12802">
        <w:rPr>
          <w:rFonts w:ascii="Arial" w:hAnsi="Arial" w:cs="Arial"/>
        </w:rPr>
        <w:t>Evidence</w:t>
      </w:r>
      <w:r>
        <w:rPr>
          <w:rFonts w:ascii="Arial" w:hAnsi="Arial" w:cs="Arial"/>
        </w:rPr>
        <w:t>: each benchmark must have evidence. Review each piece of evidence, ensuring it is professional and relevant.</w:t>
      </w:r>
      <w:r w:rsidR="00A84F40">
        <w:rPr>
          <w:rFonts w:ascii="Arial" w:hAnsi="Arial" w:cs="Arial"/>
        </w:rPr>
        <w:t xml:space="preserve"> Ensure all links work and evidence opens.</w:t>
      </w:r>
    </w:p>
    <w:p w14:paraId="64B0D786" w14:textId="77777777" w:rsidR="00306F4D" w:rsidRPr="00EA4D37" w:rsidRDefault="00306F4D" w:rsidP="00544398">
      <w:pPr>
        <w:pStyle w:val="ListParagraph"/>
        <w:numPr>
          <w:ilvl w:val="0"/>
          <w:numId w:val="24"/>
        </w:numPr>
        <w:rPr>
          <w:rFonts w:ascii="Arial" w:hAnsi="Arial" w:cs="Arial"/>
        </w:rPr>
      </w:pPr>
      <w:r w:rsidRPr="00EA4D37">
        <w:rPr>
          <w:rFonts w:ascii="Arial" w:hAnsi="Arial" w:cs="Arial"/>
        </w:rPr>
        <w:t>Comments: each benchmark must have comments. Keep these short and to the point. Tell the story of the school as it relates to this benchmark. Do not copy the rubric or benchmark wording and do not list the evidence.</w:t>
      </w:r>
    </w:p>
    <w:p w14:paraId="6F4912CF" w14:textId="77777777" w:rsidR="00306F4D" w:rsidRPr="00D12802" w:rsidRDefault="00306F4D" w:rsidP="00544398">
      <w:pPr>
        <w:pStyle w:val="ListParagraph"/>
        <w:numPr>
          <w:ilvl w:val="0"/>
          <w:numId w:val="24"/>
        </w:numPr>
        <w:rPr>
          <w:rFonts w:ascii="Arial" w:hAnsi="Arial" w:cs="Arial"/>
        </w:rPr>
      </w:pPr>
      <w:r w:rsidRPr="00D12802">
        <w:rPr>
          <w:rFonts w:ascii="Arial" w:hAnsi="Arial" w:cs="Arial"/>
        </w:rPr>
        <w:t>Rating</w:t>
      </w:r>
      <w:r>
        <w:rPr>
          <w:rFonts w:ascii="Arial" w:hAnsi="Arial" w:cs="Arial"/>
        </w:rPr>
        <w:t>: each benchmark must be rated.</w:t>
      </w:r>
    </w:p>
    <w:p w14:paraId="616374F3" w14:textId="77777777" w:rsidR="00306F4D" w:rsidRPr="00894900" w:rsidRDefault="00306F4D" w:rsidP="00306F4D">
      <w:pPr>
        <w:rPr>
          <w:rFonts w:ascii="Arial" w:hAnsi="Arial" w:cs="Arial"/>
        </w:rPr>
      </w:pPr>
    </w:p>
    <w:p w14:paraId="3F8A81E4" w14:textId="77777777" w:rsidR="00306F4D" w:rsidRPr="00D12802" w:rsidRDefault="00306F4D" w:rsidP="00306F4D">
      <w:pPr>
        <w:rPr>
          <w:rFonts w:ascii="Arial" w:hAnsi="Arial" w:cs="Arial"/>
        </w:rPr>
      </w:pPr>
      <w:r w:rsidRPr="00D12802">
        <w:rPr>
          <w:rFonts w:ascii="Arial" w:hAnsi="Arial" w:cs="Arial"/>
        </w:rPr>
        <w:t>EEP FCC Health and Safety Checklist</w:t>
      </w:r>
    </w:p>
    <w:p w14:paraId="3FA5EC15" w14:textId="22BB2EC5" w:rsidR="00306F4D" w:rsidRDefault="00306F4D" w:rsidP="00306F4D">
      <w:pPr>
        <w:pStyle w:val="ListParagraph"/>
        <w:numPr>
          <w:ilvl w:val="0"/>
          <w:numId w:val="24"/>
        </w:numPr>
        <w:rPr>
          <w:rFonts w:ascii="Arial" w:hAnsi="Arial" w:cs="Arial"/>
        </w:rPr>
      </w:pPr>
      <w:r w:rsidRPr="00D12802">
        <w:rPr>
          <w:rFonts w:ascii="Arial" w:hAnsi="Arial" w:cs="Arial"/>
        </w:rPr>
        <w:t>Evidence</w:t>
      </w:r>
      <w:r>
        <w:rPr>
          <w:rFonts w:ascii="Arial" w:hAnsi="Arial" w:cs="Arial"/>
        </w:rPr>
        <w:t>: each benchmark must have evidence (some evidence might be observable on site and not uploaded)</w:t>
      </w:r>
      <w:r w:rsidRPr="00EA4D37">
        <w:rPr>
          <w:rFonts w:ascii="Arial" w:hAnsi="Arial" w:cs="Arial"/>
        </w:rPr>
        <w:t xml:space="preserve"> </w:t>
      </w:r>
      <w:r>
        <w:rPr>
          <w:rFonts w:ascii="Arial" w:hAnsi="Arial" w:cs="Arial"/>
        </w:rPr>
        <w:t>Review each piece of evidence, ensuring it is professional and relevant.</w:t>
      </w:r>
      <w:r w:rsidR="00A84F40">
        <w:rPr>
          <w:rFonts w:ascii="Arial" w:hAnsi="Arial" w:cs="Arial"/>
        </w:rPr>
        <w:t xml:space="preserve"> Ensure all links work and evidence opens.</w:t>
      </w:r>
    </w:p>
    <w:p w14:paraId="5B5EBCD1" w14:textId="77777777" w:rsidR="00306F4D" w:rsidRPr="00EA4D37" w:rsidRDefault="00306F4D" w:rsidP="00306F4D">
      <w:pPr>
        <w:pStyle w:val="ListParagraph"/>
        <w:numPr>
          <w:ilvl w:val="0"/>
          <w:numId w:val="24"/>
        </w:numPr>
        <w:rPr>
          <w:rFonts w:ascii="Arial" w:hAnsi="Arial" w:cs="Arial"/>
        </w:rPr>
      </w:pPr>
      <w:r w:rsidRPr="00EA4D37">
        <w:rPr>
          <w:rFonts w:ascii="Arial" w:hAnsi="Arial" w:cs="Arial"/>
        </w:rPr>
        <w:t xml:space="preserve">Comments: </w:t>
      </w:r>
      <w:r>
        <w:rPr>
          <w:rFonts w:ascii="Arial" w:hAnsi="Arial" w:cs="Arial"/>
        </w:rPr>
        <w:t>as needed</w:t>
      </w:r>
    </w:p>
    <w:p w14:paraId="5C7E79F0" w14:textId="77777777" w:rsidR="00306F4D" w:rsidRPr="00D12802" w:rsidRDefault="00306F4D" w:rsidP="00306F4D">
      <w:pPr>
        <w:pStyle w:val="ListParagraph"/>
        <w:numPr>
          <w:ilvl w:val="0"/>
          <w:numId w:val="24"/>
        </w:numPr>
        <w:rPr>
          <w:rFonts w:ascii="Arial" w:hAnsi="Arial" w:cs="Arial"/>
        </w:rPr>
      </w:pPr>
      <w:r w:rsidRPr="00D12802">
        <w:rPr>
          <w:rFonts w:ascii="Arial" w:hAnsi="Arial" w:cs="Arial"/>
        </w:rPr>
        <w:t>Rating</w:t>
      </w:r>
      <w:r>
        <w:rPr>
          <w:rFonts w:ascii="Arial" w:hAnsi="Arial" w:cs="Arial"/>
        </w:rPr>
        <w:t>: each benchmark must be rated. N/A is rarely used.</w:t>
      </w:r>
    </w:p>
    <w:p w14:paraId="7B18C81F" w14:textId="77777777" w:rsidR="00306F4D" w:rsidRPr="00EA4D37" w:rsidRDefault="00306F4D" w:rsidP="00306F4D">
      <w:pPr>
        <w:ind w:left="360"/>
        <w:rPr>
          <w:rFonts w:ascii="Arial" w:hAnsi="Arial" w:cs="Arial"/>
        </w:rPr>
      </w:pPr>
    </w:p>
    <w:p w14:paraId="00821729" w14:textId="77777777" w:rsidR="00306F4D" w:rsidRPr="00D12802" w:rsidRDefault="00306F4D" w:rsidP="00306F4D">
      <w:pPr>
        <w:rPr>
          <w:rFonts w:ascii="Arial" w:hAnsi="Arial" w:cs="Arial"/>
        </w:rPr>
      </w:pPr>
      <w:r w:rsidRPr="00D12802">
        <w:rPr>
          <w:rFonts w:ascii="Arial" w:hAnsi="Arial" w:cs="Arial"/>
        </w:rPr>
        <w:t>Early Ed Forms</w:t>
      </w:r>
    </w:p>
    <w:p w14:paraId="19BF38FE" w14:textId="77777777" w:rsidR="00306F4D" w:rsidRPr="00D12802" w:rsidRDefault="00306F4D" w:rsidP="00306F4D">
      <w:pPr>
        <w:pStyle w:val="ListParagraph"/>
        <w:numPr>
          <w:ilvl w:val="0"/>
          <w:numId w:val="23"/>
        </w:numPr>
        <w:rPr>
          <w:rFonts w:ascii="Arial" w:hAnsi="Arial" w:cs="Arial"/>
        </w:rPr>
      </w:pPr>
      <w:r w:rsidRPr="00D12802">
        <w:rPr>
          <w:rFonts w:ascii="Arial" w:hAnsi="Arial" w:cs="Arial"/>
        </w:rPr>
        <w:t>DCF license or religious exempt from licensure documentation</w:t>
      </w:r>
    </w:p>
    <w:p w14:paraId="57FA2B7C" w14:textId="77777777" w:rsidR="00306F4D" w:rsidRPr="00D12802" w:rsidRDefault="00306F4D" w:rsidP="00306F4D">
      <w:pPr>
        <w:ind w:left="360"/>
        <w:rPr>
          <w:rFonts w:ascii="Arial" w:hAnsi="Arial" w:cs="Arial"/>
        </w:rPr>
      </w:pPr>
    </w:p>
    <w:p w14:paraId="1EEAF478" w14:textId="65E3FD3A" w:rsidR="00306F4D" w:rsidRDefault="00306F4D">
      <w:pPr>
        <w:rPr>
          <w:rFonts w:ascii="Arial" w:hAnsi="Arial" w:cs="Arial"/>
          <w:b/>
          <w:color w:val="0000FF"/>
          <w:sz w:val="24"/>
          <w:szCs w:val="24"/>
        </w:rPr>
      </w:pPr>
      <w:r w:rsidRPr="005971E4">
        <w:rPr>
          <w:rFonts w:ascii="Arial" w:hAnsi="Arial" w:cs="Arial"/>
          <w:b/>
        </w:rPr>
        <w:t>Evidence</w:t>
      </w:r>
      <w:r w:rsidR="009D5DF4">
        <w:rPr>
          <w:rFonts w:ascii="Arial" w:hAnsi="Arial" w:cs="Arial"/>
          <w:b/>
        </w:rPr>
        <w:t xml:space="preserve">: </w:t>
      </w:r>
      <w:proofErr w:type="gramStart"/>
      <w:r w:rsidRPr="00D12802">
        <w:rPr>
          <w:rFonts w:ascii="Arial" w:hAnsi="Arial" w:cs="Arial"/>
        </w:rPr>
        <w:t>Review</w:t>
      </w:r>
      <w:proofErr w:type="gramEnd"/>
      <w:r w:rsidRPr="00D12802">
        <w:rPr>
          <w:rFonts w:ascii="Arial" w:hAnsi="Arial" w:cs="Arial"/>
        </w:rPr>
        <w:t xml:space="preserve"> the evidence manager. Ensure that all items have a location. </w:t>
      </w:r>
    </w:p>
    <w:p w14:paraId="547040A5" w14:textId="77777777" w:rsidR="002834E9" w:rsidRDefault="002834E9" w:rsidP="00AD67F8">
      <w:pPr>
        <w:jc w:val="center"/>
        <w:rPr>
          <w:rFonts w:ascii="Arial" w:hAnsi="Arial" w:cs="Arial"/>
          <w:b/>
          <w:color w:val="0000FF"/>
          <w:sz w:val="24"/>
          <w:szCs w:val="24"/>
        </w:rPr>
      </w:pPr>
    </w:p>
    <w:p w14:paraId="79A33331" w14:textId="77777777" w:rsidR="002834E9" w:rsidRDefault="002834E9" w:rsidP="00AD67F8">
      <w:pPr>
        <w:jc w:val="center"/>
        <w:rPr>
          <w:rFonts w:ascii="Arial" w:hAnsi="Arial" w:cs="Arial"/>
          <w:b/>
          <w:color w:val="0000FF"/>
          <w:sz w:val="24"/>
          <w:szCs w:val="24"/>
        </w:rPr>
      </w:pPr>
    </w:p>
    <w:p w14:paraId="01117DB3" w14:textId="77777777" w:rsidR="002834E9" w:rsidRDefault="002834E9" w:rsidP="00AD67F8">
      <w:pPr>
        <w:jc w:val="center"/>
        <w:rPr>
          <w:rFonts w:ascii="Arial" w:hAnsi="Arial" w:cs="Arial"/>
          <w:b/>
          <w:color w:val="0000FF"/>
          <w:sz w:val="24"/>
          <w:szCs w:val="24"/>
        </w:rPr>
      </w:pPr>
    </w:p>
    <w:p w14:paraId="5B388474" w14:textId="77777777" w:rsidR="002834E9" w:rsidRDefault="002834E9" w:rsidP="00AD67F8">
      <w:pPr>
        <w:jc w:val="center"/>
        <w:rPr>
          <w:rFonts w:ascii="Arial" w:hAnsi="Arial" w:cs="Arial"/>
          <w:b/>
          <w:color w:val="0000FF"/>
          <w:sz w:val="24"/>
          <w:szCs w:val="24"/>
        </w:rPr>
      </w:pPr>
    </w:p>
    <w:p w14:paraId="4B3CFE48" w14:textId="77777777" w:rsidR="002834E9" w:rsidRDefault="002834E9" w:rsidP="00AD67F8">
      <w:pPr>
        <w:jc w:val="center"/>
        <w:rPr>
          <w:rFonts w:ascii="Arial" w:hAnsi="Arial" w:cs="Arial"/>
          <w:b/>
          <w:color w:val="0000FF"/>
          <w:sz w:val="24"/>
          <w:szCs w:val="24"/>
        </w:rPr>
      </w:pPr>
    </w:p>
    <w:p w14:paraId="089AE765" w14:textId="223E4DD7" w:rsidR="00AD67F8" w:rsidRPr="0063462D" w:rsidRDefault="00AD67F8" w:rsidP="00AD67F8">
      <w:pPr>
        <w:jc w:val="center"/>
        <w:rPr>
          <w:rFonts w:ascii="Arial" w:hAnsi="Arial" w:cs="Arial"/>
          <w:b/>
          <w:color w:val="0000FF"/>
          <w:sz w:val="24"/>
          <w:szCs w:val="24"/>
        </w:rPr>
      </w:pPr>
      <w:r w:rsidRPr="0063462D">
        <w:rPr>
          <w:rFonts w:ascii="Arial" w:hAnsi="Arial" w:cs="Arial"/>
          <w:b/>
          <w:color w:val="0000FF"/>
          <w:sz w:val="24"/>
          <w:szCs w:val="24"/>
        </w:rPr>
        <w:lastRenderedPageBreak/>
        <w:t>Stage III: Unitive/Plan</w:t>
      </w:r>
    </w:p>
    <w:p w14:paraId="39ABB747" w14:textId="77777777" w:rsidR="00AD67F8" w:rsidRPr="0063462D" w:rsidRDefault="00AD67F8" w:rsidP="00AD67F8">
      <w:pPr>
        <w:jc w:val="center"/>
        <w:rPr>
          <w:rFonts w:ascii="Arial" w:hAnsi="Arial" w:cs="Arial"/>
        </w:rPr>
      </w:pPr>
    </w:p>
    <w:p w14:paraId="0BA2F15E" w14:textId="77777777" w:rsidR="00AD67F8" w:rsidRPr="0063462D" w:rsidRDefault="00AD67F8" w:rsidP="00AD67F8">
      <w:pPr>
        <w:jc w:val="center"/>
        <w:rPr>
          <w:rFonts w:ascii="Arial" w:hAnsi="Arial" w:cs="Arial"/>
          <w:b/>
          <w:sz w:val="28"/>
          <w:szCs w:val="28"/>
        </w:rPr>
      </w:pPr>
      <w:r w:rsidRPr="0063462D">
        <w:rPr>
          <w:rFonts w:ascii="Arial" w:hAnsi="Arial" w:cs="Arial"/>
          <w:b/>
          <w:sz w:val="28"/>
          <w:szCs w:val="28"/>
        </w:rPr>
        <w:t>Mini-Retreat/Reflection</w:t>
      </w:r>
    </w:p>
    <w:p w14:paraId="05125D12" w14:textId="77777777" w:rsidR="00AD67F8" w:rsidRPr="0063462D" w:rsidRDefault="00AD67F8" w:rsidP="00AD67F8">
      <w:pPr>
        <w:rPr>
          <w:rFonts w:ascii="Arial" w:hAnsi="Arial" w:cs="Arial"/>
        </w:rPr>
      </w:pPr>
    </w:p>
    <w:p w14:paraId="6B9E70BA" w14:textId="4541C4D5" w:rsidR="00E70CAB" w:rsidRDefault="00E70CAB" w:rsidP="00AD67F8">
      <w:pPr>
        <w:rPr>
          <w:rFonts w:ascii="Arial" w:hAnsi="Arial" w:cs="Arial"/>
          <w:bCs/>
        </w:rPr>
      </w:pPr>
      <w:r>
        <w:rPr>
          <w:rFonts w:ascii="Arial" w:hAnsi="Arial" w:cs="Arial"/>
          <w:bCs/>
        </w:rPr>
        <w:t>(This can be the introduction to the Review Session or its own gathering.)</w:t>
      </w:r>
    </w:p>
    <w:p w14:paraId="4B88B886" w14:textId="77777777" w:rsidR="00E70CAB" w:rsidRPr="00E70CAB" w:rsidRDefault="00E70CAB" w:rsidP="00AD67F8">
      <w:pPr>
        <w:rPr>
          <w:rFonts w:ascii="Arial" w:hAnsi="Arial" w:cs="Arial"/>
          <w:bCs/>
        </w:rPr>
      </w:pPr>
    </w:p>
    <w:p w14:paraId="2C893EAD" w14:textId="1D0889E2" w:rsidR="00AD67F8" w:rsidRPr="0063462D" w:rsidRDefault="00AD67F8" w:rsidP="00AD67F8">
      <w:pPr>
        <w:rPr>
          <w:rFonts w:ascii="Arial" w:hAnsi="Arial" w:cs="Arial"/>
          <w:b/>
        </w:rPr>
      </w:pPr>
      <w:r w:rsidRPr="0063462D">
        <w:rPr>
          <w:rFonts w:ascii="Arial" w:hAnsi="Arial" w:cs="Arial"/>
          <w:b/>
        </w:rPr>
        <w:t>Opening Prayer</w:t>
      </w:r>
    </w:p>
    <w:p w14:paraId="28364319" w14:textId="77777777" w:rsidR="00AD67F8" w:rsidRPr="0063462D" w:rsidRDefault="00AD67F8" w:rsidP="00AD67F8">
      <w:pPr>
        <w:rPr>
          <w:rFonts w:ascii="Arial" w:hAnsi="Arial" w:cs="Arial"/>
        </w:rPr>
      </w:pPr>
      <w:r w:rsidRPr="0063462D">
        <w:rPr>
          <w:rFonts w:ascii="Arial" w:hAnsi="Arial" w:cs="Arial"/>
        </w:rPr>
        <w:t xml:space="preserve">O my Jesus, </w:t>
      </w:r>
    </w:p>
    <w:p w14:paraId="44B8DE2A" w14:textId="77777777" w:rsidR="00AD67F8" w:rsidRPr="0063462D" w:rsidRDefault="00AD67F8" w:rsidP="00AD67F8">
      <w:pPr>
        <w:rPr>
          <w:rFonts w:ascii="Arial" w:hAnsi="Arial" w:cs="Arial"/>
        </w:rPr>
      </w:pPr>
      <w:r w:rsidRPr="0063462D">
        <w:rPr>
          <w:rFonts w:ascii="Arial" w:hAnsi="Arial" w:cs="Arial"/>
        </w:rPr>
        <w:t xml:space="preserve">May our feet journey together, </w:t>
      </w:r>
    </w:p>
    <w:p w14:paraId="032FC10F" w14:textId="77777777" w:rsidR="00AD67F8" w:rsidRPr="0063462D" w:rsidRDefault="00AD67F8" w:rsidP="00AD67F8">
      <w:pPr>
        <w:rPr>
          <w:rFonts w:ascii="Arial" w:hAnsi="Arial" w:cs="Arial"/>
        </w:rPr>
      </w:pPr>
      <w:r w:rsidRPr="0063462D">
        <w:rPr>
          <w:rFonts w:ascii="Arial" w:hAnsi="Arial" w:cs="Arial"/>
        </w:rPr>
        <w:t xml:space="preserve">May our hands gather in unity, </w:t>
      </w:r>
    </w:p>
    <w:p w14:paraId="5A0E2115" w14:textId="77777777" w:rsidR="00AD67F8" w:rsidRPr="0063462D" w:rsidRDefault="00AD67F8" w:rsidP="00AD67F8">
      <w:pPr>
        <w:rPr>
          <w:rFonts w:ascii="Arial" w:hAnsi="Arial" w:cs="Arial"/>
        </w:rPr>
      </w:pPr>
      <w:r w:rsidRPr="0063462D">
        <w:rPr>
          <w:rFonts w:ascii="Arial" w:hAnsi="Arial" w:cs="Arial"/>
        </w:rPr>
        <w:t xml:space="preserve">May our hearts beat to the same rhythm, </w:t>
      </w:r>
    </w:p>
    <w:p w14:paraId="6B180B27" w14:textId="77777777" w:rsidR="00AD67F8" w:rsidRPr="0063462D" w:rsidRDefault="00AD67F8" w:rsidP="00AD67F8">
      <w:pPr>
        <w:rPr>
          <w:rFonts w:ascii="Arial" w:hAnsi="Arial" w:cs="Arial"/>
        </w:rPr>
      </w:pPr>
      <w:r w:rsidRPr="0063462D">
        <w:rPr>
          <w:rFonts w:ascii="Arial" w:hAnsi="Arial" w:cs="Arial"/>
        </w:rPr>
        <w:t xml:space="preserve">May our souls be in harmony, </w:t>
      </w:r>
    </w:p>
    <w:p w14:paraId="1470D6EC" w14:textId="77777777" w:rsidR="00AD67F8" w:rsidRPr="0063462D" w:rsidRDefault="00AD67F8" w:rsidP="00AD67F8">
      <w:pPr>
        <w:rPr>
          <w:rFonts w:ascii="Arial" w:hAnsi="Arial" w:cs="Arial"/>
        </w:rPr>
      </w:pPr>
      <w:r w:rsidRPr="0063462D">
        <w:rPr>
          <w:rFonts w:ascii="Arial" w:hAnsi="Arial" w:cs="Arial"/>
        </w:rPr>
        <w:t xml:space="preserve">May our thoughts be in unison, </w:t>
      </w:r>
    </w:p>
    <w:p w14:paraId="47F1EA09" w14:textId="77777777" w:rsidR="00AD67F8" w:rsidRPr="0063462D" w:rsidRDefault="00AD67F8" w:rsidP="00AD67F8">
      <w:pPr>
        <w:rPr>
          <w:rFonts w:ascii="Arial" w:hAnsi="Arial" w:cs="Arial"/>
        </w:rPr>
      </w:pPr>
      <w:r w:rsidRPr="0063462D">
        <w:rPr>
          <w:rFonts w:ascii="Arial" w:hAnsi="Arial" w:cs="Arial"/>
        </w:rPr>
        <w:t xml:space="preserve">May our ears listen to the silence together, </w:t>
      </w:r>
    </w:p>
    <w:p w14:paraId="26AC2DFE" w14:textId="77777777" w:rsidR="00AD67F8" w:rsidRPr="0063462D" w:rsidRDefault="00AD67F8" w:rsidP="00AD67F8">
      <w:pPr>
        <w:rPr>
          <w:rFonts w:ascii="Arial" w:hAnsi="Arial" w:cs="Arial"/>
        </w:rPr>
      </w:pPr>
      <w:r w:rsidRPr="0063462D">
        <w:rPr>
          <w:rFonts w:ascii="Arial" w:hAnsi="Arial" w:cs="Arial"/>
        </w:rPr>
        <w:t xml:space="preserve">May our glances melt in one another, </w:t>
      </w:r>
    </w:p>
    <w:p w14:paraId="366D3121" w14:textId="77777777" w:rsidR="00AD67F8" w:rsidRPr="0063462D" w:rsidRDefault="00AD67F8" w:rsidP="00AD67F8">
      <w:pPr>
        <w:rPr>
          <w:rFonts w:ascii="Arial" w:hAnsi="Arial" w:cs="Arial"/>
        </w:rPr>
      </w:pPr>
      <w:r w:rsidRPr="0063462D">
        <w:rPr>
          <w:rFonts w:ascii="Arial" w:hAnsi="Arial" w:cs="Arial"/>
        </w:rPr>
        <w:t>And may our lips beg Our Heavenly Father, together, to obtain mercy, love, and guidance.</w:t>
      </w:r>
      <w:r>
        <w:rPr>
          <w:rFonts w:ascii="Arial" w:hAnsi="Arial" w:cs="Arial"/>
        </w:rPr>
        <w:t xml:space="preserve"> </w:t>
      </w:r>
      <w:r w:rsidRPr="0063462D">
        <w:rPr>
          <w:rFonts w:ascii="Arial" w:hAnsi="Arial" w:cs="Arial"/>
        </w:rPr>
        <w:t>Amen.</w:t>
      </w:r>
    </w:p>
    <w:p w14:paraId="1602A040" w14:textId="77777777" w:rsidR="00AD67F8" w:rsidRPr="0063462D" w:rsidRDefault="00AD67F8" w:rsidP="00AD67F8">
      <w:pPr>
        <w:rPr>
          <w:rFonts w:ascii="Arial" w:hAnsi="Arial" w:cs="Arial"/>
        </w:rPr>
      </w:pPr>
    </w:p>
    <w:p w14:paraId="7DCA61E1" w14:textId="77777777" w:rsidR="00AD67F8" w:rsidRPr="0063462D" w:rsidRDefault="00AD67F8" w:rsidP="00AD67F8">
      <w:pPr>
        <w:rPr>
          <w:rStyle w:val="normaltextrun"/>
          <w:rFonts w:ascii="Arial" w:hAnsi="Arial" w:cs="Arial"/>
          <w:color w:val="000000"/>
          <w:shd w:val="clear" w:color="auto" w:fill="FFFFFF"/>
        </w:rPr>
      </w:pPr>
    </w:p>
    <w:p w14:paraId="581A0280" w14:textId="77777777" w:rsidR="00AD67F8" w:rsidRDefault="00AD67F8" w:rsidP="00AD67F8">
      <w:pPr>
        <w:rPr>
          <w:rStyle w:val="normaltextrun"/>
          <w:rFonts w:ascii="Arial" w:hAnsi="Arial" w:cs="Arial"/>
          <w:color w:val="000000"/>
          <w:shd w:val="clear" w:color="auto" w:fill="FFFFFF"/>
        </w:rPr>
      </w:pPr>
      <w:r w:rsidRPr="0063462D">
        <w:rPr>
          <w:rStyle w:val="normaltextrun"/>
          <w:rFonts w:ascii="Arial" w:hAnsi="Arial" w:cs="Arial"/>
          <w:b/>
          <w:color w:val="000000"/>
          <w:shd w:val="clear" w:color="auto" w:fill="FFFFFF"/>
        </w:rPr>
        <w:t>Reading</w:t>
      </w:r>
      <w:r>
        <w:rPr>
          <w:rStyle w:val="normaltextrun"/>
          <w:rFonts w:ascii="Arial" w:hAnsi="Arial" w:cs="Arial"/>
          <w:color w:val="000000"/>
          <w:shd w:val="clear" w:color="auto" w:fill="FFFFFF"/>
        </w:rPr>
        <w:t xml:space="preserve">: </w:t>
      </w:r>
      <w:r w:rsidRPr="0063462D">
        <w:rPr>
          <w:rStyle w:val="normaltextrun"/>
          <w:rFonts w:ascii="Arial" w:hAnsi="Arial" w:cs="Arial"/>
          <w:color w:val="000000"/>
          <w:shd w:val="clear" w:color="auto" w:fill="FFFFFF"/>
        </w:rPr>
        <w:t xml:space="preserve">Eph 3:20-21: Now to him who </w:t>
      </w:r>
      <w:proofErr w:type="gramStart"/>
      <w:r w:rsidRPr="0063462D">
        <w:rPr>
          <w:rStyle w:val="normaltextrun"/>
          <w:rFonts w:ascii="Arial" w:hAnsi="Arial" w:cs="Arial"/>
          <w:color w:val="000000"/>
          <w:shd w:val="clear" w:color="auto" w:fill="FFFFFF"/>
        </w:rPr>
        <w:t>is able to</w:t>
      </w:r>
      <w:proofErr w:type="gramEnd"/>
      <w:r w:rsidRPr="0063462D">
        <w:rPr>
          <w:rStyle w:val="normaltextrun"/>
          <w:rFonts w:ascii="Arial" w:hAnsi="Arial" w:cs="Arial"/>
          <w:color w:val="000000"/>
          <w:shd w:val="clear" w:color="auto" w:fill="FFFFFF"/>
        </w:rPr>
        <w:t xml:space="preserve"> accomplish far more than all we ask or imagine, by the power at work within us, to him be glory in the church and in Christ Jesus to all generations, forever and ever. Amen.</w:t>
      </w:r>
    </w:p>
    <w:p w14:paraId="78DEDBD0" w14:textId="77777777" w:rsidR="00AD67F8" w:rsidRPr="0063462D" w:rsidRDefault="00AD67F8" w:rsidP="00AD67F8">
      <w:pPr>
        <w:rPr>
          <w:rStyle w:val="normaltextrun"/>
          <w:rFonts w:ascii="Arial" w:hAnsi="Arial" w:cs="Arial"/>
          <w:color w:val="000000"/>
          <w:shd w:val="clear" w:color="auto" w:fill="FFFFFF"/>
        </w:rPr>
      </w:pPr>
    </w:p>
    <w:p w14:paraId="18A3A94F" w14:textId="77777777" w:rsidR="00AD67F8" w:rsidRPr="0063462D" w:rsidRDefault="00AD67F8" w:rsidP="00AD67F8">
      <w:pPr>
        <w:rPr>
          <w:rStyle w:val="normaltextrun"/>
          <w:rFonts w:ascii="Arial" w:hAnsi="Arial" w:cs="Arial"/>
          <w:color w:val="000000"/>
          <w:shd w:val="clear" w:color="auto" w:fill="FFFFFF"/>
        </w:rPr>
      </w:pPr>
      <w:r w:rsidRPr="0063462D">
        <w:rPr>
          <w:rStyle w:val="normaltextrun"/>
          <w:rFonts w:ascii="Arial" w:hAnsi="Arial" w:cs="Arial"/>
          <w:color w:val="000000"/>
          <w:shd w:val="clear" w:color="auto" w:fill="FFFFFF"/>
        </w:rPr>
        <w:tab/>
        <w:t>Personal reflection question: How do I give God glory?</w:t>
      </w:r>
    </w:p>
    <w:p w14:paraId="59A30128" w14:textId="77777777" w:rsidR="00AD67F8" w:rsidRDefault="00AD67F8" w:rsidP="00AD67F8">
      <w:pPr>
        <w:rPr>
          <w:rStyle w:val="normaltextrun"/>
          <w:rFonts w:ascii="Arial" w:hAnsi="Arial" w:cs="Arial"/>
          <w:color w:val="000000"/>
          <w:shd w:val="clear" w:color="auto" w:fill="FFFFFF"/>
        </w:rPr>
      </w:pPr>
    </w:p>
    <w:p w14:paraId="5D7043FB" w14:textId="77777777" w:rsidR="00AD67F8" w:rsidRDefault="00AD67F8" w:rsidP="00AD67F8">
      <w:pPr>
        <w:rPr>
          <w:rStyle w:val="normaltextrun"/>
          <w:rFonts w:ascii="Arial" w:hAnsi="Arial" w:cs="Arial"/>
          <w:color w:val="000000"/>
          <w:shd w:val="clear" w:color="auto" w:fill="FFFFFF"/>
        </w:rPr>
      </w:pPr>
    </w:p>
    <w:p w14:paraId="36ECD5F7" w14:textId="77777777" w:rsidR="00AD67F8" w:rsidRDefault="00AD67F8" w:rsidP="00AD67F8">
      <w:pPr>
        <w:rPr>
          <w:rStyle w:val="normaltextrun"/>
          <w:rFonts w:ascii="Arial" w:hAnsi="Arial" w:cs="Arial"/>
          <w:color w:val="000000"/>
          <w:shd w:val="clear" w:color="auto" w:fill="FFFFFF"/>
        </w:rPr>
      </w:pPr>
    </w:p>
    <w:p w14:paraId="36D94025" w14:textId="77777777" w:rsidR="00AD67F8" w:rsidRPr="0063462D" w:rsidRDefault="00AD67F8" w:rsidP="00AD67F8">
      <w:pPr>
        <w:rPr>
          <w:rStyle w:val="normaltextrun"/>
          <w:rFonts w:ascii="Arial" w:hAnsi="Arial" w:cs="Arial"/>
          <w:color w:val="000000"/>
          <w:shd w:val="clear" w:color="auto" w:fill="FFFFFF"/>
        </w:rPr>
      </w:pPr>
    </w:p>
    <w:p w14:paraId="477E95FF" w14:textId="77777777" w:rsidR="00AD67F8" w:rsidRPr="0063462D" w:rsidRDefault="00AD67F8" w:rsidP="00AD67F8">
      <w:pPr>
        <w:rPr>
          <w:rStyle w:val="normaltextrun"/>
          <w:rFonts w:ascii="Arial" w:hAnsi="Arial" w:cs="Arial"/>
          <w:color w:val="000000"/>
          <w:shd w:val="clear" w:color="auto" w:fill="FFFFFF"/>
        </w:rPr>
      </w:pPr>
      <w:r w:rsidRPr="0063462D">
        <w:rPr>
          <w:rStyle w:val="normaltextrun"/>
          <w:rFonts w:ascii="Arial" w:hAnsi="Arial" w:cs="Arial"/>
          <w:color w:val="000000"/>
          <w:shd w:val="clear" w:color="auto" w:fill="FFFFFF"/>
        </w:rPr>
        <w:tab/>
        <w:t>School reflection question: How does our school give God glory?</w:t>
      </w:r>
    </w:p>
    <w:p w14:paraId="5E4D2736" w14:textId="77777777" w:rsidR="00AD67F8" w:rsidRDefault="00AD67F8" w:rsidP="00AD67F8">
      <w:pPr>
        <w:rPr>
          <w:rStyle w:val="normaltextrun"/>
          <w:rFonts w:ascii="Arial" w:hAnsi="Arial" w:cs="Arial"/>
          <w:color w:val="000000"/>
          <w:shd w:val="clear" w:color="auto" w:fill="FFFFFF"/>
        </w:rPr>
      </w:pPr>
    </w:p>
    <w:p w14:paraId="50E618B6" w14:textId="77777777" w:rsidR="00AD67F8" w:rsidRDefault="00AD67F8" w:rsidP="00AD67F8">
      <w:pPr>
        <w:rPr>
          <w:rStyle w:val="normaltextrun"/>
          <w:rFonts w:ascii="Arial" w:hAnsi="Arial" w:cs="Arial"/>
          <w:color w:val="000000"/>
          <w:shd w:val="clear" w:color="auto" w:fill="FFFFFF"/>
        </w:rPr>
      </w:pPr>
    </w:p>
    <w:p w14:paraId="264ECCA5" w14:textId="77777777" w:rsidR="00AD67F8" w:rsidRDefault="00AD67F8" w:rsidP="00AD67F8">
      <w:pPr>
        <w:rPr>
          <w:rStyle w:val="normaltextrun"/>
          <w:rFonts w:ascii="Arial" w:hAnsi="Arial" w:cs="Arial"/>
          <w:color w:val="000000"/>
          <w:shd w:val="clear" w:color="auto" w:fill="FFFFFF"/>
        </w:rPr>
      </w:pPr>
    </w:p>
    <w:p w14:paraId="380D9734" w14:textId="77777777" w:rsidR="00AD67F8" w:rsidRDefault="00AD67F8" w:rsidP="00AD67F8">
      <w:pPr>
        <w:rPr>
          <w:rStyle w:val="normaltextrun"/>
          <w:rFonts w:ascii="Arial" w:hAnsi="Arial" w:cs="Arial"/>
          <w:color w:val="000000"/>
          <w:shd w:val="clear" w:color="auto" w:fill="FFFFFF"/>
        </w:rPr>
      </w:pPr>
    </w:p>
    <w:p w14:paraId="7C6E87BE" w14:textId="77777777" w:rsidR="00AD67F8" w:rsidRPr="0063462D" w:rsidRDefault="00AD67F8" w:rsidP="00AD67F8">
      <w:pPr>
        <w:rPr>
          <w:rStyle w:val="normaltextrun"/>
          <w:rFonts w:ascii="Arial" w:hAnsi="Arial" w:cs="Arial"/>
          <w:color w:val="000000"/>
          <w:shd w:val="clear" w:color="auto" w:fill="FFFFFF"/>
        </w:rPr>
      </w:pPr>
    </w:p>
    <w:p w14:paraId="375A8CC5" w14:textId="77777777" w:rsidR="00AD67F8" w:rsidRPr="0063462D" w:rsidRDefault="00AD67F8" w:rsidP="00AD67F8">
      <w:pPr>
        <w:rPr>
          <w:rStyle w:val="normaltextrun"/>
          <w:rFonts w:ascii="Arial" w:hAnsi="Arial" w:cs="Arial"/>
          <w:color w:val="000000"/>
          <w:shd w:val="clear" w:color="auto" w:fill="FFFFFF"/>
        </w:rPr>
      </w:pPr>
      <w:r w:rsidRPr="0063462D">
        <w:rPr>
          <w:rStyle w:val="normaltextrun"/>
          <w:rFonts w:ascii="Arial" w:hAnsi="Arial" w:cs="Arial"/>
          <w:color w:val="000000"/>
          <w:shd w:val="clear" w:color="auto" w:fill="FFFFFF"/>
        </w:rPr>
        <w:t>Share school reflection responses.</w:t>
      </w:r>
    </w:p>
    <w:p w14:paraId="27D72813" w14:textId="77777777" w:rsidR="00AD67F8" w:rsidRPr="0063462D" w:rsidRDefault="00AD67F8" w:rsidP="00AD67F8">
      <w:pPr>
        <w:rPr>
          <w:rFonts w:ascii="Arial" w:hAnsi="Arial" w:cs="Arial"/>
        </w:rPr>
      </w:pPr>
    </w:p>
    <w:p w14:paraId="042937D3" w14:textId="77777777" w:rsidR="00AD67F8" w:rsidRPr="0063462D" w:rsidRDefault="00AD67F8" w:rsidP="00AD67F8">
      <w:pPr>
        <w:rPr>
          <w:rFonts w:ascii="Arial" w:hAnsi="Arial" w:cs="Arial"/>
        </w:rPr>
      </w:pPr>
    </w:p>
    <w:p w14:paraId="3C4F41BD" w14:textId="77777777" w:rsidR="00AD67F8" w:rsidRPr="0063462D" w:rsidRDefault="00AD67F8" w:rsidP="00AD67F8">
      <w:pPr>
        <w:rPr>
          <w:rFonts w:ascii="Arial" w:hAnsi="Arial" w:cs="Arial"/>
        </w:rPr>
      </w:pPr>
      <w:r w:rsidRPr="0063462D">
        <w:rPr>
          <w:rFonts w:ascii="Arial" w:hAnsi="Arial" w:cs="Arial"/>
        </w:rPr>
        <w:t>Present the Mission Statement</w:t>
      </w:r>
    </w:p>
    <w:p w14:paraId="4799D051" w14:textId="77777777" w:rsidR="00AD67F8" w:rsidRPr="0063462D" w:rsidRDefault="00AD67F8" w:rsidP="00AD67F8">
      <w:pPr>
        <w:rPr>
          <w:rFonts w:ascii="Arial" w:hAnsi="Arial" w:cs="Arial"/>
        </w:rPr>
      </w:pPr>
    </w:p>
    <w:p w14:paraId="72D99967" w14:textId="77777777" w:rsidR="00AD67F8" w:rsidRPr="0063462D" w:rsidRDefault="00AD67F8" w:rsidP="00AD67F8">
      <w:pPr>
        <w:rPr>
          <w:rFonts w:ascii="Arial" w:hAnsi="Arial" w:cs="Arial"/>
        </w:rPr>
      </w:pPr>
      <w:r w:rsidRPr="0063462D">
        <w:rPr>
          <w:rFonts w:ascii="Arial" w:hAnsi="Arial" w:cs="Arial"/>
        </w:rPr>
        <w:t>Present the Vision Statement</w:t>
      </w:r>
    </w:p>
    <w:p w14:paraId="20DEE66D" w14:textId="77777777" w:rsidR="00AD67F8" w:rsidRPr="0063462D" w:rsidRDefault="00AD67F8" w:rsidP="00AD67F8">
      <w:pPr>
        <w:rPr>
          <w:rFonts w:ascii="Arial" w:hAnsi="Arial" w:cs="Arial"/>
        </w:rPr>
      </w:pPr>
    </w:p>
    <w:p w14:paraId="223AAD8E" w14:textId="77777777" w:rsidR="00AD67F8" w:rsidRPr="0063462D" w:rsidRDefault="00AD67F8" w:rsidP="00AD67F8">
      <w:pPr>
        <w:rPr>
          <w:rFonts w:ascii="Arial" w:hAnsi="Arial" w:cs="Arial"/>
        </w:rPr>
      </w:pPr>
      <w:r w:rsidRPr="0063462D">
        <w:rPr>
          <w:rFonts w:ascii="Arial" w:hAnsi="Arial" w:cs="Arial"/>
        </w:rPr>
        <w:t>Present the Philosophy Statement</w:t>
      </w:r>
    </w:p>
    <w:p w14:paraId="4020DEC7" w14:textId="77777777" w:rsidR="00AD67F8" w:rsidRDefault="00AD67F8" w:rsidP="00AD67F8">
      <w:pPr>
        <w:rPr>
          <w:rFonts w:ascii="Arial" w:hAnsi="Arial" w:cs="Arial"/>
        </w:rPr>
      </w:pPr>
    </w:p>
    <w:p w14:paraId="480F48FE" w14:textId="77777777" w:rsidR="00AD67F8" w:rsidRPr="0063462D" w:rsidRDefault="00AD67F8" w:rsidP="00AD67F8">
      <w:pPr>
        <w:rPr>
          <w:rFonts w:ascii="Arial" w:hAnsi="Arial" w:cs="Arial"/>
        </w:rPr>
      </w:pPr>
    </w:p>
    <w:p w14:paraId="0D7003CE" w14:textId="77777777" w:rsidR="00AD67F8" w:rsidRPr="0063462D" w:rsidRDefault="00AD67F8" w:rsidP="00AD67F8">
      <w:pPr>
        <w:rPr>
          <w:rFonts w:ascii="Arial" w:hAnsi="Arial" w:cs="Arial"/>
          <w:b/>
        </w:rPr>
      </w:pPr>
      <w:r w:rsidRPr="0063462D">
        <w:rPr>
          <w:rFonts w:ascii="Arial" w:hAnsi="Arial" w:cs="Arial"/>
        </w:rPr>
        <w:t>Come, Holy Spirit, fill the hearts of your faithful and kindle in them the fire of your love. Send forth your Spirit and they shall be created, and you shall renew the face of the earth.</w:t>
      </w:r>
      <w:r w:rsidRPr="0063462D">
        <w:rPr>
          <w:rFonts w:ascii="Arial" w:hAnsi="Arial" w:cs="Arial"/>
          <w:b/>
        </w:rPr>
        <w:t xml:space="preserve"> </w:t>
      </w:r>
      <w:proofErr w:type="gramStart"/>
      <w:r w:rsidRPr="0063462D">
        <w:rPr>
          <w:rFonts w:ascii="Arial" w:hAnsi="Arial" w:cs="Arial"/>
          <w:b/>
        </w:rPr>
        <w:t>Let us</w:t>
      </w:r>
      <w:proofErr w:type="gramEnd"/>
      <w:r w:rsidRPr="0063462D">
        <w:rPr>
          <w:rFonts w:ascii="Arial" w:hAnsi="Arial" w:cs="Arial"/>
          <w:b/>
        </w:rPr>
        <w:t xml:space="preserve"> pray. O God, who have taught the hearts of the faithful by the light of the Holy Spirit, grant that in the same Spirit we may be truly wise and ever rejoice in his consolation. Through Christ our Lord. Amen.</w:t>
      </w:r>
    </w:p>
    <w:p w14:paraId="1D4EACE9" w14:textId="77777777" w:rsidR="00AD67F8" w:rsidRDefault="00AD67F8" w:rsidP="00AD67F8">
      <w:pPr>
        <w:rPr>
          <w:rFonts w:ascii="Arial" w:hAnsi="Arial" w:cs="Arial"/>
        </w:rPr>
      </w:pPr>
    </w:p>
    <w:p w14:paraId="483C13F8" w14:textId="77777777" w:rsidR="00AD67F8" w:rsidRPr="0063462D" w:rsidRDefault="00AD67F8" w:rsidP="00AD67F8">
      <w:pPr>
        <w:jc w:val="center"/>
        <w:rPr>
          <w:rFonts w:ascii="Arial" w:hAnsi="Arial" w:cs="Arial"/>
          <w:b/>
          <w:sz w:val="24"/>
          <w:szCs w:val="24"/>
        </w:rPr>
      </w:pPr>
      <w:r w:rsidRPr="0063462D">
        <w:rPr>
          <w:rFonts w:ascii="Arial" w:hAnsi="Arial" w:cs="Arial"/>
          <w:b/>
          <w:sz w:val="24"/>
          <w:szCs w:val="24"/>
        </w:rPr>
        <w:lastRenderedPageBreak/>
        <w:t>Review Session</w:t>
      </w:r>
    </w:p>
    <w:p w14:paraId="43D6FAAB" w14:textId="77777777" w:rsidR="00AD67F8" w:rsidRDefault="00AD67F8" w:rsidP="00AD67F8">
      <w:pPr>
        <w:rPr>
          <w:rFonts w:ascii="Arial" w:hAnsi="Arial" w:cs="Arial"/>
        </w:rPr>
      </w:pPr>
    </w:p>
    <w:p w14:paraId="295B4957" w14:textId="77777777" w:rsidR="00AD67F8" w:rsidRPr="0063462D" w:rsidRDefault="00AD67F8" w:rsidP="00AD67F8">
      <w:pPr>
        <w:rPr>
          <w:rFonts w:ascii="Arial" w:hAnsi="Arial" w:cs="Arial"/>
        </w:rPr>
      </w:pPr>
      <w:r w:rsidRPr="0063462D">
        <w:rPr>
          <w:rFonts w:ascii="Arial" w:hAnsi="Arial" w:cs="Arial"/>
        </w:rPr>
        <w:t>Create a Gallery or give each participant copies</w:t>
      </w:r>
    </w:p>
    <w:p w14:paraId="2E195291" w14:textId="77777777" w:rsidR="00AD67F8" w:rsidRPr="0063462D" w:rsidRDefault="00AD67F8" w:rsidP="00AD67F8">
      <w:pPr>
        <w:pStyle w:val="ListParagraph"/>
        <w:numPr>
          <w:ilvl w:val="0"/>
          <w:numId w:val="21"/>
        </w:numPr>
        <w:rPr>
          <w:rFonts w:ascii="Arial" w:hAnsi="Arial" w:cs="Arial"/>
        </w:rPr>
      </w:pPr>
      <w:r w:rsidRPr="0063462D">
        <w:rPr>
          <w:rFonts w:ascii="Arial" w:hAnsi="Arial" w:cs="Arial"/>
        </w:rPr>
        <w:t>MVP Anchor Chart(s)</w:t>
      </w:r>
    </w:p>
    <w:p w14:paraId="1C8154DA" w14:textId="77777777" w:rsidR="00AD67F8" w:rsidRPr="0063462D" w:rsidRDefault="00AD67F8" w:rsidP="00AD67F8">
      <w:pPr>
        <w:pStyle w:val="ListParagraph"/>
        <w:numPr>
          <w:ilvl w:val="0"/>
          <w:numId w:val="21"/>
        </w:numPr>
        <w:rPr>
          <w:rFonts w:ascii="Arial" w:hAnsi="Arial" w:cs="Arial"/>
        </w:rPr>
      </w:pPr>
      <w:r w:rsidRPr="0063462D">
        <w:rPr>
          <w:rFonts w:ascii="Arial" w:hAnsi="Arial" w:cs="Arial"/>
        </w:rPr>
        <w:t>Mission Statement</w:t>
      </w:r>
    </w:p>
    <w:p w14:paraId="28A0F04F" w14:textId="77777777" w:rsidR="00AD67F8" w:rsidRPr="0063462D" w:rsidRDefault="00AD67F8" w:rsidP="00AD67F8">
      <w:pPr>
        <w:pStyle w:val="ListParagraph"/>
        <w:numPr>
          <w:ilvl w:val="0"/>
          <w:numId w:val="21"/>
        </w:numPr>
        <w:rPr>
          <w:rFonts w:ascii="Arial" w:hAnsi="Arial" w:cs="Arial"/>
        </w:rPr>
      </w:pPr>
      <w:r w:rsidRPr="0063462D">
        <w:rPr>
          <w:rFonts w:ascii="Arial" w:hAnsi="Arial" w:cs="Arial"/>
        </w:rPr>
        <w:t>Vision Statement</w:t>
      </w:r>
    </w:p>
    <w:p w14:paraId="412FDA9F" w14:textId="77777777" w:rsidR="00AD67F8" w:rsidRPr="0063462D" w:rsidRDefault="00AD67F8" w:rsidP="00AD67F8">
      <w:pPr>
        <w:pStyle w:val="ListParagraph"/>
        <w:numPr>
          <w:ilvl w:val="0"/>
          <w:numId w:val="21"/>
        </w:numPr>
        <w:rPr>
          <w:rFonts w:ascii="Arial" w:hAnsi="Arial" w:cs="Arial"/>
        </w:rPr>
      </w:pPr>
      <w:r w:rsidRPr="0063462D">
        <w:rPr>
          <w:rFonts w:ascii="Arial" w:hAnsi="Arial" w:cs="Arial"/>
        </w:rPr>
        <w:t>Philosophy Statement</w:t>
      </w:r>
    </w:p>
    <w:p w14:paraId="63E2CA05" w14:textId="77777777" w:rsidR="00AD67F8" w:rsidRPr="0063462D" w:rsidRDefault="00AD67F8" w:rsidP="00AD67F8">
      <w:pPr>
        <w:pStyle w:val="ListParagraph"/>
        <w:numPr>
          <w:ilvl w:val="0"/>
          <w:numId w:val="21"/>
        </w:numPr>
        <w:rPr>
          <w:rFonts w:ascii="Arial" w:hAnsi="Arial" w:cs="Arial"/>
        </w:rPr>
      </w:pPr>
      <w:r w:rsidRPr="0063462D">
        <w:rPr>
          <w:rFonts w:ascii="Arial" w:hAnsi="Arial" w:cs="Arial"/>
        </w:rPr>
        <w:t>Domain Anchor Charts</w:t>
      </w:r>
    </w:p>
    <w:p w14:paraId="0E6D0DDE" w14:textId="77777777" w:rsidR="00AD67F8" w:rsidRPr="0063462D" w:rsidRDefault="00AD67F8" w:rsidP="00AD67F8">
      <w:pPr>
        <w:pStyle w:val="ListParagraph"/>
        <w:numPr>
          <w:ilvl w:val="0"/>
          <w:numId w:val="21"/>
        </w:numPr>
        <w:rPr>
          <w:rFonts w:ascii="Arial" w:hAnsi="Arial" w:cs="Arial"/>
        </w:rPr>
      </w:pPr>
      <w:r w:rsidRPr="0063462D">
        <w:rPr>
          <w:rFonts w:ascii="Arial" w:hAnsi="Arial" w:cs="Arial"/>
        </w:rPr>
        <w:t>Domain Summaries</w:t>
      </w:r>
    </w:p>
    <w:p w14:paraId="08B9AE48" w14:textId="77777777" w:rsidR="00AD67F8" w:rsidRPr="0063462D" w:rsidRDefault="00AD67F8" w:rsidP="00AD67F8">
      <w:pPr>
        <w:rPr>
          <w:rFonts w:ascii="Arial" w:hAnsi="Arial" w:cs="Arial"/>
        </w:rPr>
      </w:pPr>
    </w:p>
    <w:p w14:paraId="565FAF36" w14:textId="77777777" w:rsidR="00AD67F8" w:rsidRDefault="00AD67F8" w:rsidP="00AD67F8">
      <w:pPr>
        <w:rPr>
          <w:rFonts w:ascii="Arial" w:hAnsi="Arial" w:cs="Arial"/>
        </w:rPr>
      </w:pPr>
    </w:p>
    <w:p w14:paraId="2FD18728" w14:textId="77777777" w:rsidR="00AD67F8" w:rsidRPr="0063462D" w:rsidRDefault="00AD67F8" w:rsidP="00AD67F8">
      <w:pPr>
        <w:rPr>
          <w:rFonts w:ascii="Arial" w:hAnsi="Arial" w:cs="Arial"/>
        </w:rPr>
      </w:pPr>
      <w:r w:rsidRPr="0063462D">
        <w:rPr>
          <w:rFonts w:ascii="Arial" w:hAnsi="Arial" w:cs="Arial"/>
        </w:rPr>
        <w:t>Reflection with a partner</w:t>
      </w:r>
    </w:p>
    <w:p w14:paraId="143AC986" w14:textId="77777777" w:rsidR="00AD67F8" w:rsidRDefault="00AD67F8" w:rsidP="00AD67F8">
      <w:pPr>
        <w:pStyle w:val="ListParagraph"/>
        <w:numPr>
          <w:ilvl w:val="0"/>
          <w:numId w:val="21"/>
        </w:numPr>
        <w:rPr>
          <w:rFonts w:ascii="Arial" w:hAnsi="Arial" w:cs="Arial"/>
        </w:rPr>
      </w:pPr>
      <w:r w:rsidRPr="0063462D">
        <w:rPr>
          <w:rFonts w:ascii="Arial" w:hAnsi="Arial" w:cs="Arial"/>
        </w:rPr>
        <w:t>What surprises you?</w:t>
      </w:r>
    </w:p>
    <w:p w14:paraId="2E51D1CD" w14:textId="77777777" w:rsidR="00AD67F8" w:rsidRPr="0063462D" w:rsidRDefault="00AD67F8" w:rsidP="00AD67F8">
      <w:pPr>
        <w:pStyle w:val="ListParagraph"/>
        <w:rPr>
          <w:rFonts w:ascii="Arial" w:hAnsi="Arial" w:cs="Arial"/>
        </w:rPr>
      </w:pPr>
    </w:p>
    <w:p w14:paraId="13EA8130" w14:textId="77777777" w:rsidR="00AD67F8" w:rsidRDefault="00AD67F8" w:rsidP="00AD67F8">
      <w:pPr>
        <w:pStyle w:val="ListParagraph"/>
        <w:numPr>
          <w:ilvl w:val="0"/>
          <w:numId w:val="21"/>
        </w:numPr>
        <w:rPr>
          <w:rFonts w:ascii="Arial" w:hAnsi="Arial" w:cs="Arial"/>
        </w:rPr>
      </w:pPr>
      <w:r w:rsidRPr="0063462D">
        <w:rPr>
          <w:rFonts w:ascii="Arial" w:hAnsi="Arial" w:cs="Arial"/>
        </w:rPr>
        <w:t>What patterns do you see?</w:t>
      </w:r>
    </w:p>
    <w:p w14:paraId="266ACE81" w14:textId="77777777" w:rsidR="00AD67F8" w:rsidRPr="0063462D" w:rsidRDefault="00AD67F8" w:rsidP="00AD67F8">
      <w:pPr>
        <w:rPr>
          <w:rFonts w:ascii="Arial" w:hAnsi="Arial" w:cs="Arial"/>
        </w:rPr>
      </w:pPr>
    </w:p>
    <w:p w14:paraId="6A80E9F3" w14:textId="77777777" w:rsidR="00AD67F8" w:rsidRDefault="00AD67F8" w:rsidP="00AD67F8">
      <w:pPr>
        <w:pStyle w:val="ListParagraph"/>
        <w:numPr>
          <w:ilvl w:val="0"/>
          <w:numId w:val="21"/>
        </w:numPr>
        <w:rPr>
          <w:rFonts w:ascii="Arial" w:hAnsi="Arial" w:cs="Arial"/>
        </w:rPr>
      </w:pPr>
      <w:r w:rsidRPr="0063462D">
        <w:rPr>
          <w:rFonts w:ascii="Arial" w:hAnsi="Arial" w:cs="Arial"/>
        </w:rPr>
        <w:t>How will you use the mission statement?</w:t>
      </w:r>
    </w:p>
    <w:p w14:paraId="6E9C0D3B" w14:textId="77777777" w:rsidR="00AD67F8" w:rsidRPr="0063462D" w:rsidRDefault="00AD67F8" w:rsidP="00AD67F8">
      <w:pPr>
        <w:pStyle w:val="ListParagraph"/>
        <w:rPr>
          <w:rFonts w:ascii="Arial" w:hAnsi="Arial" w:cs="Arial"/>
        </w:rPr>
      </w:pPr>
    </w:p>
    <w:p w14:paraId="73B4773B" w14:textId="77777777" w:rsidR="00AD67F8" w:rsidRDefault="00AD67F8" w:rsidP="00AD67F8">
      <w:pPr>
        <w:pStyle w:val="ListParagraph"/>
        <w:numPr>
          <w:ilvl w:val="0"/>
          <w:numId w:val="21"/>
        </w:numPr>
        <w:rPr>
          <w:rFonts w:ascii="Arial" w:hAnsi="Arial" w:cs="Arial"/>
        </w:rPr>
      </w:pPr>
      <w:r w:rsidRPr="0063462D">
        <w:rPr>
          <w:rFonts w:ascii="Arial" w:hAnsi="Arial" w:cs="Arial"/>
        </w:rPr>
        <w:t>If you could only select three non-negotiables, which would you select?</w:t>
      </w:r>
    </w:p>
    <w:p w14:paraId="6D4F1ABA" w14:textId="77777777" w:rsidR="00AD67F8" w:rsidRPr="0063462D" w:rsidRDefault="00AD67F8" w:rsidP="00AD67F8">
      <w:pPr>
        <w:pStyle w:val="ListParagraph"/>
        <w:rPr>
          <w:rFonts w:ascii="Arial" w:hAnsi="Arial" w:cs="Arial"/>
        </w:rPr>
      </w:pPr>
    </w:p>
    <w:p w14:paraId="0EC13AFF" w14:textId="77777777" w:rsidR="00AD67F8" w:rsidRDefault="00AD67F8" w:rsidP="00AD67F8">
      <w:pPr>
        <w:pStyle w:val="ListParagraph"/>
        <w:numPr>
          <w:ilvl w:val="0"/>
          <w:numId w:val="21"/>
        </w:numPr>
        <w:rPr>
          <w:rFonts w:ascii="Arial" w:hAnsi="Arial" w:cs="Arial"/>
        </w:rPr>
      </w:pPr>
      <w:r w:rsidRPr="0063462D">
        <w:rPr>
          <w:rFonts w:ascii="Arial" w:hAnsi="Arial" w:cs="Arial"/>
        </w:rPr>
        <w:t>Which three improvements do you think would bear the most fruit?</w:t>
      </w:r>
    </w:p>
    <w:p w14:paraId="260111FE" w14:textId="77777777" w:rsidR="00AD67F8" w:rsidRPr="0063462D" w:rsidRDefault="00AD67F8" w:rsidP="00AD67F8">
      <w:pPr>
        <w:pStyle w:val="ListParagraph"/>
        <w:rPr>
          <w:rFonts w:ascii="Arial" w:hAnsi="Arial" w:cs="Arial"/>
        </w:rPr>
      </w:pPr>
    </w:p>
    <w:p w14:paraId="121C1072" w14:textId="77777777" w:rsidR="00AD67F8" w:rsidRPr="0063462D" w:rsidRDefault="00AD67F8" w:rsidP="00AD67F8">
      <w:pPr>
        <w:pStyle w:val="ListParagraph"/>
        <w:numPr>
          <w:ilvl w:val="0"/>
          <w:numId w:val="21"/>
        </w:numPr>
        <w:rPr>
          <w:rFonts w:ascii="Arial" w:hAnsi="Arial" w:cs="Arial"/>
        </w:rPr>
      </w:pPr>
      <w:r w:rsidRPr="0063462D">
        <w:rPr>
          <w:rFonts w:ascii="Arial" w:hAnsi="Arial" w:cs="Arial"/>
        </w:rPr>
        <w:t>I am excited to be a part of this school because…</w:t>
      </w:r>
    </w:p>
    <w:p w14:paraId="59AFB0B7" w14:textId="77777777" w:rsidR="00AD67F8" w:rsidRPr="0063462D" w:rsidRDefault="00AD67F8" w:rsidP="00AD67F8">
      <w:pPr>
        <w:rPr>
          <w:rFonts w:ascii="Arial" w:hAnsi="Arial" w:cs="Arial"/>
        </w:rPr>
      </w:pPr>
    </w:p>
    <w:p w14:paraId="441B4B60" w14:textId="77777777" w:rsidR="00AD67F8" w:rsidRPr="0063462D" w:rsidRDefault="00AD67F8" w:rsidP="00AD67F8">
      <w:pPr>
        <w:rPr>
          <w:rFonts w:ascii="Arial" w:hAnsi="Arial" w:cs="Arial"/>
        </w:rPr>
      </w:pPr>
      <w:r w:rsidRPr="0063462D">
        <w:rPr>
          <w:rFonts w:ascii="Arial" w:hAnsi="Arial" w:cs="Arial"/>
        </w:rPr>
        <w:t>Share reflections with the group (small groups or entire faculty)</w:t>
      </w:r>
    </w:p>
    <w:p w14:paraId="6627751E" w14:textId="77777777" w:rsidR="00AD67F8" w:rsidRPr="0063462D" w:rsidRDefault="00AD67F8" w:rsidP="00AD67F8">
      <w:pPr>
        <w:rPr>
          <w:rFonts w:ascii="Arial" w:hAnsi="Arial" w:cs="Arial"/>
        </w:rPr>
      </w:pPr>
    </w:p>
    <w:p w14:paraId="12C4F889" w14:textId="77777777" w:rsidR="00AD67F8" w:rsidRPr="0063462D" w:rsidRDefault="00AD67F8" w:rsidP="00AD67F8">
      <w:pPr>
        <w:rPr>
          <w:rFonts w:ascii="Arial" w:hAnsi="Arial" w:cs="Arial"/>
        </w:rPr>
      </w:pPr>
      <w:r w:rsidRPr="0063462D">
        <w:rPr>
          <w:rFonts w:ascii="Arial" w:hAnsi="Arial" w:cs="Arial"/>
        </w:rPr>
        <w:t>Complete Key Summary Points Document.</w:t>
      </w:r>
    </w:p>
    <w:p w14:paraId="297F642E" w14:textId="77777777" w:rsidR="00AD67F8" w:rsidRPr="0063462D" w:rsidRDefault="00AD67F8" w:rsidP="00AD67F8">
      <w:pPr>
        <w:ind w:left="720"/>
        <w:rPr>
          <w:rFonts w:ascii="Arial" w:hAnsi="Arial" w:cs="Arial"/>
        </w:rPr>
      </w:pPr>
      <w:r w:rsidRPr="0063462D">
        <w:rPr>
          <w:rFonts w:ascii="Arial" w:hAnsi="Arial" w:cs="Arial"/>
        </w:rPr>
        <w:t xml:space="preserve">Complete each section. If more than one person has the same response, that could be noted with tally marks or totals. </w:t>
      </w:r>
    </w:p>
    <w:p w14:paraId="17330C55" w14:textId="77777777" w:rsidR="00AD67F8" w:rsidRPr="0063462D" w:rsidRDefault="00AD67F8" w:rsidP="00AD67F8">
      <w:pPr>
        <w:rPr>
          <w:rFonts w:ascii="Arial" w:hAnsi="Arial" w:cs="Arial"/>
        </w:rPr>
      </w:pPr>
    </w:p>
    <w:p w14:paraId="1C6CE7A2" w14:textId="77777777" w:rsidR="00AD67F8" w:rsidRPr="0063462D" w:rsidRDefault="00AD67F8" w:rsidP="00AD67F8">
      <w:pPr>
        <w:rPr>
          <w:rFonts w:ascii="Arial" w:hAnsi="Arial" w:cs="Arial"/>
        </w:rPr>
      </w:pPr>
    </w:p>
    <w:p w14:paraId="18FEE1A9" w14:textId="77777777" w:rsidR="00AD67F8" w:rsidRPr="0063462D" w:rsidRDefault="00AD67F8" w:rsidP="00AD67F8">
      <w:pPr>
        <w:rPr>
          <w:rFonts w:ascii="Arial" w:hAnsi="Arial" w:cs="Arial"/>
        </w:rPr>
      </w:pPr>
      <w:r w:rsidRPr="0063462D">
        <w:rPr>
          <w:rFonts w:ascii="Arial" w:hAnsi="Arial" w:cs="Arial"/>
        </w:rPr>
        <w:br w:type="page"/>
      </w:r>
    </w:p>
    <w:p w14:paraId="0523BF87" w14:textId="77777777" w:rsidR="00AD67F8" w:rsidRPr="0063462D" w:rsidRDefault="00AD67F8" w:rsidP="00AD67F8">
      <w:pPr>
        <w:jc w:val="center"/>
        <w:rPr>
          <w:rFonts w:ascii="Arial" w:hAnsi="Arial" w:cs="Arial"/>
          <w:b/>
          <w:sz w:val="24"/>
          <w:szCs w:val="24"/>
        </w:rPr>
      </w:pPr>
      <w:r w:rsidRPr="0063462D">
        <w:rPr>
          <w:rFonts w:ascii="Arial" w:hAnsi="Arial" w:cs="Arial"/>
          <w:b/>
          <w:sz w:val="24"/>
          <w:szCs w:val="24"/>
        </w:rPr>
        <w:lastRenderedPageBreak/>
        <w:t>Key Summary Points</w:t>
      </w:r>
    </w:p>
    <w:p w14:paraId="47775B2F" w14:textId="77777777" w:rsidR="00AD67F8" w:rsidRPr="0063462D" w:rsidRDefault="00AD67F8" w:rsidP="00AD67F8">
      <w:pPr>
        <w:rPr>
          <w:rFonts w:ascii="Arial" w:hAnsi="Arial" w:cs="Arial"/>
        </w:rPr>
      </w:pPr>
    </w:p>
    <w:p w14:paraId="48F1FC4E" w14:textId="77777777" w:rsidR="00AD67F8" w:rsidRPr="0063462D" w:rsidRDefault="00AD67F8" w:rsidP="00AD67F8">
      <w:pPr>
        <w:rPr>
          <w:rFonts w:ascii="Arial" w:hAnsi="Arial" w:cs="Arial"/>
        </w:rPr>
      </w:pPr>
      <w:r w:rsidRPr="0063462D">
        <w:rPr>
          <w:rFonts w:ascii="Arial" w:hAnsi="Arial" w:cs="Arial"/>
        </w:rPr>
        <w:tab/>
        <w:t>Surprises</w:t>
      </w:r>
      <w:r w:rsidRPr="0063462D">
        <w:rPr>
          <w:rFonts w:ascii="Arial" w:hAnsi="Arial" w:cs="Arial"/>
        </w:rPr>
        <w:tab/>
      </w:r>
      <w:r w:rsidRPr="0063462D">
        <w:rPr>
          <w:rFonts w:ascii="Arial" w:hAnsi="Arial" w:cs="Arial"/>
        </w:rPr>
        <w:tab/>
      </w:r>
      <w:r w:rsidRPr="0063462D">
        <w:rPr>
          <w:rFonts w:ascii="Arial" w:hAnsi="Arial" w:cs="Arial"/>
        </w:rPr>
        <w:tab/>
      </w:r>
      <w:r w:rsidRPr="0063462D">
        <w:rPr>
          <w:rFonts w:ascii="Arial" w:hAnsi="Arial" w:cs="Arial"/>
        </w:rPr>
        <w:tab/>
      </w:r>
      <w:r w:rsidRPr="0063462D">
        <w:rPr>
          <w:rFonts w:ascii="Arial" w:hAnsi="Arial" w:cs="Arial"/>
        </w:rPr>
        <w:tab/>
        <w:t xml:space="preserve">     </w:t>
      </w:r>
      <w:r w:rsidRPr="0063462D">
        <w:rPr>
          <w:rFonts w:ascii="Arial" w:hAnsi="Arial" w:cs="Arial"/>
        </w:rPr>
        <w:tab/>
        <w:t>Patterns</w:t>
      </w:r>
    </w:p>
    <w:p w14:paraId="06691B33" w14:textId="77777777" w:rsidR="00AD67F8" w:rsidRPr="0063462D" w:rsidRDefault="00AD67F8" w:rsidP="00AD67F8">
      <w:pPr>
        <w:rPr>
          <w:rFonts w:ascii="Arial" w:hAnsi="Arial" w:cs="Arial"/>
        </w:rPr>
      </w:pPr>
      <w:r w:rsidRPr="0063462D">
        <w:rPr>
          <w:rFonts w:ascii="Arial" w:hAnsi="Arial" w:cs="Arial"/>
          <w:noProof/>
        </w:rPr>
        <mc:AlternateContent>
          <mc:Choice Requires="wps">
            <w:drawing>
              <wp:anchor distT="0" distB="0" distL="114300" distR="114300" simplePos="0" relativeHeight="251658270" behindDoc="0" locked="0" layoutInCell="1" allowOverlap="1" wp14:anchorId="35B360E8" wp14:editId="3D996279">
                <wp:simplePos x="0" y="0"/>
                <wp:positionH relativeFrom="margin">
                  <wp:align>left</wp:align>
                </wp:positionH>
                <wp:positionV relativeFrom="paragraph">
                  <wp:posOffset>118110</wp:posOffset>
                </wp:positionV>
                <wp:extent cx="2733675" cy="2390775"/>
                <wp:effectExtent l="0" t="0" r="28575" b="28575"/>
                <wp:wrapNone/>
                <wp:docPr id="37" name="Text Box 37"/>
                <wp:cNvGraphicFramePr/>
                <a:graphic xmlns:a="http://schemas.openxmlformats.org/drawingml/2006/main">
                  <a:graphicData uri="http://schemas.microsoft.com/office/word/2010/wordprocessingShape">
                    <wps:wsp>
                      <wps:cNvSpPr txBox="1"/>
                      <wps:spPr>
                        <a:xfrm>
                          <a:off x="0" y="0"/>
                          <a:ext cx="2733675" cy="2390775"/>
                        </a:xfrm>
                        <a:prstGeom prst="roundRect">
                          <a:avLst/>
                        </a:prstGeom>
                        <a:solidFill>
                          <a:schemeClr val="lt1"/>
                        </a:solidFill>
                        <a:ln w="6350">
                          <a:solidFill>
                            <a:prstClr val="black"/>
                          </a:solidFill>
                        </a:ln>
                      </wps:spPr>
                      <wps:txbx>
                        <w:txbxContent>
                          <w:p w14:paraId="79306E66" w14:textId="77777777" w:rsidR="00B726C9" w:rsidRPr="00B56171" w:rsidRDefault="00B726C9" w:rsidP="00AD67F8">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B360E8" id="Text Box 37" o:spid="_x0000_s1048" style="position:absolute;margin-left:0;margin-top:9.3pt;width:215.25pt;height:188.25pt;z-index:25165827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" fillcolor="white [3201]" strokeweight=".5pt">
                <v:textbox>
                  <w:txbxContent>
                    <w:p w14:paraId="79306E66" w14:textId="77777777" w:rsidR="00B726C9" w:rsidRPr="00B56171" w:rsidRDefault="00B726C9" w:rsidP="00AD67F8">
                      <w:pPr>
                        <w:rPr>
                          <w:b/>
                        </w:rPr>
                      </w:pPr>
                    </w:p>
                  </w:txbxContent>
                </v:textbox>
                <w10:wrap anchorx="margin"/>
              </v:roundrect>
            </w:pict>
          </mc:Fallback>
        </mc:AlternateContent>
      </w:r>
      <w:r w:rsidRPr="0063462D">
        <w:rPr>
          <w:rFonts w:ascii="Arial" w:hAnsi="Arial" w:cs="Arial"/>
          <w:noProof/>
        </w:rPr>
        <mc:AlternateContent>
          <mc:Choice Requires="wps">
            <w:drawing>
              <wp:anchor distT="0" distB="0" distL="114300" distR="114300" simplePos="0" relativeHeight="251658271" behindDoc="0" locked="0" layoutInCell="1" allowOverlap="1" wp14:anchorId="40638CA8" wp14:editId="4617D48F">
                <wp:simplePos x="0" y="0"/>
                <wp:positionH relativeFrom="column">
                  <wp:posOffset>3267075</wp:posOffset>
                </wp:positionH>
                <wp:positionV relativeFrom="paragraph">
                  <wp:posOffset>99060</wp:posOffset>
                </wp:positionV>
                <wp:extent cx="2686050" cy="2390775"/>
                <wp:effectExtent l="0" t="0" r="19050" b="28575"/>
                <wp:wrapNone/>
                <wp:docPr id="38" name="Text Box 38"/>
                <wp:cNvGraphicFramePr/>
                <a:graphic xmlns:a="http://schemas.openxmlformats.org/drawingml/2006/main">
                  <a:graphicData uri="http://schemas.microsoft.com/office/word/2010/wordprocessingShape">
                    <wps:wsp>
                      <wps:cNvSpPr txBox="1"/>
                      <wps:spPr>
                        <a:xfrm>
                          <a:off x="0" y="0"/>
                          <a:ext cx="2686050" cy="2390775"/>
                        </a:xfrm>
                        <a:prstGeom prst="roundRect">
                          <a:avLst/>
                        </a:prstGeom>
                        <a:solidFill>
                          <a:schemeClr val="lt1"/>
                        </a:solidFill>
                        <a:ln w="6350">
                          <a:solidFill>
                            <a:prstClr val="black"/>
                          </a:solidFill>
                        </a:ln>
                      </wps:spPr>
                      <wps:txbx>
                        <w:txbxContent>
                          <w:p w14:paraId="2252AE95" w14:textId="77777777" w:rsidR="00B726C9" w:rsidRDefault="00B726C9" w:rsidP="00AD67F8">
                            <w:pPr>
                              <w:rPr>
                                <w:b/>
                              </w:rPr>
                            </w:pPr>
                          </w:p>
                          <w:p w14:paraId="59005ECC" w14:textId="77777777" w:rsidR="00B726C9" w:rsidRDefault="00B726C9" w:rsidP="00AD67F8">
                            <w:pPr>
                              <w:rPr>
                                <w:b/>
                              </w:rPr>
                            </w:pPr>
                          </w:p>
                          <w:p w14:paraId="7E419BB0" w14:textId="77777777" w:rsidR="00B726C9" w:rsidRDefault="00B726C9" w:rsidP="00AD67F8">
                            <w:pPr>
                              <w:rPr>
                                <w:b/>
                              </w:rPr>
                            </w:pPr>
                          </w:p>
                          <w:p w14:paraId="35FE9823" w14:textId="77777777" w:rsidR="00B726C9" w:rsidRDefault="00B726C9" w:rsidP="00AD67F8">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638CA8" id="Text Box 38" o:spid="_x0000_s1049" style="position:absolute;margin-left:257.25pt;margin-top:7.8pt;width:211.5pt;height:188.2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" fillcolor="white [3201]" strokeweight=".5pt">
                <v:textbox>
                  <w:txbxContent>
                    <w:p w14:paraId="2252AE95" w14:textId="77777777" w:rsidR="00B726C9" w:rsidRDefault="00B726C9" w:rsidP="00AD67F8">
                      <w:pPr>
                        <w:rPr>
                          <w:b/>
                        </w:rPr>
                      </w:pPr>
                    </w:p>
                    <w:p w14:paraId="59005ECC" w14:textId="77777777" w:rsidR="00B726C9" w:rsidRDefault="00B726C9" w:rsidP="00AD67F8">
                      <w:pPr>
                        <w:rPr>
                          <w:b/>
                        </w:rPr>
                      </w:pPr>
                    </w:p>
                    <w:p w14:paraId="7E419BB0" w14:textId="77777777" w:rsidR="00B726C9" w:rsidRDefault="00B726C9" w:rsidP="00AD67F8">
                      <w:pPr>
                        <w:rPr>
                          <w:b/>
                        </w:rPr>
                      </w:pPr>
                    </w:p>
                    <w:p w14:paraId="35FE9823" w14:textId="77777777" w:rsidR="00B726C9" w:rsidRDefault="00B726C9" w:rsidP="00AD67F8">
                      <w:pPr>
                        <w:rPr>
                          <w:b/>
                        </w:rPr>
                      </w:pPr>
                    </w:p>
                  </w:txbxContent>
                </v:textbox>
              </v:roundrect>
            </w:pict>
          </mc:Fallback>
        </mc:AlternateContent>
      </w:r>
    </w:p>
    <w:p w14:paraId="0945255C" w14:textId="77777777" w:rsidR="00AD67F8" w:rsidRPr="0063462D" w:rsidRDefault="00AD67F8" w:rsidP="00AD67F8">
      <w:pPr>
        <w:rPr>
          <w:rFonts w:ascii="Arial" w:hAnsi="Arial" w:cs="Arial"/>
        </w:rPr>
      </w:pPr>
    </w:p>
    <w:p w14:paraId="3CB6E5E1" w14:textId="77777777" w:rsidR="00AD67F8" w:rsidRPr="0063462D" w:rsidRDefault="00AD67F8" w:rsidP="00AD67F8">
      <w:pPr>
        <w:rPr>
          <w:rFonts w:ascii="Arial" w:hAnsi="Arial" w:cs="Arial"/>
        </w:rPr>
      </w:pPr>
    </w:p>
    <w:p w14:paraId="4F9DD010" w14:textId="77777777" w:rsidR="00AD67F8" w:rsidRPr="0063462D" w:rsidRDefault="00AD67F8" w:rsidP="00AD67F8">
      <w:pPr>
        <w:rPr>
          <w:rFonts w:ascii="Arial" w:hAnsi="Arial" w:cs="Arial"/>
        </w:rPr>
      </w:pPr>
    </w:p>
    <w:p w14:paraId="7443E228" w14:textId="77777777" w:rsidR="00AD67F8" w:rsidRPr="0063462D" w:rsidRDefault="00AD67F8" w:rsidP="00AD67F8">
      <w:pPr>
        <w:rPr>
          <w:rFonts w:ascii="Arial" w:hAnsi="Arial" w:cs="Arial"/>
        </w:rPr>
      </w:pPr>
    </w:p>
    <w:p w14:paraId="6B480B65" w14:textId="77777777" w:rsidR="00AD67F8" w:rsidRPr="0063462D" w:rsidRDefault="00AD67F8" w:rsidP="00AD67F8">
      <w:pPr>
        <w:rPr>
          <w:rFonts w:ascii="Arial" w:hAnsi="Arial" w:cs="Arial"/>
        </w:rPr>
      </w:pPr>
    </w:p>
    <w:p w14:paraId="45EA0D10" w14:textId="77777777" w:rsidR="00AD67F8" w:rsidRPr="0063462D" w:rsidRDefault="00AD67F8" w:rsidP="00AD67F8">
      <w:pPr>
        <w:rPr>
          <w:rFonts w:ascii="Arial" w:hAnsi="Arial" w:cs="Arial"/>
        </w:rPr>
      </w:pPr>
    </w:p>
    <w:p w14:paraId="3F0403E4" w14:textId="77777777" w:rsidR="00AD67F8" w:rsidRPr="0063462D" w:rsidRDefault="00AD67F8" w:rsidP="00AD67F8">
      <w:pPr>
        <w:rPr>
          <w:rFonts w:ascii="Arial" w:hAnsi="Arial" w:cs="Arial"/>
        </w:rPr>
      </w:pPr>
    </w:p>
    <w:p w14:paraId="18161CF2" w14:textId="77777777" w:rsidR="00AD67F8" w:rsidRPr="0063462D" w:rsidRDefault="00AD67F8" w:rsidP="00AD67F8">
      <w:pPr>
        <w:rPr>
          <w:rFonts w:ascii="Arial" w:hAnsi="Arial" w:cs="Arial"/>
        </w:rPr>
      </w:pPr>
    </w:p>
    <w:p w14:paraId="23611E99" w14:textId="77777777" w:rsidR="00AD67F8" w:rsidRPr="0063462D" w:rsidRDefault="00AD67F8" w:rsidP="00AD67F8">
      <w:pPr>
        <w:rPr>
          <w:rFonts w:ascii="Arial" w:hAnsi="Arial" w:cs="Arial"/>
        </w:rPr>
      </w:pPr>
    </w:p>
    <w:p w14:paraId="5FDF8D46" w14:textId="77777777" w:rsidR="00AD67F8" w:rsidRPr="0063462D" w:rsidRDefault="00AD67F8" w:rsidP="00AD67F8">
      <w:pPr>
        <w:rPr>
          <w:rFonts w:ascii="Arial" w:hAnsi="Arial" w:cs="Arial"/>
        </w:rPr>
      </w:pPr>
    </w:p>
    <w:p w14:paraId="1E3BB164" w14:textId="77777777" w:rsidR="00AD67F8" w:rsidRPr="0063462D" w:rsidRDefault="00AD67F8" w:rsidP="00AD67F8">
      <w:pPr>
        <w:rPr>
          <w:rFonts w:ascii="Arial" w:hAnsi="Arial" w:cs="Arial"/>
        </w:rPr>
      </w:pPr>
    </w:p>
    <w:p w14:paraId="7310FF93" w14:textId="77777777" w:rsidR="00AD67F8" w:rsidRPr="0063462D" w:rsidRDefault="00AD67F8" w:rsidP="00AD67F8">
      <w:pPr>
        <w:rPr>
          <w:rFonts w:ascii="Arial" w:hAnsi="Arial" w:cs="Arial"/>
        </w:rPr>
      </w:pPr>
    </w:p>
    <w:p w14:paraId="6E2997B8" w14:textId="77777777" w:rsidR="00AD67F8" w:rsidRPr="0063462D" w:rsidRDefault="00AD67F8" w:rsidP="00AD67F8">
      <w:pPr>
        <w:rPr>
          <w:rFonts w:ascii="Arial" w:hAnsi="Arial" w:cs="Arial"/>
        </w:rPr>
      </w:pPr>
    </w:p>
    <w:p w14:paraId="4CAE6EA5" w14:textId="77777777" w:rsidR="00AD67F8" w:rsidRPr="0063462D" w:rsidRDefault="00AD67F8" w:rsidP="00AD67F8">
      <w:pPr>
        <w:rPr>
          <w:rFonts w:ascii="Arial" w:hAnsi="Arial" w:cs="Arial"/>
        </w:rPr>
      </w:pPr>
    </w:p>
    <w:p w14:paraId="5AD79312" w14:textId="77777777" w:rsidR="00AD67F8" w:rsidRPr="0063462D" w:rsidRDefault="00AD67F8" w:rsidP="00AD67F8">
      <w:pPr>
        <w:rPr>
          <w:rFonts w:ascii="Arial" w:hAnsi="Arial" w:cs="Arial"/>
        </w:rPr>
      </w:pPr>
    </w:p>
    <w:p w14:paraId="1B31FF4B" w14:textId="77777777" w:rsidR="00AD67F8" w:rsidRPr="0063462D" w:rsidRDefault="00AD67F8" w:rsidP="00AD67F8">
      <w:pPr>
        <w:rPr>
          <w:rFonts w:ascii="Arial" w:hAnsi="Arial" w:cs="Arial"/>
        </w:rPr>
      </w:pPr>
      <w:r w:rsidRPr="0063462D">
        <w:rPr>
          <w:rFonts w:ascii="Arial" w:hAnsi="Arial" w:cs="Arial"/>
        </w:rPr>
        <w:t>Mission Statement Use</w:t>
      </w:r>
      <w:r w:rsidRPr="0063462D">
        <w:rPr>
          <w:rFonts w:ascii="Arial" w:hAnsi="Arial" w:cs="Arial"/>
        </w:rPr>
        <w:tab/>
      </w:r>
      <w:r w:rsidRPr="0063462D">
        <w:rPr>
          <w:rFonts w:ascii="Arial" w:hAnsi="Arial" w:cs="Arial"/>
        </w:rPr>
        <w:tab/>
      </w:r>
      <w:r w:rsidRPr="0063462D">
        <w:rPr>
          <w:rFonts w:ascii="Arial" w:hAnsi="Arial" w:cs="Arial"/>
        </w:rPr>
        <w:tab/>
      </w:r>
      <w:r w:rsidRPr="0063462D">
        <w:rPr>
          <w:rFonts w:ascii="Arial" w:hAnsi="Arial" w:cs="Arial"/>
        </w:rPr>
        <w:tab/>
      </w:r>
      <w:r w:rsidRPr="0063462D">
        <w:rPr>
          <w:rFonts w:ascii="Arial" w:hAnsi="Arial" w:cs="Arial"/>
        </w:rPr>
        <w:tab/>
      </w:r>
      <w:r w:rsidRPr="0063462D">
        <w:rPr>
          <w:rFonts w:ascii="Arial" w:hAnsi="Arial" w:cs="Arial"/>
        </w:rPr>
        <w:tab/>
        <w:t>Non-Negotiables</w:t>
      </w:r>
    </w:p>
    <w:p w14:paraId="681BAD58" w14:textId="77777777" w:rsidR="00AD67F8" w:rsidRPr="0063462D" w:rsidRDefault="00AD67F8" w:rsidP="00AD67F8">
      <w:pPr>
        <w:rPr>
          <w:rFonts w:ascii="Arial" w:hAnsi="Arial" w:cs="Arial"/>
        </w:rPr>
      </w:pPr>
      <w:r w:rsidRPr="0063462D">
        <w:rPr>
          <w:rFonts w:ascii="Arial" w:hAnsi="Arial" w:cs="Arial"/>
          <w:noProof/>
        </w:rPr>
        <mc:AlternateContent>
          <mc:Choice Requires="wps">
            <w:drawing>
              <wp:anchor distT="0" distB="0" distL="114300" distR="114300" simplePos="0" relativeHeight="251658272" behindDoc="0" locked="0" layoutInCell="1" allowOverlap="1" wp14:anchorId="1B424F63" wp14:editId="59EC4FD9">
                <wp:simplePos x="0" y="0"/>
                <wp:positionH relativeFrom="margin">
                  <wp:align>left</wp:align>
                </wp:positionH>
                <wp:positionV relativeFrom="paragraph">
                  <wp:posOffset>6350</wp:posOffset>
                </wp:positionV>
                <wp:extent cx="2733675" cy="2390775"/>
                <wp:effectExtent l="0" t="0" r="28575" b="28575"/>
                <wp:wrapNone/>
                <wp:docPr id="39" name="Text Box 39"/>
                <wp:cNvGraphicFramePr/>
                <a:graphic xmlns:a="http://schemas.openxmlformats.org/drawingml/2006/main">
                  <a:graphicData uri="http://schemas.microsoft.com/office/word/2010/wordprocessingShape">
                    <wps:wsp>
                      <wps:cNvSpPr txBox="1"/>
                      <wps:spPr>
                        <a:xfrm>
                          <a:off x="0" y="0"/>
                          <a:ext cx="2733675" cy="2390775"/>
                        </a:xfrm>
                        <a:prstGeom prst="roundRect">
                          <a:avLst/>
                        </a:prstGeom>
                        <a:solidFill>
                          <a:schemeClr val="lt1"/>
                        </a:solidFill>
                        <a:ln w="6350">
                          <a:solidFill>
                            <a:prstClr val="black"/>
                          </a:solidFill>
                        </a:ln>
                      </wps:spPr>
                      <wps:txbx>
                        <w:txbxContent>
                          <w:p w14:paraId="6384A7B4" w14:textId="77777777" w:rsidR="00B726C9" w:rsidRDefault="00B726C9" w:rsidP="00AD67F8">
                            <w:pPr>
                              <w:rPr>
                                <w:b/>
                              </w:rPr>
                            </w:pPr>
                          </w:p>
                          <w:p w14:paraId="7322990E" w14:textId="77777777" w:rsidR="00B726C9" w:rsidRDefault="00B726C9" w:rsidP="00AD67F8">
                            <w:pPr>
                              <w:rPr>
                                <w:b/>
                              </w:rPr>
                            </w:pPr>
                          </w:p>
                          <w:p w14:paraId="115697D0" w14:textId="77777777" w:rsidR="00B726C9" w:rsidRDefault="00B726C9" w:rsidP="00AD67F8">
                            <w:pPr>
                              <w:rPr>
                                <w:b/>
                              </w:rPr>
                            </w:pPr>
                          </w:p>
                          <w:p w14:paraId="420AC56D" w14:textId="77777777" w:rsidR="00B726C9" w:rsidRDefault="00B726C9" w:rsidP="00AD67F8">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424F63" id="Text Box 39" o:spid="_x0000_s1050" style="position:absolute;margin-left:0;margin-top:.5pt;width:215.25pt;height:188.25pt;z-index:251658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" fillcolor="white [3201]" strokeweight=".5pt">
                <v:textbox>
                  <w:txbxContent>
                    <w:p w14:paraId="6384A7B4" w14:textId="77777777" w:rsidR="00B726C9" w:rsidRDefault="00B726C9" w:rsidP="00AD67F8">
                      <w:pPr>
                        <w:rPr>
                          <w:b/>
                        </w:rPr>
                      </w:pPr>
                    </w:p>
                    <w:p w14:paraId="7322990E" w14:textId="77777777" w:rsidR="00B726C9" w:rsidRDefault="00B726C9" w:rsidP="00AD67F8">
                      <w:pPr>
                        <w:rPr>
                          <w:b/>
                        </w:rPr>
                      </w:pPr>
                    </w:p>
                    <w:p w14:paraId="115697D0" w14:textId="77777777" w:rsidR="00B726C9" w:rsidRDefault="00B726C9" w:rsidP="00AD67F8">
                      <w:pPr>
                        <w:rPr>
                          <w:b/>
                        </w:rPr>
                      </w:pPr>
                    </w:p>
                    <w:p w14:paraId="420AC56D" w14:textId="77777777" w:rsidR="00B726C9" w:rsidRDefault="00B726C9" w:rsidP="00AD67F8">
                      <w:pPr>
                        <w:rPr>
                          <w:b/>
                        </w:rPr>
                      </w:pPr>
                    </w:p>
                  </w:txbxContent>
                </v:textbox>
                <w10:wrap anchorx="margin"/>
              </v:roundrect>
            </w:pict>
          </mc:Fallback>
        </mc:AlternateContent>
      </w:r>
      <w:r w:rsidRPr="0063462D">
        <w:rPr>
          <w:rFonts w:ascii="Arial" w:hAnsi="Arial" w:cs="Arial"/>
          <w:noProof/>
        </w:rPr>
        <mc:AlternateContent>
          <mc:Choice Requires="wps">
            <w:drawing>
              <wp:anchor distT="0" distB="0" distL="114300" distR="114300" simplePos="0" relativeHeight="251658273" behindDoc="0" locked="0" layoutInCell="1" allowOverlap="1" wp14:anchorId="59C00B3A" wp14:editId="377B9047">
                <wp:simplePos x="0" y="0"/>
                <wp:positionH relativeFrom="column">
                  <wp:posOffset>3305175</wp:posOffset>
                </wp:positionH>
                <wp:positionV relativeFrom="paragraph">
                  <wp:posOffset>34925</wp:posOffset>
                </wp:positionV>
                <wp:extent cx="2686050" cy="2390775"/>
                <wp:effectExtent l="0" t="0" r="19050" b="28575"/>
                <wp:wrapNone/>
                <wp:docPr id="40" name="Text Box 40"/>
                <wp:cNvGraphicFramePr/>
                <a:graphic xmlns:a="http://schemas.openxmlformats.org/drawingml/2006/main">
                  <a:graphicData uri="http://schemas.microsoft.com/office/word/2010/wordprocessingShape">
                    <wps:wsp>
                      <wps:cNvSpPr txBox="1"/>
                      <wps:spPr>
                        <a:xfrm>
                          <a:off x="0" y="0"/>
                          <a:ext cx="2686050" cy="2390775"/>
                        </a:xfrm>
                        <a:prstGeom prst="roundRect">
                          <a:avLst/>
                        </a:prstGeom>
                        <a:solidFill>
                          <a:schemeClr val="lt1"/>
                        </a:solidFill>
                        <a:ln w="6350">
                          <a:solidFill>
                            <a:prstClr val="black"/>
                          </a:solidFill>
                        </a:ln>
                      </wps:spPr>
                      <wps:txbx>
                        <w:txbxContent>
                          <w:p w14:paraId="14DEE01C" w14:textId="77777777" w:rsidR="00B726C9" w:rsidRDefault="00B726C9" w:rsidP="00AD67F8">
                            <w:pPr>
                              <w:rPr>
                                <w:b/>
                              </w:rPr>
                            </w:pPr>
                          </w:p>
                          <w:p w14:paraId="45484C9E" w14:textId="77777777" w:rsidR="00B726C9" w:rsidRDefault="00B726C9" w:rsidP="00AD67F8">
                            <w:pPr>
                              <w:rPr>
                                <w:b/>
                              </w:rPr>
                            </w:pPr>
                          </w:p>
                          <w:p w14:paraId="01B016F4" w14:textId="77777777" w:rsidR="00B726C9" w:rsidRDefault="00B726C9" w:rsidP="00AD67F8">
                            <w:pPr>
                              <w:rPr>
                                <w:b/>
                              </w:rPr>
                            </w:pPr>
                          </w:p>
                          <w:p w14:paraId="5B6D420A" w14:textId="77777777" w:rsidR="00B726C9" w:rsidRDefault="00B726C9" w:rsidP="00AD67F8">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C00B3A" id="Text Box 40" o:spid="_x0000_s1051" style="position:absolute;margin-left:260.25pt;margin-top:2.75pt;width:211.5pt;height:188.2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" fillcolor="white [3201]" strokeweight=".5pt">
                <v:textbox>
                  <w:txbxContent>
                    <w:p w14:paraId="14DEE01C" w14:textId="77777777" w:rsidR="00B726C9" w:rsidRDefault="00B726C9" w:rsidP="00AD67F8">
                      <w:pPr>
                        <w:rPr>
                          <w:b/>
                        </w:rPr>
                      </w:pPr>
                    </w:p>
                    <w:p w14:paraId="45484C9E" w14:textId="77777777" w:rsidR="00B726C9" w:rsidRDefault="00B726C9" w:rsidP="00AD67F8">
                      <w:pPr>
                        <w:rPr>
                          <w:b/>
                        </w:rPr>
                      </w:pPr>
                    </w:p>
                    <w:p w14:paraId="01B016F4" w14:textId="77777777" w:rsidR="00B726C9" w:rsidRDefault="00B726C9" w:rsidP="00AD67F8">
                      <w:pPr>
                        <w:rPr>
                          <w:b/>
                        </w:rPr>
                      </w:pPr>
                    </w:p>
                    <w:p w14:paraId="5B6D420A" w14:textId="77777777" w:rsidR="00B726C9" w:rsidRDefault="00B726C9" w:rsidP="00AD67F8">
                      <w:pPr>
                        <w:rPr>
                          <w:b/>
                        </w:rPr>
                      </w:pPr>
                    </w:p>
                  </w:txbxContent>
                </v:textbox>
              </v:roundrect>
            </w:pict>
          </mc:Fallback>
        </mc:AlternateContent>
      </w:r>
    </w:p>
    <w:p w14:paraId="08D605A7" w14:textId="77777777" w:rsidR="00AD67F8" w:rsidRPr="0063462D" w:rsidRDefault="00AD67F8" w:rsidP="00AD67F8">
      <w:pPr>
        <w:rPr>
          <w:rFonts w:ascii="Arial" w:hAnsi="Arial" w:cs="Arial"/>
        </w:rPr>
      </w:pPr>
    </w:p>
    <w:p w14:paraId="15A394BD" w14:textId="77777777" w:rsidR="00AD67F8" w:rsidRPr="0063462D" w:rsidRDefault="00AD67F8" w:rsidP="00AD67F8">
      <w:pPr>
        <w:rPr>
          <w:rFonts w:ascii="Arial" w:hAnsi="Arial" w:cs="Arial"/>
        </w:rPr>
      </w:pPr>
    </w:p>
    <w:p w14:paraId="3F8DCB8F" w14:textId="77777777" w:rsidR="00AD67F8" w:rsidRPr="0063462D" w:rsidRDefault="00AD67F8" w:rsidP="00AD67F8">
      <w:pPr>
        <w:rPr>
          <w:rFonts w:ascii="Arial" w:hAnsi="Arial" w:cs="Arial"/>
        </w:rPr>
      </w:pPr>
    </w:p>
    <w:p w14:paraId="3DC70FEE" w14:textId="77777777" w:rsidR="00AD67F8" w:rsidRPr="0063462D" w:rsidRDefault="00AD67F8" w:rsidP="00AD67F8">
      <w:pPr>
        <w:rPr>
          <w:rFonts w:ascii="Arial" w:hAnsi="Arial" w:cs="Arial"/>
        </w:rPr>
      </w:pPr>
    </w:p>
    <w:p w14:paraId="18BAF548" w14:textId="77777777" w:rsidR="00AD67F8" w:rsidRPr="0063462D" w:rsidRDefault="00AD67F8" w:rsidP="00AD67F8">
      <w:pPr>
        <w:rPr>
          <w:rFonts w:ascii="Arial" w:hAnsi="Arial" w:cs="Arial"/>
        </w:rPr>
      </w:pPr>
    </w:p>
    <w:p w14:paraId="57607A23" w14:textId="77777777" w:rsidR="00AD67F8" w:rsidRPr="0063462D" w:rsidRDefault="00AD67F8" w:rsidP="00AD67F8">
      <w:pPr>
        <w:rPr>
          <w:rFonts w:ascii="Arial" w:hAnsi="Arial" w:cs="Arial"/>
        </w:rPr>
      </w:pPr>
    </w:p>
    <w:p w14:paraId="2B3A6649" w14:textId="77777777" w:rsidR="00AD67F8" w:rsidRPr="0063462D" w:rsidRDefault="00AD67F8" w:rsidP="00AD67F8">
      <w:pPr>
        <w:rPr>
          <w:rFonts w:ascii="Arial" w:hAnsi="Arial" w:cs="Arial"/>
        </w:rPr>
      </w:pPr>
    </w:p>
    <w:p w14:paraId="7A72C2A0" w14:textId="77777777" w:rsidR="00AD67F8" w:rsidRPr="0063462D" w:rsidRDefault="00AD67F8" w:rsidP="00AD67F8">
      <w:pPr>
        <w:rPr>
          <w:rFonts w:ascii="Arial" w:hAnsi="Arial" w:cs="Arial"/>
        </w:rPr>
      </w:pPr>
    </w:p>
    <w:p w14:paraId="1FA1789A" w14:textId="77777777" w:rsidR="00AD67F8" w:rsidRPr="0063462D" w:rsidRDefault="00AD67F8" w:rsidP="00AD67F8">
      <w:pPr>
        <w:rPr>
          <w:rFonts w:ascii="Arial" w:hAnsi="Arial" w:cs="Arial"/>
        </w:rPr>
      </w:pPr>
    </w:p>
    <w:p w14:paraId="109C64D2" w14:textId="77777777" w:rsidR="00AD67F8" w:rsidRPr="0063462D" w:rsidRDefault="00AD67F8" w:rsidP="00AD67F8">
      <w:pPr>
        <w:rPr>
          <w:rFonts w:ascii="Arial" w:hAnsi="Arial" w:cs="Arial"/>
        </w:rPr>
      </w:pPr>
    </w:p>
    <w:p w14:paraId="5AD47A98" w14:textId="77777777" w:rsidR="00AD67F8" w:rsidRPr="0063462D" w:rsidRDefault="00AD67F8" w:rsidP="00AD67F8">
      <w:pPr>
        <w:rPr>
          <w:rFonts w:ascii="Arial" w:hAnsi="Arial" w:cs="Arial"/>
        </w:rPr>
      </w:pPr>
    </w:p>
    <w:p w14:paraId="246FFCCD" w14:textId="77777777" w:rsidR="00AD67F8" w:rsidRPr="0063462D" w:rsidRDefault="00AD67F8" w:rsidP="00AD67F8">
      <w:pPr>
        <w:rPr>
          <w:rFonts w:ascii="Arial" w:hAnsi="Arial" w:cs="Arial"/>
        </w:rPr>
      </w:pPr>
    </w:p>
    <w:p w14:paraId="7742074E" w14:textId="77777777" w:rsidR="00AD67F8" w:rsidRPr="0063462D" w:rsidRDefault="00AD67F8" w:rsidP="00AD67F8">
      <w:pPr>
        <w:rPr>
          <w:rFonts w:ascii="Arial" w:hAnsi="Arial" w:cs="Arial"/>
        </w:rPr>
      </w:pPr>
    </w:p>
    <w:p w14:paraId="3B1F3C70" w14:textId="77777777" w:rsidR="00AD67F8" w:rsidRPr="0063462D" w:rsidRDefault="00AD67F8" w:rsidP="00AD67F8">
      <w:pPr>
        <w:rPr>
          <w:rFonts w:ascii="Arial" w:hAnsi="Arial" w:cs="Arial"/>
        </w:rPr>
      </w:pPr>
    </w:p>
    <w:p w14:paraId="385E6D54" w14:textId="77777777" w:rsidR="00AD67F8" w:rsidRPr="0063462D" w:rsidRDefault="00AD67F8" w:rsidP="00AD67F8">
      <w:pPr>
        <w:rPr>
          <w:rFonts w:ascii="Arial" w:hAnsi="Arial" w:cs="Arial"/>
        </w:rPr>
      </w:pPr>
    </w:p>
    <w:p w14:paraId="199504C9" w14:textId="77777777" w:rsidR="00AD67F8" w:rsidRPr="0063462D" w:rsidRDefault="00AD67F8" w:rsidP="00AD67F8">
      <w:pPr>
        <w:rPr>
          <w:rFonts w:ascii="Arial" w:hAnsi="Arial" w:cs="Arial"/>
        </w:rPr>
      </w:pPr>
      <w:r w:rsidRPr="0063462D">
        <w:rPr>
          <w:rFonts w:ascii="Arial" w:hAnsi="Arial" w:cs="Arial"/>
        </w:rPr>
        <w:t>Improvements would bear most fruit</w:t>
      </w:r>
      <w:r w:rsidRPr="0063462D">
        <w:rPr>
          <w:rFonts w:ascii="Arial" w:hAnsi="Arial" w:cs="Arial"/>
        </w:rPr>
        <w:tab/>
      </w:r>
      <w:r w:rsidRPr="0063462D">
        <w:rPr>
          <w:rFonts w:ascii="Arial" w:hAnsi="Arial" w:cs="Arial"/>
        </w:rPr>
        <w:tab/>
      </w:r>
      <w:r w:rsidRPr="0063462D">
        <w:rPr>
          <w:rFonts w:ascii="Arial" w:hAnsi="Arial" w:cs="Arial"/>
        </w:rPr>
        <w:tab/>
      </w:r>
      <w:r w:rsidRPr="0063462D">
        <w:rPr>
          <w:rFonts w:ascii="Arial" w:hAnsi="Arial" w:cs="Arial"/>
        </w:rPr>
        <w:tab/>
        <w:t>Excited because…</w:t>
      </w:r>
    </w:p>
    <w:p w14:paraId="04E561A0" w14:textId="77777777" w:rsidR="00AD67F8" w:rsidRPr="0063462D" w:rsidRDefault="00AD67F8" w:rsidP="00AD67F8">
      <w:pPr>
        <w:rPr>
          <w:rFonts w:ascii="Arial" w:hAnsi="Arial" w:cs="Arial"/>
        </w:rPr>
      </w:pPr>
      <w:r w:rsidRPr="0063462D">
        <w:rPr>
          <w:rFonts w:ascii="Arial" w:hAnsi="Arial" w:cs="Arial"/>
          <w:noProof/>
        </w:rPr>
        <mc:AlternateContent>
          <mc:Choice Requires="wps">
            <w:drawing>
              <wp:anchor distT="0" distB="0" distL="114300" distR="114300" simplePos="0" relativeHeight="251658274" behindDoc="0" locked="0" layoutInCell="1" allowOverlap="1" wp14:anchorId="1A5AD654" wp14:editId="29DD0286">
                <wp:simplePos x="0" y="0"/>
                <wp:positionH relativeFrom="margin">
                  <wp:align>left</wp:align>
                </wp:positionH>
                <wp:positionV relativeFrom="paragraph">
                  <wp:posOffset>9525</wp:posOffset>
                </wp:positionV>
                <wp:extent cx="2733675" cy="2390775"/>
                <wp:effectExtent l="0" t="0" r="28575" b="28575"/>
                <wp:wrapNone/>
                <wp:docPr id="41" name="Text Box 41"/>
                <wp:cNvGraphicFramePr/>
                <a:graphic xmlns:a="http://schemas.openxmlformats.org/drawingml/2006/main">
                  <a:graphicData uri="http://schemas.microsoft.com/office/word/2010/wordprocessingShape">
                    <wps:wsp>
                      <wps:cNvSpPr txBox="1"/>
                      <wps:spPr>
                        <a:xfrm>
                          <a:off x="0" y="0"/>
                          <a:ext cx="2733675" cy="2390775"/>
                        </a:xfrm>
                        <a:prstGeom prst="roundRect">
                          <a:avLst/>
                        </a:prstGeom>
                        <a:solidFill>
                          <a:schemeClr val="lt1"/>
                        </a:solidFill>
                        <a:ln w="6350">
                          <a:solidFill>
                            <a:prstClr val="black"/>
                          </a:solidFill>
                        </a:ln>
                      </wps:spPr>
                      <wps:txbx>
                        <w:txbxContent>
                          <w:p w14:paraId="4489498A" w14:textId="77777777" w:rsidR="00B726C9" w:rsidRDefault="00B726C9" w:rsidP="00AD67F8">
                            <w:pPr>
                              <w:rPr>
                                <w:b/>
                              </w:rPr>
                            </w:pPr>
                          </w:p>
                          <w:p w14:paraId="61D71E47" w14:textId="77777777" w:rsidR="00B726C9" w:rsidRDefault="00B726C9" w:rsidP="00AD67F8">
                            <w:pPr>
                              <w:rPr>
                                <w:b/>
                              </w:rPr>
                            </w:pPr>
                          </w:p>
                          <w:p w14:paraId="14B18042" w14:textId="77777777" w:rsidR="00B726C9" w:rsidRDefault="00B726C9" w:rsidP="00AD67F8">
                            <w:pPr>
                              <w:rPr>
                                <w:b/>
                              </w:rPr>
                            </w:pPr>
                          </w:p>
                          <w:p w14:paraId="78921E1E" w14:textId="77777777" w:rsidR="00B726C9" w:rsidRDefault="00B726C9" w:rsidP="00AD67F8">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5AD654" id="Text Box 41" o:spid="_x0000_s1052" style="position:absolute;margin-left:0;margin-top:.75pt;width:215.25pt;height:188.25pt;z-index:25165827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" fillcolor="white [3201]" strokeweight=".5pt">
                <v:textbox>
                  <w:txbxContent>
                    <w:p w14:paraId="4489498A" w14:textId="77777777" w:rsidR="00B726C9" w:rsidRDefault="00B726C9" w:rsidP="00AD67F8">
                      <w:pPr>
                        <w:rPr>
                          <w:b/>
                        </w:rPr>
                      </w:pPr>
                    </w:p>
                    <w:p w14:paraId="61D71E47" w14:textId="77777777" w:rsidR="00B726C9" w:rsidRDefault="00B726C9" w:rsidP="00AD67F8">
                      <w:pPr>
                        <w:rPr>
                          <w:b/>
                        </w:rPr>
                      </w:pPr>
                    </w:p>
                    <w:p w14:paraId="14B18042" w14:textId="77777777" w:rsidR="00B726C9" w:rsidRDefault="00B726C9" w:rsidP="00AD67F8">
                      <w:pPr>
                        <w:rPr>
                          <w:b/>
                        </w:rPr>
                      </w:pPr>
                    </w:p>
                    <w:p w14:paraId="78921E1E" w14:textId="77777777" w:rsidR="00B726C9" w:rsidRDefault="00B726C9" w:rsidP="00AD67F8">
                      <w:pPr>
                        <w:rPr>
                          <w:b/>
                        </w:rPr>
                      </w:pPr>
                    </w:p>
                  </w:txbxContent>
                </v:textbox>
                <w10:wrap anchorx="margin"/>
              </v:roundrect>
            </w:pict>
          </mc:Fallback>
        </mc:AlternateContent>
      </w:r>
      <w:r w:rsidRPr="0063462D">
        <w:rPr>
          <w:rFonts w:ascii="Arial" w:hAnsi="Arial" w:cs="Arial"/>
          <w:noProof/>
        </w:rPr>
        <mc:AlternateContent>
          <mc:Choice Requires="wps">
            <w:drawing>
              <wp:anchor distT="0" distB="0" distL="114300" distR="114300" simplePos="0" relativeHeight="251658275" behindDoc="0" locked="0" layoutInCell="1" allowOverlap="1" wp14:anchorId="1EB69663" wp14:editId="5DB42749">
                <wp:simplePos x="0" y="0"/>
                <wp:positionH relativeFrom="column">
                  <wp:posOffset>3190875</wp:posOffset>
                </wp:positionH>
                <wp:positionV relativeFrom="paragraph">
                  <wp:posOffset>38100</wp:posOffset>
                </wp:positionV>
                <wp:extent cx="2686050" cy="2390775"/>
                <wp:effectExtent l="0" t="0" r="19050" b="28575"/>
                <wp:wrapNone/>
                <wp:docPr id="42" name="Text Box 42"/>
                <wp:cNvGraphicFramePr/>
                <a:graphic xmlns:a="http://schemas.openxmlformats.org/drawingml/2006/main">
                  <a:graphicData uri="http://schemas.microsoft.com/office/word/2010/wordprocessingShape">
                    <wps:wsp>
                      <wps:cNvSpPr txBox="1"/>
                      <wps:spPr>
                        <a:xfrm>
                          <a:off x="0" y="0"/>
                          <a:ext cx="2686050" cy="2390775"/>
                        </a:xfrm>
                        <a:prstGeom prst="roundRect">
                          <a:avLst/>
                        </a:prstGeom>
                        <a:solidFill>
                          <a:schemeClr val="lt1"/>
                        </a:solidFill>
                        <a:ln w="6350">
                          <a:solidFill>
                            <a:prstClr val="black"/>
                          </a:solidFill>
                        </a:ln>
                      </wps:spPr>
                      <wps:txbx>
                        <w:txbxContent>
                          <w:p w14:paraId="75E06B4B" w14:textId="77777777" w:rsidR="00B726C9" w:rsidRDefault="00B726C9" w:rsidP="00AD67F8">
                            <w:pPr>
                              <w:rPr>
                                <w:b/>
                              </w:rPr>
                            </w:pPr>
                          </w:p>
                          <w:p w14:paraId="3D8112C8" w14:textId="77777777" w:rsidR="00B726C9" w:rsidRDefault="00B726C9" w:rsidP="00AD67F8">
                            <w:pPr>
                              <w:rPr>
                                <w:b/>
                              </w:rPr>
                            </w:pPr>
                          </w:p>
                          <w:p w14:paraId="1BBA6A49" w14:textId="77777777" w:rsidR="00B726C9" w:rsidRDefault="00B726C9" w:rsidP="00AD67F8">
                            <w:pPr>
                              <w:rPr>
                                <w:b/>
                              </w:rPr>
                            </w:pPr>
                          </w:p>
                          <w:p w14:paraId="598C2E03" w14:textId="77777777" w:rsidR="00B726C9" w:rsidRDefault="00B726C9" w:rsidP="00AD67F8">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B69663" id="Text Box 42" o:spid="_x0000_s1053" style="position:absolute;margin-left:251.25pt;margin-top:3pt;width:211.5pt;height:188.2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" fillcolor="white [3201]" strokeweight=".5pt">
                <v:textbox>
                  <w:txbxContent>
                    <w:p w14:paraId="75E06B4B" w14:textId="77777777" w:rsidR="00B726C9" w:rsidRDefault="00B726C9" w:rsidP="00AD67F8">
                      <w:pPr>
                        <w:rPr>
                          <w:b/>
                        </w:rPr>
                      </w:pPr>
                    </w:p>
                    <w:p w14:paraId="3D8112C8" w14:textId="77777777" w:rsidR="00B726C9" w:rsidRDefault="00B726C9" w:rsidP="00AD67F8">
                      <w:pPr>
                        <w:rPr>
                          <w:b/>
                        </w:rPr>
                      </w:pPr>
                    </w:p>
                    <w:p w14:paraId="1BBA6A49" w14:textId="77777777" w:rsidR="00B726C9" w:rsidRDefault="00B726C9" w:rsidP="00AD67F8">
                      <w:pPr>
                        <w:rPr>
                          <w:b/>
                        </w:rPr>
                      </w:pPr>
                    </w:p>
                    <w:p w14:paraId="598C2E03" w14:textId="77777777" w:rsidR="00B726C9" w:rsidRDefault="00B726C9" w:rsidP="00AD67F8">
                      <w:pPr>
                        <w:rPr>
                          <w:b/>
                        </w:rPr>
                      </w:pPr>
                    </w:p>
                  </w:txbxContent>
                </v:textbox>
              </v:roundrect>
            </w:pict>
          </mc:Fallback>
        </mc:AlternateContent>
      </w:r>
    </w:p>
    <w:p w14:paraId="6EDED8FD" w14:textId="77777777" w:rsidR="00AD67F8" w:rsidRPr="0063462D" w:rsidRDefault="00AD67F8" w:rsidP="00AD67F8">
      <w:pPr>
        <w:rPr>
          <w:rFonts w:ascii="Arial" w:hAnsi="Arial" w:cs="Arial"/>
        </w:rPr>
      </w:pPr>
    </w:p>
    <w:p w14:paraId="76376601" w14:textId="77777777" w:rsidR="00AD67F8" w:rsidRPr="0063462D" w:rsidRDefault="00AD67F8" w:rsidP="00AD67F8">
      <w:pPr>
        <w:rPr>
          <w:rFonts w:ascii="Arial" w:hAnsi="Arial" w:cs="Arial"/>
        </w:rPr>
      </w:pPr>
    </w:p>
    <w:p w14:paraId="46513D8F" w14:textId="77777777" w:rsidR="00AD67F8" w:rsidRPr="0063462D" w:rsidRDefault="00AD67F8" w:rsidP="00AD67F8">
      <w:pPr>
        <w:rPr>
          <w:rFonts w:ascii="Arial" w:hAnsi="Arial" w:cs="Arial"/>
        </w:rPr>
      </w:pPr>
    </w:p>
    <w:p w14:paraId="738E1051" w14:textId="6353F4C2" w:rsidR="00AD67F8" w:rsidRDefault="00AD67F8" w:rsidP="00685BFB">
      <w:pPr>
        <w:jc w:val="center"/>
        <w:rPr>
          <w:rFonts w:ascii="Arial" w:hAnsi="Arial" w:cs="Arial"/>
          <w:b/>
          <w:color w:val="0000FF"/>
        </w:rPr>
      </w:pPr>
    </w:p>
    <w:p w14:paraId="26E19D21" w14:textId="3855CEFC" w:rsidR="00AD67F8" w:rsidRDefault="00AD67F8" w:rsidP="00685BFB">
      <w:pPr>
        <w:jc w:val="center"/>
        <w:rPr>
          <w:rFonts w:ascii="Arial" w:hAnsi="Arial" w:cs="Arial"/>
          <w:b/>
          <w:color w:val="0000FF"/>
        </w:rPr>
      </w:pPr>
    </w:p>
    <w:p w14:paraId="4EF264C6" w14:textId="4410E7DB" w:rsidR="00AD67F8" w:rsidRDefault="00AD67F8" w:rsidP="00685BFB">
      <w:pPr>
        <w:jc w:val="center"/>
        <w:rPr>
          <w:rFonts w:ascii="Arial" w:hAnsi="Arial" w:cs="Arial"/>
          <w:b/>
          <w:color w:val="0000FF"/>
        </w:rPr>
      </w:pPr>
    </w:p>
    <w:p w14:paraId="579B93ED" w14:textId="0686BD00" w:rsidR="00AD67F8" w:rsidRDefault="00AD67F8" w:rsidP="00685BFB">
      <w:pPr>
        <w:jc w:val="center"/>
        <w:rPr>
          <w:rFonts w:ascii="Arial" w:hAnsi="Arial" w:cs="Arial"/>
          <w:b/>
          <w:color w:val="0000FF"/>
        </w:rPr>
      </w:pPr>
    </w:p>
    <w:p w14:paraId="7A0D4A91" w14:textId="6AF284E6" w:rsidR="00AD67F8" w:rsidRDefault="00AD67F8" w:rsidP="00685BFB">
      <w:pPr>
        <w:jc w:val="center"/>
        <w:rPr>
          <w:rFonts w:ascii="Arial" w:hAnsi="Arial" w:cs="Arial"/>
          <w:b/>
          <w:color w:val="0000FF"/>
        </w:rPr>
      </w:pPr>
    </w:p>
    <w:p w14:paraId="74E15EDE" w14:textId="05015979" w:rsidR="00AD67F8" w:rsidRDefault="00AD67F8" w:rsidP="00685BFB">
      <w:pPr>
        <w:jc w:val="center"/>
        <w:rPr>
          <w:rFonts w:ascii="Arial" w:hAnsi="Arial" w:cs="Arial"/>
          <w:b/>
          <w:color w:val="0000FF"/>
        </w:rPr>
      </w:pPr>
    </w:p>
    <w:p w14:paraId="1FD21CF3" w14:textId="5AAD4D46" w:rsidR="00AD67F8" w:rsidRDefault="00AD67F8" w:rsidP="00685BFB">
      <w:pPr>
        <w:jc w:val="center"/>
        <w:rPr>
          <w:rFonts w:ascii="Arial" w:hAnsi="Arial" w:cs="Arial"/>
          <w:b/>
          <w:color w:val="0000FF"/>
        </w:rPr>
      </w:pPr>
    </w:p>
    <w:p w14:paraId="457A5CB5" w14:textId="02436346" w:rsidR="00AD67F8" w:rsidRDefault="00AD67F8" w:rsidP="00685BFB">
      <w:pPr>
        <w:jc w:val="center"/>
        <w:rPr>
          <w:rFonts w:ascii="Arial" w:hAnsi="Arial" w:cs="Arial"/>
          <w:b/>
          <w:color w:val="0000FF"/>
        </w:rPr>
      </w:pPr>
    </w:p>
    <w:p w14:paraId="6E442DE6" w14:textId="48A1B69C" w:rsidR="00AD67F8" w:rsidRDefault="00AD67F8" w:rsidP="00685BFB">
      <w:pPr>
        <w:jc w:val="center"/>
        <w:rPr>
          <w:rFonts w:ascii="Arial" w:hAnsi="Arial" w:cs="Arial"/>
          <w:b/>
          <w:color w:val="0000FF"/>
        </w:rPr>
      </w:pPr>
    </w:p>
    <w:p w14:paraId="5C6E97E9" w14:textId="19C6AB7A" w:rsidR="00AD67F8" w:rsidRDefault="00AD67F8" w:rsidP="00685BFB">
      <w:pPr>
        <w:jc w:val="center"/>
        <w:rPr>
          <w:rFonts w:ascii="Arial" w:hAnsi="Arial" w:cs="Arial"/>
          <w:b/>
          <w:color w:val="0000FF"/>
        </w:rPr>
      </w:pPr>
    </w:p>
    <w:p w14:paraId="45DEEE79" w14:textId="77777777" w:rsidR="00BA7C20" w:rsidRPr="00A43B43" w:rsidRDefault="00BA7C20" w:rsidP="00BA7C20">
      <w:pPr>
        <w:jc w:val="center"/>
        <w:rPr>
          <w:rFonts w:ascii="Arial" w:hAnsi="Arial" w:cs="Arial"/>
          <w:b/>
          <w:color w:val="0000FF"/>
          <w:sz w:val="24"/>
          <w:szCs w:val="24"/>
        </w:rPr>
      </w:pPr>
      <w:bookmarkStart w:id="36" w:name="ActionPlanTemplate"/>
      <w:bookmarkEnd w:id="36"/>
      <w:r w:rsidRPr="00A43B43">
        <w:rPr>
          <w:rFonts w:ascii="Arial" w:hAnsi="Arial" w:cs="Arial"/>
          <w:b/>
          <w:color w:val="0000FF"/>
          <w:sz w:val="24"/>
          <w:szCs w:val="24"/>
        </w:rPr>
        <w:lastRenderedPageBreak/>
        <w:t xml:space="preserve">Stage III: Unitive/Plan </w:t>
      </w:r>
    </w:p>
    <w:p w14:paraId="146F66DC" w14:textId="77777777" w:rsidR="00BA7C20" w:rsidRDefault="00BA7C20" w:rsidP="00BA7C20">
      <w:pPr>
        <w:jc w:val="center"/>
        <w:rPr>
          <w:b/>
        </w:rPr>
      </w:pPr>
    </w:p>
    <w:p w14:paraId="10C9C3AA" w14:textId="76767687" w:rsidR="00BA7C20" w:rsidRPr="006B3205" w:rsidRDefault="00BA7C20" w:rsidP="00BA7C20">
      <w:pPr>
        <w:jc w:val="center"/>
        <w:rPr>
          <w:rFonts w:ascii="Arial" w:hAnsi="Arial" w:cs="Arial"/>
          <w:b/>
          <w:sz w:val="28"/>
          <w:szCs w:val="28"/>
        </w:rPr>
      </w:pPr>
      <w:r>
        <w:rPr>
          <w:rFonts w:ascii="Arial" w:hAnsi="Arial" w:cs="Arial"/>
          <w:b/>
          <w:sz w:val="28"/>
          <w:szCs w:val="28"/>
        </w:rPr>
        <w:t>Action Plan Goal Statements</w:t>
      </w:r>
      <w:r w:rsidRPr="006B3205">
        <w:rPr>
          <w:rFonts w:ascii="Arial" w:hAnsi="Arial" w:cs="Arial"/>
          <w:b/>
          <w:sz w:val="28"/>
          <w:szCs w:val="28"/>
        </w:rPr>
        <w:t xml:space="preserve"> Template </w:t>
      </w:r>
    </w:p>
    <w:p w14:paraId="27641E03" w14:textId="77777777" w:rsidR="00BA7C20" w:rsidRPr="006B3205" w:rsidRDefault="00BA7C20" w:rsidP="00BA7C20">
      <w:pPr>
        <w:rPr>
          <w:rFonts w:ascii="Arial" w:hAnsi="Arial" w:cs="Arial"/>
        </w:rPr>
      </w:pPr>
    </w:p>
    <w:p w14:paraId="46E016FB" w14:textId="77777777" w:rsidR="00BA7C20" w:rsidRDefault="00BA7C20" w:rsidP="00BA7C20">
      <w:pPr>
        <w:rPr>
          <w:rFonts w:ascii="Arial" w:hAnsi="Arial" w:cs="Arial"/>
          <w:i/>
          <w:color w:val="767171" w:themeColor="background2" w:themeShade="80"/>
        </w:rPr>
      </w:pPr>
      <w:r w:rsidRPr="006B3205">
        <w:rPr>
          <w:rFonts w:ascii="Arial" w:hAnsi="Arial" w:cs="Arial"/>
          <w:i/>
          <w:color w:val="767171" w:themeColor="background2" w:themeShade="80"/>
        </w:rPr>
        <w:t>(Write three goals with diocesan approval. These goals should give the school direction for the next three years. After the visit, this will be updated. The actions for each year will be included.</w:t>
      </w:r>
    </w:p>
    <w:p w14:paraId="1DDE7660" w14:textId="77777777" w:rsidR="00BA7C20" w:rsidRDefault="00BA7C20" w:rsidP="00BA7C20">
      <w:pPr>
        <w:pStyle w:val="ListParagraph"/>
        <w:numPr>
          <w:ilvl w:val="0"/>
          <w:numId w:val="27"/>
        </w:numPr>
        <w:rPr>
          <w:rFonts w:ascii="Arial" w:hAnsi="Arial" w:cs="Arial"/>
          <w:i/>
          <w:color w:val="767171" w:themeColor="background2" w:themeShade="80"/>
        </w:rPr>
      </w:pPr>
      <w:r>
        <w:rPr>
          <w:rFonts w:ascii="Arial" w:hAnsi="Arial" w:cs="Arial"/>
          <w:i/>
          <w:color w:val="767171" w:themeColor="background2" w:themeShade="80"/>
        </w:rPr>
        <w:t>The Steering Committee uses this form to draft three goals. (one per sheet)</w:t>
      </w:r>
    </w:p>
    <w:p w14:paraId="7A6FF685" w14:textId="77777777" w:rsidR="00BA7C20" w:rsidRDefault="00BA7C20" w:rsidP="00BA7C20">
      <w:pPr>
        <w:pStyle w:val="ListParagraph"/>
        <w:numPr>
          <w:ilvl w:val="0"/>
          <w:numId w:val="27"/>
        </w:numPr>
        <w:rPr>
          <w:rFonts w:ascii="Arial" w:hAnsi="Arial" w:cs="Arial"/>
          <w:i/>
          <w:color w:val="767171" w:themeColor="background2" w:themeShade="80"/>
        </w:rPr>
      </w:pPr>
      <w:r>
        <w:rPr>
          <w:rFonts w:ascii="Arial" w:hAnsi="Arial" w:cs="Arial"/>
          <w:i/>
          <w:color w:val="767171" w:themeColor="background2" w:themeShade="80"/>
        </w:rPr>
        <w:t>Share with diocesan accreditation coordinator as drafts.</w:t>
      </w:r>
    </w:p>
    <w:p w14:paraId="34514E9E" w14:textId="77777777" w:rsidR="00BA7C20" w:rsidRPr="00602CFC" w:rsidRDefault="00BA7C20" w:rsidP="00BA7C20">
      <w:pPr>
        <w:pStyle w:val="ListParagraph"/>
        <w:numPr>
          <w:ilvl w:val="0"/>
          <w:numId w:val="27"/>
        </w:numPr>
        <w:rPr>
          <w:rFonts w:ascii="Arial" w:hAnsi="Arial" w:cs="Arial"/>
          <w:i/>
          <w:color w:val="767171" w:themeColor="background2" w:themeShade="80"/>
        </w:rPr>
      </w:pPr>
      <w:r>
        <w:rPr>
          <w:rFonts w:ascii="Arial" w:hAnsi="Arial" w:cs="Arial"/>
          <w:i/>
          <w:color w:val="767171" w:themeColor="background2" w:themeShade="80"/>
        </w:rPr>
        <w:t>These are shared with the faculty during the Action Plan Session, collecting feedback as directed.</w:t>
      </w:r>
    </w:p>
    <w:p w14:paraId="2E41D872" w14:textId="77777777" w:rsidR="00BA7C20" w:rsidRPr="006B3205" w:rsidRDefault="00BA7C20" w:rsidP="00BA7C20">
      <w:pPr>
        <w:rPr>
          <w:rFonts w:ascii="Arial" w:hAnsi="Arial" w:cs="Arial"/>
        </w:rPr>
      </w:pPr>
    </w:p>
    <w:p w14:paraId="2F19471C" w14:textId="77777777" w:rsidR="00BA7C20" w:rsidRDefault="00BA7C20" w:rsidP="00BA7C20">
      <w:pPr>
        <w:rPr>
          <w:rFonts w:ascii="Arial" w:hAnsi="Arial" w:cs="Arial"/>
        </w:rPr>
      </w:pPr>
      <w:r w:rsidRPr="006B3205">
        <w:rPr>
          <w:rFonts w:ascii="Arial" w:hAnsi="Arial" w:cs="Arial"/>
        </w:rPr>
        <w:t xml:space="preserve">Goal Statement: </w:t>
      </w:r>
    </w:p>
    <w:p w14:paraId="77C9D1C3" w14:textId="77777777" w:rsidR="00BA7C20" w:rsidRDefault="00BA7C20" w:rsidP="00BA7C20">
      <w:pPr>
        <w:rPr>
          <w:rFonts w:ascii="Arial" w:hAnsi="Arial" w:cs="Arial"/>
          <w:i/>
          <w:color w:val="767171" w:themeColor="background2" w:themeShade="80"/>
        </w:rPr>
      </w:pPr>
    </w:p>
    <w:p w14:paraId="148128D1" w14:textId="77777777" w:rsidR="00BA7C20" w:rsidRDefault="00BA7C20" w:rsidP="00BA7C20">
      <w:pPr>
        <w:rPr>
          <w:rFonts w:ascii="Arial" w:hAnsi="Arial" w:cs="Arial"/>
          <w:i/>
          <w:color w:val="767171" w:themeColor="background2" w:themeShade="80"/>
        </w:rPr>
      </w:pPr>
    </w:p>
    <w:p w14:paraId="3A07A0E2" w14:textId="77777777" w:rsidR="00BA7C20" w:rsidRDefault="00BA7C20" w:rsidP="00BA7C20">
      <w:pPr>
        <w:rPr>
          <w:rFonts w:ascii="Arial" w:hAnsi="Arial" w:cs="Arial"/>
          <w:i/>
          <w:color w:val="767171" w:themeColor="background2" w:themeShade="80"/>
        </w:rPr>
      </w:pPr>
    </w:p>
    <w:p w14:paraId="51B3D877" w14:textId="77777777" w:rsidR="00BA7C20" w:rsidRDefault="00BA7C20" w:rsidP="00BA7C20">
      <w:pPr>
        <w:rPr>
          <w:rFonts w:ascii="Arial" w:hAnsi="Arial" w:cs="Arial"/>
          <w:i/>
          <w:color w:val="767171" w:themeColor="background2" w:themeShade="80"/>
        </w:rPr>
      </w:pPr>
    </w:p>
    <w:p w14:paraId="7B842950" w14:textId="77777777" w:rsidR="00BA7C20" w:rsidRDefault="00BA7C20" w:rsidP="00BA7C20">
      <w:pPr>
        <w:rPr>
          <w:rFonts w:ascii="Arial" w:hAnsi="Arial" w:cs="Arial"/>
          <w:i/>
          <w:color w:val="767171" w:themeColor="background2" w:themeShade="80"/>
        </w:rPr>
      </w:pPr>
    </w:p>
    <w:p w14:paraId="1831EB55" w14:textId="77777777" w:rsidR="00BA7C20" w:rsidRDefault="00BA7C20" w:rsidP="00BA7C20">
      <w:pPr>
        <w:rPr>
          <w:rFonts w:ascii="Arial" w:hAnsi="Arial" w:cs="Arial"/>
          <w:i/>
          <w:color w:val="767171" w:themeColor="background2" w:themeShade="80"/>
        </w:rPr>
      </w:pPr>
    </w:p>
    <w:p w14:paraId="4E1DECBA" w14:textId="77777777" w:rsidR="00BA7C20" w:rsidRDefault="00BA7C20" w:rsidP="00BA7C20">
      <w:pPr>
        <w:rPr>
          <w:rFonts w:ascii="Arial" w:hAnsi="Arial" w:cs="Arial"/>
          <w:i/>
          <w:color w:val="767171" w:themeColor="background2" w:themeShade="80"/>
        </w:rPr>
      </w:pPr>
    </w:p>
    <w:p w14:paraId="6D0F7508" w14:textId="77777777" w:rsidR="00BA7C20" w:rsidRPr="00827BAE" w:rsidRDefault="00BA7C20" w:rsidP="00BA7C20">
      <w:pPr>
        <w:rPr>
          <w:rFonts w:ascii="Arial" w:hAnsi="Arial" w:cs="Arial"/>
        </w:rPr>
      </w:pPr>
      <w:r w:rsidRPr="00827BAE">
        <w:rPr>
          <w:rFonts w:ascii="Arial" w:hAnsi="Arial" w:cs="Arial"/>
        </w:rPr>
        <w:t>What in the Goal Statement Makes It:</w:t>
      </w:r>
    </w:p>
    <w:p w14:paraId="0509AF78" w14:textId="77777777" w:rsidR="00BA7C20" w:rsidRPr="00827BAE" w:rsidRDefault="00BA7C20" w:rsidP="00BA7C20">
      <w:pPr>
        <w:rPr>
          <w:rFonts w:ascii="Arial" w:hAnsi="Arial" w:cs="Arial"/>
        </w:rPr>
      </w:pPr>
    </w:p>
    <w:p w14:paraId="5F9D2FEF" w14:textId="77777777" w:rsidR="00BA7C20" w:rsidRPr="00827BAE" w:rsidRDefault="00BA7C20" w:rsidP="00BA7C20">
      <w:pPr>
        <w:pStyle w:val="ListParagraph"/>
        <w:numPr>
          <w:ilvl w:val="0"/>
          <w:numId w:val="26"/>
        </w:numPr>
        <w:rPr>
          <w:rFonts w:ascii="Arial" w:hAnsi="Arial" w:cs="Arial"/>
        </w:rPr>
      </w:pPr>
      <w:r w:rsidRPr="00827BAE">
        <w:rPr>
          <w:rFonts w:ascii="Arial" w:hAnsi="Arial" w:cs="Arial"/>
        </w:rPr>
        <w:t>Specific:</w:t>
      </w:r>
    </w:p>
    <w:p w14:paraId="2C44DD82" w14:textId="77777777" w:rsidR="00BA7C20" w:rsidRPr="00827BAE" w:rsidRDefault="00BA7C20" w:rsidP="00BA7C20">
      <w:pPr>
        <w:rPr>
          <w:rFonts w:ascii="Arial" w:hAnsi="Arial" w:cs="Arial"/>
        </w:rPr>
      </w:pPr>
    </w:p>
    <w:p w14:paraId="68F29D77" w14:textId="77777777" w:rsidR="00BA7C20" w:rsidRDefault="00BA7C20" w:rsidP="00BA7C20">
      <w:pPr>
        <w:rPr>
          <w:rFonts w:ascii="Arial" w:hAnsi="Arial" w:cs="Arial"/>
        </w:rPr>
      </w:pPr>
    </w:p>
    <w:p w14:paraId="3E8FC4E2" w14:textId="77777777" w:rsidR="00BA7C20" w:rsidRDefault="00BA7C20" w:rsidP="00BA7C20">
      <w:pPr>
        <w:rPr>
          <w:rFonts w:ascii="Arial" w:hAnsi="Arial" w:cs="Arial"/>
        </w:rPr>
      </w:pPr>
    </w:p>
    <w:p w14:paraId="2C80E619" w14:textId="77777777" w:rsidR="00BA7C20" w:rsidRPr="00827BAE" w:rsidRDefault="00BA7C20" w:rsidP="00BA7C20">
      <w:pPr>
        <w:rPr>
          <w:rFonts w:ascii="Arial" w:hAnsi="Arial" w:cs="Arial"/>
        </w:rPr>
      </w:pPr>
    </w:p>
    <w:p w14:paraId="6808184F" w14:textId="77777777" w:rsidR="00BA7C20" w:rsidRPr="00827BAE" w:rsidRDefault="00BA7C20" w:rsidP="00BA7C20">
      <w:pPr>
        <w:pStyle w:val="ListParagraph"/>
        <w:numPr>
          <w:ilvl w:val="0"/>
          <w:numId w:val="26"/>
        </w:numPr>
        <w:rPr>
          <w:rFonts w:ascii="Arial" w:hAnsi="Arial" w:cs="Arial"/>
        </w:rPr>
      </w:pPr>
      <w:r w:rsidRPr="00827BAE">
        <w:rPr>
          <w:rFonts w:ascii="Arial" w:hAnsi="Arial" w:cs="Arial"/>
        </w:rPr>
        <w:t>Measurable:</w:t>
      </w:r>
    </w:p>
    <w:p w14:paraId="199976A1" w14:textId="77777777" w:rsidR="00BA7C20" w:rsidRPr="00827BAE" w:rsidRDefault="00BA7C20" w:rsidP="00BA7C20">
      <w:pPr>
        <w:rPr>
          <w:rFonts w:ascii="Arial" w:hAnsi="Arial" w:cs="Arial"/>
        </w:rPr>
      </w:pPr>
    </w:p>
    <w:p w14:paraId="2F68AF7E" w14:textId="77777777" w:rsidR="00BA7C20" w:rsidRDefault="00BA7C20" w:rsidP="00BA7C20">
      <w:pPr>
        <w:rPr>
          <w:rFonts w:ascii="Arial" w:hAnsi="Arial" w:cs="Arial"/>
        </w:rPr>
      </w:pPr>
    </w:p>
    <w:p w14:paraId="5E2146AB" w14:textId="77777777" w:rsidR="00BA7C20" w:rsidRDefault="00BA7C20" w:rsidP="00BA7C20">
      <w:pPr>
        <w:rPr>
          <w:rFonts w:ascii="Arial" w:hAnsi="Arial" w:cs="Arial"/>
        </w:rPr>
      </w:pPr>
    </w:p>
    <w:p w14:paraId="3DA0FC6A" w14:textId="77777777" w:rsidR="00BA7C20" w:rsidRPr="00827BAE" w:rsidRDefault="00BA7C20" w:rsidP="00BA7C20">
      <w:pPr>
        <w:rPr>
          <w:rFonts w:ascii="Arial" w:hAnsi="Arial" w:cs="Arial"/>
        </w:rPr>
      </w:pPr>
    </w:p>
    <w:p w14:paraId="640056BB" w14:textId="77777777" w:rsidR="00BA7C20" w:rsidRPr="00827BAE" w:rsidRDefault="00BA7C20" w:rsidP="00BA7C20">
      <w:pPr>
        <w:pStyle w:val="ListParagraph"/>
        <w:numPr>
          <w:ilvl w:val="0"/>
          <w:numId w:val="26"/>
        </w:numPr>
        <w:rPr>
          <w:rFonts w:ascii="Arial" w:hAnsi="Arial" w:cs="Arial"/>
        </w:rPr>
      </w:pPr>
      <w:r w:rsidRPr="00827BAE">
        <w:rPr>
          <w:rFonts w:ascii="Arial" w:hAnsi="Arial" w:cs="Arial"/>
        </w:rPr>
        <w:t>Achievable:</w:t>
      </w:r>
    </w:p>
    <w:p w14:paraId="7C0C372C" w14:textId="77777777" w:rsidR="00BA7C20" w:rsidRDefault="00BA7C20" w:rsidP="00BA7C20">
      <w:pPr>
        <w:rPr>
          <w:rFonts w:ascii="Arial" w:hAnsi="Arial" w:cs="Arial"/>
        </w:rPr>
      </w:pPr>
    </w:p>
    <w:p w14:paraId="7BAD7AC2" w14:textId="77777777" w:rsidR="00BA7C20" w:rsidRDefault="00BA7C20" w:rsidP="00BA7C20">
      <w:pPr>
        <w:rPr>
          <w:rFonts w:ascii="Arial" w:hAnsi="Arial" w:cs="Arial"/>
        </w:rPr>
      </w:pPr>
    </w:p>
    <w:p w14:paraId="494B5458" w14:textId="77777777" w:rsidR="00BA7C20" w:rsidRPr="00827BAE" w:rsidRDefault="00BA7C20" w:rsidP="00BA7C20">
      <w:pPr>
        <w:rPr>
          <w:rFonts w:ascii="Arial" w:hAnsi="Arial" w:cs="Arial"/>
        </w:rPr>
      </w:pPr>
    </w:p>
    <w:p w14:paraId="69EF9526" w14:textId="77777777" w:rsidR="00BA7C20" w:rsidRPr="00827BAE" w:rsidRDefault="00BA7C20" w:rsidP="00BA7C20">
      <w:pPr>
        <w:rPr>
          <w:rFonts w:ascii="Arial" w:hAnsi="Arial" w:cs="Arial"/>
        </w:rPr>
      </w:pPr>
      <w:r w:rsidRPr="00827BAE">
        <w:rPr>
          <w:rFonts w:ascii="Arial" w:hAnsi="Arial" w:cs="Arial"/>
        </w:rPr>
        <w:t xml:space="preserve"> </w:t>
      </w:r>
    </w:p>
    <w:p w14:paraId="2739C333" w14:textId="77777777" w:rsidR="00BA7C20" w:rsidRPr="00827BAE" w:rsidRDefault="00BA7C20" w:rsidP="00BA7C20">
      <w:pPr>
        <w:pStyle w:val="ListParagraph"/>
        <w:numPr>
          <w:ilvl w:val="0"/>
          <w:numId w:val="26"/>
        </w:numPr>
        <w:rPr>
          <w:rFonts w:ascii="Arial" w:hAnsi="Arial" w:cs="Arial"/>
        </w:rPr>
      </w:pPr>
      <w:r w:rsidRPr="00827BAE">
        <w:rPr>
          <w:rFonts w:ascii="Arial" w:hAnsi="Arial" w:cs="Arial"/>
        </w:rPr>
        <w:t>Relevant:</w:t>
      </w:r>
    </w:p>
    <w:p w14:paraId="6E0240AF" w14:textId="77777777" w:rsidR="00BA7C20" w:rsidRDefault="00BA7C20" w:rsidP="00BA7C20">
      <w:pPr>
        <w:rPr>
          <w:rFonts w:ascii="Arial" w:hAnsi="Arial" w:cs="Arial"/>
        </w:rPr>
      </w:pPr>
    </w:p>
    <w:p w14:paraId="67786C83" w14:textId="77777777" w:rsidR="00BA7C20" w:rsidRDefault="00BA7C20" w:rsidP="00BA7C20">
      <w:pPr>
        <w:rPr>
          <w:rFonts w:ascii="Arial" w:hAnsi="Arial" w:cs="Arial"/>
        </w:rPr>
      </w:pPr>
    </w:p>
    <w:p w14:paraId="11E7D002" w14:textId="77777777" w:rsidR="00BA7C20" w:rsidRPr="00827BAE" w:rsidRDefault="00BA7C20" w:rsidP="00BA7C20">
      <w:pPr>
        <w:rPr>
          <w:rFonts w:ascii="Arial" w:hAnsi="Arial" w:cs="Arial"/>
        </w:rPr>
      </w:pPr>
    </w:p>
    <w:p w14:paraId="05239E38" w14:textId="77777777" w:rsidR="00BA7C20" w:rsidRPr="00827BAE" w:rsidRDefault="00BA7C20" w:rsidP="00BA7C20">
      <w:pPr>
        <w:rPr>
          <w:rFonts w:ascii="Arial" w:hAnsi="Arial" w:cs="Arial"/>
        </w:rPr>
      </w:pPr>
    </w:p>
    <w:p w14:paraId="42797461" w14:textId="77777777" w:rsidR="00BA7C20" w:rsidRPr="00827BAE" w:rsidRDefault="00BA7C20" w:rsidP="00BA7C20">
      <w:pPr>
        <w:pStyle w:val="ListParagraph"/>
        <w:numPr>
          <w:ilvl w:val="0"/>
          <w:numId w:val="26"/>
        </w:numPr>
        <w:rPr>
          <w:rFonts w:ascii="Arial" w:hAnsi="Arial" w:cs="Arial"/>
        </w:rPr>
      </w:pPr>
      <w:r w:rsidRPr="00827BAE">
        <w:rPr>
          <w:rFonts w:ascii="Arial" w:hAnsi="Arial" w:cs="Arial"/>
        </w:rPr>
        <w:t>Time-bound:</w:t>
      </w:r>
    </w:p>
    <w:p w14:paraId="48728341" w14:textId="77777777" w:rsidR="00BA7C20" w:rsidRPr="00827BAE" w:rsidRDefault="00BA7C20" w:rsidP="00BA7C20"/>
    <w:p w14:paraId="59E33B9E" w14:textId="77777777" w:rsidR="00BA7C20" w:rsidRDefault="00BA7C20">
      <w:pPr>
        <w:rPr>
          <w:rFonts w:ascii="Arial" w:hAnsi="Arial" w:cs="Arial"/>
          <w:b/>
          <w:color w:val="0000FF"/>
          <w:sz w:val="24"/>
          <w:szCs w:val="24"/>
        </w:rPr>
      </w:pPr>
      <w:r>
        <w:rPr>
          <w:rFonts w:ascii="Arial" w:hAnsi="Arial" w:cs="Arial"/>
          <w:b/>
          <w:color w:val="0000FF"/>
          <w:sz w:val="24"/>
          <w:szCs w:val="24"/>
        </w:rPr>
        <w:br w:type="page"/>
      </w:r>
    </w:p>
    <w:p w14:paraId="6563F0EF" w14:textId="77777777" w:rsidR="00AD67F8" w:rsidRPr="0095576D" w:rsidRDefault="00AD67F8" w:rsidP="00AD67F8">
      <w:pPr>
        <w:jc w:val="center"/>
        <w:rPr>
          <w:rFonts w:ascii="Arial" w:hAnsi="Arial" w:cs="Arial"/>
          <w:b/>
          <w:color w:val="0000FF"/>
          <w:sz w:val="24"/>
          <w:szCs w:val="24"/>
        </w:rPr>
      </w:pPr>
      <w:bookmarkStart w:id="37" w:name="ActionPlanSession"/>
      <w:bookmarkEnd w:id="37"/>
      <w:r w:rsidRPr="0095576D">
        <w:rPr>
          <w:rFonts w:ascii="Arial" w:hAnsi="Arial" w:cs="Arial"/>
          <w:b/>
          <w:color w:val="0000FF"/>
          <w:sz w:val="24"/>
          <w:szCs w:val="24"/>
        </w:rPr>
        <w:lastRenderedPageBreak/>
        <w:t>Stage III: Unitive/Plan</w:t>
      </w:r>
    </w:p>
    <w:p w14:paraId="461EE2D5" w14:textId="77777777" w:rsidR="00AD67F8" w:rsidRPr="0095576D" w:rsidRDefault="00AD67F8" w:rsidP="00AD67F8">
      <w:pPr>
        <w:jc w:val="center"/>
        <w:rPr>
          <w:rFonts w:ascii="Arial" w:hAnsi="Arial" w:cs="Arial"/>
          <w:b/>
        </w:rPr>
      </w:pPr>
    </w:p>
    <w:p w14:paraId="29F0CF56" w14:textId="77777777" w:rsidR="00AD67F8" w:rsidRPr="0095576D" w:rsidRDefault="00AD67F8" w:rsidP="00AD67F8">
      <w:pPr>
        <w:jc w:val="center"/>
        <w:rPr>
          <w:rFonts w:ascii="Arial" w:hAnsi="Arial" w:cs="Arial"/>
          <w:b/>
          <w:sz w:val="28"/>
          <w:szCs w:val="28"/>
        </w:rPr>
      </w:pPr>
      <w:r w:rsidRPr="0095576D">
        <w:rPr>
          <w:rFonts w:ascii="Arial" w:hAnsi="Arial" w:cs="Arial"/>
          <w:b/>
          <w:sz w:val="28"/>
          <w:szCs w:val="28"/>
        </w:rPr>
        <w:t>Action Plan Session</w:t>
      </w:r>
    </w:p>
    <w:p w14:paraId="164ED46F" w14:textId="77777777" w:rsidR="00AD67F8" w:rsidRPr="0095576D" w:rsidRDefault="00AD67F8" w:rsidP="00AD67F8">
      <w:pPr>
        <w:rPr>
          <w:rFonts w:ascii="Arial" w:hAnsi="Arial" w:cs="Arial"/>
        </w:rPr>
      </w:pPr>
    </w:p>
    <w:p w14:paraId="69387705" w14:textId="77777777" w:rsidR="00AD67F8" w:rsidRPr="0095576D" w:rsidRDefault="00AD67F8" w:rsidP="00AD67F8">
      <w:pPr>
        <w:rPr>
          <w:rFonts w:ascii="Arial" w:hAnsi="Arial" w:cs="Arial"/>
        </w:rPr>
      </w:pPr>
      <w:r w:rsidRPr="0095576D">
        <w:rPr>
          <w:rFonts w:ascii="Arial" w:hAnsi="Arial" w:cs="Arial"/>
        </w:rPr>
        <w:t>The faculty gathers to review the draft goal statements. The faculty should have the mission statement, MVP Anchor Chart, Domain Anchor Charts, Domain Summaries, and the Key Summary Points document. Using these the suggested goal statements are reviewed.</w:t>
      </w:r>
    </w:p>
    <w:p w14:paraId="363AECB5" w14:textId="77777777" w:rsidR="00AD67F8" w:rsidRPr="0095576D" w:rsidRDefault="00AD67F8" w:rsidP="00AD67F8">
      <w:pPr>
        <w:rPr>
          <w:rFonts w:ascii="Arial" w:hAnsi="Arial" w:cs="Arial"/>
        </w:rPr>
      </w:pPr>
    </w:p>
    <w:p w14:paraId="0D97B931" w14:textId="77777777" w:rsidR="00AD67F8" w:rsidRPr="0095576D" w:rsidRDefault="00AD67F8" w:rsidP="00AD67F8">
      <w:pPr>
        <w:pStyle w:val="ListParagraph"/>
        <w:numPr>
          <w:ilvl w:val="0"/>
          <w:numId w:val="22"/>
        </w:numPr>
        <w:rPr>
          <w:rFonts w:ascii="Arial" w:hAnsi="Arial" w:cs="Arial"/>
        </w:rPr>
      </w:pPr>
      <w:r w:rsidRPr="0095576D">
        <w:rPr>
          <w:rFonts w:ascii="Arial" w:hAnsi="Arial" w:cs="Arial"/>
        </w:rPr>
        <w:t>Open with prayer.</w:t>
      </w:r>
    </w:p>
    <w:p w14:paraId="10A853B0" w14:textId="77777777" w:rsidR="00AD67F8" w:rsidRPr="0095576D" w:rsidRDefault="00AD67F8" w:rsidP="00AD67F8">
      <w:pPr>
        <w:pStyle w:val="ListParagraph"/>
        <w:numPr>
          <w:ilvl w:val="0"/>
          <w:numId w:val="22"/>
        </w:numPr>
        <w:rPr>
          <w:rFonts w:ascii="Arial" w:hAnsi="Arial" w:cs="Arial"/>
        </w:rPr>
      </w:pPr>
      <w:r w:rsidRPr="0095576D">
        <w:rPr>
          <w:rFonts w:ascii="Arial" w:hAnsi="Arial" w:cs="Arial"/>
        </w:rPr>
        <w:t>Read the mission statement.</w:t>
      </w:r>
    </w:p>
    <w:p w14:paraId="249F33F9" w14:textId="77777777" w:rsidR="00AD67F8" w:rsidRPr="0095576D" w:rsidRDefault="00AD67F8" w:rsidP="00AD67F8">
      <w:pPr>
        <w:pStyle w:val="ListParagraph"/>
        <w:numPr>
          <w:ilvl w:val="0"/>
          <w:numId w:val="22"/>
        </w:numPr>
        <w:rPr>
          <w:rFonts w:ascii="Arial" w:hAnsi="Arial" w:cs="Arial"/>
        </w:rPr>
      </w:pPr>
      <w:r w:rsidRPr="0095576D">
        <w:rPr>
          <w:rFonts w:ascii="Arial" w:hAnsi="Arial" w:cs="Arial"/>
        </w:rPr>
        <w:t>All three goals are read.</w:t>
      </w:r>
    </w:p>
    <w:p w14:paraId="0A99914E" w14:textId="77777777" w:rsidR="00AD67F8" w:rsidRPr="0095576D" w:rsidRDefault="00AD67F8" w:rsidP="00AD67F8">
      <w:pPr>
        <w:pStyle w:val="ListParagraph"/>
        <w:numPr>
          <w:ilvl w:val="0"/>
          <w:numId w:val="22"/>
        </w:numPr>
        <w:rPr>
          <w:rFonts w:ascii="Arial" w:hAnsi="Arial" w:cs="Arial"/>
        </w:rPr>
      </w:pPr>
      <w:r w:rsidRPr="0095576D">
        <w:rPr>
          <w:rFonts w:ascii="Arial" w:hAnsi="Arial" w:cs="Arial"/>
        </w:rPr>
        <w:t>Steering committee explains why these were selected.</w:t>
      </w:r>
    </w:p>
    <w:p w14:paraId="40681981" w14:textId="77777777" w:rsidR="00AD67F8" w:rsidRPr="0095576D" w:rsidRDefault="00AD67F8" w:rsidP="00AD67F8">
      <w:pPr>
        <w:pStyle w:val="ListParagraph"/>
        <w:numPr>
          <w:ilvl w:val="0"/>
          <w:numId w:val="22"/>
        </w:numPr>
        <w:rPr>
          <w:rFonts w:ascii="Arial" w:hAnsi="Arial" w:cs="Arial"/>
        </w:rPr>
      </w:pPr>
      <w:r w:rsidRPr="0095576D">
        <w:rPr>
          <w:rFonts w:ascii="Arial" w:hAnsi="Arial" w:cs="Arial"/>
        </w:rPr>
        <w:t>Reflection and Feedback</w:t>
      </w:r>
    </w:p>
    <w:p w14:paraId="74A73E3B" w14:textId="77777777" w:rsidR="00AD67F8" w:rsidRPr="0095576D" w:rsidRDefault="00AD67F8" w:rsidP="00AD67F8">
      <w:pPr>
        <w:pStyle w:val="ListParagraph"/>
        <w:numPr>
          <w:ilvl w:val="1"/>
          <w:numId w:val="22"/>
        </w:numPr>
        <w:rPr>
          <w:rFonts w:ascii="Arial" w:hAnsi="Arial" w:cs="Arial"/>
        </w:rPr>
      </w:pPr>
      <w:r w:rsidRPr="0095576D">
        <w:rPr>
          <w:rFonts w:ascii="Arial" w:hAnsi="Arial" w:cs="Arial"/>
        </w:rPr>
        <w:t xml:space="preserve">In small groups the faculty </w:t>
      </w:r>
      <w:proofErr w:type="gramStart"/>
      <w:r w:rsidRPr="0095576D">
        <w:rPr>
          <w:rFonts w:ascii="Arial" w:hAnsi="Arial" w:cs="Arial"/>
        </w:rPr>
        <w:t>review</w:t>
      </w:r>
      <w:proofErr w:type="gramEnd"/>
      <w:r w:rsidRPr="0095576D">
        <w:rPr>
          <w:rFonts w:ascii="Arial" w:hAnsi="Arial" w:cs="Arial"/>
        </w:rPr>
        <w:t xml:space="preserve"> the statements and </w:t>
      </w:r>
      <w:proofErr w:type="gramStart"/>
      <w:r w:rsidRPr="0095576D">
        <w:rPr>
          <w:rFonts w:ascii="Arial" w:hAnsi="Arial" w:cs="Arial"/>
        </w:rPr>
        <w:t>respond</w:t>
      </w:r>
      <w:proofErr w:type="gramEnd"/>
      <w:r w:rsidRPr="0095576D">
        <w:rPr>
          <w:rFonts w:ascii="Arial" w:hAnsi="Arial" w:cs="Arial"/>
        </w:rPr>
        <w:t xml:space="preserve"> to the reflection questions</w:t>
      </w:r>
    </w:p>
    <w:p w14:paraId="4F0B4B81" w14:textId="77777777" w:rsidR="00AD67F8" w:rsidRPr="0095576D" w:rsidRDefault="00AD67F8" w:rsidP="00AD67F8">
      <w:pPr>
        <w:pStyle w:val="ListParagraph"/>
        <w:numPr>
          <w:ilvl w:val="2"/>
          <w:numId w:val="22"/>
        </w:numPr>
        <w:rPr>
          <w:rFonts w:ascii="Arial" w:hAnsi="Arial" w:cs="Arial"/>
        </w:rPr>
      </w:pPr>
      <w:r w:rsidRPr="0095576D">
        <w:rPr>
          <w:rFonts w:ascii="Arial" w:hAnsi="Arial" w:cs="Arial"/>
        </w:rPr>
        <w:t>Will the goal advance the mission of the school?</w:t>
      </w:r>
    </w:p>
    <w:p w14:paraId="7F5C6741" w14:textId="77777777" w:rsidR="00AD67F8" w:rsidRPr="0095576D" w:rsidRDefault="00AD67F8" w:rsidP="00AD67F8">
      <w:pPr>
        <w:pStyle w:val="ListParagraph"/>
        <w:numPr>
          <w:ilvl w:val="2"/>
          <w:numId w:val="22"/>
        </w:numPr>
        <w:rPr>
          <w:rFonts w:ascii="Arial" w:hAnsi="Arial" w:cs="Arial"/>
        </w:rPr>
      </w:pPr>
      <w:r w:rsidRPr="0095576D">
        <w:rPr>
          <w:rFonts w:ascii="Arial" w:hAnsi="Arial" w:cs="Arial"/>
        </w:rPr>
        <w:t>How does the goal impact the growth and development of the students?</w:t>
      </w:r>
    </w:p>
    <w:p w14:paraId="16F22F30" w14:textId="77777777" w:rsidR="00AD67F8" w:rsidRPr="0095576D" w:rsidRDefault="00AD67F8" w:rsidP="00AD67F8">
      <w:pPr>
        <w:pStyle w:val="ListParagraph"/>
        <w:numPr>
          <w:ilvl w:val="2"/>
          <w:numId w:val="22"/>
        </w:numPr>
        <w:rPr>
          <w:rFonts w:ascii="Arial" w:hAnsi="Arial" w:cs="Arial"/>
        </w:rPr>
      </w:pPr>
      <w:r w:rsidRPr="0095576D">
        <w:rPr>
          <w:rFonts w:ascii="Arial" w:hAnsi="Arial" w:cs="Arial"/>
        </w:rPr>
        <w:t>How is the goal related to the Key Summary Points or Domain Summaries?</w:t>
      </w:r>
    </w:p>
    <w:p w14:paraId="6409009A" w14:textId="77777777" w:rsidR="00AD67F8" w:rsidRPr="0095576D" w:rsidRDefault="00AD67F8" w:rsidP="00AD67F8">
      <w:pPr>
        <w:pStyle w:val="ListParagraph"/>
        <w:numPr>
          <w:ilvl w:val="2"/>
          <w:numId w:val="22"/>
        </w:numPr>
        <w:rPr>
          <w:rFonts w:ascii="Arial" w:hAnsi="Arial" w:cs="Arial"/>
        </w:rPr>
      </w:pPr>
      <w:r w:rsidRPr="0095576D">
        <w:rPr>
          <w:rFonts w:ascii="Arial" w:hAnsi="Arial" w:cs="Arial"/>
        </w:rPr>
        <w:t xml:space="preserve">Looking specifically at the wording, is the goal easily understood? Give direction for the future? Measurable? </w:t>
      </w:r>
    </w:p>
    <w:p w14:paraId="48690EAD" w14:textId="77777777" w:rsidR="00AD67F8" w:rsidRPr="0095576D" w:rsidRDefault="00AD67F8" w:rsidP="00AD67F8">
      <w:pPr>
        <w:pStyle w:val="ListParagraph"/>
        <w:numPr>
          <w:ilvl w:val="1"/>
          <w:numId w:val="22"/>
        </w:numPr>
        <w:rPr>
          <w:rFonts w:ascii="Arial" w:hAnsi="Arial" w:cs="Arial"/>
        </w:rPr>
      </w:pPr>
      <w:r w:rsidRPr="0095576D">
        <w:rPr>
          <w:rFonts w:ascii="Arial" w:hAnsi="Arial" w:cs="Arial"/>
        </w:rPr>
        <w:t>Share the small group responses</w:t>
      </w:r>
    </w:p>
    <w:p w14:paraId="0164F0EC" w14:textId="77777777" w:rsidR="00AD67F8" w:rsidRPr="0095576D" w:rsidRDefault="00AD67F8" w:rsidP="00AD67F8">
      <w:pPr>
        <w:pStyle w:val="ListParagraph"/>
        <w:numPr>
          <w:ilvl w:val="1"/>
          <w:numId w:val="22"/>
        </w:numPr>
        <w:rPr>
          <w:rFonts w:ascii="Arial" w:hAnsi="Arial" w:cs="Arial"/>
        </w:rPr>
      </w:pPr>
      <w:r w:rsidRPr="0095576D">
        <w:rPr>
          <w:rFonts w:ascii="Arial" w:hAnsi="Arial" w:cs="Arial"/>
        </w:rPr>
        <w:t>Collect any other feedback or suggestions</w:t>
      </w:r>
    </w:p>
    <w:p w14:paraId="187B3AB2" w14:textId="77777777" w:rsidR="00AD67F8" w:rsidRPr="0095576D" w:rsidRDefault="00AD67F8" w:rsidP="00AD67F8">
      <w:pPr>
        <w:pStyle w:val="ListParagraph"/>
        <w:numPr>
          <w:ilvl w:val="0"/>
          <w:numId w:val="22"/>
        </w:numPr>
        <w:rPr>
          <w:rFonts w:ascii="Arial" w:hAnsi="Arial" w:cs="Arial"/>
        </w:rPr>
      </w:pPr>
      <w:r w:rsidRPr="0095576D">
        <w:rPr>
          <w:rFonts w:ascii="Arial" w:hAnsi="Arial" w:cs="Arial"/>
        </w:rPr>
        <w:t xml:space="preserve">Thank everyone for the CIPA work and </w:t>
      </w:r>
      <w:proofErr w:type="gramStart"/>
      <w:r w:rsidRPr="0095576D">
        <w:rPr>
          <w:rFonts w:ascii="Arial" w:hAnsi="Arial" w:cs="Arial"/>
        </w:rPr>
        <w:t>celebrate</w:t>
      </w:r>
      <w:proofErr w:type="gramEnd"/>
      <w:r w:rsidRPr="0095576D">
        <w:rPr>
          <w:rFonts w:ascii="Arial" w:hAnsi="Arial" w:cs="Arial"/>
        </w:rPr>
        <w:t>.</w:t>
      </w:r>
    </w:p>
    <w:p w14:paraId="4A87718B" w14:textId="77777777" w:rsidR="00AD67F8" w:rsidRPr="0095576D" w:rsidRDefault="00AD67F8" w:rsidP="00AD67F8">
      <w:pPr>
        <w:pStyle w:val="ListParagraph"/>
        <w:numPr>
          <w:ilvl w:val="0"/>
          <w:numId w:val="22"/>
        </w:numPr>
        <w:rPr>
          <w:rFonts w:ascii="Arial" w:hAnsi="Arial" w:cs="Arial"/>
        </w:rPr>
      </w:pPr>
      <w:r w:rsidRPr="0095576D">
        <w:rPr>
          <w:rFonts w:ascii="Arial" w:hAnsi="Arial" w:cs="Arial"/>
        </w:rPr>
        <w:t>Close with prayer.</w:t>
      </w:r>
    </w:p>
    <w:p w14:paraId="5C07FE38" w14:textId="491BAD49" w:rsidR="00AD67F8" w:rsidRDefault="00AD67F8" w:rsidP="00685BFB">
      <w:pPr>
        <w:jc w:val="center"/>
        <w:rPr>
          <w:rFonts w:ascii="Arial" w:hAnsi="Arial" w:cs="Arial"/>
          <w:b/>
          <w:color w:val="0000FF"/>
        </w:rPr>
      </w:pPr>
    </w:p>
    <w:p w14:paraId="45D3AC20" w14:textId="647F22F6" w:rsidR="00AD67F8" w:rsidRDefault="00AD67F8" w:rsidP="00685BFB">
      <w:pPr>
        <w:jc w:val="center"/>
        <w:rPr>
          <w:rFonts w:ascii="Arial" w:hAnsi="Arial" w:cs="Arial"/>
          <w:b/>
          <w:color w:val="0000FF"/>
        </w:rPr>
      </w:pPr>
    </w:p>
    <w:p w14:paraId="7C6D2150" w14:textId="01A3F420" w:rsidR="00AD67F8" w:rsidRDefault="00AD67F8">
      <w:pPr>
        <w:rPr>
          <w:rFonts w:ascii="Arial" w:hAnsi="Arial" w:cs="Arial"/>
          <w:b/>
          <w:color w:val="0000FF"/>
        </w:rPr>
      </w:pPr>
      <w:r>
        <w:rPr>
          <w:rFonts w:ascii="Arial" w:hAnsi="Arial" w:cs="Arial"/>
          <w:b/>
          <w:color w:val="0000FF"/>
        </w:rPr>
        <w:br w:type="page"/>
      </w:r>
    </w:p>
    <w:p w14:paraId="6C8F8747" w14:textId="77777777" w:rsidR="009D5DF4" w:rsidRPr="00A43B43" w:rsidRDefault="009D5DF4" w:rsidP="009D5DF4">
      <w:pPr>
        <w:jc w:val="center"/>
        <w:rPr>
          <w:rFonts w:ascii="Arial" w:hAnsi="Arial" w:cs="Arial"/>
          <w:b/>
          <w:color w:val="0000FF"/>
          <w:sz w:val="24"/>
          <w:szCs w:val="24"/>
        </w:rPr>
      </w:pPr>
      <w:bookmarkStart w:id="38" w:name="SchoolProfile"/>
      <w:bookmarkEnd w:id="38"/>
      <w:r w:rsidRPr="00A43B43">
        <w:rPr>
          <w:rFonts w:ascii="Arial" w:hAnsi="Arial" w:cs="Arial"/>
          <w:b/>
          <w:color w:val="0000FF"/>
          <w:sz w:val="24"/>
          <w:szCs w:val="24"/>
        </w:rPr>
        <w:lastRenderedPageBreak/>
        <w:t xml:space="preserve">Stage III: Unitive/Plan </w:t>
      </w:r>
    </w:p>
    <w:p w14:paraId="5945960B" w14:textId="77777777" w:rsidR="009D5DF4" w:rsidRDefault="009D5DF4" w:rsidP="009D5DF4">
      <w:pPr>
        <w:jc w:val="center"/>
        <w:rPr>
          <w:b/>
        </w:rPr>
      </w:pPr>
    </w:p>
    <w:p w14:paraId="5D9A0986" w14:textId="77777777" w:rsidR="009D5DF4" w:rsidRPr="006B3205" w:rsidRDefault="009D5DF4" w:rsidP="009D5DF4">
      <w:pPr>
        <w:jc w:val="center"/>
        <w:rPr>
          <w:rFonts w:ascii="Arial" w:hAnsi="Arial" w:cs="Arial"/>
          <w:b/>
          <w:sz w:val="28"/>
          <w:szCs w:val="28"/>
        </w:rPr>
      </w:pPr>
      <w:r w:rsidRPr="006B3205">
        <w:rPr>
          <w:rFonts w:ascii="Arial" w:hAnsi="Arial" w:cs="Arial"/>
          <w:b/>
          <w:sz w:val="28"/>
          <w:szCs w:val="28"/>
        </w:rPr>
        <w:t xml:space="preserve">Action Plan Template </w:t>
      </w:r>
    </w:p>
    <w:p w14:paraId="796C383C" w14:textId="77777777" w:rsidR="009D5DF4" w:rsidRPr="006B3205" w:rsidRDefault="009D5DF4" w:rsidP="009D5DF4">
      <w:pPr>
        <w:rPr>
          <w:rFonts w:ascii="Arial" w:hAnsi="Arial" w:cs="Arial"/>
        </w:rPr>
      </w:pPr>
    </w:p>
    <w:p w14:paraId="47B65ED7" w14:textId="77777777" w:rsidR="009D5DF4" w:rsidRPr="006B3205" w:rsidRDefault="009D5DF4" w:rsidP="009D5DF4">
      <w:pPr>
        <w:rPr>
          <w:rFonts w:ascii="Arial" w:hAnsi="Arial" w:cs="Arial"/>
          <w:i/>
          <w:color w:val="767171" w:themeColor="background2" w:themeShade="80"/>
        </w:rPr>
      </w:pPr>
      <w:r w:rsidRPr="006B3205">
        <w:rPr>
          <w:rFonts w:ascii="Arial" w:hAnsi="Arial" w:cs="Arial"/>
          <w:i/>
          <w:color w:val="767171" w:themeColor="background2" w:themeShade="80"/>
        </w:rPr>
        <w:t>(Write three goals with diocesan approval. These goals should give the school direction for the next three years. After the visit, this will be updated. The actions for each year will be included.)</w:t>
      </w:r>
    </w:p>
    <w:p w14:paraId="3A61407D" w14:textId="77777777" w:rsidR="009D5DF4" w:rsidRPr="006B3205" w:rsidRDefault="009D5DF4" w:rsidP="009D5DF4">
      <w:pPr>
        <w:rPr>
          <w:rFonts w:ascii="Arial" w:hAnsi="Arial" w:cs="Arial"/>
        </w:rPr>
      </w:pPr>
    </w:p>
    <w:p w14:paraId="3FF3C1D8" w14:textId="77777777" w:rsidR="009D5DF4" w:rsidRPr="006B3205" w:rsidRDefault="009D5DF4" w:rsidP="009D5DF4">
      <w:pPr>
        <w:rPr>
          <w:rFonts w:ascii="Arial" w:hAnsi="Arial" w:cs="Arial"/>
          <w:i/>
          <w:color w:val="767171" w:themeColor="background2" w:themeShade="80"/>
        </w:rPr>
      </w:pPr>
      <w:r w:rsidRPr="006B3205">
        <w:rPr>
          <w:rFonts w:ascii="Arial" w:hAnsi="Arial" w:cs="Arial"/>
        </w:rPr>
        <w:t xml:space="preserve">Goal Statement: </w:t>
      </w:r>
      <w:r w:rsidRPr="006B3205">
        <w:rPr>
          <w:rFonts w:ascii="Arial" w:hAnsi="Arial" w:cs="Arial"/>
          <w:i/>
          <w:color w:val="767171" w:themeColor="background2" w:themeShade="80"/>
        </w:rPr>
        <w:t>(Specific, Measurable, Achievable, Relevant, Time-bound)</w:t>
      </w:r>
    </w:p>
    <w:p w14:paraId="05604B6C" w14:textId="77777777" w:rsidR="009D5DF4" w:rsidRPr="006B3205" w:rsidRDefault="009D5DF4" w:rsidP="009D5DF4">
      <w:pPr>
        <w:rPr>
          <w:rFonts w:ascii="Arial" w:hAnsi="Arial" w:cs="Arial"/>
        </w:rPr>
      </w:pPr>
    </w:p>
    <w:p w14:paraId="5A3A1A71" w14:textId="77777777" w:rsidR="009D5DF4" w:rsidRPr="006B3205" w:rsidRDefault="009D5DF4" w:rsidP="009D5DF4">
      <w:pPr>
        <w:rPr>
          <w:rFonts w:ascii="Arial" w:hAnsi="Arial" w:cs="Arial"/>
        </w:rPr>
      </w:pPr>
    </w:p>
    <w:p w14:paraId="02154156" w14:textId="77777777" w:rsidR="009D5DF4" w:rsidRPr="006B3205" w:rsidRDefault="009D5DF4" w:rsidP="009D5DF4">
      <w:pPr>
        <w:rPr>
          <w:rFonts w:ascii="Arial" w:hAnsi="Arial" w:cs="Arial"/>
        </w:rPr>
      </w:pPr>
    </w:p>
    <w:p w14:paraId="04784362" w14:textId="77777777" w:rsidR="009D5DF4" w:rsidRPr="006B3205" w:rsidRDefault="009D5DF4" w:rsidP="009D5DF4">
      <w:pPr>
        <w:rPr>
          <w:rFonts w:ascii="Arial" w:hAnsi="Arial" w:cs="Arial"/>
          <w:i/>
          <w:color w:val="767171" w:themeColor="background2" w:themeShade="80"/>
        </w:rPr>
      </w:pPr>
      <w:r w:rsidRPr="006B3205">
        <w:rPr>
          <w:rFonts w:ascii="Arial" w:hAnsi="Arial" w:cs="Arial"/>
        </w:rPr>
        <w:t xml:space="preserve">Measure of Success: </w:t>
      </w:r>
      <w:r w:rsidRPr="006B3205">
        <w:rPr>
          <w:rFonts w:ascii="Arial" w:hAnsi="Arial" w:cs="Arial"/>
          <w:i/>
          <w:color w:val="767171" w:themeColor="background2" w:themeShade="80"/>
        </w:rPr>
        <w:t>(How will the school know the goal has been achieved? What evidence will there be?)</w:t>
      </w:r>
    </w:p>
    <w:p w14:paraId="14BDB07E" w14:textId="77777777" w:rsidR="009D5DF4" w:rsidRPr="006B3205" w:rsidRDefault="009D5DF4" w:rsidP="009D5DF4">
      <w:pPr>
        <w:rPr>
          <w:rFonts w:ascii="Arial" w:hAnsi="Arial" w:cs="Arial"/>
          <w:i/>
          <w:color w:val="767171" w:themeColor="background2" w:themeShade="80"/>
        </w:rPr>
      </w:pPr>
    </w:p>
    <w:p w14:paraId="4C288A7C" w14:textId="77777777" w:rsidR="009D5DF4" w:rsidRPr="006B3205" w:rsidRDefault="009D5DF4" w:rsidP="009D5DF4">
      <w:pPr>
        <w:rPr>
          <w:rFonts w:ascii="Arial" w:hAnsi="Arial" w:cs="Arial"/>
          <w:i/>
          <w:color w:val="767171" w:themeColor="background2" w:themeShade="80"/>
        </w:rPr>
      </w:pPr>
    </w:p>
    <w:p w14:paraId="4A5594E5" w14:textId="77777777" w:rsidR="009D5DF4" w:rsidRPr="006B3205" w:rsidRDefault="009D5DF4" w:rsidP="009D5DF4">
      <w:pPr>
        <w:rPr>
          <w:rFonts w:ascii="Arial" w:hAnsi="Arial" w:cs="Arial"/>
        </w:rPr>
      </w:pPr>
    </w:p>
    <w:tbl>
      <w:tblPr>
        <w:tblStyle w:val="TableGrid"/>
        <w:tblW w:w="0" w:type="auto"/>
        <w:tblLook w:val="04A0" w:firstRow="1" w:lastRow="0" w:firstColumn="1" w:lastColumn="0" w:noHBand="0" w:noVBand="1"/>
      </w:tblPr>
      <w:tblGrid>
        <w:gridCol w:w="3055"/>
        <w:gridCol w:w="1170"/>
        <w:gridCol w:w="1980"/>
        <w:gridCol w:w="3145"/>
      </w:tblGrid>
      <w:tr w:rsidR="009D5DF4" w:rsidRPr="006B3205" w14:paraId="46F33256" w14:textId="77777777">
        <w:tc>
          <w:tcPr>
            <w:tcW w:w="3055" w:type="dxa"/>
          </w:tcPr>
          <w:p w14:paraId="503DEF41" w14:textId="77777777" w:rsidR="009D5DF4" w:rsidRPr="006B3205" w:rsidRDefault="009D5DF4">
            <w:pPr>
              <w:jc w:val="center"/>
              <w:rPr>
                <w:rFonts w:ascii="Arial" w:hAnsi="Arial" w:cs="Arial"/>
                <w:b/>
              </w:rPr>
            </w:pPr>
            <w:r w:rsidRPr="006B3205">
              <w:rPr>
                <w:rFonts w:ascii="Arial" w:hAnsi="Arial" w:cs="Arial"/>
                <w:b/>
              </w:rPr>
              <w:t>Activity/Task</w:t>
            </w:r>
          </w:p>
        </w:tc>
        <w:tc>
          <w:tcPr>
            <w:tcW w:w="1170" w:type="dxa"/>
          </w:tcPr>
          <w:p w14:paraId="73107730" w14:textId="77777777" w:rsidR="009D5DF4" w:rsidRPr="006B3205" w:rsidRDefault="009D5DF4">
            <w:pPr>
              <w:jc w:val="center"/>
              <w:rPr>
                <w:rFonts w:ascii="Arial" w:hAnsi="Arial" w:cs="Arial"/>
                <w:b/>
              </w:rPr>
            </w:pPr>
            <w:r w:rsidRPr="006B3205">
              <w:rPr>
                <w:rFonts w:ascii="Arial" w:hAnsi="Arial" w:cs="Arial"/>
                <w:b/>
              </w:rPr>
              <w:t>Start Date</w:t>
            </w:r>
          </w:p>
        </w:tc>
        <w:tc>
          <w:tcPr>
            <w:tcW w:w="1980" w:type="dxa"/>
          </w:tcPr>
          <w:p w14:paraId="59B95FD3" w14:textId="77777777" w:rsidR="009D5DF4" w:rsidRPr="006B3205" w:rsidRDefault="009D5DF4">
            <w:pPr>
              <w:jc w:val="center"/>
              <w:rPr>
                <w:rFonts w:ascii="Arial" w:hAnsi="Arial" w:cs="Arial"/>
                <w:b/>
              </w:rPr>
            </w:pPr>
            <w:r w:rsidRPr="006B3205">
              <w:rPr>
                <w:rFonts w:ascii="Arial" w:hAnsi="Arial" w:cs="Arial"/>
                <w:b/>
              </w:rPr>
              <w:t>Person Responsible</w:t>
            </w:r>
          </w:p>
        </w:tc>
        <w:tc>
          <w:tcPr>
            <w:tcW w:w="3145" w:type="dxa"/>
          </w:tcPr>
          <w:p w14:paraId="379E175E" w14:textId="77777777" w:rsidR="009D5DF4" w:rsidRPr="006B3205" w:rsidRDefault="009D5DF4">
            <w:pPr>
              <w:jc w:val="center"/>
              <w:rPr>
                <w:rFonts w:ascii="Arial" w:hAnsi="Arial" w:cs="Arial"/>
                <w:b/>
              </w:rPr>
            </w:pPr>
            <w:r w:rsidRPr="006B3205">
              <w:rPr>
                <w:rFonts w:ascii="Arial" w:hAnsi="Arial" w:cs="Arial"/>
                <w:b/>
              </w:rPr>
              <w:t>Comments</w:t>
            </w:r>
          </w:p>
        </w:tc>
      </w:tr>
      <w:tr w:rsidR="009D5DF4" w:rsidRPr="006B3205" w14:paraId="61343102" w14:textId="77777777">
        <w:tc>
          <w:tcPr>
            <w:tcW w:w="3055" w:type="dxa"/>
          </w:tcPr>
          <w:p w14:paraId="7ADEE820" w14:textId="77777777" w:rsidR="009D5DF4" w:rsidRPr="006B3205" w:rsidRDefault="009D5DF4">
            <w:pPr>
              <w:rPr>
                <w:rFonts w:ascii="Arial" w:hAnsi="Arial" w:cs="Arial"/>
              </w:rPr>
            </w:pPr>
          </w:p>
        </w:tc>
        <w:tc>
          <w:tcPr>
            <w:tcW w:w="1170" w:type="dxa"/>
          </w:tcPr>
          <w:p w14:paraId="547C207D" w14:textId="77777777" w:rsidR="009D5DF4" w:rsidRPr="006B3205" w:rsidRDefault="009D5DF4">
            <w:pPr>
              <w:rPr>
                <w:rFonts w:ascii="Arial" w:hAnsi="Arial" w:cs="Arial"/>
              </w:rPr>
            </w:pPr>
          </w:p>
        </w:tc>
        <w:tc>
          <w:tcPr>
            <w:tcW w:w="1980" w:type="dxa"/>
          </w:tcPr>
          <w:p w14:paraId="38F747D5" w14:textId="77777777" w:rsidR="009D5DF4" w:rsidRPr="006B3205" w:rsidRDefault="009D5DF4">
            <w:pPr>
              <w:rPr>
                <w:rFonts w:ascii="Arial" w:hAnsi="Arial" w:cs="Arial"/>
              </w:rPr>
            </w:pPr>
          </w:p>
        </w:tc>
        <w:tc>
          <w:tcPr>
            <w:tcW w:w="3145" w:type="dxa"/>
          </w:tcPr>
          <w:p w14:paraId="018B89DA" w14:textId="77777777" w:rsidR="009D5DF4" w:rsidRPr="006B3205" w:rsidRDefault="009D5DF4">
            <w:pPr>
              <w:rPr>
                <w:rFonts w:ascii="Arial" w:hAnsi="Arial" w:cs="Arial"/>
              </w:rPr>
            </w:pPr>
          </w:p>
        </w:tc>
      </w:tr>
      <w:tr w:rsidR="009D5DF4" w:rsidRPr="006B3205" w14:paraId="5F71BF9B" w14:textId="77777777">
        <w:tc>
          <w:tcPr>
            <w:tcW w:w="3055" w:type="dxa"/>
          </w:tcPr>
          <w:p w14:paraId="2A48F824" w14:textId="77777777" w:rsidR="009D5DF4" w:rsidRPr="006B3205" w:rsidRDefault="009D5DF4">
            <w:pPr>
              <w:rPr>
                <w:rFonts w:ascii="Arial" w:hAnsi="Arial" w:cs="Arial"/>
              </w:rPr>
            </w:pPr>
          </w:p>
        </w:tc>
        <w:tc>
          <w:tcPr>
            <w:tcW w:w="1170" w:type="dxa"/>
          </w:tcPr>
          <w:p w14:paraId="4C6436EC" w14:textId="77777777" w:rsidR="009D5DF4" w:rsidRPr="006B3205" w:rsidRDefault="009D5DF4">
            <w:pPr>
              <w:rPr>
                <w:rFonts w:ascii="Arial" w:hAnsi="Arial" w:cs="Arial"/>
              </w:rPr>
            </w:pPr>
          </w:p>
        </w:tc>
        <w:tc>
          <w:tcPr>
            <w:tcW w:w="1980" w:type="dxa"/>
          </w:tcPr>
          <w:p w14:paraId="3B9BDE44" w14:textId="77777777" w:rsidR="009D5DF4" w:rsidRPr="006B3205" w:rsidRDefault="009D5DF4">
            <w:pPr>
              <w:rPr>
                <w:rFonts w:ascii="Arial" w:hAnsi="Arial" w:cs="Arial"/>
              </w:rPr>
            </w:pPr>
          </w:p>
        </w:tc>
        <w:tc>
          <w:tcPr>
            <w:tcW w:w="3145" w:type="dxa"/>
          </w:tcPr>
          <w:p w14:paraId="65AAAB12" w14:textId="77777777" w:rsidR="009D5DF4" w:rsidRPr="006B3205" w:rsidRDefault="009D5DF4">
            <w:pPr>
              <w:rPr>
                <w:rFonts w:ascii="Arial" w:hAnsi="Arial" w:cs="Arial"/>
              </w:rPr>
            </w:pPr>
          </w:p>
        </w:tc>
      </w:tr>
      <w:tr w:rsidR="009D5DF4" w:rsidRPr="006B3205" w14:paraId="2C3B6A8C" w14:textId="77777777">
        <w:tc>
          <w:tcPr>
            <w:tcW w:w="3055" w:type="dxa"/>
          </w:tcPr>
          <w:p w14:paraId="29D096FE" w14:textId="77777777" w:rsidR="009D5DF4" w:rsidRPr="006B3205" w:rsidRDefault="009D5DF4">
            <w:pPr>
              <w:rPr>
                <w:rFonts w:ascii="Arial" w:hAnsi="Arial" w:cs="Arial"/>
              </w:rPr>
            </w:pPr>
          </w:p>
        </w:tc>
        <w:tc>
          <w:tcPr>
            <w:tcW w:w="1170" w:type="dxa"/>
          </w:tcPr>
          <w:p w14:paraId="423D6783" w14:textId="77777777" w:rsidR="009D5DF4" w:rsidRPr="006B3205" w:rsidRDefault="009D5DF4">
            <w:pPr>
              <w:rPr>
                <w:rFonts w:ascii="Arial" w:hAnsi="Arial" w:cs="Arial"/>
              </w:rPr>
            </w:pPr>
          </w:p>
        </w:tc>
        <w:tc>
          <w:tcPr>
            <w:tcW w:w="1980" w:type="dxa"/>
          </w:tcPr>
          <w:p w14:paraId="48B8F33E" w14:textId="77777777" w:rsidR="009D5DF4" w:rsidRPr="006B3205" w:rsidRDefault="009D5DF4">
            <w:pPr>
              <w:rPr>
                <w:rFonts w:ascii="Arial" w:hAnsi="Arial" w:cs="Arial"/>
              </w:rPr>
            </w:pPr>
          </w:p>
        </w:tc>
        <w:tc>
          <w:tcPr>
            <w:tcW w:w="3145" w:type="dxa"/>
          </w:tcPr>
          <w:p w14:paraId="7A586584" w14:textId="77777777" w:rsidR="009D5DF4" w:rsidRPr="006B3205" w:rsidRDefault="009D5DF4">
            <w:pPr>
              <w:rPr>
                <w:rFonts w:ascii="Arial" w:hAnsi="Arial" w:cs="Arial"/>
              </w:rPr>
            </w:pPr>
          </w:p>
        </w:tc>
      </w:tr>
      <w:tr w:rsidR="009D5DF4" w:rsidRPr="006B3205" w14:paraId="353C5C10" w14:textId="77777777">
        <w:tc>
          <w:tcPr>
            <w:tcW w:w="3055" w:type="dxa"/>
          </w:tcPr>
          <w:p w14:paraId="7E733E6B" w14:textId="77777777" w:rsidR="009D5DF4" w:rsidRPr="006B3205" w:rsidRDefault="009D5DF4">
            <w:pPr>
              <w:rPr>
                <w:rFonts w:ascii="Arial" w:hAnsi="Arial" w:cs="Arial"/>
              </w:rPr>
            </w:pPr>
          </w:p>
        </w:tc>
        <w:tc>
          <w:tcPr>
            <w:tcW w:w="1170" w:type="dxa"/>
          </w:tcPr>
          <w:p w14:paraId="262E8C9A" w14:textId="77777777" w:rsidR="009D5DF4" w:rsidRPr="006B3205" w:rsidRDefault="009D5DF4">
            <w:pPr>
              <w:rPr>
                <w:rFonts w:ascii="Arial" w:hAnsi="Arial" w:cs="Arial"/>
              </w:rPr>
            </w:pPr>
          </w:p>
        </w:tc>
        <w:tc>
          <w:tcPr>
            <w:tcW w:w="1980" w:type="dxa"/>
          </w:tcPr>
          <w:p w14:paraId="62D4C1FD" w14:textId="77777777" w:rsidR="009D5DF4" w:rsidRPr="006B3205" w:rsidRDefault="009D5DF4">
            <w:pPr>
              <w:rPr>
                <w:rFonts w:ascii="Arial" w:hAnsi="Arial" w:cs="Arial"/>
              </w:rPr>
            </w:pPr>
          </w:p>
        </w:tc>
        <w:tc>
          <w:tcPr>
            <w:tcW w:w="3145" w:type="dxa"/>
          </w:tcPr>
          <w:p w14:paraId="17230325" w14:textId="77777777" w:rsidR="009D5DF4" w:rsidRPr="006B3205" w:rsidRDefault="009D5DF4">
            <w:pPr>
              <w:rPr>
                <w:rFonts w:ascii="Arial" w:hAnsi="Arial" w:cs="Arial"/>
              </w:rPr>
            </w:pPr>
          </w:p>
        </w:tc>
      </w:tr>
    </w:tbl>
    <w:p w14:paraId="67A49F70" w14:textId="77777777" w:rsidR="009D5DF4" w:rsidRDefault="009D5DF4" w:rsidP="009D5DF4"/>
    <w:p w14:paraId="31856C6C" w14:textId="77777777" w:rsidR="009D5DF4" w:rsidRDefault="009D5DF4" w:rsidP="009D5DF4">
      <w:pPr>
        <w:rPr>
          <w:rFonts w:ascii="Arial" w:hAnsi="Arial" w:cs="Arial"/>
          <w:b/>
          <w:color w:val="0000FF"/>
        </w:rPr>
      </w:pPr>
      <w:r>
        <w:rPr>
          <w:rFonts w:ascii="Arial" w:hAnsi="Arial" w:cs="Arial"/>
          <w:b/>
          <w:color w:val="0000FF"/>
        </w:rPr>
        <w:br w:type="page"/>
      </w:r>
    </w:p>
    <w:p w14:paraId="14837C71" w14:textId="77777777" w:rsidR="00AD67F8" w:rsidRPr="00A43B43" w:rsidRDefault="00AD67F8" w:rsidP="00AD67F8">
      <w:pPr>
        <w:jc w:val="center"/>
        <w:rPr>
          <w:rFonts w:ascii="Arial" w:hAnsi="Arial" w:cs="Arial"/>
          <w:b/>
          <w:color w:val="0000FF"/>
          <w:sz w:val="24"/>
          <w:szCs w:val="24"/>
        </w:rPr>
      </w:pPr>
      <w:r w:rsidRPr="00A43B43">
        <w:rPr>
          <w:rFonts w:ascii="Arial" w:hAnsi="Arial" w:cs="Arial"/>
          <w:b/>
          <w:color w:val="0000FF"/>
          <w:sz w:val="24"/>
          <w:szCs w:val="24"/>
        </w:rPr>
        <w:lastRenderedPageBreak/>
        <w:t xml:space="preserve">Stage III: Unitive/Plan </w:t>
      </w:r>
    </w:p>
    <w:p w14:paraId="1349A9A9" w14:textId="77777777" w:rsidR="00AD67F8" w:rsidRPr="00A43B43" w:rsidRDefault="00AD67F8" w:rsidP="00AD67F8">
      <w:pPr>
        <w:jc w:val="center"/>
        <w:rPr>
          <w:rFonts w:ascii="Arial" w:hAnsi="Arial" w:cs="Arial"/>
          <w:b/>
          <w:sz w:val="24"/>
          <w:szCs w:val="24"/>
        </w:rPr>
      </w:pPr>
    </w:p>
    <w:p w14:paraId="0BFE6B20" w14:textId="77777777" w:rsidR="00AD67F8" w:rsidRPr="00A43B43" w:rsidRDefault="00AD67F8" w:rsidP="00AD67F8">
      <w:pPr>
        <w:jc w:val="center"/>
        <w:rPr>
          <w:rFonts w:ascii="Arial" w:hAnsi="Arial" w:cs="Arial"/>
          <w:b/>
          <w:sz w:val="28"/>
          <w:szCs w:val="28"/>
        </w:rPr>
      </w:pPr>
      <w:r w:rsidRPr="00A43B43">
        <w:rPr>
          <w:rFonts w:ascii="Arial" w:hAnsi="Arial" w:cs="Arial"/>
          <w:b/>
          <w:sz w:val="28"/>
          <w:szCs w:val="28"/>
        </w:rPr>
        <w:t>School Profile</w:t>
      </w:r>
    </w:p>
    <w:p w14:paraId="3A605CFA" w14:textId="77777777" w:rsidR="00AD67F8" w:rsidRPr="00A43B43" w:rsidRDefault="00AD67F8" w:rsidP="00AD67F8">
      <w:pPr>
        <w:rPr>
          <w:rFonts w:ascii="Arial" w:hAnsi="Arial" w:cs="Arial"/>
        </w:rPr>
      </w:pPr>
    </w:p>
    <w:p w14:paraId="1DDBBF0F" w14:textId="77777777" w:rsidR="00AD67F8" w:rsidRPr="00A43B43" w:rsidRDefault="00AD67F8" w:rsidP="00AD67F8">
      <w:pPr>
        <w:rPr>
          <w:rFonts w:ascii="Arial" w:hAnsi="Arial" w:cs="Arial"/>
        </w:rPr>
      </w:pPr>
      <w:r w:rsidRPr="00A43B43">
        <w:rPr>
          <w:rFonts w:ascii="Arial" w:hAnsi="Arial" w:cs="Arial"/>
        </w:rPr>
        <w:t>Year established</w:t>
      </w:r>
    </w:p>
    <w:p w14:paraId="123D6CEE" w14:textId="77777777" w:rsidR="00AD67F8" w:rsidRDefault="00AD67F8" w:rsidP="00AD67F8">
      <w:pPr>
        <w:rPr>
          <w:rFonts w:ascii="Arial" w:hAnsi="Arial" w:cs="Arial"/>
        </w:rPr>
      </w:pPr>
    </w:p>
    <w:p w14:paraId="5988AF11" w14:textId="77777777" w:rsidR="00AD67F8" w:rsidRDefault="00AD67F8" w:rsidP="00AD67F8">
      <w:pPr>
        <w:rPr>
          <w:rFonts w:ascii="Arial" w:hAnsi="Arial" w:cs="Arial"/>
        </w:rPr>
      </w:pPr>
      <w:r>
        <w:rPr>
          <w:rFonts w:ascii="Arial" w:hAnsi="Arial" w:cs="Arial"/>
        </w:rPr>
        <w:t>Type of school (diocesan, parochial, etc.)</w:t>
      </w:r>
    </w:p>
    <w:p w14:paraId="6BB0F963" w14:textId="77777777" w:rsidR="00AD67F8" w:rsidRDefault="00AD67F8" w:rsidP="00AD67F8">
      <w:pPr>
        <w:rPr>
          <w:rFonts w:ascii="Arial" w:hAnsi="Arial" w:cs="Arial"/>
        </w:rPr>
      </w:pPr>
    </w:p>
    <w:p w14:paraId="7F5C3F7A" w14:textId="77777777" w:rsidR="00AD67F8" w:rsidRPr="00A43B43" w:rsidRDefault="00AD67F8" w:rsidP="00AD67F8">
      <w:pPr>
        <w:rPr>
          <w:rFonts w:ascii="Arial" w:hAnsi="Arial" w:cs="Arial"/>
        </w:rPr>
      </w:pPr>
    </w:p>
    <w:p w14:paraId="10FC168C" w14:textId="77777777" w:rsidR="00AD67F8" w:rsidRPr="00A43B43" w:rsidRDefault="00AD67F8" w:rsidP="00AD67F8">
      <w:pPr>
        <w:rPr>
          <w:rFonts w:ascii="Arial" w:hAnsi="Arial" w:cs="Arial"/>
        </w:rPr>
      </w:pPr>
      <w:r w:rsidRPr="00A43B43">
        <w:rPr>
          <w:rFonts w:ascii="Arial" w:hAnsi="Arial" w:cs="Arial"/>
        </w:rPr>
        <w:t>Grade levels currently served</w:t>
      </w:r>
    </w:p>
    <w:p w14:paraId="31F9A9A4" w14:textId="77777777" w:rsidR="00AD67F8" w:rsidRDefault="00AD67F8" w:rsidP="00AD67F8">
      <w:pPr>
        <w:rPr>
          <w:rFonts w:ascii="Arial" w:hAnsi="Arial" w:cs="Arial"/>
        </w:rPr>
      </w:pPr>
    </w:p>
    <w:p w14:paraId="51EDB592" w14:textId="77777777" w:rsidR="00AD67F8" w:rsidRPr="00A43B43" w:rsidRDefault="00AD67F8" w:rsidP="00AD67F8">
      <w:pPr>
        <w:rPr>
          <w:rFonts w:ascii="Arial" w:hAnsi="Arial" w:cs="Arial"/>
        </w:rPr>
      </w:pPr>
    </w:p>
    <w:p w14:paraId="275B7656" w14:textId="77777777" w:rsidR="00AD67F8" w:rsidRPr="00A43B43" w:rsidRDefault="00AD67F8" w:rsidP="00AD67F8">
      <w:pPr>
        <w:rPr>
          <w:rFonts w:ascii="Arial" w:hAnsi="Arial" w:cs="Arial"/>
        </w:rPr>
      </w:pPr>
      <w:r>
        <w:rPr>
          <w:rFonts w:ascii="Arial" w:hAnsi="Arial" w:cs="Arial"/>
        </w:rPr>
        <w:t>Basic s</w:t>
      </w:r>
      <w:r w:rsidRPr="00A43B43">
        <w:rPr>
          <w:rFonts w:ascii="Arial" w:hAnsi="Arial" w:cs="Arial"/>
        </w:rPr>
        <w:t>tudent demographics</w:t>
      </w:r>
    </w:p>
    <w:p w14:paraId="7AD781FA" w14:textId="77777777" w:rsidR="00AD67F8" w:rsidRDefault="00AD67F8" w:rsidP="00AD67F8">
      <w:pPr>
        <w:rPr>
          <w:rFonts w:ascii="Arial" w:hAnsi="Arial" w:cs="Arial"/>
        </w:rPr>
      </w:pPr>
    </w:p>
    <w:p w14:paraId="38A251A0" w14:textId="77777777" w:rsidR="00AD67F8" w:rsidRDefault="00AD67F8" w:rsidP="00AD67F8">
      <w:pPr>
        <w:rPr>
          <w:rFonts w:ascii="Arial" w:hAnsi="Arial" w:cs="Arial"/>
        </w:rPr>
      </w:pPr>
    </w:p>
    <w:p w14:paraId="46224011" w14:textId="77777777" w:rsidR="00AD67F8" w:rsidRPr="00A43B43" w:rsidRDefault="00AD67F8" w:rsidP="00AD67F8">
      <w:pPr>
        <w:rPr>
          <w:rFonts w:ascii="Arial" w:hAnsi="Arial" w:cs="Arial"/>
        </w:rPr>
      </w:pPr>
    </w:p>
    <w:p w14:paraId="2B0096F5" w14:textId="77777777" w:rsidR="00AD67F8" w:rsidRPr="00A43B43" w:rsidRDefault="00AD67F8" w:rsidP="00AD67F8">
      <w:pPr>
        <w:rPr>
          <w:rFonts w:ascii="Arial" w:hAnsi="Arial" w:cs="Arial"/>
        </w:rPr>
      </w:pPr>
      <w:r w:rsidRPr="00A43B43">
        <w:rPr>
          <w:rFonts w:ascii="Arial" w:hAnsi="Arial" w:cs="Arial"/>
        </w:rPr>
        <w:t>Enrollment totals for the past seven years</w:t>
      </w:r>
    </w:p>
    <w:p w14:paraId="50ABF31E" w14:textId="77777777" w:rsidR="00AD67F8" w:rsidRDefault="00AD67F8" w:rsidP="00AD67F8">
      <w:pPr>
        <w:rPr>
          <w:rFonts w:ascii="Arial" w:hAnsi="Arial" w:cs="Arial"/>
        </w:rPr>
      </w:pPr>
    </w:p>
    <w:p w14:paraId="6F9AB5FD" w14:textId="77777777" w:rsidR="00AD67F8" w:rsidRDefault="00AD67F8" w:rsidP="00AD67F8">
      <w:pPr>
        <w:rPr>
          <w:rFonts w:ascii="Arial" w:hAnsi="Arial" w:cs="Arial"/>
        </w:rPr>
      </w:pPr>
    </w:p>
    <w:p w14:paraId="1D44A0ED" w14:textId="77777777" w:rsidR="00AD67F8" w:rsidRPr="00A43B43" w:rsidRDefault="00AD67F8" w:rsidP="00AD67F8">
      <w:pPr>
        <w:rPr>
          <w:rFonts w:ascii="Arial" w:hAnsi="Arial" w:cs="Arial"/>
        </w:rPr>
      </w:pPr>
    </w:p>
    <w:p w14:paraId="6CDE5ADE" w14:textId="77777777" w:rsidR="00AD67F8" w:rsidRDefault="00AD67F8" w:rsidP="00AD67F8">
      <w:pPr>
        <w:rPr>
          <w:rFonts w:ascii="Arial" w:hAnsi="Arial" w:cs="Arial"/>
        </w:rPr>
      </w:pPr>
      <w:r>
        <w:rPr>
          <w:rFonts w:ascii="Arial" w:hAnsi="Arial" w:cs="Arial"/>
        </w:rPr>
        <w:t>Basic f</w:t>
      </w:r>
      <w:r w:rsidRPr="00A43B43">
        <w:rPr>
          <w:rFonts w:ascii="Arial" w:hAnsi="Arial" w:cs="Arial"/>
        </w:rPr>
        <w:t>aculty and staff demographics</w:t>
      </w:r>
    </w:p>
    <w:p w14:paraId="2950EE63" w14:textId="77777777" w:rsidR="00AD67F8" w:rsidRDefault="00AD67F8" w:rsidP="00AD67F8">
      <w:pPr>
        <w:rPr>
          <w:rFonts w:ascii="Arial" w:hAnsi="Arial" w:cs="Arial"/>
        </w:rPr>
      </w:pPr>
    </w:p>
    <w:p w14:paraId="20D609A2" w14:textId="77777777" w:rsidR="00AD67F8" w:rsidRDefault="00AD67F8" w:rsidP="00AD67F8">
      <w:pPr>
        <w:rPr>
          <w:rFonts w:ascii="Arial" w:hAnsi="Arial" w:cs="Arial"/>
        </w:rPr>
      </w:pPr>
    </w:p>
    <w:p w14:paraId="4E3C5222" w14:textId="77777777" w:rsidR="00AD67F8" w:rsidRDefault="00AD67F8" w:rsidP="00AD67F8">
      <w:pPr>
        <w:rPr>
          <w:rFonts w:ascii="Arial" w:hAnsi="Arial" w:cs="Arial"/>
        </w:rPr>
      </w:pPr>
    </w:p>
    <w:p w14:paraId="7B27CAB9" w14:textId="77777777" w:rsidR="00AD67F8" w:rsidRPr="00A43B43" w:rsidRDefault="00AD67F8" w:rsidP="00AD67F8">
      <w:pPr>
        <w:rPr>
          <w:rFonts w:ascii="Arial" w:hAnsi="Arial" w:cs="Arial"/>
        </w:rPr>
      </w:pPr>
      <w:r>
        <w:rPr>
          <w:rFonts w:ascii="Arial" w:hAnsi="Arial" w:cs="Arial"/>
        </w:rPr>
        <w:t>Brief notable history</w:t>
      </w:r>
    </w:p>
    <w:p w14:paraId="09D91F0F" w14:textId="1448D725" w:rsidR="00AD67F8" w:rsidRDefault="00AD67F8" w:rsidP="00685BFB">
      <w:pPr>
        <w:jc w:val="center"/>
        <w:rPr>
          <w:rFonts w:ascii="Arial" w:hAnsi="Arial" w:cs="Arial"/>
          <w:b/>
          <w:color w:val="0000FF"/>
        </w:rPr>
      </w:pPr>
    </w:p>
    <w:p w14:paraId="49726E13" w14:textId="45F59B41" w:rsidR="00EA69EA" w:rsidRDefault="00EA69EA" w:rsidP="00685BFB">
      <w:pPr>
        <w:jc w:val="center"/>
        <w:rPr>
          <w:rFonts w:ascii="Arial" w:hAnsi="Arial" w:cs="Arial"/>
          <w:b/>
          <w:color w:val="0000FF"/>
        </w:rPr>
      </w:pPr>
    </w:p>
    <w:p w14:paraId="7A51E9F8" w14:textId="3389DBBC" w:rsidR="00EA69EA" w:rsidRDefault="00EA69EA">
      <w:pPr>
        <w:rPr>
          <w:rFonts w:ascii="Arial" w:hAnsi="Arial" w:cs="Arial"/>
          <w:b/>
          <w:color w:val="0000FF"/>
        </w:rPr>
      </w:pPr>
      <w:r>
        <w:rPr>
          <w:rFonts w:ascii="Arial" w:hAnsi="Arial" w:cs="Arial"/>
          <w:b/>
          <w:color w:val="0000FF"/>
        </w:rPr>
        <w:br w:type="page"/>
      </w:r>
    </w:p>
    <w:p w14:paraId="3272F545" w14:textId="77777777" w:rsidR="00EA69EA" w:rsidRPr="00A0192C" w:rsidRDefault="00EA69EA" w:rsidP="00EA69EA">
      <w:pPr>
        <w:jc w:val="center"/>
        <w:rPr>
          <w:rFonts w:ascii="Arial" w:hAnsi="Arial" w:cs="Arial"/>
          <w:b/>
          <w:color w:val="0000FF"/>
          <w:sz w:val="24"/>
          <w:szCs w:val="24"/>
        </w:rPr>
      </w:pPr>
      <w:bookmarkStart w:id="39" w:name="ReqForms"/>
      <w:bookmarkEnd w:id="39"/>
      <w:r w:rsidRPr="00A0192C">
        <w:rPr>
          <w:rFonts w:ascii="Arial" w:hAnsi="Arial" w:cs="Arial"/>
          <w:b/>
          <w:color w:val="0000FF"/>
          <w:sz w:val="24"/>
          <w:szCs w:val="24"/>
        </w:rPr>
        <w:lastRenderedPageBreak/>
        <w:t>Stage III: Unitive/Plan</w:t>
      </w:r>
    </w:p>
    <w:p w14:paraId="7F3813A2" w14:textId="77777777" w:rsidR="00EA69EA" w:rsidRPr="00A0192C" w:rsidRDefault="00EA69EA" w:rsidP="00EA69EA">
      <w:pPr>
        <w:jc w:val="center"/>
        <w:rPr>
          <w:rFonts w:ascii="Arial" w:hAnsi="Arial" w:cs="Arial"/>
          <w:b/>
          <w:sz w:val="24"/>
          <w:szCs w:val="24"/>
        </w:rPr>
      </w:pPr>
    </w:p>
    <w:p w14:paraId="25561734" w14:textId="192FD42E" w:rsidR="00EA69EA" w:rsidRPr="00A0192C" w:rsidRDefault="00EA69EA" w:rsidP="00EA69EA">
      <w:pPr>
        <w:jc w:val="center"/>
        <w:rPr>
          <w:rFonts w:ascii="Arial" w:hAnsi="Arial" w:cs="Arial"/>
          <w:b/>
          <w:sz w:val="28"/>
          <w:szCs w:val="28"/>
        </w:rPr>
      </w:pPr>
      <w:r w:rsidRPr="00A0192C">
        <w:rPr>
          <w:rFonts w:ascii="Arial" w:hAnsi="Arial" w:cs="Arial"/>
          <w:b/>
          <w:sz w:val="28"/>
          <w:szCs w:val="28"/>
        </w:rPr>
        <w:t>Required Forms</w:t>
      </w:r>
      <w:r w:rsidR="00085B6B">
        <w:rPr>
          <w:rFonts w:ascii="Arial" w:hAnsi="Arial" w:cs="Arial"/>
          <w:b/>
          <w:sz w:val="28"/>
          <w:szCs w:val="28"/>
        </w:rPr>
        <w:t>/Reports</w:t>
      </w:r>
    </w:p>
    <w:p w14:paraId="72C4E859" w14:textId="77777777" w:rsidR="00EA69EA" w:rsidRPr="00A0192C" w:rsidRDefault="00EA69EA" w:rsidP="00EA69EA">
      <w:pPr>
        <w:rPr>
          <w:rFonts w:ascii="Arial" w:hAnsi="Arial" w:cs="Arial"/>
        </w:rPr>
      </w:pPr>
    </w:p>
    <w:p w14:paraId="0712A2F5" w14:textId="77777777" w:rsidR="00EA69EA" w:rsidRPr="00A0192C" w:rsidRDefault="00EA69EA" w:rsidP="00EA69EA">
      <w:pPr>
        <w:rPr>
          <w:rFonts w:ascii="Arial" w:hAnsi="Arial" w:cs="Arial"/>
          <w:b/>
          <w:color w:val="0000FF"/>
        </w:rPr>
      </w:pPr>
      <w:r w:rsidRPr="00A0192C">
        <w:rPr>
          <w:rFonts w:ascii="Arial" w:hAnsi="Arial" w:cs="Arial"/>
          <w:b/>
          <w:color w:val="0000FF"/>
        </w:rPr>
        <w:t>From Stage I: Purgative/Reflective</w:t>
      </w:r>
    </w:p>
    <w:p w14:paraId="710257F5" w14:textId="6736644B" w:rsidR="00EA69EA" w:rsidRPr="00A0192C" w:rsidRDefault="00EA69EA" w:rsidP="00EA69EA">
      <w:pPr>
        <w:rPr>
          <w:rFonts w:ascii="Arial" w:hAnsi="Arial" w:cs="Arial"/>
        </w:rPr>
      </w:pPr>
      <w:r w:rsidRPr="00A0192C">
        <w:rPr>
          <w:rFonts w:ascii="Arial" w:hAnsi="Arial" w:cs="Arial"/>
        </w:rPr>
        <w:t xml:space="preserve">These forms are attached </w:t>
      </w:r>
      <w:proofErr w:type="gramStart"/>
      <w:r w:rsidRPr="00A0192C">
        <w:rPr>
          <w:rFonts w:ascii="Arial" w:hAnsi="Arial" w:cs="Arial"/>
        </w:rPr>
        <w:t>in</w:t>
      </w:r>
      <w:proofErr w:type="gramEnd"/>
      <w:r w:rsidRPr="00A0192C">
        <w:rPr>
          <w:rFonts w:ascii="Arial" w:hAnsi="Arial" w:cs="Arial"/>
        </w:rPr>
        <w:t xml:space="preserve"> the School Forms section of </w:t>
      </w:r>
      <w:proofErr w:type="spellStart"/>
      <w:r w:rsidRPr="00A0192C">
        <w:rPr>
          <w:rFonts w:ascii="Arial" w:hAnsi="Arial" w:cs="Arial"/>
        </w:rPr>
        <w:t>Accreditrac</w:t>
      </w:r>
      <w:proofErr w:type="spellEnd"/>
      <w:r w:rsidRPr="00A0192C">
        <w:rPr>
          <w:rFonts w:ascii="Arial" w:hAnsi="Arial" w:cs="Arial"/>
        </w:rPr>
        <w:t xml:space="preserve">, </w:t>
      </w:r>
    </w:p>
    <w:p w14:paraId="01F552BC" w14:textId="77777777" w:rsidR="00EA69EA" w:rsidRDefault="00EA69EA" w:rsidP="00EA69EA">
      <w:pPr>
        <w:pStyle w:val="ListParagraph"/>
        <w:numPr>
          <w:ilvl w:val="0"/>
          <w:numId w:val="25"/>
        </w:numPr>
        <w:rPr>
          <w:rFonts w:ascii="Arial" w:hAnsi="Arial" w:cs="Arial"/>
        </w:rPr>
      </w:pPr>
      <w:r>
        <w:rPr>
          <w:rFonts w:ascii="Arial" w:hAnsi="Arial" w:cs="Arial"/>
        </w:rPr>
        <w:t>Survey Results</w:t>
      </w:r>
    </w:p>
    <w:p w14:paraId="3B73AC2C" w14:textId="77777777" w:rsidR="00EA69EA" w:rsidRPr="00A0192C" w:rsidRDefault="00EA69EA" w:rsidP="00EA69EA">
      <w:pPr>
        <w:pStyle w:val="ListParagraph"/>
        <w:numPr>
          <w:ilvl w:val="0"/>
          <w:numId w:val="25"/>
        </w:numPr>
        <w:rPr>
          <w:rFonts w:ascii="Arial" w:hAnsi="Arial" w:cs="Arial"/>
        </w:rPr>
      </w:pPr>
      <w:r w:rsidRPr="00A0192C">
        <w:rPr>
          <w:rFonts w:ascii="Arial" w:hAnsi="Arial" w:cs="Arial"/>
        </w:rPr>
        <w:t>MVP</w:t>
      </w:r>
    </w:p>
    <w:p w14:paraId="5FA0DE77" w14:textId="77777777" w:rsidR="00EA69EA" w:rsidRPr="00A0192C" w:rsidRDefault="00EA69EA" w:rsidP="00EA69EA">
      <w:pPr>
        <w:pStyle w:val="ListParagraph"/>
        <w:numPr>
          <w:ilvl w:val="1"/>
          <w:numId w:val="25"/>
        </w:numPr>
        <w:rPr>
          <w:rFonts w:ascii="Arial" w:hAnsi="Arial" w:cs="Arial"/>
        </w:rPr>
      </w:pPr>
      <w:r w:rsidRPr="00A0192C">
        <w:rPr>
          <w:rFonts w:ascii="Arial" w:hAnsi="Arial" w:cs="Arial"/>
        </w:rPr>
        <w:t>Retreat Reflection Response Summary</w:t>
      </w:r>
    </w:p>
    <w:p w14:paraId="39835AD7" w14:textId="77777777" w:rsidR="00EA69EA" w:rsidRPr="00A0192C" w:rsidRDefault="00EA69EA" w:rsidP="00EA69EA">
      <w:pPr>
        <w:pStyle w:val="ListParagraph"/>
        <w:numPr>
          <w:ilvl w:val="1"/>
          <w:numId w:val="25"/>
        </w:numPr>
        <w:rPr>
          <w:rFonts w:ascii="Arial" w:hAnsi="Arial" w:cs="Arial"/>
        </w:rPr>
      </w:pPr>
      <w:r w:rsidRPr="00A0192C">
        <w:rPr>
          <w:rFonts w:ascii="Arial" w:hAnsi="Arial" w:cs="Arial"/>
        </w:rPr>
        <w:t>MVP Anchor Chart(s)</w:t>
      </w:r>
    </w:p>
    <w:p w14:paraId="7F40BB40" w14:textId="77777777" w:rsidR="00EA69EA" w:rsidRPr="00A0192C" w:rsidRDefault="00EA69EA" w:rsidP="00EA69EA">
      <w:pPr>
        <w:pStyle w:val="ListParagraph"/>
        <w:numPr>
          <w:ilvl w:val="1"/>
          <w:numId w:val="25"/>
        </w:numPr>
        <w:rPr>
          <w:rFonts w:ascii="Arial" w:hAnsi="Arial" w:cs="Arial"/>
        </w:rPr>
      </w:pPr>
      <w:r w:rsidRPr="00A0192C">
        <w:rPr>
          <w:rFonts w:ascii="Arial" w:hAnsi="Arial" w:cs="Arial"/>
        </w:rPr>
        <w:t>MVP Statements</w:t>
      </w:r>
    </w:p>
    <w:p w14:paraId="03FE14B8" w14:textId="77777777" w:rsidR="00EA69EA" w:rsidRPr="00A0192C" w:rsidRDefault="00EA69EA" w:rsidP="00EA69EA">
      <w:pPr>
        <w:pStyle w:val="ListParagraph"/>
        <w:numPr>
          <w:ilvl w:val="0"/>
          <w:numId w:val="25"/>
        </w:numPr>
        <w:rPr>
          <w:rFonts w:ascii="Arial" w:hAnsi="Arial" w:cs="Arial"/>
        </w:rPr>
      </w:pPr>
      <w:r w:rsidRPr="00A0192C">
        <w:rPr>
          <w:rFonts w:ascii="Arial" w:hAnsi="Arial" w:cs="Arial"/>
        </w:rPr>
        <w:t>Domain Anchor Charts</w:t>
      </w:r>
    </w:p>
    <w:p w14:paraId="456D879F" w14:textId="77777777" w:rsidR="00EA69EA" w:rsidRPr="00A0192C" w:rsidRDefault="00EA69EA" w:rsidP="00EA69EA">
      <w:pPr>
        <w:rPr>
          <w:rFonts w:ascii="Arial" w:hAnsi="Arial" w:cs="Arial"/>
        </w:rPr>
      </w:pPr>
    </w:p>
    <w:p w14:paraId="5D099CFD" w14:textId="77777777" w:rsidR="00EA69EA" w:rsidRPr="00A0192C" w:rsidRDefault="00EA69EA" w:rsidP="00EA69EA">
      <w:pPr>
        <w:rPr>
          <w:rFonts w:ascii="Arial" w:hAnsi="Arial" w:cs="Arial"/>
        </w:rPr>
      </w:pPr>
    </w:p>
    <w:p w14:paraId="54D87F55" w14:textId="77777777" w:rsidR="00EA69EA" w:rsidRPr="00A0192C" w:rsidRDefault="00EA69EA" w:rsidP="00EA69EA">
      <w:pPr>
        <w:rPr>
          <w:rFonts w:ascii="Arial" w:hAnsi="Arial" w:cs="Arial"/>
          <w:b/>
          <w:color w:val="0000FF"/>
        </w:rPr>
      </w:pPr>
      <w:r w:rsidRPr="00A0192C">
        <w:rPr>
          <w:rFonts w:ascii="Arial" w:hAnsi="Arial" w:cs="Arial"/>
          <w:b/>
          <w:color w:val="0000FF"/>
        </w:rPr>
        <w:t>From Stage II: Illuminate/Examine</w:t>
      </w:r>
    </w:p>
    <w:p w14:paraId="1099CF86" w14:textId="1F58820D" w:rsidR="00EA69EA" w:rsidRPr="00A0192C" w:rsidRDefault="00EA69EA" w:rsidP="00EA69EA">
      <w:pPr>
        <w:rPr>
          <w:rFonts w:ascii="Arial" w:hAnsi="Arial" w:cs="Arial"/>
        </w:rPr>
      </w:pPr>
      <w:r w:rsidRPr="00A0192C">
        <w:rPr>
          <w:rFonts w:ascii="Arial" w:hAnsi="Arial" w:cs="Arial"/>
        </w:rPr>
        <w:t xml:space="preserve">These forms are attached </w:t>
      </w:r>
      <w:proofErr w:type="gramStart"/>
      <w:r w:rsidRPr="00A0192C">
        <w:rPr>
          <w:rFonts w:ascii="Arial" w:hAnsi="Arial" w:cs="Arial"/>
        </w:rPr>
        <w:t>in</w:t>
      </w:r>
      <w:proofErr w:type="gramEnd"/>
      <w:r w:rsidRPr="00A0192C">
        <w:rPr>
          <w:rFonts w:ascii="Arial" w:hAnsi="Arial" w:cs="Arial"/>
        </w:rPr>
        <w:t xml:space="preserve"> the School Forms section of </w:t>
      </w:r>
      <w:proofErr w:type="spellStart"/>
      <w:r w:rsidRPr="00A0192C">
        <w:rPr>
          <w:rFonts w:ascii="Arial" w:hAnsi="Arial" w:cs="Arial"/>
        </w:rPr>
        <w:t>Accreditrac</w:t>
      </w:r>
      <w:proofErr w:type="spellEnd"/>
      <w:r w:rsidRPr="00A0192C">
        <w:rPr>
          <w:rFonts w:ascii="Arial" w:hAnsi="Arial" w:cs="Arial"/>
        </w:rPr>
        <w:t xml:space="preserve">, </w:t>
      </w:r>
    </w:p>
    <w:p w14:paraId="5EF69486" w14:textId="20ABBEEE" w:rsidR="00EA69EA" w:rsidRPr="007712B6" w:rsidRDefault="00EA69EA" w:rsidP="00EA69EA">
      <w:pPr>
        <w:pStyle w:val="ListParagraph"/>
        <w:numPr>
          <w:ilvl w:val="0"/>
          <w:numId w:val="25"/>
        </w:numPr>
        <w:rPr>
          <w:rFonts w:ascii="Arial" w:hAnsi="Arial" w:cs="Arial"/>
        </w:rPr>
      </w:pPr>
      <w:r w:rsidRPr="00A0192C">
        <w:rPr>
          <w:rFonts w:ascii="Arial" w:hAnsi="Arial" w:cs="Arial"/>
        </w:rPr>
        <w:t>Data Review Summary</w:t>
      </w:r>
    </w:p>
    <w:p w14:paraId="6362C64B" w14:textId="2650A2F0" w:rsidR="00EA69EA" w:rsidRPr="00A0192C" w:rsidRDefault="00EA69EA" w:rsidP="00EA69EA">
      <w:pPr>
        <w:pStyle w:val="ListParagraph"/>
        <w:numPr>
          <w:ilvl w:val="0"/>
          <w:numId w:val="25"/>
        </w:numPr>
        <w:rPr>
          <w:rFonts w:ascii="Arial" w:hAnsi="Arial" w:cs="Arial"/>
        </w:rPr>
      </w:pPr>
      <w:r w:rsidRPr="00A0192C">
        <w:rPr>
          <w:rFonts w:ascii="Arial" w:hAnsi="Arial" w:cs="Arial"/>
        </w:rPr>
        <w:t>Domain Summar</w:t>
      </w:r>
      <w:r w:rsidR="007712B6">
        <w:rPr>
          <w:rFonts w:ascii="Arial" w:hAnsi="Arial" w:cs="Arial"/>
        </w:rPr>
        <w:t>ies</w:t>
      </w:r>
    </w:p>
    <w:p w14:paraId="5F5E121F" w14:textId="77777777" w:rsidR="00EA69EA" w:rsidRPr="00A0192C" w:rsidRDefault="00EA69EA" w:rsidP="00EA69EA">
      <w:pPr>
        <w:rPr>
          <w:rFonts w:ascii="Arial" w:hAnsi="Arial" w:cs="Arial"/>
        </w:rPr>
      </w:pPr>
    </w:p>
    <w:p w14:paraId="34AC0245" w14:textId="77777777" w:rsidR="00EA69EA" w:rsidRPr="00A0192C" w:rsidRDefault="00EA69EA" w:rsidP="00EA69EA">
      <w:pPr>
        <w:rPr>
          <w:rFonts w:ascii="Arial" w:hAnsi="Arial" w:cs="Arial"/>
        </w:rPr>
      </w:pPr>
    </w:p>
    <w:p w14:paraId="45DFEAE8" w14:textId="77777777" w:rsidR="00EA69EA" w:rsidRPr="00A0192C" w:rsidRDefault="00EA69EA" w:rsidP="00EA69EA">
      <w:pPr>
        <w:rPr>
          <w:rFonts w:ascii="Arial" w:hAnsi="Arial" w:cs="Arial"/>
          <w:color w:val="0000FF"/>
        </w:rPr>
      </w:pPr>
      <w:r>
        <w:rPr>
          <w:rFonts w:ascii="Arial" w:hAnsi="Arial" w:cs="Arial"/>
          <w:b/>
          <w:color w:val="0000FF"/>
        </w:rPr>
        <w:t xml:space="preserve">From </w:t>
      </w:r>
      <w:r w:rsidRPr="00A0192C">
        <w:rPr>
          <w:rFonts w:ascii="Arial" w:hAnsi="Arial" w:cs="Arial"/>
          <w:b/>
          <w:color w:val="0000FF"/>
        </w:rPr>
        <w:t>Stage III: Unitive/Plan</w:t>
      </w:r>
    </w:p>
    <w:p w14:paraId="3A4397F4" w14:textId="6683D35F" w:rsidR="00EA69EA" w:rsidRPr="00A0192C" w:rsidRDefault="00EA69EA" w:rsidP="00EA69EA">
      <w:pPr>
        <w:rPr>
          <w:rFonts w:ascii="Arial" w:hAnsi="Arial" w:cs="Arial"/>
        </w:rPr>
      </w:pPr>
      <w:r w:rsidRPr="00A0192C">
        <w:rPr>
          <w:rFonts w:ascii="Arial" w:hAnsi="Arial" w:cs="Arial"/>
        </w:rPr>
        <w:t xml:space="preserve">These forms are attached </w:t>
      </w:r>
      <w:proofErr w:type="gramStart"/>
      <w:r w:rsidRPr="00A0192C">
        <w:rPr>
          <w:rFonts w:ascii="Arial" w:hAnsi="Arial" w:cs="Arial"/>
        </w:rPr>
        <w:t>in</w:t>
      </w:r>
      <w:proofErr w:type="gramEnd"/>
      <w:r w:rsidRPr="00A0192C">
        <w:rPr>
          <w:rFonts w:ascii="Arial" w:hAnsi="Arial" w:cs="Arial"/>
        </w:rPr>
        <w:t xml:space="preserve"> the School Forms section of </w:t>
      </w:r>
      <w:proofErr w:type="spellStart"/>
      <w:r w:rsidRPr="00A0192C">
        <w:rPr>
          <w:rFonts w:ascii="Arial" w:hAnsi="Arial" w:cs="Arial"/>
        </w:rPr>
        <w:t>Accreditrac</w:t>
      </w:r>
      <w:proofErr w:type="spellEnd"/>
      <w:r w:rsidRPr="00A0192C">
        <w:rPr>
          <w:rFonts w:ascii="Arial" w:hAnsi="Arial" w:cs="Arial"/>
        </w:rPr>
        <w:t xml:space="preserve">, </w:t>
      </w:r>
    </w:p>
    <w:p w14:paraId="4E294508" w14:textId="77777777" w:rsidR="00EA69EA" w:rsidRDefault="00EA69EA" w:rsidP="00EA69EA">
      <w:pPr>
        <w:pStyle w:val="ListParagraph"/>
        <w:numPr>
          <w:ilvl w:val="0"/>
          <w:numId w:val="25"/>
        </w:numPr>
        <w:rPr>
          <w:rFonts w:ascii="Arial" w:hAnsi="Arial" w:cs="Arial"/>
        </w:rPr>
      </w:pPr>
      <w:r w:rsidRPr="00A0192C">
        <w:rPr>
          <w:rFonts w:ascii="Arial" w:hAnsi="Arial" w:cs="Arial"/>
        </w:rPr>
        <w:t>Key Summary Points</w:t>
      </w:r>
    </w:p>
    <w:p w14:paraId="204A1222" w14:textId="77777777" w:rsidR="00EA69EA" w:rsidRDefault="00EA69EA" w:rsidP="00EA69EA">
      <w:pPr>
        <w:pStyle w:val="ListParagraph"/>
        <w:numPr>
          <w:ilvl w:val="0"/>
          <w:numId w:val="25"/>
        </w:numPr>
        <w:rPr>
          <w:rFonts w:ascii="Arial" w:hAnsi="Arial" w:cs="Arial"/>
        </w:rPr>
      </w:pPr>
      <w:r w:rsidRPr="00A0192C">
        <w:rPr>
          <w:rFonts w:ascii="Arial" w:hAnsi="Arial" w:cs="Arial"/>
        </w:rPr>
        <w:t>Action Plan</w:t>
      </w:r>
    </w:p>
    <w:p w14:paraId="54A66E1A" w14:textId="77777777" w:rsidR="00EA69EA" w:rsidRPr="00A0192C" w:rsidRDefault="00EA69EA" w:rsidP="00EA69EA">
      <w:pPr>
        <w:pStyle w:val="ListParagraph"/>
        <w:numPr>
          <w:ilvl w:val="0"/>
          <w:numId w:val="25"/>
        </w:numPr>
        <w:rPr>
          <w:rFonts w:ascii="Arial" w:hAnsi="Arial" w:cs="Arial"/>
        </w:rPr>
      </w:pPr>
      <w:r>
        <w:rPr>
          <w:rFonts w:ascii="Arial" w:hAnsi="Arial" w:cs="Arial"/>
        </w:rPr>
        <w:t>School Profile</w:t>
      </w:r>
    </w:p>
    <w:p w14:paraId="0FDACDCA" w14:textId="77777777" w:rsidR="00EA69EA" w:rsidRDefault="00EA69EA" w:rsidP="00EA69EA">
      <w:pPr>
        <w:rPr>
          <w:rFonts w:ascii="Arial" w:hAnsi="Arial" w:cs="Arial"/>
        </w:rPr>
      </w:pPr>
    </w:p>
    <w:p w14:paraId="581578E7" w14:textId="77777777" w:rsidR="00EA69EA" w:rsidRPr="007D62BA" w:rsidRDefault="00EA69EA" w:rsidP="00EA69EA">
      <w:pPr>
        <w:rPr>
          <w:rFonts w:ascii="Arial" w:hAnsi="Arial" w:cs="Arial"/>
          <w:b/>
          <w:color w:val="0000FF"/>
        </w:rPr>
      </w:pPr>
      <w:r w:rsidRPr="007D62BA">
        <w:rPr>
          <w:rFonts w:ascii="Arial" w:hAnsi="Arial" w:cs="Arial"/>
          <w:b/>
          <w:color w:val="0000FF"/>
        </w:rPr>
        <w:t>Review the entire body of work. Ensure all benchmarks are rated, comments are written, and evidence is attached. All forms are in their proper location.</w:t>
      </w:r>
    </w:p>
    <w:p w14:paraId="4ACC0A70" w14:textId="77777777" w:rsidR="00EA69EA" w:rsidRPr="007D62BA" w:rsidRDefault="00EA69EA" w:rsidP="00EA69EA">
      <w:pPr>
        <w:rPr>
          <w:rFonts w:ascii="Arial" w:hAnsi="Arial" w:cs="Arial"/>
          <w:b/>
          <w:color w:val="0000FF"/>
        </w:rPr>
      </w:pPr>
    </w:p>
    <w:p w14:paraId="10B94055" w14:textId="77777777" w:rsidR="00EA69EA" w:rsidRPr="007D62BA" w:rsidRDefault="00EA69EA" w:rsidP="00EA69EA">
      <w:pPr>
        <w:rPr>
          <w:rFonts w:ascii="Arial" w:hAnsi="Arial" w:cs="Arial"/>
          <w:b/>
          <w:color w:val="0000FF"/>
        </w:rPr>
      </w:pPr>
      <w:r w:rsidRPr="007D62BA">
        <w:rPr>
          <w:rFonts w:ascii="Arial" w:hAnsi="Arial" w:cs="Arial"/>
          <w:b/>
          <w:color w:val="0000FF"/>
        </w:rPr>
        <w:t>Meet with the diocesan accreditation coordinator to review before clicking submit.</w:t>
      </w:r>
    </w:p>
    <w:p w14:paraId="4ABF92E3" w14:textId="77777777" w:rsidR="00EA69EA" w:rsidRPr="00AD67F8" w:rsidRDefault="00EA69EA" w:rsidP="00685BFB">
      <w:pPr>
        <w:jc w:val="center"/>
        <w:rPr>
          <w:rFonts w:ascii="Arial" w:hAnsi="Arial" w:cs="Arial"/>
          <w:b/>
          <w:color w:val="0000FF"/>
        </w:rPr>
      </w:pPr>
    </w:p>
    <w:sectPr w:rsidR="00EA69EA" w:rsidRPr="00AD67F8" w:rsidSect="00186E4B">
      <w:headerReference w:type="even" r:id="rId156"/>
      <w:headerReference w:type="default" r:id="rId157"/>
      <w:footerReference w:type="even" r:id="rId158"/>
      <w:footerReference w:type="default" r:id="rId159"/>
      <w:headerReference w:type="first" r:id="rId160"/>
      <w:footerReference w:type="first" r:id="rId16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C3CC42" w14:textId="77777777" w:rsidR="005343BF" w:rsidRDefault="005343BF" w:rsidP="009D4337">
      <w:r>
        <w:separator/>
      </w:r>
    </w:p>
  </w:endnote>
  <w:endnote w:type="continuationSeparator" w:id="0">
    <w:p w14:paraId="6C1287B6" w14:textId="77777777" w:rsidR="005343BF" w:rsidRDefault="005343BF" w:rsidP="009D43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A7EED" w14:textId="77777777" w:rsidR="00B726C9" w:rsidRDefault="00B726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2792070"/>
      <w:docPartObj>
        <w:docPartGallery w:val="Page Numbers (Bottom of Page)"/>
        <w:docPartUnique/>
      </w:docPartObj>
    </w:sdtPr>
    <w:sdtContent>
      <w:p w14:paraId="73F38A6D" w14:textId="1D9EB8CE" w:rsidR="00B726C9" w:rsidRDefault="00B726C9">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7B8D71EB" w14:textId="77777777" w:rsidR="00B726C9" w:rsidRDefault="00B726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2BE19" w14:textId="77777777" w:rsidR="00B726C9" w:rsidRDefault="00B726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5B6D27" w14:textId="77777777" w:rsidR="005343BF" w:rsidRDefault="005343BF" w:rsidP="009D4337">
      <w:r>
        <w:separator/>
      </w:r>
    </w:p>
  </w:footnote>
  <w:footnote w:type="continuationSeparator" w:id="0">
    <w:p w14:paraId="58BCD47D" w14:textId="77777777" w:rsidR="005343BF" w:rsidRDefault="005343BF" w:rsidP="009D43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90040" w14:textId="7CA80BD7" w:rsidR="00B726C9" w:rsidRDefault="00000000">
    <w:pPr>
      <w:pStyle w:val="Header"/>
    </w:pPr>
    <w:r>
      <w:rPr>
        <w:noProof/>
      </w:rPr>
      <w:pict w14:anchorId="55DB28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318688" o:spid="_x0000_s1026" type="#_x0000_t75" style="position:absolute;margin-left:0;margin-top:0;width:467.55pt;height:263pt;z-index:-251658239;mso-position-horizontal:center;mso-position-horizontal-relative:margin;mso-position-vertical:center;mso-position-vertical-relative:margin" o:allowincell="f">
          <v:imagedata r:id="rId1" o:title="Background for slides"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1AD47" w14:textId="53A6BD4F" w:rsidR="00B726C9" w:rsidRDefault="00000000">
    <w:pPr>
      <w:pStyle w:val="Header"/>
    </w:pPr>
    <w:r>
      <w:rPr>
        <w:noProof/>
      </w:rPr>
      <w:pict w14:anchorId="3EB972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318689" o:spid="_x0000_s1027" type="#_x0000_t75" style="position:absolute;margin-left:0;margin-top:0;width:467.55pt;height:263pt;z-index:-251658238;mso-position-horizontal:center;mso-position-horizontal-relative:margin;mso-position-vertical:center;mso-position-vertical-relative:margin" o:allowincell="f">
          <v:imagedata r:id="rId1" o:title="Background for slides"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AFF87" w14:textId="36B3C56F" w:rsidR="00B726C9" w:rsidRDefault="00000000">
    <w:pPr>
      <w:pStyle w:val="Header"/>
    </w:pPr>
    <w:r>
      <w:rPr>
        <w:noProof/>
      </w:rPr>
      <w:pict w14:anchorId="29AA13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318687" o:spid="_x0000_s1025" type="#_x0000_t75" style="position:absolute;margin-left:0;margin-top:0;width:467.55pt;height:263pt;z-index:-251658240;mso-position-horizontal:center;mso-position-horizontal-relative:margin;mso-position-vertical:center;mso-position-vertical-relative:margin" o:allowincell="f">
          <v:imagedata r:id="rId1" o:title="Background for slides" gain="19661f" blacklevel="22938f"/>
          <w10:wrap anchorx="margin" anchory="margin"/>
        </v:shape>
      </w:pict>
    </w:r>
  </w:p>
</w:hdr>
</file>

<file path=word/intelligence2.xml><?xml version="1.0" encoding="utf-8"?>
<int2:intelligence xmlns:int2="http://schemas.microsoft.com/office/intelligence/2020/intelligence" xmlns:oel="http://schemas.microsoft.com/office/2019/extlst">
  <int2:observations>
    <int2:bookmark int2:bookmarkName="_Int_CpEvbaoO" int2:invalidationBookmarkName="" int2:hashCode="KXO3ExdC4B678I" int2:id="Pimk94iC">
      <int2:state int2:value="Rejected" int2:type="AugLoop_Text_Critique"/>
    </int2:bookmark>
    <int2:bookmark int2:bookmarkName="_Int_o9BSRdgz" int2:invalidationBookmarkName="" int2:hashCode="8ok2f/fPOX9TgN" int2:id="jRm4gAAI">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63863"/>
    <w:multiLevelType w:val="hybridMultilevel"/>
    <w:tmpl w:val="2DBC0F86"/>
    <w:lvl w:ilvl="0" w:tplc="EC2AA298">
      <w:numFmt w:val="bullet"/>
      <w:lvlText w:val=""/>
      <w:lvlJc w:val="left"/>
      <w:pPr>
        <w:ind w:left="72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E052BC"/>
    <w:multiLevelType w:val="hybridMultilevel"/>
    <w:tmpl w:val="6744F9CC"/>
    <w:lvl w:ilvl="0" w:tplc="AEFCAE26">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486EB4"/>
    <w:multiLevelType w:val="hybridMultilevel"/>
    <w:tmpl w:val="739A3AD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A2846FA"/>
    <w:multiLevelType w:val="hybridMultilevel"/>
    <w:tmpl w:val="69E61F1A"/>
    <w:lvl w:ilvl="0" w:tplc="6D6AE48E">
      <w:start w:val="1"/>
      <w:numFmt w:val="bullet"/>
      <w:lvlText w:val="•"/>
      <w:lvlJc w:val="left"/>
      <w:pPr>
        <w:tabs>
          <w:tab w:val="num" w:pos="720"/>
        </w:tabs>
        <w:ind w:left="720" w:hanging="360"/>
      </w:pPr>
      <w:rPr>
        <w:rFonts w:ascii="Arial" w:hAnsi="Arial" w:hint="default"/>
      </w:rPr>
    </w:lvl>
    <w:lvl w:ilvl="1" w:tplc="D9AC3842">
      <w:start w:val="1"/>
      <w:numFmt w:val="bullet"/>
      <w:lvlText w:val="•"/>
      <w:lvlJc w:val="left"/>
      <w:pPr>
        <w:tabs>
          <w:tab w:val="num" w:pos="1440"/>
        </w:tabs>
        <w:ind w:left="1440" w:hanging="360"/>
      </w:pPr>
      <w:rPr>
        <w:rFonts w:ascii="Arial" w:hAnsi="Arial" w:hint="default"/>
      </w:rPr>
    </w:lvl>
    <w:lvl w:ilvl="2" w:tplc="859632FC" w:tentative="1">
      <w:start w:val="1"/>
      <w:numFmt w:val="bullet"/>
      <w:lvlText w:val="•"/>
      <w:lvlJc w:val="left"/>
      <w:pPr>
        <w:tabs>
          <w:tab w:val="num" w:pos="2160"/>
        </w:tabs>
        <w:ind w:left="2160" w:hanging="360"/>
      </w:pPr>
      <w:rPr>
        <w:rFonts w:ascii="Arial" w:hAnsi="Arial" w:hint="default"/>
      </w:rPr>
    </w:lvl>
    <w:lvl w:ilvl="3" w:tplc="58B0F1F0" w:tentative="1">
      <w:start w:val="1"/>
      <w:numFmt w:val="bullet"/>
      <w:lvlText w:val="•"/>
      <w:lvlJc w:val="left"/>
      <w:pPr>
        <w:tabs>
          <w:tab w:val="num" w:pos="2880"/>
        </w:tabs>
        <w:ind w:left="2880" w:hanging="360"/>
      </w:pPr>
      <w:rPr>
        <w:rFonts w:ascii="Arial" w:hAnsi="Arial" w:hint="default"/>
      </w:rPr>
    </w:lvl>
    <w:lvl w:ilvl="4" w:tplc="20942160" w:tentative="1">
      <w:start w:val="1"/>
      <w:numFmt w:val="bullet"/>
      <w:lvlText w:val="•"/>
      <w:lvlJc w:val="left"/>
      <w:pPr>
        <w:tabs>
          <w:tab w:val="num" w:pos="3600"/>
        </w:tabs>
        <w:ind w:left="3600" w:hanging="360"/>
      </w:pPr>
      <w:rPr>
        <w:rFonts w:ascii="Arial" w:hAnsi="Arial" w:hint="default"/>
      </w:rPr>
    </w:lvl>
    <w:lvl w:ilvl="5" w:tplc="E21E5A4A" w:tentative="1">
      <w:start w:val="1"/>
      <w:numFmt w:val="bullet"/>
      <w:lvlText w:val="•"/>
      <w:lvlJc w:val="left"/>
      <w:pPr>
        <w:tabs>
          <w:tab w:val="num" w:pos="4320"/>
        </w:tabs>
        <w:ind w:left="4320" w:hanging="360"/>
      </w:pPr>
      <w:rPr>
        <w:rFonts w:ascii="Arial" w:hAnsi="Arial" w:hint="default"/>
      </w:rPr>
    </w:lvl>
    <w:lvl w:ilvl="6" w:tplc="297E2DB2" w:tentative="1">
      <w:start w:val="1"/>
      <w:numFmt w:val="bullet"/>
      <w:lvlText w:val="•"/>
      <w:lvlJc w:val="left"/>
      <w:pPr>
        <w:tabs>
          <w:tab w:val="num" w:pos="5040"/>
        </w:tabs>
        <w:ind w:left="5040" w:hanging="360"/>
      </w:pPr>
      <w:rPr>
        <w:rFonts w:ascii="Arial" w:hAnsi="Arial" w:hint="default"/>
      </w:rPr>
    </w:lvl>
    <w:lvl w:ilvl="7" w:tplc="6BA4DBC6" w:tentative="1">
      <w:start w:val="1"/>
      <w:numFmt w:val="bullet"/>
      <w:lvlText w:val="•"/>
      <w:lvlJc w:val="left"/>
      <w:pPr>
        <w:tabs>
          <w:tab w:val="num" w:pos="5760"/>
        </w:tabs>
        <w:ind w:left="5760" w:hanging="360"/>
      </w:pPr>
      <w:rPr>
        <w:rFonts w:ascii="Arial" w:hAnsi="Arial" w:hint="default"/>
      </w:rPr>
    </w:lvl>
    <w:lvl w:ilvl="8" w:tplc="E904E9D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A422B4A"/>
    <w:multiLevelType w:val="hybridMultilevel"/>
    <w:tmpl w:val="409027F6"/>
    <w:lvl w:ilvl="0" w:tplc="F9FE1CB8">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ADA7E56"/>
    <w:multiLevelType w:val="hybridMultilevel"/>
    <w:tmpl w:val="EF5AE23A"/>
    <w:lvl w:ilvl="0" w:tplc="95F45C06">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E92B74"/>
    <w:multiLevelType w:val="hybridMultilevel"/>
    <w:tmpl w:val="E69A48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1445D2"/>
    <w:multiLevelType w:val="hybridMultilevel"/>
    <w:tmpl w:val="C0E0DC7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C85FA1"/>
    <w:multiLevelType w:val="hybridMultilevel"/>
    <w:tmpl w:val="317CCC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181E41"/>
    <w:multiLevelType w:val="hybridMultilevel"/>
    <w:tmpl w:val="94C611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A30A6B"/>
    <w:multiLevelType w:val="hybridMultilevel"/>
    <w:tmpl w:val="B608BDBE"/>
    <w:lvl w:ilvl="0" w:tplc="04090015">
      <w:start w:val="1"/>
      <w:numFmt w:val="upperLetter"/>
      <w:lvlText w:val="%1."/>
      <w:lvlJc w:val="left"/>
      <w:pPr>
        <w:ind w:left="775" w:hanging="360"/>
      </w:pPr>
    </w:lvl>
    <w:lvl w:ilvl="1" w:tplc="04090019">
      <w:start w:val="1"/>
      <w:numFmt w:val="lowerLetter"/>
      <w:lvlText w:val="%2."/>
      <w:lvlJc w:val="left"/>
      <w:pPr>
        <w:ind w:left="1495" w:hanging="360"/>
      </w:pPr>
    </w:lvl>
    <w:lvl w:ilvl="2" w:tplc="0409001B">
      <w:start w:val="1"/>
      <w:numFmt w:val="lowerRoman"/>
      <w:lvlText w:val="%3."/>
      <w:lvlJc w:val="right"/>
      <w:pPr>
        <w:ind w:left="2215" w:hanging="180"/>
      </w:pPr>
    </w:lvl>
    <w:lvl w:ilvl="3" w:tplc="0409000F" w:tentative="1">
      <w:start w:val="1"/>
      <w:numFmt w:val="decimal"/>
      <w:lvlText w:val="%4."/>
      <w:lvlJc w:val="left"/>
      <w:pPr>
        <w:ind w:left="2935" w:hanging="360"/>
      </w:pPr>
    </w:lvl>
    <w:lvl w:ilvl="4" w:tplc="04090019" w:tentative="1">
      <w:start w:val="1"/>
      <w:numFmt w:val="lowerLetter"/>
      <w:lvlText w:val="%5."/>
      <w:lvlJc w:val="left"/>
      <w:pPr>
        <w:ind w:left="3655" w:hanging="360"/>
      </w:pPr>
    </w:lvl>
    <w:lvl w:ilvl="5" w:tplc="0409001B" w:tentative="1">
      <w:start w:val="1"/>
      <w:numFmt w:val="lowerRoman"/>
      <w:lvlText w:val="%6."/>
      <w:lvlJc w:val="right"/>
      <w:pPr>
        <w:ind w:left="4375" w:hanging="180"/>
      </w:pPr>
    </w:lvl>
    <w:lvl w:ilvl="6" w:tplc="0409000F" w:tentative="1">
      <w:start w:val="1"/>
      <w:numFmt w:val="decimal"/>
      <w:lvlText w:val="%7."/>
      <w:lvlJc w:val="left"/>
      <w:pPr>
        <w:ind w:left="5095" w:hanging="360"/>
      </w:pPr>
    </w:lvl>
    <w:lvl w:ilvl="7" w:tplc="04090019" w:tentative="1">
      <w:start w:val="1"/>
      <w:numFmt w:val="lowerLetter"/>
      <w:lvlText w:val="%8."/>
      <w:lvlJc w:val="left"/>
      <w:pPr>
        <w:ind w:left="5815" w:hanging="360"/>
      </w:pPr>
    </w:lvl>
    <w:lvl w:ilvl="8" w:tplc="0409001B" w:tentative="1">
      <w:start w:val="1"/>
      <w:numFmt w:val="lowerRoman"/>
      <w:lvlText w:val="%9."/>
      <w:lvlJc w:val="right"/>
      <w:pPr>
        <w:ind w:left="6535" w:hanging="180"/>
      </w:pPr>
    </w:lvl>
  </w:abstractNum>
  <w:abstractNum w:abstractNumId="11" w15:restartNumberingAfterBreak="0">
    <w:nsid w:val="31B24800"/>
    <w:multiLevelType w:val="hybridMultilevel"/>
    <w:tmpl w:val="0C1A93EC"/>
    <w:lvl w:ilvl="0" w:tplc="681A4A8A">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84168A"/>
    <w:multiLevelType w:val="hybridMultilevel"/>
    <w:tmpl w:val="4F549A34"/>
    <w:lvl w:ilvl="0" w:tplc="6BA63C8C">
      <w:numFmt w:val="bullet"/>
      <w:lvlText w:val=""/>
      <w:lvlJc w:val="left"/>
      <w:pPr>
        <w:ind w:left="72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0C490C"/>
    <w:multiLevelType w:val="hybridMultilevel"/>
    <w:tmpl w:val="517ECF4E"/>
    <w:lvl w:ilvl="0" w:tplc="771CF92A">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E762B3"/>
    <w:multiLevelType w:val="hybridMultilevel"/>
    <w:tmpl w:val="4F5A96AA"/>
    <w:lvl w:ilvl="0" w:tplc="E1F07874">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46357E1"/>
    <w:multiLevelType w:val="hybridMultilevel"/>
    <w:tmpl w:val="2550CBFC"/>
    <w:lvl w:ilvl="0" w:tplc="0409001B">
      <w:start w:val="1"/>
      <w:numFmt w:val="lowerRoman"/>
      <w:lvlText w:val="%1."/>
      <w:lvlJc w:val="right"/>
      <w:pPr>
        <w:ind w:left="2395" w:hanging="360"/>
      </w:pPr>
    </w:lvl>
    <w:lvl w:ilvl="1" w:tplc="04090019" w:tentative="1">
      <w:start w:val="1"/>
      <w:numFmt w:val="lowerLetter"/>
      <w:lvlText w:val="%2."/>
      <w:lvlJc w:val="left"/>
      <w:pPr>
        <w:ind w:left="3115" w:hanging="360"/>
      </w:pPr>
    </w:lvl>
    <w:lvl w:ilvl="2" w:tplc="0409001B" w:tentative="1">
      <w:start w:val="1"/>
      <w:numFmt w:val="lowerRoman"/>
      <w:lvlText w:val="%3."/>
      <w:lvlJc w:val="right"/>
      <w:pPr>
        <w:ind w:left="3835" w:hanging="180"/>
      </w:pPr>
    </w:lvl>
    <w:lvl w:ilvl="3" w:tplc="0409000F" w:tentative="1">
      <w:start w:val="1"/>
      <w:numFmt w:val="decimal"/>
      <w:lvlText w:val="%4."/>
      <w:lvlJc w:val="left"/>
      <w:pPr>
        <w:ind w:left="4555" w:hanging="360"/>
      </w:pPr>
    </w:lvl>
    <w:lvl w:ilvl="4" w:tplc="04090019" w:tentative="1">
      <w:start w:val="1"/>
      <w:numFmt w:val="lowerLetter"/>
      <w:lvlText w:val="%5."/>
      <w:lvlJc w:val="left"/>
      <w:pPr>
        <w:ind w:left="5275" w:hanging="360"/>
      </w:pPr>
    </w:lvl>
    <w:lvl w:ilvl="5" w:tplc="0409001B" w:tentative="1">
      <w:start w:val="1"/>
      <w:numFmt w:val="lowerRoman"/>
      <w:lvlText w:val="%6."/>
      <w:lvlJc w:val="right"/>
      <w:pPr>
        <w:ind w:left="5995" w:hanging="180"/>
      </w:pPr>
    </w:lvl>
    <w:lvl w:ilvl="6" w:tplc="0409000F" w:tentative="1">
      <w:start w:val="1"/>
      <w:numFmt w:val="decimal"/>
      <w:lvlText w:val="%7."/>
      <w:lvlJc w:val="left"/>
      <w:pPr>
        <w:ind w:left="6715" w:hanging="360"/>
      </w:pPr>
    </w:lvl>
    <w:lvl w:ilvl="7" w:tplc="04090019" w:tentative="1">
      <w:start w:val="1"/>
      <w:numFmt w:val="lowerLetter"/>
      <w:lvlText w:val="%8."/>
      <w:lvlJc w:val="left"/>
      <w:pPr>
        <w:ind w:left="7435" w:hanging="360"/>
      </w:pPr>
    </w:lvl>
    <w:lvl w:ilvl="8" w:tplc="0409001B" w:tentative="1">
      <w:start w:val="1"/>
      <w:numFmt w:val="lowerRoman"/>
      <w:lvlText w:val="%9."/>
      <w:lvlJc w:val="right"/>
      <w:pPr>
        <w:ind w:left="8155" w:hanging="180"/>
      </w:pPr>
    </w:lvl>
  </w:abstractNum>
  <w:abstractNum w:abstractNumId="16" w15:restartNumberingAfterBreak="0">
    <w:nsid w:val="59BF33CF"/>
    <w:multiLevelType w:val="hybridMultilevel"/>
    <w:tmpl w:val="C2A6DBEA"/>
    <w:lvl w:ilvl="0" w:tplc="CA42C8CC">
      <w:numFmt w:val="bullet"/>
      <w:lvlText w:val=""/>
      <w:lvlJc w:val="left"/>
      <w:pPr>
        <w:ind w:left="72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10C4CFB"/>
    <w:multiLevelType w:val="hybridMultilevel"/>
    <w:tmpl w:val="7FF2E1BE"/>
    <w:lvl w:ilvl="0" w:tplc="FC3649A4">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7754912"/>
    <w:multiLevelType w:val="hybridMultilevel"/>
    <w:tmpl w:val="8DB000A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92B7720"/>
    <w:multiLevelType w:val="hybridMultilevel"/>
    <w:tmpl w:val="F08E066C"/>
    <w:lvl w:ilvl="0" w:tplc="0292F870">
      <w:start w:val="1"/>
      <w:numFmt w:val="bullet"/>
      <w:lvlText w:val=""/>
      <w:lvlJc w:val="left"/>
      <w:pPr>
        <w:ind w:left="820" w:hanging="361"/>
      </w:pPr>
      <w:rPr>
        <w:rFonts w:ascii="Symbol" w:eastAsia="Symbol" w:hAnsi="Symbol" w:hint="default"/>
        <w:sz w:val="22"/>
        <w:szCs w:val="22"/>
      </w:rPr>
    </w:lvl>
    <w:lvl w:ilvl="1" w:tplc="04090003">
      <w:start w:val="1"/>
      <w:numFmt w:val="bullet"/>
      <w:lvlText w:val="o"/>
      <w:lvlJc w:val="left"/>
      <w:pPr>
        <w:ind w:left="1840" w:hanging="361"/>
      </w:pPr>
      <w:rPr>
        <w:rFonts w:ascii="Courier New" w:hAnsi="Courier New" w:cs="Courier New" w:hint="default"/>
      </w:rPr>
    </w:lvl>
    <w:lvl w:ilvl="2" w:tplc="2F88ED2C">
      <w:start w:val="1"/>
      <w:numFmt w:val="bullet"/>
      <w:lvlText w:val="•"/>
      <w:lvlJc w:val="left"/>
      <w:pPr>
        <w:ind w:left="2860" w:hanging="361"/>
      </w:pPr>
      <w:rPr>
        <w:rFonts w:hint="default"/>
      </w:rPr>
    </w:lvl>
    <w:lvl w:ilvl="3" w:tplc="365A838E">
      <w:start w:val="1"/>
      <w:numFmt w:val="bullet"/>
      <w:lvlText w:val="•"/>
      <w:lvlJc w:val="left"/>
      <w:pPr>
        <w:ind w:left="3880" w:hanging="361"/>
      </w:pPr>
      <w:rPr>
        <w:rFonts w:hint="default"/>
      </w:rPr>
    </w:lvl>
    <w:lvl w:ilvl="4" w:tplc="598A747C">
      <w:start w:val="1"/>
      <w:numFmt w:val="bullet"/>
      <w:lvlText w:val="•"/>
      <w:lvlJc w:val="left"/>
      <w:pPr>
        <w:ind w:left="4900" w:hanging="361"/>
      </w:pPr>
      <w:rPr>
        <w:rFonts w:hint="default"/>
      </w:rPr>
    </w:lvl>
    <w:lvl w:ilvl="5" w:tplc="4BD6C676">
      <w:start w:val="1"/>
      <w:numFmt w:val="bullet"/>
      <w:lvlText w:val="•"/>
      <w:lvlJc w:val="left"/>
      <w:pPr>
        <w:ind w:left="5920" w:hanging="361"/>
      </w:pPr>
      <w:rPr>
        <w:rFonts w:hint="default"/>
      </w:rPr>
    </w:lvl>
    <w:lvl w:ilvl="6" w:tplc="140C62C4">
      <w:start w:val="1"/>
      <w:numFmt w:val="bullet"/>
      <w:lvlText w:val="•"/>
      <w:lvlJc w:val="left"/>
      <w:pPr>
        <w:ind w:left="6940" w:hanging="361"/>
      </w:pPr>
      <w:rPr>
        <w:rFonts w:hint="default"/>
      </w:rPr>
    </w:lvl>
    <w:lvl w:ilvl="7" w:tplc="80A0104E">
      <w:start w:val="1"/>
      <w:numFmt w:val="bullet"/>
      <w:lvlText w:val="•"/>
      <w:lvlJc w:val="left"/>
      <w:pPr>
        <w:ind w:left="7960" w:hanging="361"/>
      </w:pPr>
      <w:rPr>
        <w:rFonts w:hint="default"/>
      </w:rPr>
    </w:lvl>
    <w:lvl w:ilvl="8" w:tplc="FEA46B98">
      <w:start w:val="1"/>
      <w:numFmt w:val="bullet"/>
      <w:lvlText w:val="•"/>
      <w:lvlJc w:val="left"/>
      <w:pPr>
        <w:ind w:left="8980" w:hanging="361"/>
      </w:pPr>
      <w:rPr>
        <w:rFonts w:hint="default"/>
      </w:rPr>
    </w:lvl>
  </w:abstractNum>
  <w:abstractNum w:abstractNumId="20" w15:restartNumberingAfterBreak="0">
    <w:nsid w:val="6A4E09F9"/>
    <w:multiLevelType w:val="hybridMultilevel"/>
    <w:tmpl w:val="BAEC7B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DFE74CC"/>
    <w:multiLevelType w:val="hybridMultilevel"/>
    <w:tmpl w:val="93F0C2E2"/>
    <w:lvl w:ilvl="0" w:tplc="F2FAE10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4326CC0"/>
    <w:multiLevelType w:val="hybridMultilevel"/>
    <w:tmpl w:val="B128C7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81B68DA"/>
    <w:multiLevelType w:val="hybridMultilevel"/>
    <w:tmpl w:val="A4EEB87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8AE74EE"/>
    <w:multiLevelType w:val="hybridMultilevel"/>
    <w:tmpl w:val="4B6AA93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DD060FD"/>
    <w:multiLevelType w:val="hybridMultilevel"/>
    <w:tmpl w:val="77C675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F886A05"/>
    <w:multiLevelType w:val="hybridMultilevel"/>
    <w:tmpl w:val="0CDA4C3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60233572">
    <w:abstractNumId w:val="24"/>
  </w:num>
  <w:num w:numId="2" w16cid:durableId="1221939065">
    <w:abstractNumId w:val="10"/>
  </w:num>
  <w:num w:numId="3" w16cid:durableId="1981375389">
    <w:abstractNumId w:val="26"/>
  </w:num>
  <w:num w:numId="4" w16cid:durableId="425999606">
    <w:abstractNumId w:val="7"/>
  </w:num>
  <w:num w:numId="5" w16cid:durableId="603222577">
    <w:abstractNumId w:val="8"/>
  </w:num>
  <w:num w:numId="6" w16cid:durableId="1364938267">
    <w:abstractNumId w:val="0"/>
  </w:num>
  <w:num w:numId="7" w16cid:durableId="1017581621">
    <w:abstractNumId w:val="9"/>
  </w:num>
  <w:num w:numId="8" w16cid:durableId="117114407">
    <w:abstractNumId w:val="20"/>
  </w:num>
  <w:num w:numId="9" w16cid:durableId="572547570">
    <w:abstractNumId w:val="14"/>
  </w:num>
  <w:num w:numId="10" w16cid:durableId="2050916020">
    <w:abstractNumId w:val="18"/>
  </w:num>
  <w:num w:numId="11" w16cid:durableId="1532452193">
    <w:abstractNumId w:val="2"/>
  </w:num>
  <w:num w:numId="12" w16cid:durableId="1177622226">
    <w:abstractNumId w:val="22"/>
  </w:num>
  <w:num w:numId="13" w16cid:durableId="2058822252">
    <w:abstractNumId w:val="13"/>
  </w:num>
  <w:num w:numId="14" w16cid:durableId="122040564">
    <w:abstractNumId w:val="4"/>
  </w:num>
  <w:num w:numId="15" w16cid:durableId="583803570">
    <w:abstractNumId w:val="3"/>
  </w:num>
  <w:num w:numId="16" w16cid:durableId="1848136178">
    <w:abstractNumId w:val="19"/>
  </w:num>
  <w:num w:numId="17" w16cid:durableId="644747989">
    <w:abstractNumId w:val="5"/>
  </w:num>
  <w:num w:numId="18" w16cid:durableId="1198394901">
    <w:abstractNumId w:val="25"/>
  </w:num>
  <w:num w:numId="19" w16cid:durableId="1060252719">
    <w:abstractNumId w:val="11"/>
  </w:num>
  <w:num w:numId="20" w16cid:durableId="1376390147">
    <w:abstractNumId w:val="15"/>
  </w:num>
  <w:num w:numId="21" w16cid:durableId="256334655">
    <w:abstractNumId w:val="21"/>
  </w:num>
  <w:num w:numId="22" w16cid:durableId="64761030">
    <w:abstractNumId w:val="23"/>
  </w:num>
  <w:num w:numId="23" w16cid:durableId="870804721">
    <w:abstractNumId w:val="1"/>
  </w:num>
  <w:num w:numId="24" w16cid:durableId="560676326">
    <w:abstractNumId w:val="12"/>
  </w:num>
  <w:num w:numId="25" w16cid:durableId="624584592">
    <w:abstractNumId w:val="16"/>
  </w:num>
  <w:num w:numId="26" w16cid:durableId="1215921213">
    <w:abstractNumId w:val="17"/>
  </w:num>
  <w:num w:numId="27" w16cid:durableId="149745775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1AEA"/>
    <w:rsid w:val="0000531D"/>
    <w:rsid w:val="00022423"/>
    <w:rsid w:val="00024731"/>
    <w:rsid w:val="00025051"/>
    <w:rsid w:val="00055F65"/>
    <w:rsid w:val="00082833"/>
    <w:rsid w:val="00085B6B"/>
    <w:rsid w:val="000E1630"/>
    <w:rsid w:val="000E658B"/>
    <w:rsid w:val="000F1152"/>
    <w:rsid w:val="000F40D9"/>
    <w:rsid w:val="000F6B05"/>
    <w:rsid w:val="00113718"/>
    <w:rsid w:val="00130084"/>
    <w:rsid w:val="001367B9"/>
    <w:rsid w:val="001375A9"/>
    <w:rsid w:val="001408B3"/>
    <w:rsid w:val="00154AA9"/>
    <w:rsid w:val="00155A20"/>
    <w:rsid w:val="00163DA4"/>
    <w:rsid w:val="001707BF"/>
    <w:rsid w:val="00180148"/>
    <w:rsid w:val="00186E4B"/>
    <w:rsid w:val="001A07C8"/>
    <w:rsid w:val="001A3670"/>
    <w:rsid w:val="001A5E00"/>
    <w:rsid w:val="001C3176"/>
    <w:rsid w:val="001D0DA3"/>
    <w:rsid w:val="001E17BE"/>
    <w:rsid w:val="001E2800"/>
    <w:rsid w:val="001E314F"/>
    <w:rsid w:val="001F4BAA"/>
    <w:rsid w:val="0022437C"/>
    <w:rsid w:val="00227882"/>
    <w:rsid w:val="00230E87"/>
    <w:rsid w:val="002379EF"/>
    <w:rsid w:val="00244FA6"/>
    <w:rsid w:val="002521CA"/>
    <w:rsid w:val="00253953"/>
    <w:rsid w:val="002551AB"/>
    <w:rsid w:val="002834E9"/>
    <w:rsid w:val="00285389"/>
    <w:rsid w:val="002922FE"/>
    <w:rsid w:val="002935DF"/>
    <w:rsid w:val="00293ADD"/>
    <w:rsid w:val="00294EC6"/>
    <w:rsid w:val="002C2538"/>
    <w:rsid w:val="002D2F11"/>
    <w:rsid w:val="002E34F9"/>
    <w:rsid w:val="00306F4D"/>
    <w:rsid w:val="0031023A"/>
    <w:rsid w:val="00323360"/>
    <w:rsid w:val="00330353"/>
    <w:rsid w:val="00330783"/>
    <w:rsid w:val="00334711"/>
    <w:rsid w:val="00365799"/>
    <w:rsid w:val="003B2B0E"/>
    <w:rsid w:val="003C1824"/>
    <w:rsid w:val="003C4812"/>
    <w:rsid w:val="003D7425"/>
    <w:rsid w:val="003F70E5"/>
    <w:rsid w:val="004004AC"/>
    <w:rsid w:val="00400EEA"/>
    <w:rsid w:val="0042508D"/>
    <w:rsid w:val="00465E24"/>
    <w:rsid w:val="0047085D"/>
    <w:rsid w:val="004752B8"/>
    <w:rsid w:val="00482061"/>
    <w:rsid w:val="00493B23"/>
    <w:rsid w:val="004952EB"/>
    <w:rsid w:val="004C7186"/>
    <w:rsid w:val="004D1552"/>
    <w:rsid w:val="004D66D2"/>
    <w:rsid w:val="004F72D0"/>
    <w:rsid w:val="00505F0A"/>
    <w:rsid w:val="0050736A"/>
    <w:rsid w:val="00531DA3"/>
    <w:rsid w:val="005343BF"/>
    <w:rsid w:val="00536D3C"/>
    <w:rsid w:val="00544398"/>
    <w:rsid w:val="005516AF"/>
    <w:rsid w:val="00556F77"/>
    <w:rsid w:val="005651B8"/>
    <w:rsid w:val="005709EC"/>
    <w:rsid w:val="00572AFF"/>
    <w:rsid w:val="005873E9"/>
    <w:rsid w:val="00593408"/>
    <w:rsid w:val="0059371E"/>
    <w:rsid w:val="005974DC"/>
    <w:rsid w:val="005A770D"/>
    <w:rsid w:val="005F672C"/>
    <w:rsid w:val="00625BF7"/>
    <w:rsid w:val="0063261F"/>
    <w:rsid w:val="0063319D"/>
    <w:rsid w:val="00654DC6"/>
    <w:rsid w:val="00670E88"/>
    <w:rsid w:val="00674E41"/>
    <w:rsid w:val="00682938"/>
    <w:rsid w:val="00684742"/>
    <w:rsid w:val="00685BFB"/>
    <w:rsid w:val="0068747B"/>
    <w:rsid w:val="006B43E4"/>
    <w:rsid w:val="006C3E89"/>
    <w:rsid w:val="006E0467"/>
    <w:rsid w:val="00707FCA"/>
    <w:rsid w:val="00715CB5"/>
    <w:rsid w:val="007611CF"/>
    <w:rsid w:val="007712B6"/>
    <w:rsid w:val="007911A5"/>
    <w:rsid w:val="00791CE0"/>
    <w:rsid w:val="00792455"/>
    <w:rsid w:val="007950CF"/>
    <w:rsid w:val="007954F3"/>
    <w:rsid w:val="007A5A61"/>
    <w:rsid w:val="007B01F0"/>
    <w:rsid w:val="007B6745"/>
    <w:rsid w:val="007B710D"/>
    <w:rsid w:val="007B7B6B"/>
    <w:rsid w:val="007D3D5D"/>
    <w:rsid w:val="007D5F6E"/>
    <w:rsid w:val="007F0124"/>
    <w:rsid w:val="00800546"/>
    <w:rsid w:val="008042E7"/>
    <w:rsid w:val="00804CC0"/>
    <w:rsid w:val="00812D1B"/>
    <w:rsid w:val="0083065D"/>
    <w:rsid w:val="00841534"/>
    <w:rsid w:val="0086336B"/>
    <w:rsid w:val="00875B43"/>
    <w:rsid w:val="00882D19"/>
    <w:rsid w:val="00884F7E"/>
    <w:rsid w:val="008863E3"/>
    <w:rsid w:val="008A7148"/>
    <w:rsid w:val="008C1AEA"/>
    <w:rsid w:val="008C5654"/>
    <w:rsid w:val="008D10A1"/>
    <w:rsid w:val="008E6E30"/>
    <w:rsid w:val="008F7AE4"/>
    <w:rsid w:val="00935942"/>
    <w:rsid w:val="0094114B"/>
    <w:rsid w:val="00941248"/>
    <w:rsid w:val="009538A2"/>
    <w:rsid w:val="00966180"/>
    <w:rsid w:val="00967E2A"/>
    <w:rsid w:val="009710F9"/>
    <w:rsid w:val="00980D02"/>
    <w:rsid w:val="00984F79"/>
    <w:rsid w:val="009A2B00"/>
    <w:rsid w:val="009B297A"/>
    <w:rsid w:val="009C2DF4"/>
    <w:rsid w:val="009D18C8"/>
    <w:rsid w:val="009D4337"/>
    <w:rsid w:val="009D5DF4"/>
    <w:rsid w:val="009E1D2F"/>
    <w:rsid w:val="009E3288"/>
    <w:rsid w:val="009F0999"/>
    <w:rsid w:val="00A009B6"/>
    <w:rsid w:val="00A11F5A"/>
    <w:rsid w:val="00A17D01"/>
    <w:rsid w:val="00A24B15"/>
    <w:rsid w:val="00A46304"/>
    <w:rsid w:val="00A4643E"/>
    <w:rsid w:val="00A73777"/>
    <w:rsid w:val="00A84F40"/>
    <w:rsid w:val="00AD3686"/>
    <w:rsid w:val="00AD67F8"/>
    <w:rsid w:val="00AF236D"/>
    <w:rsid w:val="00B14395"/>
    <w:rsid w:val="00B15CB7"/>
    <w:rsid w:val="00B2319F"/>
    <w:rsid w:val="00B36622"/>
    <w:rsid w:val="00B37684"/>
    <w:rsid w:val="00B4635D"/>
    <w:rsid w:val="00B477E4"/>
    <w:rsid w:val="00B726C9"/>
    <w:rsid w:val="00B72CB4"/>
    <w:rsid w:val="00B86B26"/>
    <w:rsid w:val="00B924F9"/>
    <w:rsid w:val="00B9527C"/>
    <w:rsid w:val="00BA1ADE"/>
    <w:rsid w:val="00BA20C8"/>
    <w:rsid w:val="00BA7C20"/>
    <w:rsid w:val="00BC569F"/>
    <w:rsid w:val="00BC78F8"/>
    <w:rsid w:val="00BD1B75"/>
    <w:rsid w:val="00BE0C00"/>
    <w:rsid w:val="00C056F0"/>
    <w:rsid w:val="00C06E1D"/>
    <w:rsid w:val="00C22E48"/>
    <w:rsid w:val="00C24E42"/>
    <w:rsid w:val="00C35EBD"/>
    <w:rsid w:val="00C4324A"/>
    <w:rsid w:val="00C56786"/>
    <w:rsid w:val="00C648E5"/>
    <w:rsid w:val="00C65B2E"/>
    <w:rsid w:val="00C830DF"/>
    <w:rsid w:val="00C845EF"/>
    <w:rsid w:val="00C93DB4"/>
    <w:rsid w:val="00CA09AC"/>
    <w:rsid w:val="00CA255B"/>
    <w:rsid w:val="00CA72F6"/>
    <w:rsid w:val="00CA7D9F"/>
    <w:rsid w:val="00CB18DD"/>
    <w:rsid w:val="00CD029E"/>
    <w:rsid w:val="00CD1B27"/>
    <w:rsid w:val="00CE4DF1"/>
    <w:rsid w:val="00D053A5"/>
    <w:rsid w:val="00D06E64"/>
    <w:rsid w:val="00D2281F"/>
    <w:rsid w:val="00D504F6"/>
    <w:rsid w:val="00D60D80"/>
    <w:rsid w:val="00D8323E"/>
    <w:rsid w:val="00D9191B"/>
    <w:rsid w:val="00D95D86"/>
    <w:rsid w:val="00D96153"/>
    <w:rsid w:val="00DB6933"/>
    <w:rsid w:val="00DF0A26"/>
    <w:rsid w:val="00E05B53"/>
    <w:rsid w:val="00E0723D"/>
    <w:rsid w:val="00E36A17"/>
    <w:rsid w:val="00E70CAB"/>
    <w:rsid w:val="00E71999"/>
    <w:rsid w:val="00E73D8D"/>
    <w:rsid w:val="00E76ACA"/>
    <w:rsid w:val="00E861B8"/>
    <w:rsid w:val="00EA13AB"/>
    <w:rsid w:val="00EA69EA"/>
    <w:rsid w:val="00EC1CFF"/>
    <w:rsid w:val="00EC2D80"/>
    <w:rsid w:val="00EC422D"/>
    <w:rsid w:val="00ED20F4"/>
    <w:rsid w:val="00ED25AE"/>
    <w:rsid w:val="00ED36D5"/>
    <w:rsid w:val="00ED5E6E"/>
    <w:rsid w:val="00EF115A"/>
    <w:rsid w:val="00F06A51"/>
    <w:rsid w:val="00F10C59"/>
    <w:rsid w:val="00F166B3"/>
    <w:rsid w:val="00F21162"/>
    <w:rsid w:val="00F32198"/>
    <w:rsid w:val="00F45BFA"/>
    <w:rsid w:val="00F61B8D"/>
    <w:rsid w:val="00F61EBC"/>
    <w:rsid w:val="00F64CD3"/>
    <w:rsid w:val="00F7106D"/>
    <w:rsid w:val="00F73B16"/>
    <w:rsid w:val="00F74F84"/>
    <w:rsid w:val="00F8308C"/>
    <w:rsid w:val="00F91331"/>
    <w:rsid w:val="00F91A03"/>
    <w:rsid w:val="00F92B1F"/>
    <w:rsid w:val="00F952AF"/>
    <w:rsid w:val="00F97AE3"/>
    <w:rsid w:val="00FA5842"/>
    <w:rsid w:val="00FB2BCA"/>
    <w:rsid w:val="00FD4FA2"/>
    <w:rsid w:val="00FE1FC8"/>
    <w:rsid w:val="3563744F"/>
    <w:rsid w:val="7D6A4B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2BE195"/>
  <w15:chartTrackingRefBased/>
  <w15:docId w15:val="{69B1E8D9-4D84-418A-99B3-9D0CB6BDA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726C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1"/>
    <w:qFormat/>
    <w:rsid w:val="00685BFB"/>
    <w:pPr>
      <w:widowControl w:val="0"/>
      <w:ind w:left="100"/>
      <w:outlineLvl w:val="1"/>
    </w:pPr>
    <w:rPr>
      <w:rFonts w:ascii="Cambria" w:eastAsia="Cambria" w:hAnsi="Cambria"/>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4CC0"/>
    <w:pPr>
      <w:ind w:left="720"/>
      <w:contextualSpacing/>
    </w:pPr>
  </w:style>
  <w:style w:type="table" w:styleId="TableGrid">
    <w:name w:val="Table Grid"/>
    <w:basedOn w:val="TableNormal"/>
    <w:uiPriority w:val="39"/>
    <w:rsid w:val="002551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E05B53"/>
    <w:rPr>
      <w:rFonts w:asciiTheme="minorHAnsi" w:eastAsiaTheme="minorEastAsia" w:hAnsiTheme="minorHAnsi"/>
    </w:rPr>
  </w:style>
  <w:style w:type="character" w:customStyle="1" w:styleId="NoSpacingChar">
    <w:name w:val="No Spacing Char"/>
    <w:basedOn w:val="DefaultParagraphFont"/>
    <w:link w:val="NoSpacing"/>
    <w:uiPriority w:val="1"/>
    <w:rsid w:val="00E05B53"/>
    <w:rPr>
      <w:rFonts w:asciiTheme="minorHAnsi" w:eastAsiaTheme="minorEastAsia" w:hAnsiTheme="minorHAnsi"/>
    </w:rPr>
  </w:style>
  <w:style w:type="paragraph" w:styleId="BalloonText">
    <w:name w:val="Balloon Text"/>
    <w:basedOn w:val="Normal"/>
    <w:link w:val="BalloonTextChar"/>
    <w:uiPriority w:val="99"/>
    <w:semiHidden/>
    <w:unhideWhenUsed/>
    <w:rsid w:val="003233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3360"/>
    <w:rPr>
      <w:rFonts w:ascii="Segoe UI" w:hAnsi="Segoe UI" w:cs="Segoe UI"/>
      <w:sz w:val="18"/>
      <w:szCs w:val="18"/>
    </w:rPr>
  </w:style>
  <w:style w:type="paragraph" w:styleId="Header">
    <w:name w:val="header"/>
    <w:basedOn w:val="Normal"/>
    <w:link w:val="HeaderChar"/>
    <w:uiPriority w:val="99"/>
    <w:unhideWhenUsed/>
    <w:rsid w:val="009D4337"/>
    <w:pPr>
      <w:tabs>
        <w:tab w:val="center" w:pos="4680"/>
        <w:tab w:val="right" w:pos="9360"/>
      </w:tabs>
    </w:pPr>
  </w:style>
  <w:style w:type="character" w:customStyle="1" w:styleId="HeaderChar">
    <w:name w:val="Header Char"/>
    <w:basedOn w:val="DefaultParagraphFont"/>
    <w:link w:val="Header"/>
    <w:uiPriority w:val="99"/>
    <w:rsid w:val="009D4337"/>
  </w:style>
  <w:style w:type="paragraph" w:styleId="Footer">
    <w:name w:val="footer"/>
    <w:basedOn w:val="Normal"/>
    <w:link w:val="FooterChar"/>
    <w:uiPriority w:val="99"/>
    <w:unhideWhenUsed/>
    <w:rsid w:val="009D4337"/>
    <w:pPr>
      <w:tabs>
        <w:tab w:val="center" w:pos="4680"/>
        <w:tab w:val="right" w:pos="9360"/>
      </w:tabs>
    </w:pPr>
  </w:style>
  <w:style w:type="character" w:customStyle="1" w:styleId="FooterChar">
    <w:name w:val="Footer Char"/>
    <w:basedOn w:val="DefaultParagraphFont"/>
    <w:link w:val="Footer"/>
    <w:uiPriority w:val="99"/>
    <w:rsid w:val="009D4337"/>
  </w:style>
  <w:style w:type="character" w:customStyle="1" w:styleId="Heading2Char">
    <w:name w:val="Heading 2 Char"/>
    <w:basedOn w:val="DefaultParagraphFont"/>
    <w:link w:val="Heading2"/>
    <w:uiPriority w:val="1"/>
    <w:rsid w:val="00685BFB"/>
    <w:rPr>
      <w:rFonts w:ascii="Cambria" w:eastAsia="Cambria" w:hAnsi="Cambria"/>
      <w:b/>
      <w:bCs/>
      <w:sz w:val="24"/>
      <w:szCs w:val="24"/>
    </w:rPr>
  </w:style>
  <w:style w:type="paragraph" w:styleId="BodyText">
    <w:name w:val="Body Text"/>
    <w:basedOn w:val="Normal"/>
    <w:link w:val="BodyTextChar"/>
    <w:uiPriority w:val="1"/>
    <w:qFormat/>
    <w:rsid w:val="00685BFB"/>
    <w:pPr>
      <w:widowControl w:val="0"/>
      <w:ind w:left="1540" w:hanging="360"/>
    </w:pPr>
    <w:rPr>
      <w:rFonts w:ascii="Arial" w:eastAsia="Arial" w:hAnsi="Arial"/>
    </w:rPr>
  </w:style>
  <w:style w:type="character" w:customStyle="1" w:styleId="BodyTextChar">
    <w:name w:val="Body Text Char"/>
    <w:basedOn w:val="DefaultParagraphFont"/>
    <w:link w:val="BodyText"/>
    <w:uiPriority w:val="1"/>
    <w:rsid w:val="00685BFB"/>
    <w:rPr>
      <w:rFonts w:ascii="Arial" w:eastAsia="Arial" w:hAnsi="Arial"/>
    </w:rPr>
  </w:style>
  <w:style w:type="character" w:styleId="Hyperlink">
    <w:name w:val="Hyperlink"/>
    <w:basedOn w:val="DefaultParagraphFont"/>
    <w:uiPriority w:val="99"/>
    <w:unhideWhenUsed/>
    <w:rsid w:val="00AD67F8"/>
    <w:rPr>
      <w:color w:val="0563C1" w:themeColor="hyperlink"/>
      <w:u w:val="single"/>
    </w:rPr>
  </w:style>
  <w:style w:type="character" w:customStyle="1" w:styleId="normaltextrun">
    <w:name w:val="normaltextrun"/>
    <w:basedOn w:val="DefaultParagraphFont"/>
    <w:rsid w:val="00AD67F8"/>
  </w:style>
  <w:style w:type="character" w:styleId="UnresolvedMention">
    <w:name w:val="Unresolved Mention"/>
    <w:basedOn w:val="DefaultParagraphFont"/>
    <w:uiPriority w:val="99"/>
    <w:semiHidden/>
    <w:unhideWhenUsed/>
    <w:rsid w:val="009A2B00"/>
    <w:rPr>
      <w:color w:val="605E5C"/>
      <w:shd w:val="clear" w:color="auto" w:fill="E1DFDD"/>
    </w:rPr>
  </w:style>
  <w:style w:type="paragraph" w:styleId="NormalWeb">
    <w:name w:val="Normal (Web)"/>
    <w:basedOn w:val="Normal"/>
    <w:uiPriority w:val="99"/>
    <w:semiHidden/>
    <w:unhideWhenUsed/>
    <w:rsid w:val="001C3176"/>
    <w:pPr>
      <w:spacing w:before="100" w:beforeAutospacing="1" w:after="100" w:afterAutospacing="1"/>
    </w:pPr>
    <w:rPr>
      <w:rFonts w:eastAsia="Times New Roman" w:cs="Times New Roman"/>
      <w:sz w:val="24"/>
      <w:szCs w:val="24"/>
    </w:rPr>
  </w:style>
  <w:style w:type="character" w:customStyle="1" w:styleId="Heading1Char">
    <w:name w:val="Heading 1 Char"/>
    <w:basedOn w:val="DefaultParagraphFont"/>
    <w:link w:val="Heading1"/>
    <w:uiPriority w:val="9"/>
    <w:rsid w:val="00B726C9"/>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B726C9"/>
    <w:pPr>
      <w:spacing w:line="259" w:lineRule="auto"/>
      <w:outlineLvl w:val="9"/>
    </w:pPr>
  </w:style>
  <w:style w:type="paragraph" w:styleId="TOC2">
    <w:name w:val="toc 2"/>
    <w:basedOn w:val="Normal"/>
    <w:next w:val="Normal"/>
    <w:autoRedefine/>
    <w:uiPriority w:val="39"/>
    <w:unhideWhenUsed/>
    <w:rsid w:val="00B726C9"/>
    <w:pPr>
      <w:spacing w:after="100"/>
      <w:ind w:left="220"/>
    </w:pPr>
  </w:style>
  <w:style w:type="paragraph" w:styleId="TOC1">
    <w:name w:val="toc 1"/>
    <w:basedOn w:val="Normal"/>
    <w:next w:val="Normal"/>
    <w:autoRedefine/>
    <w:uiPriority w:val="39"/>
    <w:unhideWhenUsed/>
    <w:rsid w:val="00B726C9"/>
    <w:pPr>
      <w:spacing w:after="100" w:line="259" w:lineRule="auto"/>
    </w:pPr>
    <w:rPr>
      <w:rFonts w:asciiTheme="minorHAnsi" w:eastAsiaTheme="minorEastAsia" w:hAnsiTheme="minorHAnsi" w:cs="Times New Roman"/>
    </w:rPr>
  </w:style>
  <w:style w:type="paragraph" w:styleId="TOC3">
    <w:name w:val="toc 3"/>
    <w:basedOn w:val="Normal"/>
    <w:next w:val="Normal"/>
    <w:autoRedefine/>
    <w:uiPriority w:val="39"/>
    <w:unhideWhenUsed/>
    <w:rsid w:val="00B726C9"/>
    <w:pPr>
      <w:spacing w:after="100" w:line="259" w:lineRule="auto"/>
      <w:ind w:left="440"/>
    </w:pPr>
    <w:rPr>
      <w:rFonts w:asciiTheme="minorHAnsi" w:eastAsiaTheme="minorEastAsia" w:hAnsiTheme="minorHAns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diagramColors" Target="diagrams/colors18.xml"/><Relationship Id="rId21" Type="http://schemas.microsoft.com/office/2007/relationships/diagramDrawing" Target="diagrams/drawing1.xml"/><Relationship Id="rId42" Type="http://schemas.openxmlformats.org/officeDocument/2006/relationships/diagramLayout" Target="diagrams/layout5.xml"/><Relationship Id="rId63" Type="http://schemas.microsoft.com/office/2007/relationships/diagramDrawing" Target="diagrams/drawing8.xml"/><Relationship Id="rId84" Type="http://schemas.openxmlformats.org/officeDocument/2006/relationships/diagramLayout" Target="diagrams/layout12.xml"/><Relationship Id="rId138" Type="http://schemas.microsoft.com/office/2007/relationships/diagramDrawing" Target="diagrams/drawing22.xml"/><Relationship Id="rId159" Type="http://schemas.openxmlformats.org/officeDocument/2006/relationships/footer" Target="footer2.xml"/><Relationship Id="rId107" Type="http://schemas.openxmlformats.org/officeDocument/2006/relationships/diagramColors" Target="diagrams/colors16.xml"/><Relationship Id="rId11" Type="http://schemas.openxmlformats.org/officeDocument/2006/relationships/image" Target="media/image1.jpeg"/><Relationship Id="rId32" Type="http://schemas.openxmlformats.org/officeDocument/2006/relationships/diagramColors" Target="diagrams/colors3.xml"/><Relationship Id="rId53" Type="http://schemas.openxmlformats.org/officeDocument/2006/relationships/diagramData" Target="diagrams/data7.xml"/><Relationship Id="rId74" Type="http://schemas.openxmlformats.org/officeDocument/2006/relationships/diagramColors" Target="diagrams/colors10.xml"/><Relationship Id="rId128" Type="http://schemas.microsoft.com/office/2007/relationships/diagramDrawing" Target="diagrams/drawing20.xml"/><Relationship Id="rId149" Type="http://schemas.openxmlformats.org/officeDocument/2006/relationships/diagramData" Target="diagrams/data25.xml"/><Relationship Id="rId5" Type="http://schemas.openxmlformats.org/officeDocument/2006/relationships/numbering" Target="numbering.xml"/><Relationship Id="rId95" Type="http://schemas.openxmlformats.org/officeDocument/2006/relationships/diagramLayout" Target="diagrams/layout14.xml"/><Relationship Id="rId160" Type="http://schemas.openxmlformats.org/officeDocument/2006/relationships/header" Target="header3.xml"/><Relationship Id="rId22" Type="http://schemas.openxmlformats.org/officeDocument/2006/relationships/hyperlink" Target="#MVP"/><Relationship Id="rId43" Type="http://schemas.openxmlformats.org/officeDocument/2006/relationships/diagramQuickStyle" Target="diagrams/quickStyle5.xml"/><Relationship Id="rId64" Type="http://schemas.openxmlformats.org/officeDocument/2006/relationships/hyperlink" Target="#ConcludingRetreat"/><Relationship Id="rId118" Type="http://schemas.microsoft.com/office/2007/relationships/diagramDrawing" Target="diagrams/drawing18.xml"/><Relationship Id="rId139" Type="http://schemas.openxmlformats.org/officeDocument/2006/relationships/diagramData" Target="diagrams/data23.xml"/><Relationship Id="rId85" Type="http://schemas.openxmlformats.org/officeDocument/2006/relationships/diagramQuickStyle" Target="diagrams/quickStyle12.xml"/><Relationship Id="rId150" Type="http://schemas.openxmlformats.org/officeDocument/2006/relationships/diagramLayout" Target="diagrams/layout25.xml"/><Relationship Id="rId12" Type="http://schemas.openxmlformats.org/officeDocument/2006/relationships/image" Target="media/image2.png"/><Relationship Id="rId17" Type="http://schemas.openxmlformats.org/officeDocument/2006/relationships/diagramData" Target="diagrams/data1.xml"/><Relationship Id="rId33" Type="http://schemas.microsoft.com/office/2007/relationships/diagramDrawing" Target="diagrams/drawing3.xml"/><Relationship Id="rId38" Type="http://schemas.openxmlformats.org/officeDocument/2006/relationships/diagramColors" Target="diagrams/colors4.xml"/><Relationship Id="rId59" Type="http://schemas.openxmlformats.org/officeDocument/2006/relationships/diagramData" Target="diagrams/data8.xml"/><Relationship Id="rId103" Type="http://schemas.microsoft.com/office/2007/relationships/diagramDrawing" Target="diagrams/drawing15.xml"/><Relationship Id="rId108" Type="http://schemas.microsoft.com/office/2007/relationships/diagramDrawing" Target="diagrams/drawing16.xml"/><Relationship Id="rId124" Type="http://schemas.openxmlformats.org/officeDocument/2006/relationships/diagramData" Target="diagrams/data20.xml"/><Relationship Id="rId129" Type="http://schemas.openxmlformats.org/officeDocument/2006/relationships/diagramData" Target="diagrams/data21.xml"/><Relationship Id="rId54" Type="http://schemas.openxmlformats.org/officeDocument/2006/relationships/diagramLayout" Target="diagrams/layout7.xml"/><Relationship Id="rId70" Type="http://schemas.openxmlformats.org/officeDocument/2006/relationships/hyperlink" Target="#ActionPlanTemplate"/><Relationship Id="rId75" Type="http://schemas.microsoft.com/office/2007/relationships/diagramDrawing" Target="diagrams/drawing10.xml"/><Relationship Id="rId91" Type="http://schemas.openxmlformats.org/officeDocument/2006/relationships/diagramQuickStyle" Target="diagrams/quickStyle13.xml"/><Relationship Id="rId96" Type="http://schemas.openxmlformats.org/officeDocument/2006/relationships/diagramQuickStyle" Target="diagrams/quickStyle14.xml"/><Relationship Id="rId140" Type="http://schemas.openxmlformats.org/officeDocument/2006/relationships/diagramLayout" Target="diagrams/layout23.xml"/><Relationship Id="rId145" Type="http://schemas.openxmlformats.org/officeDocument/2006/relationships/diagramLayout" Target="diagrams/layout24.xml"/><Relationship Id="rId16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diagramData" Target="diagrams/data2.xml"/><Relationship Id="rId28" Type="http://schemas.openxmlformats.org/officeDocument/2006/relationships/hyperlink" Target="#DomainReview"/><Relationship Id="rId49" Type="http://schemas.openxmlformats.org/officeDocument/2006/relationships/diagramQuickStyle" Target="diagrams/quickStyle6.xml"/><Relationship Id="rId114" Type="http://schemas.openxmlformats.org/officeDocument/2006/relationships/diagramData" Target="diagrams/data18.xml"/><Relationship Id="rId119" Type="http://schemas.openxmlformats.org/officeDocument/2006/relationships/diagramData" Target="diagrams/data19.xml"/><Relationship Id="rId44" Type="http://schemas.openxmlformats.org/officeDocument/2006/relationships/diagramColors" Target="diagrams/colors5.xml"/><Relationship Id="rId60" Type="http://schemas.openxmlformats.org/officeDocument/2006/relationships/diagramLayout" Target="diagrams/layout8.xml"/><Relationship Id="rId65" Type="http://schemas.openxmlformats.org/officeDocument/2006/relationships/diagramData" Target="diagrams/data9.xml"/><Relationship Id="rId81" Type="http://schemas.microsoft.com/office/2007/relationships/diagramDrawing" Target="diagrams/drawing11.xml"/><Relationship Id="rId86" Type="http://schemas.openxmlformats.org/officeDocument/2006/relationships/diagramColors" Target="diagrams/colors12.xml"/><Relationship Id="rId130" Type="http://schemas.openxmlformats.org/officeDocument/2006/relationships/diagramLayout" Target="diagrams/layout21.xml"/><Relationship Id="rId135" Type="http://schemas.openxmlformats.org/officeDocument/2006/relationships/diagramLayout" Target="diagrams/layout22.xml"/><Relationship Id="rId151" Type="http://schemas.openxmlformats.org/officeDocument/2006/relationships/diagramQuickStyle" Target="diagrams/quickStyle25.xml"/><Relationship Id="rId156"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diagramLayout" Target="diagrams/layout1.xml"/><Relationship Id="rId39" Type="http://schemas.microsoft.com/office/2007/relationships/diagramDrawing" Target="diagrams/drawing4.xml"/><Relationship Id="rId109" Type="http://schemas.openxmlformats.org/officeDocument/2006/relationships/diagramData" Target="diagrams/data17.xml"/><Relationship Id="rId34" Type="http://schemas.openxmlformats.org/officeDocument/2006/relationships/hyperlink" Target="#ChangeMVP"/><Relationship Id="rId50" Type="http://schemas.openxmlformats.org/officeDocument/2006/relationships/diagramColors" Target="diagrams/colors6.xml"/><Relationship Id="rId55" Type="http://schemas.openxmlformats.org/officeDocument/2006/relationships/diagramQuickStyle" Target="diagrams/quickStyle7.xml"/><Relationship Id="rId76" Type="http://schemas.openxmlformats.org/officeDocument/2006/relationships/hyperlink" Target="#ActionPlanSession"/><Relationship Id="rId97" Type="http://schemas.openxmlformats.org/officeDocument/2006/relationships/diagramColors" Target="diagrams/colors14.xml"/><Relationship Id="rId104" Type="http://schemas.openxmlformats.org/officeDocument/2006/relationships/diagramData" Target="diagrams/data16.xml"/><Relationship Id="rId120" Type="http://schemas.openxmlformats.org/officeDocument/2006/relationships/diagramLayout" Target="diagrams/layout19.xml"/><Relationship Id="rId125" Type="http://schemas.openxmlformats.org/officeDocument/2006/relationships/diagramLayout" Target="diagrams/layout20.xml"/><Relationship Id="rId141" Type="http://schemas.openxmlformats.org/officeDocument/2006/relationships/diagramQuickStyle" Target="diagrams/quickStyle23.xml"/><Relationship Id="rId146" Type="http://schemas.openxmlformats.org/officeDocument/2006/relationships/diagramQuickStyle" Target="diagrams/quickStyle24.xml"/><Relationship Id="rId7" Type="http://schemas.openxmlformats.org/officeDocument/2006/relationships/settings" Target="settings.xml"/><Relationship Id="rId71" Type="http://schemas.openxmlformats.org/officeDocument/2006/relationships/diagramData" Target="diagrams/data10.xml"/><Relationship Id="rId92" Type="http://schemas.openxmlformats.org/officeDocument/2006/relationships/diagramColors" Target="diagrams/colors13.xml"/><Relationship Id="rId16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diagramData" Target="diagrams/data3.xml"/><Relationship Id="rId24" Type="http://schemas.openxmlformats.org/officeDocument/2006/relationships/diagramLayout" Target="diagrams/layout2.xml"/><Relationship Id="rId40" Type="http://schemas.openxmlformats.org/officeDocument/2006/relationships/hyperlink" Target="#DataReview"/><Relationship Id="rId45" Type="http://schemas.microsoft.com/office/2007/relationships/diagramDrawing" Target="diagrams/drawing5.xml"/><Relationship Id="rId66" Type="http://schemas.openxmlformats.org/officeDocument/2006/relationships/diagramLayout" Target="diagrams/layout9.xml"/><Relationship Id="rId87" Type="http://schemas.microsoft.com/office/2007/relationships/diagramDrawing" Target="diagrams/drawing12.xml"/><Relationship Id="rId110" Type="http://schemas.openxmlformats.org/officeDocument/2006/relationships/diagramLayout" Target="diagrams/layout17.xml"/><Relationship Id="rId115" Type="http://schemas.openxmlformats.org/officeDocument/2006/relationships/diagramLayout" Target="diagrams/layout18.xml"/><Relationship Id="rId131" Type="http://schemas.openxmlformats.org/officeDocument/2006/relationships/diagramQuickStyle" Target="diagrams/quickStyle21.xml"/><Relationship Id="rId136" Type="http://schemas.openxmlformats.org/officeDocument/2006/relationships/diagramQuickStyle" Target="diagrams/quickStyle22.xml"/><Relationship Id="rId157" Type="http://schemas.openxmlformats.org/officeDocument/2006/relationships/header" Target="header2.xml"/><Relationship Id="rId61" Type="http://schemas.openxmlformats.org/officeDocument/2006/relationships/diagramQuickStyle" Target="diagrams/quickStyle8.xml"/><Relationship Id="rId82" Type="http://schemas.openxmlformats.org/officeDocument/2006/relationships/hyperlink" Target="#SchoolProfile"/><Relationship Id="rId152" Type="http://schemas.openxmlformats.org/officeDocument/2006/relationships/diagramColors" Target="diagrams/colors25.xml"/><Relationship Id="rId19" Type="http://schemas.openxmlformats.org/officeDocument/2006/relationships/diagramQuickStyle" Target="diagrams/quickStyle1.xml"/><Relationship Id="rId14" Type="http://schemas.openxmlformats.org/officeDocument/2006/relationships/image" Target="media/image4.png"/><Relationship Id="rId30" Type="http://schemas.openxmlformats.org/officeDocument/2006/relationships/diagramLayout" Target="diagrams/layout3.xml"/><Relationship Id="rId35" Type="http://schemas.openxmlformats.org/officeDocument/2006/relationships/diagramData" Target="diagrams/data4.xml"/><Relationship Id="rId56" Type="http://schemas.openxmlformats.org/officeDocument/2006/relationships/diagramColors" Target="diagrams/colors7.xml"/><Relationship Id="rId77" Type="http://schemas.openxmlformats.org/officeDocument/2006/relationships/diagramData" Target="diagrams/data11.xml"/><Relationship Id="rId100" Type="http://schemas.openxmlformats.org/officeDocument/2006/relationships/diagramLayout" Target="diagrams/layout15.xml"/><Relationship Id="rId105" Type="http://schemas.openxmlformats.org/officeDocument/2006/relationships/diagramLayout" Target="diagrams/layout16.xml"/><Relationship Id="rId126" Type="http://schemas.openxmlformats.org/officeDocument/2006/relationships/diagramQuickStyle" Target="diagrams/quickStyle20.xml"/><Relationship Id="rId147" Type="http://schemas.openxmlformats.org/officeDocument/2006/relationships/diagramColors" Target="diagrams/colors24.xml"/><Relationship Id="rId8" Type="http://schemas.openxmlformats.org/officeDocument/2006/relationships/webSettings" Target="webSettings.xml"/><Relationship Id="rId51" Type="http://schemas.microsoft.com/office/2007/relationships/diagramDrawing" Target="diagrams/drawing6.xml"/><Relationship Id="rId72" Type="http://schemas.openxmlformats.org/officeDocument/2006/relationships/diagramLayout" Target="diagrams/layout10.xml"/><Relationship Id="rId93" Type="http://schemas.microsoft.com/office/2007/relationships/diagramDrawing" Target="diagrams/drawing13.xml"/><Relationship Id="rId98" Type="http://schemas.microsoft.com/office/2007/relationships/diagramDrawing" Target="diagrams/drawing14.xml"/><Relationship Id="rId121" Type="http://schemas.openxmlformats.org/officeDocument/2006/relationships/diagramQuickStyle" Target="diagrams/quickStyle19.xml"/><Relationship Id="rId142" Type="http://schemas.openxmlformats.org/officeDocument/2006/relationships/diagramColors" Target="diagrams/colors23.xml"/><Relationship Id="rId163"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diagramQuickStyle" Target="diagrams/quickStyle2.xml"/><Relationship Id="rId46" Type="http://schemas.openxmlformats.org/officeDocument/2006/relationships/hyperlink" Target="#SurveyResults"/><Relationship Id="rId67" Type="http://schemas.openxmlformats.org/officeDocument/2006/relationships/diagramQuickStyle" Target="diagrams/quickStyle9.xml"/><Relationship Id="rId116" Type="http://schemas.openxmlformats.org/officeDocument/2006/relationships/diagramQuickStyle" Target="diagrams/quickStyle18.xml"/><Relationship Id="rId137" Type="http://schemas.openxmlformats.org/officeDocument/2006/relationships/diagramColors" Target="diagrams/colors22.xml"/><Relationship Id="rId158" Type="http://schemas.openxmlformats.org/officeDocument/2006/relationships/footer" Target="footer1.xml"/><Relationship Id="rId20" Type="http://schemas.openxmlformats.org/officeDocument/2006/relationships/diagramColors" Target="diagrams/colors1.xml"/><Relationship Id="rId41" Type="http://schemas.openxmlformats.org/officeDocument/2006/relationships/diagramData" Target="diagrams/data5.xml"/><Relationship Id="rId62" Type="http://schemas.openxmlformats.org/officeDocument/2006/relationships/diagramColors" Target="diagrams/colors8.xml"/><Relationship Id="rId83" Type="http://schemas.openxmlformats.org/officeDocument/2006/relationships/diagramData" Target="diagrams/data12.xml"/><Relationship Id="rId88" Type="http://schemas.openxmlformats.org/officeDocument/2006/relationships/hyperlink" Target="#ReqForms"/><Relationship Id="rId111" Type="http://schemas.openxmlformats.org/officeDocument/2006/relationships/diagramQuickStyle" Target="diagrams/quickStyle17.xml"/><Relationship Id="rId132" Type="http://schemas.openxmlformats.org/officeDocument/2006/relationships/diagramColors" Target="diagrams/colors21.xml"/><Relationship Id="rId153" Type="http://schemas.microsoft.com/office/2007/relationships/diagramDrawing" Target="diagrams/drawing25.xml"/><Relationship Id="rId15" Type="http://schemas.openxmlformats.org/officeDocument/2006/relationships/image" Target="media/image5.jpeg"/><Relationship Id="rId36" Type="http://schemas.openxmlformats.org/officeDocument/2006/relationships/diagramLayout" Target="diagrams/layout4.xml"/><Relationship Id="rId57" Type="http://schemas.microsoft.com/office/2007/relationships/diagramDrawing" Target="diagrams/drawing7.xml"/><Relationship Id="rId106" Type="http://schemas.openxmlformats.org/officeDocument/2006/relationships/diagramQuickStyle" Target="diagrams/quickStyle16.xml"/><Relationship Id="rId127" Type="http://schemas.openxmlformats.org/officeDocument/2006/relationships/diagramColors" Target="diagrams/colors20.xml"/><Relationship Id="rId10" Type="http://schemas.openxmlformats.org/officeDocument/2006/relationships/endnotes" Target="endnotes.xml"/><Relationship Id="rId31" Type="http://schemas.openxmlformats.org/officeDocument/2006/relationships/diagramQuickStyle" Target="diagrams/quickStyle3.xml"/><Relationship Id="rId52" Type="http://schemas.openxmlformats.org/officeDocument/2006/relationships/hyperlink" Target="#DomainCmtes"/><Relationship Id="rId73" Type="http://schemas.openxmlformats.org/officeDocument/2006/relationships/diagramQuickStyle" Target="diagrams/quickStyle10.xml"/><Relationship Id="rId78" Type="http://schemas.openxmlformats.org/officeDocument/2006/relationships/diagramLayout" Target="diagrams/layout11.xml"/><Relationship Id="rId94" Type="http://schemas.openxmlformats.org/officeDocument/2006/relationships/diagramData" Target="diagrams/data14.xml"/><Relationship Id="rId99" Type="http://schemas.openxmlformats.org/officeDocument/2006/relationships/diagramData" Target="diagrams/data15.xml"/><Relationship Id="rId101" Type="http://schemas.openxmlformats.org/officeDocument/2006/relationships/diagramQuickStyle" Target="diagrams/quickStyle15.xml"/><Relationship Id="rId122" Type="http://schemas.openxmlformats.org/officeDocument/2006/relationships/diagramColors" Target="diagrams/colors19.xml"/><Relationship Id="rId143" Type="http://schemas.microsoft.com/office/2007/relationships/diagramDrawing" Target="diagrams/drawing23.xml"/><Relationship Id="rId148" Type="http://schemas.microsoft.com/office/2007/relationships/diagramDrawing" Target="diagrams/drawing24.xml"/><Relationship Id="rId164"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diagramColors" Target="diagrams/colors2.xml"/><Relationship Id="rId47" Type="http://schemas.openxmlformats.org/officeDocument/2006/relationships/diagramData" Target="diagrams/data6.xml"/><Relationship Id="rId68" Type="http://schemas.openxmlformats.org/officeDocument/2006/relationships/diagramColors" Target="diagrams/colors9.xml"/><Relationship Id="rId89" Type="http://schemas.openxmlformats.org/officeDocument/2006/relationships/diagramData" Target="diagrams/data13.xml"/><Relationship Id="rId112" Type="http://schemas.openxmlformats.org/officeDocument/2006/relationships/diagramColors" Target="diagrams/colors17.xml"/><Relationship Id="rId133" Type="http://schemas.microsoft.com/office/2007/relationships/diagramDrawing" Target="diagrams/drawing21.xml"/><Relationship Id="rId154" Type="http://schemas.openxmlformats.org/officeDocument/2006/relationships/hyperlink" Target="https://eas-ed.org" TargetMode="External"/><Relationship Id="rId16" Type="http://schemas.openxmlformats.org/officeDocument/2006/relationships/hyperlink" Target="#Steering"/><Relationship Id="rId37" Type="http://schemas.openxmlformats.org/officeDocument/2006/relationships/diagramQuickStyle" Target="diagrams/quickStyle4.xml"/><Relationship Id="rId58" Type="http://schemas.openxmlformats.org/officeDocument/2006/relationships/hyperlink" Target="#AccredWork"/><Relationship Id="rId79" Type="http://schemas.openxmlformats.org/officeDocument/2006/relationships/diagramQuickStyle" Target="diagrams/quickStyle11.xml"/><Relationship Id="rId102" Type="http://schemas.openxmlformats.org/officeDocument/2006/relationships/diagramColors" Target="diagrams/colors15.xml"/><Relationship Id="rId123" Type="http://schemas.microsoft.com/office/2007/relationships/diagramDrawing" Target="diagrams/drawing19.xml"/><Relationship Id="rId144" Type="http://schemas.openxmlformats.org/officeDocument/2006/relationships/diagramData" Target="diagrams/data24.xml"/><Relationship Id="rId90" Type="http://schemas.openxmlformats.org/officeDocument/2006/relationships/diagramLayout" Target="diagrams/layout13.xml"/><Relationship Id="rId27" Type="http://schemas.microsoft.com/office/2007/relationships/diagramDrawing" Target="diagrams/drawing2.xml"/><Relationship Id="rId48" Type="http://schemas.openxmlformats.org/officeDocument/2006/relationships/diagramLayout" Target="diagrams/layout6.xml"/><Relationship Id="rId69" Type="http://schemas.microsoft.com/office/2007/relationships/diagramDrawing" Target="diagrams/drawing9.xml"/><Relationship Id="rId113" Type="http://schemas.microsoft.com/office/2007/relationships/diagramDrawing" Target="diagrams/drawing17.xml"/><Relationship Id="rId134" Type="http://schemas.openxmlformats.org/officeDocument/2006/relationships/diagramData" Target="diagrams/data22.xml"/><Relationship Id="rId80" Type="http://schemas.openxmlformats.org/officeDocument/2006/relationships/diagramColors" Target="diagrams/colors11.xml"/><Relationship Id="rId155" Type="http://schemas.openxmlformats.org/officeDocument/2006/relationships/hyperlink" Target="http://www.eas-ed.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20E95D4-77C1-41E3-9A1B-AAEB390D0752}" type="doc">
      <dgm:prSet loTypeId="urn:microsoft.com/office/officeart/2005/8/layout/hProcess3" loCatId="process" qsTypeId="urn:microsoft.com/office/officeart/2005/8/quickstyle/3d4" qsCatId="3D" csTypeId="urn:microsoft.com/office/officeart/2005/8/colors/colorful5" csCatId="colorful" phldr="1"/>
      <dgm:spPr/>
    </dgm:pt>
    <dgm:pt modelId="{0EB91E7F-55B5-44B1-A6F2-C3056C2D32EB}">
      <dgm:prSet phldrT="[Text]" custT="1"/>
      <dgm:spPr/>
      <dgm:t>
        <a:bodyPr/>
        <a:lstStyle/>
        <a:p>
          <a:r>
            <a:rPr lang="en-US" sz="1100" b="1"/>
            <a:t>See Steering  Committee</a:t>
          </a:r>
        </a:p>
      </dgm:t>
    </dgm:pt>
    <dgm:pt modelId="{6A3F7CA5-7263-4317-82C9-89629BE023EE}" type="parTrans" cxnId="{CBFA2BC2-ABA2-43AE-86E2-B48E67391A39}">
      <dgm:prSet/>
      <dgm:spPr/>
      <dgm:t>
        <a:bodyPr/>
        <a:lstStyle/>
        <a:p>
          <a:endParaRPr lang="en-US"/>
        </a:p>
      </dgm:t>
    </dgm:pt>
    <dgm:pt modelId="{E4ADAFD0-6C6B-49A9-9F3F-2B2FF270C6ED}" type="sibTrans" cxnId="{CBFA2BC2-ABA2-43AE-86E2-B48E67391A39}">
      <dgm:prSet/>
      <dgm:spPr/>
      <dgm:t>
        <a:bodyPr/>
        <a:lstStyle/>
        <a:p>
          <a:endParaRPr lang="en-US"/>
        </a:p>
      </dgm:t>
    </dgm:pt>
    <dgm:pt modelId="{A12B9187-9AEE-4F10-AB78-19F438B94813}" type="pres">
      <dgm:prSet presAssocID="{820E95D4-77C1-41E3-9A1B-AAEB390D0752}" presName="Name0" presStyleCnt="0">
        <dgm:presLayoutVars>
          <dgm:dir/>
          <dgm:animLvl val="lvl"/>
          <dgm:resizeHandles val="exact"/>
        </dgm:presLayoutVars>
      </dgm:prSet>
      <dgm:spPr/>
    </dgm:pt>
    <dgm:pt modelId="{BFE0088A-2E31-464E-9D3E-E099B5A9DC53}" type="pres">
      <dgm:prSet presAssocID="{820E95D4-77C1-41E3-9A1B-AAEB390D0752}" presName="dummy" presStyleCnt="0"/>
      <dgm:spPr/>
    </dgm:pt>
    <dgm:pt modelId="{6D6C5168-18D9-435D-96AE-DE48178397F1}" type="pres">
      <dgm:prSet presAssocID="{820E95D4-77C1-41E3-9A1B-AAEB390D0752}" presName="linH" presStyleCnt="0"/>
      <dgm:spPr/>
    </dgm:pt>
    <dgm:pt modelId="{782CF41A-F09E-45F5-97C4-9DE98389AA17}" type="pres">
      <dgm:prSet presAssocID="{820E95D4-77C1-41E3-9A1B-AAEB390D0752}" presName="padding1" presStyleCnt="0"/>
      <dgm:spPr/>
    </dgm:pt>
    <dgm:pt modelId="{7E6D43D7-0D64-495B-BD48-F87D780C0E51}" type="pres">
      <dgm:prSet presAssocID="{0EB91E7F-55B5-44B1-A6F2-C3056C2D32EB}" presName="linV" presStyleCnt="0"/>
      <dgm:spPr/>
    </dgm:pt>
    <dgm:pt modelId="{7CE6060F-CDD3-435A-8514-D327F380C004}" type="pres">
      <dgm:prSet presAssocID="{0EB91E7F-55B5-44B1-A6F2-C3056C2D32EB}" presName="spVertical1" presStyleCnt="0"/>
      <dgm:spPr/>
    </dgm:pt>
    <dgm:pt modelId="{3A1DCAE2-E522-4C28-A7BD-FDB4556EEA0F}" type="pres">
      <dgm:prSet presAssocID="{0EB91E7F-55B5-44B1-A6F2-C3056C2D32EB}" presName="parTx" presStyleLbl="revTx" presStyleIdx="0" presStyleCnt="1" custScaleX="262564">
        <dgm:presLayoutVars>
          <dgm:chMax val="0"/>
          <dgm:chPref val="0"/>
          <dgm:bulletEnabled val="1"/>
        </dgm:presLayoutVars>
      </dgm:prSet>
      <dgm:spPr/>
    </dgm:pt>
    <dgm:pt modelId="{87DBC43C-5554-4C93-B85E-9CF89D97A245}" type="pres">
      <dgm:prSet presAssocID="{0EB91E7F-55B5-44B1-A6F2-C3056C2D32EB}" presName="spVertical2" presStyleCnt="0"/>
      <dgm:spPr/>
    </dgm:pt>
    <dgm:pt modelId="{FC075EF4-2E37-4986-90F0-4943EF91DE92}" type="pres">
      <dgm:prSet presAssocID="{0EB91E7F-55B5-44B1-A6F2-C3056C2D32EB}" presName="spVertical3" presStyleCnt="0"/>
      <dgm:spPr/>
    </dgm:pt>
    <dgm:pt modelId="{23BC09E0-8110-4E65-B6CF-9B3D10D8C45B}" type="pres">
      <dgm:prSet presAssocID="{820E95D4-77C1-41E3-9A1B-AAEB390D0752}" presName="padding2" presStyleCnt="0"/>
      <dgm:spPr/>
    </dgm:pt>
    <dgm:pt modelId="{40A99509-150A-421F-969B-6EDAE827C17D}" type="pres">
      <dgm:prSet presAssocID="{820E95D4-77C1-41E3-9A1B-AAEB390D0752}" presName="negArrow" presStyleCnt="0"/>
      <dgm:spPr/>
    </dgm:pt>
    <dgm:pt modelId="{48A8AC4E-846C-43DD-BB50-1060D48C9A9B}" type="pres">
      <dgm:prSet presAssocID="{820E95D4-77C1-41E3-9A1B-AAEB390D0752}" presName="backgroundArrow" presStyleLbl="node1" presStyleIdx="0" presStyleCnt="1" custScaleX="33244" custScaleY="98136"/>
      <dgm:spPr/>
    </dgm:pt>
  </dgm:ptLst>
  <dgm:cxnLst>
    <dgm:cxn modelId="{FE53499B-945C-4D59-AFF2-A0A12F7D21D2}" type="presOf" srcId="{820E95D4-77C1-41E3-9A1B-AAEB390D0752}" destId="{A12B9187-9AEE-4F10-AB78-19F438B94813}" srcOrd="0" destOrd="0" presId="urn:microsoft.com/office/officeart/2005/8/layout/hProcess3"/>
    <dgm:cxn modelId="{D46DC0A2-D1A9-49BE-BFC2-E5617395CB95}" type="presOf" srcId="{0EB91E7F-55B5-44B1-A6F2-C3056C2D32EB}" destId="{3A1DCAE2-E522-4C28-A7BD-FDB4556EEA0F}" srcOrd="0" destOrd="0" presId="urn:microsoft.com/office/officeart/2005/8/layout/hProcess3"/>
    <dgm:cxn modelId="{CBFA2BC2-ABA2-43AE-86E2-B48E67391A39}" srcId="{820E95D4-77C1-41E3-9A1B-AAEB390D0752}" destId="{0EB91E7F-55B5-44B1-A6F2-C3056C2D32EB}" srcOrd="0" destOrd="0" parTransId="{6A3F7CA5-7263-4317-82C9-89629BE023EE}" sibTransId="{E4ADAFD0-6C6B-49A9-9F3F-2B2FF270C6ED}"/>
    <dgm:cxn modelId="{6C9A922E-40E7-4372-BF52-A6AA95F041B6}" type="presParOf" srcId="{A12B9187-9AEE-4F10-AB78-19F438B94813}" destId="{BFE0088A-2E31-464E-9D3E-E099B5A9DC53}" srcOrd="0" destOrd="0" presId="urn:microsoft.com/office/officeart/2005/8/layout/hProcess3"/>
    <dgm:cxn modelId="{8DF210DD-87AF-403B-B6B4-CE50F44EE89A}" type="presParOf" srcId="{A12B9187-9AEE-4F10-AB78-19F438B94813}" destId="{6D6C5168-18D9-435D-96AE-DE48178397F1}" srcOrd="1" destOrd="0" presId="urn:microsoft.com/office/officeart/2005/8/layout/hProcess3"/>
    <dgm:cxn modelId="{64D27772-F332-4F58-B5A2-781406D9AA50}" type="presParOf" srcId="{6D6C5168-18D9-435D-96AE-DE48178397F1}" destId="{782CF41A-F09E-45F5-97C4-9DE98389AA17}" srcOrd="0" destOrd="0" presId="urn:microsoft.com/office/officeart/2005/8/layout/hProcess3"/>
    <dgm:cxn modelId="{A49CEC2F-767E-4C09-8630-43947DAB080F}" type="presParOf" srcId="{6D6C5168-18D9-435D-96AE-DE48178397F1}" destId="{7E6D43D7-0D64-495B-BD48-F87D780C0E51}" srcOrd="1" destOrd="0" presId="urn:microsoft.com/office/officeart/2005/8/layout/hProcess3"/>
    <dgm:cxn modelId="{130A5BD2-E120-46E7-ADA1-2C3D170D49D7}" type="presParOf" srcId="{7E6D43D7-0D64-495B-BD48-F87D780C0E51}" destId="{7CE6060F-CDD3-435A-8514-D327F380C004}" srcOrd="0" destOrd="0" presId="urn:microsoft.com/office/officeart/2005/8/layout/hProcess3"/>
    <dgm:cxn modelId="{5B059A4E-3927-4398-99B9-B5714F7E0850}" type="presParOf" srcId="{7E6D43D7-0D64-495B-BD48-F87D780C0E51}" destId="{3A1DCAE2-E522-4C28-A7BD-FDB4556EEA0F}" srcOrd="1" destOrd="0" presId="urn:microsoft.com/office/officeart/2005/8/layout/hProcess3"/>
    <dgm:cxn modelId="{4663D1C2-515E-49E6-AF88-A9E2D08F9DAA}" type="presParOf" srcId="{7E6D43D7-0D64-495B-BD48-F87D780C0E51}" destId="{87DBC43C-5554-4C93-B85E-9CF89D97A245}" srcOrd="2" destOrd="0" presId="urn:microsoft.com/office/officeart/2005/8/layout/hProcess3"/>
    <dgm:cxn modelId="{C264A7A7-7AF5-4260-A043-EDB17490F30F}" type="presParOf" srcId="{7E6D43D7-0D64-495B-BD48-F87D780C0E51}" destId="{FC075EF4-2E37-4986-90F0-4943EF91DE92}" srcOrd="3" destOrd="0" presId="urn:microsoft.com/office/officeart/2005/8/layout/hProcess3"/>
    <dgm:cxn modelId="{C2472D35-EED9-412A-9213-07897B905136}" type="presParOf" srcId="{6D6C5168-18D9-435D-96AE-DE48178397F1}" destId="{23BC09E0-8110-4E65-B6CF-9B3D10D8C45B}" srcOrd="2" destOrd="0" presId="urn:microsoft.com/office/officeart/2005/8/layout/hProcess3"/>
    <dgm:cxn modelId="{8C354758-91DC-4966-8368-494EF58A6C68}" type="presParOf" srcId="{6D6C5168-18D9-435D-96AE-DE48178397F1}" destId="{40A99509-150A-421F-969B-6EDAE827C17D}" srcOrd="3" destOrd="0" presId="urn:microsoft.com/office/officeart/2005/8/layout/hProcess3"/>
    <dgm:cxn modelId="{407F6892-E756-498F-AF4C-541531DCD66D}" type="presParOf" srcId="{6D6C5168-18D9-435D-96AE-DE48178397F1}" destId="{48A8AC4E-846C-43DD-BB50-1060D48C9A9B}" srcOrd="4" destOrd="0" presId="urn:microsoft.com/office/officeart/2005/8/layout/hProcess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820E95D4-77C1-41E3-9A1B-AAEB390D0752}" type="doc">
      <dgm:prSet loTypeId="urn:microsoft.com/office/officeart/2005/8/layout/hProcess3" loCatId="process" qsTypeId="urn:microsoft.com/office/officeart/2005/8/quickstyle/3d4" qsCatId="3D" csTypeId="urn:microsoft.com/office/officeart/2005/8/colors/colorful5" csCatId="colorful" phldr="1"/>
      <dgm:spPr/>
    </dgm:pt>
    <dgm:pt modelId="{0EB91E7F-55B5-44B1-A6F2-C3056C2D32EB}">
      <dgm:prSet phldrT="[Text]" custT="1"/>
      <dgm:spPr/>
      <dgm:t>
        <a:bodyPr/>
        <a:lstStyle/>
        <a:p>
          <a:r>
            <a:rPr lang="en-US" sz="1100" b="1"/>
            <a:t>See Action Plan Template</a:t>
          </a:r>
        </a:p>
      </dgm:t>
    </dgm:pt>
    <dgm:pt modelId="{6A3F7CA5-7263-4317-82C9-89629BE023EE}" type="parTrans" cxnId="{CBFA2BC2-ABA2-43AE-86E2-B48E67391A39}">
      <dgm:prSet/>
      <dgm:spPr/>
      <dgm:t>
        <a:bodyPr/>
        <a:lstStyle/>
        <a:p>
          <a:endParaRPr lang="en-US"/>
        </a:p>
      </dgm:t>
    </dgm:pt>
    <dgm:pt modelId="{E4ADAFD0-6C6B-49A9-9F3F-2B2FF270C6ED}" type="sibTrans" cxnId="{CBFA2BC2-ABA2-43AE-86E2-B48E67391A39}">
      <dgm:prSet/>
      <dgm:spPr/>
      <dgm:t>
        <a:bodyPr/>
        <a:lstStyle/>
        <a:p>
          <a:endParaRPr lang="en-US"/>
        </a:p>
      </dgm:t>
    </dgm:pt>
    <dgm:pt modelId="{A12B9187-9AEE-4F10-AB78-19F438B94813}" type="pres">
      <dgm:prSet presAssocID="{820E95D4-77C1-41E3-9A1B-AAEB390D0752}" presName="Name0" presStyleCnt="0">
        <dgm:presLayoutVars>
          <dgm:dir/>
          <dgm:animLvl val="lvl"/>
          <dgm:resizeHandles val="exact"/>
        </dgm:presLayoutVars>
      </dgm:prSet>
      <dgm:spPr/>
    </dgm:pt>
    <dgm:pt modelId="{BFE0088A-2E31-464E-9D3E-E099B5A9DC53}" type="pres">
      <dgm:prSet presAssocID="{820E95D4-77C1-41E3-9A1B-AAEB390D0752}" presName="dummy" presStyleCnt="0"/>
      <dgm:spPr/>
    </dgm:pt>
    <dgm:pt modelId="{6D6C5168-18D9-435D-96AE-DE48178397F1}" type="pres">
      <dgm:prSet presAssocID="{820E95D4-77C1-41E3-9A1B-AAEB390D0752}" presName="linH" presStyleCnt="0"/>
      <dgm:spPr/>
    </dgm:pt>
    <dgm:pt modelId="{782CF41A-F09E-45F5-97C4-9DE98389AA17}" type="pres">
      <dgm:prSet presAssocID="{820E95D4-77C1-41E3-9A1B-AAEB390D0752}" presName="padding1" presStyleCnt="0"/>
      <dgm:spPr/>
    </dgm:pt>
    <dgm:pt modelId="{7E6D43D7-0D64-495B-BD48-F87D780C0E51}" type="pres">
      <dgm:prSet presAssocID="{0EB91E7F-55B5-44B1-A6F2-C3056C2D32EB}" presName="linV" presStyleCnt="0"/>
      <dgm:spPr/>
    </dgm:pt>
    <dgm:pt modelId="{7CE6060F-CDD3-435A-8514-D327F380C004}" type="pres">
      <dgm:prSet presAssocID="{0EB91E7F-55B5-44B1-A6F2-C3056C2D32EB}" presName="spVertical1" presStyleCnt="0"/>
      <dgm:spPr/>
    </dgm:pt>
    <dgm:pt modelId="{3A1DCAE2-E522-4C28-A7BD-FDB4556EEA0F}" type="pres">
      <dgm:prSet presAssocID="{0EB91E7F-55B5-44B1-A6F2-C3056C2D32EB}" presName="parTx" presStyleLbl="revTx" presStyleIdx="0" presStyleCnt="1" custScaleX="99439">
        <dgm:presLayoutVars>
          <dgm:chMax val="0"/>
          <dgm:chPref val="0"/>
          <dgm:bulletEnabled val="1"/>
        </dgm:presLayoutVars>
      </dgm:prSet>
      <dgm:spPr/>
    </dgm:pt>
    <dgm:pt modelId="{87DBC43C-5554-4C93-B85E-9CF89D97A245}" type="pres">
      <dgm:prSet presAssocID="{0EB91E7F-55B5-44B1-A6F2-C3056C2D32EB}" presName="spVertical2" presStyleCnt="0"/>
      <dgm:spPr/>
    </dgm:pt>
    <dgm:pt modelId="{FC075EF4-2E37-4986-90F0-4943EF91DE92}" type="pres">
      <dgm:prSet presAssocID="{0EB91E7F-55B5-44B1-A6F2-C3056C2D32EB}" presName="spVertical3" presStyleCnt="0"/>
      <dgm:spPr/>
    </dgm:pt>
    <dgm:pt modelId="{23BC09E0-8110-4E65-B6CF-9B3D10D8C45B}" type="pres">
      <dgm:prSet presAssocID="{820E95D4-77C1-41E3-9A1B-AAEB390D0752}" presName="padding2" presStyleCnt="0"/>
      <dgm:spPr/>
    </dgm:pt>
    <dgm:pt modelId="{40A99509-150A-421F-969B-6EDAE827C17D}" type="pres">
      <dgm:prSet presAssocID="{820E95D4-77C1-41E3-9A1B-AAEB390D0752}" presName="negArrow" presStyleCnt="0"/>
      <dgm:spPr/>
    </dgm:pt>
    <dgm:pt modelId="{48A8AC4E-846C-43DD-BB50-1060D48C9A9B}" type="pres">
      <dgm:prSet presAssocID="{820E95D4-77C1-41E3-9A1B-AAEB390D0752}" presName="backgroundArrow" presStyleLbl="node1" presStyleIdx="0" presStyleCnt="1"/>
      <dgm:spPr/>
    </dgm:pt>
  </dgm:ptLst>
  <dgm:cxnLst>
    <dgm:cxn modelId="{FE53499B-945C-4D59-AFF2-A0A12F7D21D2}" type="presOf" srcId="{820E95D4-77C1-41E3-9A1B-AAEB390D0752}" destId="{A12B9187-9AEE-4F10-AB78-19F438B94813}" srcOrd="0" destOrd="0" presId="urn:microsoft.com/office/officeart/2005/8/layout/hProcess3"/>
    <dgm:cxn modelId="{D46DC0A2-D1A9-49BE-BFC2-E5617395CB95}" type="presOf" srcId="{0EB91E7F-55B5-44B1-A6F2-C3056C2D32EB}" destId="{3A1DCAE2-E522-4C28-A7BD-FDB4556EEA0F}" srcOrd="0" destOrd="0" presId="urn:microsoft.com/office/officeart/2005/8/layout/hProcess3"/>
    <dgm:cxn modelId="{CBFA2BC2-ABA2-43AE-86E2-B48E67391A39}" srcId="{820E95D4-77C1-41E3-9A1B-AAEB390D0752}" destId="{0EB91E7F-55B5-44B1-A6F2-C3056C2D32EB}" srcOrd="0" destOrd="0" parTransId="{6A3F7CA5-7263-4317-82C9-89629BE023EE}" sibTransId="{E4ADAFD0-6C6B-49A9-9F3F-2B2FF270C6ED}"/>
    <dgm:cxn modelId="{6C9A922E-40E7-4372-BF52-A6AA95F041B6}" type="presParOf" srcId="{A12B9187-9AEE-4F10-AB78-19F438B94813}" destId="{BFE0088A-2E31-464E-9D3E-E099B5A9DC53}" srcOrd="0" destOrd="0" presId="urn:microsoft.com/office/officeart/2005/8/layout/hProcess3"/>
    <dgm:cxn modelId="{8DF210DD-87AF-403B-B6B4-CE50F44EE89A}" type="presParOf" srcId="{A12B9187-9AEE-4F10-AB78-19F438B94813}" destId="{6D6C5168-18D9-435D-96AE-DE48178397F1}" srcOrd="1" destOrd="0" presId="urn:microsoft.com/office/officeart/2005/8/layout/hProcess3"/>
    <dgm:cxn modelId="{64D27772-F332-4F58-B5A2-781406D9AA50}" type="presParOf" srcId="{6D6C5168-18D9-435D-96AE-DE48178397F1}" destId="{782CF41A-F09E-45F5-97C4-9DE98389AA17}" srcOrd="0" destOrd="0" presId="urn:microsoft.com/office/officeart/2005/8/layout/hProcess3"/>
    <dgm:cxn modelId="{A49CEC2F-767E-4C09-8630-43947DAB080F}" type="presParOf" srcId="{6D6C5168-18D9-435D-96AE-DE48178397F1}" destId="{7E6D43D7-0D64-495B-BD48-F87D780C0E51}" srcOrd="1" destOrd="0" presId="urn:microsoft.com/office/officeart/2005/8/layout/hProcess3"/>
    <dgm:cxn modelId="{130A5BD2-E120-46E7-ADA1-2C3D170D49D7}" type="presParOf" srcId="{7E6D43D7-0D64-495B-BD48-F87D780C0E51}" destId="{7CE6060F-CDD3-435A-8514-D327F380C004}" srcOrd="0" destOrd="0" presId="urn:microsoft.com/office/officeart/2005/8/layout/hProcess3"/>
    <dgm:cxn modelId="{5B059A4E-3927-4398-99B9-B5714F7E0850}" type="presParOf" srcId="{7E6D43D7-0D64-495B-BD48-F87D780C0E51}" destId="{3A1DCAE2-E522-4C28-A7BD-FDB4556EEA0F}" srcOrd="1" destOrd="0" presId="urn:microsoft.com/office/officeart/2005/8/layout/hProcess3"/>
    <dgm:cxn modelId="{4663D1C2-515E-49E6-AF88-A9E2D08F9DAA}" type="presParOf" srcId="{7E6D43D7-0D64-495B-BD48-F87D780C0E51}" destId="{87DBC43C-5554-4C93-B85E-9CF89D97A245}" srcOrd="2" destOrd="0" presId="urn:microsoft.com/office/officeart/2005/8/layout/hProcess3"/>
    <dgm:cxn modelId="{C264A7A7-7AF5-4260-A043-EDB17490F30F}" type="presParOf" srcId="{7E6D43D7-0D64-495B-BD48-F87D780C0E51}" destId="{FC075EF4-2E37-4986-90F0-4943EF91DE92}" srcOrd="3" destOrd="0" presId="urn:microsoft.com/office/officeart/2005/8/layout/hProcess3"/>
    <dgm:cxn modelId="{C2472D35-EED9-412A-9213-07897B905136}" type="presParOf" srcId="{6D6C5168-18D9-435D-96AE-DE48178397F1}" destId="{23BC09E0-8110-4E65-B6CF-9B3D10D8C45B}" srcOrd="2" destOrd="0" presId="urn:microsoft.com/office/officeart/2005/8/layout/hProcess3"/>
    <dgm:cxn modelId="{8C354758-91DC-4966-8368-494EF58A6C68}" type="presParOf" srcId="{6D6C5168-18D9-435D-96AE-DE48178397F1}" destId="{40A99509-150A-421F-969B-6EDAE827C17D}" srcOrd="3" destOrd="0" presId="urn:microsoft.com/office/officeart/2005/8/layout/hProcess3"/>
    <dgm:cxn modelId="{407F6892-E756-498F-AF4C-541531DCD66D}" type="presParOf" srcId="{6D6C5168-18D9-435D-96AE-DE48178397F1}" destId="{48A8AC4E-846C-43DD-BB50-1060D48C9A9B}" srcOrd="4" destOrd="0" presId="urn:microsoft.com/office/officeart/2005/8/layout/hProcess3"/>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820E95D4-77C1-41E3-9A1B-AAEB390D0752}" type="doc">
      <dgm:prSet loTypeId="urn:microsoft.com/office/officeart/2005/8/layout/hProcess3" loCatId="process" qsTypeId="urn:microsoft.com/office/officeart/2005/8/quickstyle/3d4" qsCatId="3D" csTypeId="urn:microsoft.com/office/officeart/2005/8/colors/colorful5" csCatId="colorful" phldr="1"/>
      <dgm:spPr/>
    </dgm:pt>
    <dgm:pt modelId="{0EB91E7F-55B5-44B1-A6F2-C3056C2D32EB}">
      <dgm:prSet phldrT="[Text]" custT="1"/>
      <dgm:spPr/>
      <dgm:t>
        <a:bodyPr/>
        <a:lstStyle/>
        <a:p>
          <a:r>
            <a:rPr lang="en-US" sz="1100" b="1"/>
            <a:t>See Action Plan Session</a:t>
          </a:r>
        </a:p>
      </dgm:t>
    </dgm:pt>
    <dgm:pt modelId="{6A3F7CA5-7263-4317-82C9-89629BE023EE}" type="parTrans" cxnId="{CBFA2BC2-ABA2-43AE-86E2-B48E67391A39}">
      <dgm:prSet/>
      <dgm:spPr/>
      <dgm:t>
        <a:bodyPr/>
        <a:lstStyle/>
        <a:p>
          <a:endParaRPr lang="en-US"/>
        </a:p>
      </dgm:t>
    </dgm:pt>
    <dgm:pt modelId="{E4ADAFD0-6C6B-49A9-9F3F-2B2FF270C6ED}" type="sibTrans" cxnId="{CBFA2BC2-ABA2-43AE-86E2-B48E67391A39}">
      <dgm:prSet/>
      <dgm:spPr/>
      <dgm:t>
        <a:bodyPr/>
        <a:lstStyle/>
        <a:p>
          <a:endParaRPr lang="en-US"/>
        </a:p>
      </dgm:t>
    </dgm:pt>
    <dgm:pt modelId="{A12B9187-9AEE-4F10-AB78-19F438B94813}" type="pres">
      <dgm:prSet presAssocID="{820E95D4-77C1-41E3-9A1B-AAEB390D0752}" presName="Name0" presStyleCnt="0">
        <dgm:presLayoutVars>
          <dgm:dir/>
          <dgm:animLvl val="lvl"/>
          <dgm:resizeHandles val="exact"/>
        </dgm:presLayoutVars>
      </dgm:prSet>
      <dgm:spPr/>
    </dgm:pt>
    <dgm:pt modelId="{BFE0088A-2E31-464E-9D3E-E099B5A9DC53}" type="pres">
      <dgm:prSet presAssocID="{820E95D4-77C1-41E3-9A1B-AAEB390D0752}" presName="dummy" presStyleCnt="0"/>
      <dgm:spPr/>
    </dgm:pt>
    <dgm:pt modelId="{6D6C5168-18D9-435D-96AE-DE48178397F1}" type="pres">
      <dgm:prSet presAssocID="{820E95D4-77C1-41E3-9A1B-AAEB390D0752}" presName="linH" presStyleCnt="0"/>
      <dgm:spPr/>
    </dgm:pt>
    <dgm:pt modelId="{782CF41A-F09E-45F5-97C4-9DE98389AA17}" type="pres">
      <dgm:prSet presAssocID="{820E95D4-77C1-41E3-9A1B-AAEB390D0752}" presName="padding1" presStyleCnt="0"/>
      <dgm:spPr/>
    </dgm:pt>
    <dgm:pt modelId="{7E6D43D7-0D64-495B-BD48-F87D780C0E51}" type="pres">
      <dgm:prSet presAssocID="{0EB91E7F-55B5-44B1-A6F2-C3056C2D32EB}" presName="linV" presStyleCnt="0"/>
      <dgm:spPr/>
    </dgm:pt>
    <dgm:pt modelId="{7CE6060F-CDD3-435A-8514-D327F380C004}" type="pres">
      <dgm:prSet presAssocID="{0EB91E7F-55B5-44B1-A6F2-C3056C2D32EB}" presName="spVertical1" presStyleCnt="0"/>
      <dgm:spPr/>
    </dgm:pt>
    <dgm:pt modelId="{3A1DCAE2-E522-4C28-A7BD-FDB4556EEA0F}" type="pres">
      <dgm:prSet presAssocID="{0EB91E7F-55B5-44B1-A6F2-C3056C2D32EB}" presName="parTx" presStyleLbl="revTx" presStyleIdx="0" presStyleCnt="1">
        <dgm:presLayoutVars>
          <dgm:chMax val="0"/>
          <dgm:chPref val="0"/>
          <dgm:bulletEnabled val="1"/>
        </dgm:presLayoutVars>
      </dgm:prSet>
      <dgm:spPr/>
    </dgm:pt>
    <dgm:pt modelId="{87DBC43C-5554-4C93-B85E-9CF89D97A245}" type="pres">
      <dgm:prSet presAssocID="{0EB91E7F-55B5-44B1-A6F2-C3056C2D32EB}" presName="spVertical2" presStyleCnt="0"/>
      <dgm:spPr/>
    </dgm:pt>
    <dgm:pt modelId="{FC075EF4-2E37-4986-90F0-4943EF91DE92}" type="pres">
      <dgm:prSet presAssocID="{0EB91E7F-55B5-44B1-A6F2-C3056C2D32EB}" presName="spVertical3" presStyleCnt="0"/>
      <dgm:spPr/>
    </dgm:pt>
    <dgm:pt modelId="{23BC09E0-8110-4E65-B6CF-9B3D10D8C45B}" type="pres">
      <dgm:prSet presAssocID="{820E95D4-77C1-41E3-9A1B-AAEB390D0752}" presName="padding2" presStyleCnt="0"/>
      <dgm:spPr/>
    </dgm:pt>
    <dgm:pt modelId="{40A99509-150A-421F-969B-6EDAE827C17D}" type="pres">
      <dgm:prSet presAssocID="{820E95D4-77C1-41E3-9A1B-AAEB390D0752}" presName="negArrow" presStyleCnt="0"/>
      <dgm:spPr/>
    </dgm:pt>
    <dgm:pt modelId="{48A8AC4E-846C-43DD-BB50-1060D48C9A9B}" type="pres">
      <dgm:prSet presAssocID="{820E95D4-77C1-41E3-9A1B-AAEB390D0752}" presName="backgroundArrow" presStyleLbl="node1" presStyleIdx="0" presStyleCnt="1"/>
      <dgm:spPr/>
    </dgm:pt>
  </dgm:ptLst>
  <dgm:cxnLst>
    <dgm:cxn modelId="{FE53499B-945C-4D59-AFF2-A0A12F7D21D2}" type="presOf" srcId="{820E95D4-77C1-41E3-9A1B-AAEB390D0752}" destId="{A12B9187-9AEE-4F10-AB78-19F438B94813}" srcOrd="0" destOrd="0" presId="urn:microsoft.com/office/officeart/2005/8/layout/hProcess3"/>
    <dgm:cxn modelId="{D46DC0A2-D1A9-49BE-BFC2-E5617395CB95}" type="presOf" srcId="{0EB91E7F-55B5-44B1-A6F2-C3056C2D32EB}" destId="{3A1DCAE2-E522-4C28-A7BD-FDB4556EEA0F}" srcOrd="0" destOrd="0" presId="urn:microsoft.com/office/officeart/2005/8/layout/hProcess3"/>
    <dgm:cxn modelId="{CBFA2BC2-ABA2-43AE-86E2-B48E67391A39}" srcId="{820E95D4-77C1-41E3-9A1B-AAEB390D0752}" destId="{0EB91E7F-55B5-44B1-A6F2-C3056C2D32EB}" srcOrd="0" destOrd="0" parTransId="{6A3F7CA5-7263-4317-82C9-89629BE023EE}" sibTransId="{E4ADAFD0-6C6B-49A9-9F3F-2B2FF270C6ED}"/>
    <dgm:cxn modelId="{6C9A922E-40E7-4372-BF52-A6AA95F041B6}" type="presParOf" srcId="{A12B9187-9AEE-4F10-AB78-19F438B94813}" destId="{BFE0088A-2E31-464E-9D3E-E099B5A9DC53}" srcOrd="0" destOrd="0" presId="urn:microsoft.com/office/officeart/2005/8/layout/hProcess3"/>
    <dgm:cxn modelId="{8DF210DD-87AF-403B-B6B4-CE50F44EE89A}" type="presParOf" srcId="{A12B9187-9AEE-4F10-AB78-19F438B94813}" destId="{6D6C5168-18D9-435D-96AE-DE48178397F1}" srcOrd="1" destOrd="0" presId="urn:microsoft.com/office/officeart/2005/8/layout/hProcess3"/>
    <dgm:cxn modelId="{64D27772-F332-4F58-B5A2-781406D9AA50}" type="presParOf" srcId="{6D6C5168-18D9-435D-96AE-DE48178397F1}" destId="{782CF41A-F09E-45F5-97C4-9DE98389AA17}" srcOrd="0" destOrd="0" presId="urn:microsoft.com/office/officeart/2005/8/layout/hProcess3"/>
    <dgm:cxn modelId="{A49CEC2F-767E-4C09-8630-43947DAB080F}" type="presParOf" srcId="{6D6C5168-18D9-435D-96AE-DE48178397F1}" destId="{7E6D43D7-0D64-495B-BD48-F87D780C0E51}" srcOrd="1" destOrd="0" presId="urn:microsoft.com/office/officeart/2005/8/layout/hProcess3"/>
    <dgm:cxn modelId="{130A5BD2-E120-46E7-ADA1-2C3D170D49D7}" type="presParOf" srcId="{7E6D43D7-0D64-495B-BD48-F87D780C0E51}" destId="{7CE6060F-CDD3-435A-8514-D327F380C004}" srcOrd="0" destOrd="0" presId="urn:microsoft.com/office/officeart/2005/8/layout/hProcess3"/>
    <dgm:cxn modelId="{5B059A4E-3927-4398-99B9-B5714F7E0850}" type="presParOf" srcId="{7E6D43D7-0D64-495B-BD48-F87D780C0E51}" destId="{3A1DCAE2-E522-4C28-A7BD-FDB4556EEA0F}" srcOrd="1" destOrd="0" presId="urn:microsoft.com/office/officeart/2005/8/layout/hProcess3"/>
    <dgm:cxn modelId="{4663D1C2-515E-49E6-AF88-A9E2D08F9DAA}" type="presParOf" srcId="{7E6D43D7-0D64-495B-BD48-F87D780C0E51}" destId="{87DBC43C-5554-4C93-B85E-9CF89D97A245}" srcOrd="2" destOrd="0" presId="urn:microsoft.com/office/officeart/2005/8/layout/hProcess3"/>
    <dgm:cxn modelId="{C264A7A7-7AF5-4260-A043-EDB17490F30F}" type="presParOf" srcId="{7E6D43D7-0D64-495B-BD48-F87D780C0E51}" destId="{FC075EF4-2E37-4986-90F0-4943EF91DE92}" srcOrd="3" destOrd="0" presId="urn:microsoft.com/office/officeart/2005/8/layout/hProcess3"/>
    <dgm:cxn modelId="{C2472D35-EED9-412A-9213-07897B905136}" type="presParOf" srcId="{6D6C5168-18D9-435D-96AE-DE48178397F1}" destId="{23BC09E0-8110-4E65-B6CF-9B3D10D8C45B}" srcOrd="2" destOrd="0" presId="urn:microsoft.com/office/officeart/2005/8/layout/hProcess3"/>
    <dgm:cxn modelId="{8C354758-91DC-4966-8368-494EF58A6C68}" type="presParOf" srcId="{6D6C5168-18D9-435D-96AE-DE48178397F1}" destId="{40A99509-150A-421F-969B-6EDAE827C17D}" srcOrd="3" destOrd="0" presId="urn:microsoft.com/office/officeart/2005/8/layout/hProcess3"/>
    <dgm:cxn modelId="{407F6892-E756-498F-AF4C-541531DCD66D}" type="presParOf" srcId="{6D6C5168-18D9-435D-96AE-DE48178397F1}" destId="{48A8AC4E-846C-43DD-BB50-1060D48C9A9B}" srcOrd="4" destOrd="0" presId="urn:microsoft.com/office/officeart/2005/8/layout/hProcess3"/>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820E95D4-77C1-41E3-9A1B-AAEB390D0752}" type="doc">
      <dgm:prSet loTypeId="urn:microsoft.com/office/officeart/2005/8/layout/hProcess3" loCatId="process" qsTypeId="urn:microsoft.com/office/officeart/2005/8/quickstyle/3d4" qsCatId="3D" csTypeId="urn:microsoft.com/office/officeart/2005/8/colors/colorful5" csCatId="colorful" phldr="1"/>
      <dgm:spPr/>
    </dgm:pt>
    <dgm:pt modelId="{0EB91E7F-55B5-44B1-A6F2-C3056C2D32EB}">
      <dgm:prSet phldrT="[Text]" custT="1"/>
      <dgm:spPr/>
      <dgm:t>
        <a:bodyPr/>
        <a:lstStyle/>
        <a:p>
          <a:r>
            <a:rPr lang="en-US" sz="1100" b="1"/>
            <a:t>See School Profile</a:t>
          </a:r>
        </a:p>
      </dgm:t>
    </dgm:pt>
    <dgm:pt modelId="{6A3F7CA5-7263-4317-82C9-89629BE023EE}" type="parTrans" cxnId="{CBFA2BC2-ABA2-43AE-86E2-B48E67391A39}">
      <dgm:prSet/>
      <dgm:spPr/>
      <dgm:t>
        <a:bodyPr/>
        <a:lstStyle/>
        <a:p>
          <a:endParaRPr lang="en-US"/>
        </a:p>
      </dgm:t>
    </dgm:pt>
    <dgm:pt modelId="{E4ADAFD0-6C6B-49A9-9F3F-2B2FF270C6ED}" type="sibTrans" cxnId="{CBFA2BC2-ABA2-43AE-86E2-B48E67391A39}">
      <dgm:prSet/>
      <dgm:spPr/>
      <dgm:t>
        <a:bodyPr/>
        <a:lstStyle/>
        <a:p>
          <a:endParaRPr lang="en-US"/>
        </a:p>
      </dgm:t>
    </dgm:pt>
    <dgm:pt modelId="{A12B9187-9AEE-4F10-AB78-19F438B94813}" type="pres">
      <dgm:prSet presAssocID="{820E95D4-77C1-41E3-9A1B-AAEB390D0752}" presName="Name0" presStyleCnt="0">
        <dgm:presLayoutVars>
          <dgm:dir/>
          <dgm:animLvl val="lvl"/>
          <dgm:resizeHandles val="exact"/>
        </dgm:presLayoutVars>
      </dgm:prSet>
      <dgm:spPr/>
    </dgm:pt>
    <dgm:pt modelId="{BFE0088A-2E31-464E-9D3E-E099B5A9DC53}" type="pres">
      <dgm:prSet presAssocID="{820E95D4-77C1-41E3-9A1B-AAEB390D0752}" presName="dummy" presStyleCnt="0"/>
      <dgm:spPr/>
    </dgm:pt>
    <dgm:pt modelId="{6D6C5168-18D9-435D-96AE-DE48178397F1}" type="pres">
      <dgm:prSet presAssocID="{820E95D4-77C1-41E3-9A1B-AAEB390D0752}" presName="linH" presStyleCnt="0"/>
      <dgm:spPr/>
    </dgm:pt>
    <dgm:pt modelId="{782CF41A-F09E-45F5-97C4-9DE98389AA17}" type="pres">
      <dgm:prSet presAssocID="{820E95D4-77C1-41E3-9A1B-AAEB390D0752}" presName="padding1" presStyleCnt="0"/>
      <dgm:spPr/>
    </dgm:pt>
    <dgm:pt modelId="{7E6D43D7-0D64-495B-BD48-F87D780C0E51}" type="pres">
      <dgm:prSet presAssocID="{0EB91E7F-55B5-44B1-A6F2-C3056C2D32EB}" presName="linV" presStyleCnt="0"/>
      <dgm:spPr/>
    </dgm:pt>
    <dgm:pt modelId="{7CE6060F-CDD3-435A-8514-D327F380C004}" type="pres">
      <dgm:prSet presAssocID="{0EB91E7F-55B5-44B1-A6F2-C3056C2D32EB}" presName="spVertical1" presStyleCnt="0"/>
      <dgm:spPr/>
    </dgm:pt>
    <dgm:pt modelId="{3A1DCAE2-E522-4C28-A7BD-FDB4556EEA0F}" type="pres">
      <dgm:prSet presAssocID="{0EB91E7F-55B5-44B1-A6F2-C3056C2D32EB}" presName="parTx" presStyleLbl="revTx" presStyleIdx="0" presStyleCnt="1">
        <dgm:presLayoutVars>
          <dgm:chMax val="0"/>
          <dgm:chPref val="0"/>
          <dgm:bulletEnabled val="1"/>
        </dgm:presLayoutVars>
      </dgm:prSet>
      <dgm:spPr/>
    </dgm:pt>
    <dgm:pt modelId="{87DBC43C-5554-4C93-B85E-9CF89D97A245}" type="pres">
      <dgm:prSet presAssocID="{0EB91E7F-55B5-44B1-A6F2-C3056C2D32EB}" presName="spVertical2" presStyleCnt="0"/>
      <dgm:spPr/>
    </dgm:pt>
    <dgm:pt modelId="{FC075EF4-2E37-4986-90F0-4943EF91DE92}" type="pres">
      <dgm:prSet presAssocID="{0EB91E7F-55B5-44B1-A6F2-C3056C2D32EB}" presName="spVertical3" presStyleCnt="0"/>
      <dgm:spPr/>
    </dgm:pt>
    <dgm:pt modelId="{23BC09E0-8110-4E65-B6CF-9B3D10D8C45B}" type="pres">
      <dgm:prSet presAssocID="{820E95D4-77C1-41E3-9A1B-AAEB390D0752}" presName="padding2" presStyleCnt="0"/>
      <dgm:spPr/>
    </dgm:pt>
    <dgm:pt modelId="{40A99509-150A-421F-969B-6EDAE827C17D}" type="pres">
      <dgm:prSet presAssocID="{820E95D4-77C1-41E3-9A1B-AAEB390D0752}" presName="negArrow" presStyleCnt="0"/>
      <dgm:spPr/>
    </dgm:pt>
    <dgm:pt modelId="{48A8AC4E-846C-43DD-BB50-1060D48C9A9B}" type="pres">
      <dgm:prSet presAssocID="{820E95D4-77C1-41E3-9A1B-AAEB390D0752}" presName="backgroundArrow" presStyleLbl="node1" presStyleIdx="0" presStyleCnt="1" custScaleX="81474"/>
      <dgm:spPr/>
    </dgm:pt>
  </dgm:ptLst>
  <dgm:cxnLst>
    <dgm:cxn modelId="{FE53499B-945C-4D59-AFF2-A0A12F7D21D2}" type="presOf" srcId="{820E95D4-77C1-41E3-9A1B-AAEB390D0752}" destId="{A12B9187-9AEE-4F10-AB78-19F438B94813}" srcOrd="0" destOrd="0" presId="urn:microsoft.com/office/officeart/2005/8/layout/hProcess3"/>
    <dgm:cxn modelId="{D46DC0A2-D1A9-49BE-BFC2-E5617395CB95}" type="presOf" srcId="{0EB91E7F-55B5-44B1-A6F2-C3056C2D32EB}" destId="{3A1DCAE2-E522-4C28-A7BD-FDB4556EEA0F}" srcOrd="0" destOrd="0" presId="urn:microsoft.com/office/officeart/2005/8/layout/hProcess3"/>
    <dgm:cxn modelId="{CBFA2BC2-ABA2-43AE-86E2-B48E67391A39}" srcId="{820E95D4-77C1-41E3-9A1B-AAEB390D0752}" destId="{0EB91E7F-55B5-44B1-A6F2-C3056C2D32EB}" srcOrd="0" destOrd="0" parTransId="{6A3F7CA5-7263-4317-82C9-89629BE023EE}" sibTransId="{E4ADAFD0-6C6B-49A9-9F3F-2B2FF270C6ED}"/>
    <dgm:cxn modelId="{6C9A922E-40E7-4372-BF52-A6AA95F041B6}" type="presParOf" srcId="{A12B9187-9AEE-4F10-AB78-19F438B94813}" destId="{BFE0088A-2E31-464E-9D3E-E099B5A9DC53}" srcOrd="0" destOrd="0" presId="urn:microsoft.com/office/officeart/2005/8/layout/hProcess3"/>
    <dgm:cxn modelId="{8DF210DD-87AF-403B-B6B4-CE50F44EE89A}" type="presParOf" srcId="{A12B9187-9AEE-4F10-AB78-19F438B94813}" destId="{6D6C5168-18D9-435D-96AE-DE48178397F1}" srcOrd="1" destOrd="0" presId="urn:microsoft.com/office/officeart/2005/8/layout/hProcess3"/>
    <dgm:cxn modelId="{64D27772-F332-4F58-B5A2-781406D9AA50}" type="presParOf" srcId="{6D6C5168-18D9-435D-96AE-DE48178397F1}" destId="{782CF41A-F09E-45F5-97C4-9DE98389AA17}" srcOrd="0" destOrd="0" presId="urn:microsoft.com/office/officeart/2005/8/layout/hProcess3"/>
    <dgm:cxn modelId="{A49CEC2F-767E-4C09-8630-43947DAB080F}" type="presParOf" srcId="{6D6C5168-18D9-435D-96AE-DE48178397F1}" destId="{7E6D43D7-0D64-495B-BD48-F87D780C0E51}" srcOrd="1" destOrd="0" presId="urn:microsoft.com/office/officeart/2005/8/layout/hProcess3"/>
    <dgm:cxn modelId="{130A5BD2-E120-46E7-ADA1-2C3D170D49D7}" type="presParOf" srcId="{7E6D43D7-0D64-495B-BD48-F87D780C0E51}" destId="{7CE6060F-CDD3-435A-8514-D327F380C004}" srcOrd="0" destOrd="0" presId="urn:microsoft.com/office/officeart/2005/8/layout/hProcess3"/>
    <dgm:cxn modelId="{5B059A4E-3927-4398-99B9-B5714F7E0850}" type="presParOf" srcId="{7E6D43D7-0D64-495B-BD48-F87D780C0E51}" destId="{3A1DCAE2-E522-4C28-A7BD-FDB4556EEA0F}" srcOrd="1" destOrd="0" presId="urn:microsoft.com/office/officeart/2005/8/layout/hProcess3"/>
    <dgm:cxn modelId="{4663D1C2-515E-49E6-AF88-A9E2D08F9DAA}" type="presParOf" srcId="{7E6D43D7-0D64-495B-BD48-F87D780C0E51}" destId="{87DBC43C-5554-4C93-B85E-9CF89D97A245}" srcOrd="2" destOrd="0" presId="urn:microsoft.com/office/officeart/2005/8/layout/hProcess3"/>
    <dgm:cxn modelId="{C264A7A7-7AF5-4260-A043-EDB17490F30F}" type="presParOf" srcId="{7E6D43D7-0D64-495B-BD48-F87D780C0E51}" destId="{FC075EF4-2E37-4986-90F0-4943EF91DE92}" srcOrd="3" destOrd="0" presId="urn:microsoft.com/office/officeart/2005/8/layout/hProcess3"/>
    <dgm:cxn modelId="{C2472D35-EED9-412A-9213-07897B905136}" type="presParOf" srcId="{6D6C5168-18D9-435D-96AE-DE48178397F1}" destId="{23BC09E0-8110-4E65-B6CF-9B3D10D8C45B}" srcOrd="2" destOrd="0" presId="urn:microsoft.com/office/officeart/2005/8/layout/hProcess3"/>
    <dgm:cxn modelId="{8C354758-91DC-4966-8368-494EF58A6C68}" type="presParOf" srcId="{6D6C5168-18D9-435D-96AE-DE48178397F1}" destId="{40A99509-150A-421F-969B-6EDAE827C17D}" srcOrd="3" destOrd="0" presId="urn:microsoft.com/office/officeart/2005/8/layout/hProcess3"/>
    <dgm:cxn modelId="{407F6892-E756-498F-AF4C-541531DCD66D}" type="presParOf" srcId="{6D6C5168-18D9-435D-96AE-DE48178397F1}" destId="{48A8AC4E-846C-43DD-BB50-1060D48C9A9B}" srcOrd="4" destOrd="0" presId="urn:microsoft.com/office/officeart/2005/8/layout/hProcess3"/>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820E95D4-77C1-41E3-9A1B-AAEB390D0752}" type="doc">
      <dgm:prSet loTypeId="urn:microsoft.com/office/officeart/2005/8/layout/hProcess3" loCatId="process" qsTypeId="urn:microsoft.com/office/officeart/2005/8/quickstyle/3d4" qsCatId="3D" csTypeId="urn:microsoft.com/office/officeart/2005/8/colors/colorful5" csCatId="colorful" phldr="1"/>
      <dgm:spPr/>
    </dgm:pt>
    <dgm:pt modelId="{0EB91E7F-55B5-44B1-A6F2-C3056C2D32EB}">
      <dgm:prSet phldrT="[Text]" custT="1"/>
      <dgm:spPr/>
      <dgm:t>
        <a:bodyPr/>
        <a:lstStyle/>
        <a:p>
          <a:r>
            <a:rPr lang="en-US" sz="1100" b="1"/>
            <a:t>See Required Forms</a:t>
          </a:r>
        </a:p>
      </dgm:t>
    </dgm:pt>
    <dgm:pt modelId="{6A3F7CA5-7263-4317-82C9-89629BE023EE}" type="parTrans" cxnId="{CBFA2BC2-ABA2-43AE-86E2-B48E67391A39}">
      <dgm:prSet/>
      <dgm:spPr/>
      <dgm:t>
        <a:bodyPr/>
        <a:lstStyle/>
        <a:p>
          <a:endParaRPr lang="en-US"/>
        </a:p>
      </dgm:t>
    </dgm:pt>
    <dgm:pt modelId="{E4ADAFD0-6C6B-49A9-9F3F-2B2FF270C6ED}" type="sibTrans" cxnId="{CBFA2BC2-ABA2-43AE-86E2-B48E67391A39}">
      <dgm:prSet/>
      <dgm:spPr/>
      <dgm:t>
        <a:bodyPr/>
        <a:lstStyle/>
        <a:p>
          <a:endParaRPr lang="en-US"/>
        </a:p>
      </dgm:t>
    </dgm:pt>
    <dgm:pt modelId="{A12B9187-9AEE-4F10-AB78-19F438B94813}" type="pres">
      <dgm:prSet presAssocID="{820E95D4-77C1-41E3-9A1B-AAEB390D0752}" presName="Name0" presStyleCnt="0">
        <dgm:presLayoutVars>
          <dgm:dir/>
          <dgm:animLvl val="lvl"/>
          <dgm:resizeHandles val="exact"/>
        </dgm:presLayoutVars>
      </dgm:prSet>
      <dgm:spPr/>
    </dgm:pt>
    <dgm:pt modelId="{BFE0088A-2E31-464E-9D3E-E099B5A9DC53}" type="pres">
      <dgm:prSet presAssocID="{820E95D4-77C1-41E3-9A1B-AAEB390D0752}" presName="dummy" presStyleCnt="0"/>
      <dgm:spPr/>
    </dgm:pt>
    <dgm:pt modelId="{6D6C5168-18D9-435D-96AE-DE48178397F1}" type="pres">
      <dgm:prSet presAssocID="{820E95D4-77C1-41E3-9A1B-AAEB390D0752}" presName="linH" presStyleCnt="0"/>
      <dgm:spPr/>
    </dgm:pt>
    <dgm:pt modelId="{782CF41A-F09E-45F5-97C4-9DE98389AA17}" type="pres">
      <dgm:prSet presAssocID="{820E95D4-77C1-41E3-9A1B-AAEB390D0752}" presName="padding1" presStyleCnt="0"/>
      <dgm:spPr/>
    </dgm:pt>
    <dgm:pt modelId="{7E6D43D7-0D64-495B-BD48-F87D780C0E51}" type="pres">
      <dgm:prSet presAssocID="{0EB91E7F-55B5-44B1-A6F2-C3056C2D32EB}" presName="linV" presStyleCnt="0"/>
      <dgm:spPr/>
    </dgm:pt>
    <dgm:pt modelId="{7CE6060F-CDD3-435A-8514-D327F380C004}" type="pres">
      <dgm:prSet presAssocID="{0EB91E7F-55B5-44B1-A6F2-C3056C2D32EB}" presName="spVertical1" presStyleCnt="0"/>
      <dgm:spPr/>
    </dgm:pt>
    <dgm:pt modelId="{3A1DCAE2-E522-4C28-A7BD-FDB4556EEA0F}" type="pres">
      <dgm:prSet presAssocID="{0EB91E7F-55B5-44B1-A6F2-C3056C2D32EB}" presName="parTx" presStyleLbl="revTx" presStyleIdx="0" presStyleCnt="1">
        <dgm:presLayoutVars>
          <dgm:chMax val="0"/>
          <dgm:chPref val="0"/>
          <dgm:bulletEnabled val="1"/>
        </dgm:presLayoutVars>
      </dgm:prSet>
      <dgm:spPr/>
    </dgm:pt>
    <dgm:pt modelId="{87DBC43C-5554-4C93-B85E-9CF89D97A245}" type="pres">
      <dgm:prSet presAssocID="{0EB91E7F-55B5-44B1-A6F2-C3056C2D32EB}" presName="spVertical2" presStyleCnt="0"/>
      <dgm:spPr/>
    </dgm:pt>
    <dgm:pt modelId="{FC075EF4-2E37-4986-90F0-4943EF91DE92}" type="pres">
      <dgm:prSet presAssocID="{0EB91E7F-55B5-44B1-A6F2-C3056C2D32EB}" presName="spVertical3" presStyleCnt="0"/>
      <dgm:spPr/>
    </dgm:pt>
    <dgm:pt modelId="{23BC09E0-8110-4E65-B6CF-9B3D10D8C45B}" type="pres">
      <dgm:prSet presAssocID="{820E95D4-77C1-41E3-9A1B-AAEB390D0752}" presName="padding2" presStyleCnt="0"/>
      <dgm:spPr/>
    </dgm:pt>
    <dgm:pt modelId="{40A99509-150A-421F-969B-6EDAE827C17D}" type="pres">
      <dgm:prSet presAssocID="{820E95D4-77C1-41E3-9A1B-AAEB390D0752}" presName="negArrow" presStyleCnt="0"/>
      <dgm:spPr/>
    </dgm:pt>
    <dgm:pt modelId="{48A8AC4E-846C-43DD-BB50-1060D48C9A9B}" type="pres">
      <dgm:prSet presAssocID="{820E95D4-77C1-41E3-9A1B-AAEB390D0752}" presName="backgroundArrow" presStyleLbl="node1" presStyleIdx="0" presStyleCnt="1"/>
      <dgm:spPr/>
    </dgm:pt>
  </dgm:ptLst>
  <dgm:cxnLst>
    <dgm:cxn modelId="{FE53499B-945C-4D59-AFF2-A0A12F7D21D2}" type="presOf" srcId="{820E95D4-77C1-41E3-9A1B-AAEB390D0752}" destId="{A12B9187-9AEE-4F10-AB78-19F438B94813}" srcOrd="0" destOrd="0" presId="urn:microsoft.com/office/officeart/2005/8/layout/hProcess3"/>
    <dgm:cxn modelId="{D46DC0A2-D1A9-49BE-BFC2-E5617395CB95}" type="presOf" srcId="{0EB91E7F-55B5-44B1-A6F2-C3056C2D32EB}" destId="{3A1DCAE2-E522-4C28-A7BD-FDB4556EEA0F}" srcOrd="0" destOrd="0" presId="urn:microsoft.com/office/officeart/2005/8/layout/hProcess3"/>
    <dgm:cxn modelId="{CBFA2BC2-ABA2-43AE-86E2-B48E67391A39}" srcId="{820E95D4-77C1-41E3-9A1B-AAEB390D0752}" destId="{0EB91E7F-55B5-44B1-A6F2-C3056C2D32EB}" srcOrd="0" destOrd="0" parTransId="{6A3F7CA5-7263-4317-82C9-89629BE023EE}" sibTransId="{E4ADAFD0-6C6B-49A9-9F3F-2B2FF270C6ED}"/>
    <dgm:cxn modelId="{6C9A922E-40E7-4372-BF52-A6AA95F041B6}" type="presParOf" srcId="{A12B9187-9AEE-4F10-AB78-19F438B94813}" destId="{BFE0088A-2E31-464E-9D3E-E099B5A9DC53}" srcOrd="0" destOrd="0" presId="urn:microsoft.com/office/officeart/2005/8/layout/hProcess3"/>
    <dgm:cxn modelId="{8DF210DD-87AF-403B-B6B4-CE50F44EE89A}" type="presParOf" srcId="{A12B9187-9AEE-4F10-AB78-19F438B94813}" destId="{6D6C5168-18D9-435D-96AE-DE48178397F1}" srcOrd="1" destOrd="0" presId="urn:microsoft.com/office/officeart/2005/8/layout/hProcess3"/>
    <dgm:cxn modelId="{64D27772-F332-4F58-B5A2-781406D9AA50}" type="presParOf" srcId="{6D6C5168-18D9-435D-96AE-DE48178397F1}" destId="{782CF41A-F09E-45F5-97C4-9DE98389AA17}" srcOrd="0" destOrd="0" presId="urn:microsoft.com/office/officeart/2005/8/layout/hProcess3"/>
    <dgm:cxn modelId="{A49CEC2F-767E-4C09-8630-43947DAB080F}" type="presParOf" srcId="{6D6C5168-18D9-435D-96AE-DE48178397F1}" destId="{7E6D43D7-0D64-495B-BD48-F87D780C0E51}" srcOrd="1" destOrd="0" presId="urn:microsoft.com/office/officeart/2005/8/layout/hProcess3"/>
    <dgm:cxn modelId="{130A5BD2-E120-46E7-ADA1-2C3D170D49D7}" type="presParOf" srcId="{7E6D43D7-0D64-495B-BD48-F87D780C0E51}" destId="{7CE6060F-CDD3-435A-8514-D327F380C004}" srcOrd="0" destOrd="0" presId="urn:microsoft.com/office/officeart/2005/8/layout/hProcess3"/>
    <dgm:cxn modelId="{5B059A4E-3927-4398-99B9-B5714F7E0850}" type="presParOf" srcId="{7E6D43D7-0D64-495B-BD48-F87D780C0E51}" destId="{3A1DCAE2-E522-4C28-A7BD-FDB4556EEA0F}" srcOrd="1" destOrd="0" presId="urn:microsoft.com/office/officeart/2005/8/layout/hProcess3"/>
    <dgm:cxn modelId="{4663D1C2-515E-49E6-AF88-A9E2D08F9DAA}" type="presParOf" srcId="{7E6D43D7-0D64-495B-BD48-F87D780C0E51}" destId="{87DBC43C-5554-4C93-B85E-9CF89D97A245}" srcOrd="2" destOrd="0" presId="urn:microsoft.com/office/officeart/2005/8/layout/hProcess3"/>
    <dgm:cxn modelId="{C264A7A7-7AF5-4260-A043-EDB17490F30F}" type="presParOf" srcId="{7E6D43D7-0D64-495B-BD48-F87D780C0E51}" destId="{FC075EF4-2E37-4986-90F0-4943EF91DE92}" srcOrd="3" destOrd="0" presId="urn:microsoft.com/office/officeart/2005/8/layout/hProcess3"/>
    <dgm:cxn modelId="{C2472D35-EED9-412A-9213-07897B905136}" type="presParOf" srcId="{6D6C5168-18D9-435D-96AE-DE48178397F1}" destId="{23BC09E0-8110-4E65-B6CF-9B3D10D8C45B}" srcOrd="2" destOrd="0" presId="urn:microsoft.com/office/officeart/2005/8/layout/hProcess3"/>
    <dgm:cxn modelId="{8C354758-91DC-4966-8368-494EF58A6C68}" type="presParOf" srcId="{6D6C5168-18D9-435D-96AE-DE48178397F1}" destId="{40A99509-150A-421F-969B-6EDAE827C17D}" srcOrd="3" destOrd="0" presId="urn:microsoft.com/office/officeart/2005/8/layout/hProcess3"/>
    <dgm:cxn modelId="{407F6892-E756-498F-AF4C-541531DCD66D}" type="presParOf" srcId="{6D6C5168-18D9-435D-96AE-DE48178397F1}" destId="{48A8AC4E-846C-43DD-BB50-1060D48C9A9B}" srcOrd="4" destOrd="0" presId="urn:microsoft.com/office/officeart/2005/8/layout/hProcess3"/>
  </dgm:cxnLst>
  <dgm:bg/>
  <dgm:whole/>
  <dgm:extLst>
    <a:ext uri="http://schemas.microsoft.com/office/drawing/2008/diagram">
      <dsp:dataModelExt xmlns:dsp="http://schemas.microsoft.com/office/drawing/2008/diagram" relId="rId93"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820E95D4-77C1-41E3-9A1B-AAEB390D0752}" type="doc">
      <dgm:prSet loTypeId="urn:microsoft.com/office/officeart/2005/8/layout/hProcess3" loCatId="process" qsTypeId="urn:microsoft.com/office/officeart/2005/8/quickstyle/3d4" qsCatId="3D" csTypeId="urn:microsoft.com/office/officeart/2005/8/colors/colorful5" csCatId="colorful" phldr="1"/>
      <dgm:spPr/>
    </dgm:pt>
    <dgm:pt modelId="{0EB91E7F-55B5-44B1-A6F2-C3056C2D32EB}">
      <dgm:prSet phldrT="[Text]" custT="1"/>
      <dgm:spPr/>
      <dgm:t>
        <a:bodyPr/>
        <a:lstStyle/>
        <a:p>
          <a:r>
            <a:rPr lang="en-US" sz="1100" b="1"/>
            <a:t>See MVP Work Session</a:t>
          </a:r>
        </a:p>
      </dgm:t>
    </dgm:pt>
    <dgm:pt modelId="{6A3F7CA5-7263-4317-82C9-89629BE023EE}" type="parTrans" cxnId="{CBFA2BC2-ABA2-43AE-86E2-B48E67391A39}">
      <dgm:prSet/>
      <dgm:spPr/>
      <dgm:t>
        <a:bodyPr/>
        <a:lstStyle/>
        <a:p>
          <a:endParaRPr lang="en-US"/>
        </a:p>
      </dgm:t>
    </dgm:pt>
    <dgm:pt modelId="{E4ADAFD0-6C6B-49A9-9F3F-2B2FF270C6ED}" type="sibTrans" cxnId="{CBFA2BC2-ABA2-43AE-86E2-B48E67391A39}">
      <dgm:prSet/>
      <dgm:spPr/>
      <dgm:t>
        <a:bodyPr/>
        <a:lstStyle/>
        <a:p>
          <a:endParaRPr lang="en-US"/>
        </a:p>
      </dgm:t>
    </dgm:pt>
    <dgm:pt modelId="{A12B9187-9AEE-4F10-AB78-19F438B94813}" type="pres">
      <dgm:prSet presAssocID="{820E95D4-77C1-41E3-9A1B-AAEB390D0752}" presName="Name0" presStyleCnt="0">
        <dgm:presLayoutVars>
          <dgm:dir/>
          <dgm:animLvl val="lvl"/>
          <dgm:resizeHandles val="exact"/>
        </dgm:presLayoutVars>
      </dgm:prSet>
      <dgm:spPr/>
    </dgm:pt>
    <dgm:pt modelId="{BFE0088A-2E31-464E-9D3E-E099B5A9DC53}" type="pres">
      <dgm:prSet presAssocID="{820E95D4-77C1-41E3-9A1B-AAEB390D0752}" presName="dummy" presStyleCnt="0"/>
      <dgm:spPr/>
    </dgm:pt>
    <dgm:pt modelId="{6D6C5168-18D9-435D-96AE-DE48178397F1}" type="pres">
      <dgm:prSet presAssocID="{820E95D4-77C1-41E3-9A1B-AAEB390D0752}" presName="linH" presStyleCnt="0"/>
      <dgm:spPr/>
    </dgm:pt>
    <dgm:pt modelId="{782CF41A-F09E-45F5-97C4-9DE98389AA17}" type="pres">
      <dgm:prSet presAssocID="{820E95D4-77C1-41E3-9A1B-AAEB390D0752}" presName="padding1" presStyleCnt="0"/>
      <dgm:spPr/>
    </dgm:pt>
    <dgm:pt modelId="{7E6D43D7-0D64-495B-BD48-F87D780C0E51}" type="pres">
      <dgm:prSet presAssocID="{0EB91E7F-55B5-44B1-A6F2-C3056C2D32EB}" presName="linV" presStyleCnt="0"/>
      <dgm:spPr/>
    </dgm:pt>
    <dgm:pt modelId="{7CE6060F-CDD3-435A-8514-D327F380C004}" type="pres">
      <dgm:prSet presAssocID="{0EB91E7F-55B5-44B1-A6F2-C3056C2D32EB}" presName="spVertical1" presStyleCnt="0"/>
      <dgm:spPr/>
    </dgm:pt>
    <dgm:pt modelId="{3A1DCAE2-E522-4C28-A7BD-FDB4556EEA0F}" type="pres">
      <dgm:prSet presAssocID="{0EB91E7F-55B5-44B1-A6F2-C3056C2D32EB}" presName="parTx" presStyleLbl="revTx" presStyleIdx="0" presStyleCnt="1">
        <dgm:presLayoutVars>
          <dgm:chMax val="0"/>
          <dgm:chPref val="0"/>
          <dgm:bulletEnabled val="1"/>
        </dgm:presLayoutVars>
      </dgm:prSet>
      <dgm:spPr/>
    </dgm:pt>
    <dgm:pt modelId="{87DBC43C-5554-4C93-B85E-9CF89D97A245}" type="pres">
      <dgm:prSet presAssocID="{0EB91E7F-55B5-44B1-A6F2-C3056C2D32EB}" presName="spVertical2" presStyleCnt="0"/>
      <dgm:spPr/>
    </dgm:pt>
    <dgm:pt modelId="{FC075EF4-2E37-4986-90F0-4943EF91DE92}" type="pres">
      <dgm:prSet presAssocID="{0EB91E7F-55B5-44B1-A6F2-C3056C2D32EB}" presName="spVertical3" presStyleCnt="0"/>
      <dgm:spPr/>
    </dgm:pt>
    <dgm:pt modelId="{23BC09E0-8110-4E65-B6CF-9B3D10D8C45B}" type="pres">
      <dgm:prSet presAssocID="{820E95D4-77C1-41E3-9A1B-AAEB390D0752}" presName="padding2" presStyleCnt="0"/>
      <dgm:spPr/>
    </dgm:pt>
    <dgm:pt modelId="{40A99509-150A-421F-969B-6EDAE827C17D}" type="pres">
      <dgm:prSet presAssocID="{820E95D4-77C1-41E3-9A1B-AAEB390D0752}" presName="negArrow" presStyleCnt="0"/>
      <dgm:spPr/>
    </dgm:pt>
    <dgm:pt modelId="{48A8AC4E-846C-43DD-BB50-1060D48C9A9B}" type="pres">
      <dgm:prSet presAssocID="{820E95D4-77C1-41E3-9A1B-AAEB390D0752}" presName="backgroundArrow" presStyleLbl="node1" presStyleIdx="0" presStyleCnt="1"/>
      <dgm:spPr/>
    </dgm:pt>
  </dgm:ptLst>
  <dgm:cxnLst>
    <dgm:cxn modelId="{FE53499B-945C-4D59-AFF2-A0A12F7D21D2}" type="presOf" srcId="{820E95D4-77C1-41E3-9A1B-AAEB390D0752}" destId="{A12B9187-9AEE-4F10-AB78-19F438B94813}" srcOrd="0" destOrd="0" presId="urn:microsoft.com/office/officeart/2005/8/layout/hProcess3"/>
    <dgm:cxn modelId="{D46DC0A2-D1A9-49BE-BFC2-E5617395CB95}" type="presOf" srcId="{0EB91E7F-55B5-44B1-A6F2-C3056C2D32EB}" destId="{3A1DCAE2-E522-4C28-A7BD-FDB4556EEA0F}" srcOrd="0" destOrd="0" presId="urn:microsoft.com/office/officeart/2005/8/layout/hProcess3"/>
    <dgm:cxn modelId="{CBFA2BC2-ABA2-43AE-86E2-B48E67391A39}" srcId="{820E95D4-77C1-41E3-9A1B-AAEB390D0752}" destId="{0EB91E7F-55B5-44B1-A6F2-C3056C2D32EB}" srcOrd="0" destOrd="0" parTransId="{6A3F7CA5-7263-4317-82C9-89629BE023EE}" sibTransId="{E4ADAFD0-6C6B-49A9-9F3F-2B2FF270C6ED}"/>
    <dgm:cxn modelId="{6C9A922E-40E7-4372-BF52-A6AA95F041B6}" type="presParOf" srcId="{A12B9187-9AEE-4F10-AB78-19F438B94813}" destId="{BFE0088A-2E31-464E-9D3E-E099B5A9DC53}" srcOrd="0" destOrd="0" presId="urn:microsoft.com/office/officeart/2005/8/layout/hProcess3"/>
    <dgm:cxn modelId="{8DF210DD-87AF-403B-B6B4-CE50F44EE89A}" type="presParOf" srcId="{A12B9187-9AEE-4F10-AB78-19F438B94813}" destId="{6D6C5168-18D9-435D-96AE-DE48178397F1}" srcOrd="1" destOrd="0" presId="urn:microsoft.com/office/officeart/2005/8/layout/hProcess3"/>
    <dgm:cxn modelId="{64D27772-F332-4F58-B5A2-781406D9AA50}" type="presParOf" srcId="{6D6C5168-18D9-435D-96AE-DE48178397F1}" destId="{782CF41A-F09E-45F5-97C4-9DE98389AA17}" srcOrd="0" destOrd="0" presId="urn:microsoft.com/office/officeart/2005/8/layout/hProcess3"/>
    <dgm:cxn modelId="{A49CEC2F-767E-4C09-8630-43947DAB080F}" type="presParOf" srcId="{6D6C5168-18D9-435D-96AE-DE48178397F1}" destId="{7E6D43D7-0D64-495B-BD48-F87D780C0E51}" srcOrd="1" destOrd="0" presId="urn:microsoft.com/office/officeart/2005/8/layout/hProcess3"/>
    <dgm:cxn modelId="{130A5BD2-E120-46E7-ADA1-2C3D170D49D7}" type="presParOf" srcId="{7E6D43D7-0D64-495B-BD48-F87D780C0E51}" destId="{7CE6060F-CDD3-435A-8514-D327F380C004}" srcOrd="0" destOrd="0" presId="urn:microsoft.com/office/officeart/2005/8/layout/hProcess3"/>
    <dgm:cxn modelId="{5B059A4E-3927-4398-99B9-B5714F7E0850}" type="presParOf" srcId="{7E6D43D7-0D64-495B-BD48-F87D780C0E51}" destId="{3A1DCAE2-E522-4C28-A7BD-FDB4556EEA0F}" srcOrd="1" destOrd="0" presId="urn:microsoft.com/office/officeart/2005/8/layout/hProcess3"/>
    <dgm:cxn modelId="{4663D1C2-515E-49E6-AF88-A9E2D08F9DAA}" type="presParOf" srcId="{7E6D43D7-0D64-495B-BD48-F87D780C0E51}" destId="{87DBC43C-5554-4C93-B85E-9CF89D97A245}" srcOrd="2" destOrd="0" presId="urn:microsoft.com/office/officeart/2005/8/layout/hProcess3"/>
    <dgm:cxn modelId="{C264A7A7-7AF5-4260-A043-EDB17490F30F}" type="presParOf" srcId="{7E6D43D7-0D64-495B-BD48-F87D780C0E51}" destId="{FC075EF4-2E37-4986-90F0-4943EF91DE92}" srcOrd="3" destOrd="0" presId="urn:microsoft.com/office/officeart/2005/8/layout/hProcess3"/>
    <dgm:cxn modelId="{C2472D35-EED9-412A-9213-07897B905136}" type="presParOf" srcId="{6D6C5168-18D9-435D-96AE-DE48178397F1}" destId="{23BC09E0-8110-4E65-B6CF-9B3D10D8C45B}" srcOrd="2" destOrd="0" presId="urn:microsoft.com/office/officeart/2005/8/layout/hProcess3"/>
    <dgm:cxn modelId="{8C354758-91DC-4966-8368-494EF58A6C68}" type="presParOf" srcId="{6D6C5168-18D9-435D-96AE-DE48178397F1}" destId="{40A99509-150A-421F-969B-6EDAE827C17D}" srcOrd="3" destOrd="0" presId="urn:microsoft.com/office/officeart/2005/8/layout/hProcess3"/>
    <dgm:cxn modelId="{407F6892-E756-498F-AF4C-541531DCD66D}" type="presParOf" srcId="{6D6C5168-18D9-435D-96AE-DE48178397F1}" destId="{48A8AC4E-846C-43DD-BB50-1060D48C9A9B}" srcOrd="4" destOrd="0" presId="urn:microsoft.com/office/officeart/2005/8/layout/hProcess3"/>
  </dgm:cxnLst>
  <dgm:bg/>
  <dgm:whole/>
  <dgm:extLst>
    <a:ext uri="http://schemas.microsoft.com/office/drawing/2008/diagram">
      <dsp:dataModelExt xmlns:dsp="http://schemas.microsoft.com/office/drawing/2008/diagram" relId="rId98"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820E95D4-77C1-41E3-9A1B-AAEB390D0752}" type="doc">
      <dgm:prSet loTypeId="urn:microsoft.com/office/officeart/2005/8/layout/hProcess3" loCatId="process" qsTypeId="urn:microsoft.com/office/officeart/2005/8/quickstyle/3d4" qsCatId="3D" csTypeId="urn:microsoft.com/office/officeart/2005/8/colors/colorful5" csCatId="colorful" phldr="1"/>
      <dgm:spPr/>
    </dgm:pt>
    <dgm:pt modelId="{0EB91E7F-55B5-44B1-A6F2-C3056C2D32EB}">
      <dgm:prSet phldrT="[Text]" custT="1"/>
      <dgm:spPr/>
      <dgm:t>
        <a:bodyPr/>
        <a:lstStyle/>
        <a:p>
          <a:r>
            <a:rPr lang="en-US" sz="1100" b="1"/>
            <a:t>See Domain Review</a:t>
          </a:r>
        </a:p>
      </dgm:t>
    </dgm:pt>
    <dgm:pt modelId="{6A3F7CA5-7263-4317-82C9-89629BE023EE}" type="parTrans" cxnId="{CBFA2BC2-ABA2-43AE-86E2-B48E67391A39}">
      <dgm:prSet/>
      <dgm:spPr/>
      <dgm:t>
        <a:bodyPr/>
        <a:lstStyle/>
        <a:p>
          <a:endParaRPr lang="en-US"/>
        </a:p>
      </dgm:t>
    </dgm:pt>
    <dgm:pt modelId="{E4ADAFD0-6C6B-49A9-9F3F-2B2FF270C6ED}" type="sibTrans" cxnId="{CBFA2BC2-ABA2-43AE-86E2-B48E67391A39}">
      <dgm:prSet/>
      <dgm:spPr/>
      <dgm:t>
        <a:bodyPr/>
        <a:lstStyle/>
        <a:p>
          <a:endParaRPr lang="en-US"/>
        </a:p>
      </dgm:t>
    </dgm:pt>
    <dgm:pt modelId="{A12B9187-9AEE-4F10-AB78-19F438B94813}" type="pres">
      <dgm:prSet presAssocID="{820E95D4-77C1-41E3-9A1B-AAEB390D0752}" presName="Name0" presStyleCnt="0">
        <dgm:presLayoutVars>
          <dgm:dir/>
          <dgm:animLvl val="lvl"/>
          <dgm:resizeHandles val="exact"/>
        </dgm:presLayoutVars>
      </dgm:prSet>
      <dgm:spPr/>
    </dgm:pt>
    <dgm:pt modelId="{BFE0088A-2E31-464E-9D3E-E099B5A9DC53}" type="pres">
      <dgm:prSet presAssocID="{820E95D4-77C1-41E3-9A1B-AAEB390D0752}" presName="dummy" presStyleCnt="0"/>
      <dgm:spPr/>
    </dgm:pt>
    <dgm:pt modelId="{6D6C5168-18D9-435D-96AE-DE48178397F1}" type="pres">
      <dgm:prSet presAssocID="{820E95D4-77C1-41E3-9A1B-AAEB390D0752}" presName="linH" presStyleCnt="0"/>
      <dgm:spPr/>
    </dgm:pt>
    <dgm:pt modelId="{782CF41A-F09E-45F5-97C4-9DE98389AA17}" type="pres">
      <dgm:prSet presAssocID="{820E95D4-77C1-41E3-9A1B-AAEB390D0752}" presName="padding1" presStyleCnt="0"/>
      <dgm:spPr/>
    </dgm:pt>
    <dgm:pt modelId="{7E6D43D7-0D64-495B-BD48-F87D780C0E51}" type="pres">
      <dgm:prSet presAssocID="{0EB91E7F-55B5-44B1-A6F2-C3056C2D32EB}" presName="linV" presStyleCnt="0"/>
      <dgm:spPr/>
    </dgm:pt>
    <dgm:pt modelId="{7CE6060F-CDD3-435A-8514-D327F380C004}" type="pres">
      <dgm:prSet presAssocID="{0EB91E7F-55B5-44B1-A6F2-C3056C2D32EB}" presName="spVertical1" presStyleCnt="0"/>
      <dgm:spPr/>
    </dgm:pt>
    <dgm:pt modelId="{3A1DCAE2-E522-4C28-A7BD-FDB4556EEA0F}" type="pres">
      <dgm:prSet presAssocID="{0EB91E7F-55B5-44B1-A6F2-C3056C2D32EB}" presName="parTx" presStyleLbl="revTx" presStyleIdx="0" presStyleCnt="1">
        <dgm:presLayoutVars>
          <dgm:chMax val="0"/>
          <dgm:chPref val="0"/>
          <dgm:bulletEnabled val="1"/>
        </dgm:presLayoutVars>
      </dgm:prSet>
      <dgm:spPr/>
    </dgm:pt>
    <dgm:pt modelId="{87DBC43C-5554-4C93-B85E-9CF89D97A245}" type="pres">
      <dgm:prSet presAssocID="{0EB91E7F-55B5-44B1-A6F2-C3056C2D32EB}" presName="spVertical2" presStyleCnt="0"/>
      <dgm:spPr/>
    </dgm:pt>
    <dgm:pt modelId="{FC075EF4-2E37-4986-90F0-4943EF91DE92}" type="pres">
      <dgm:prSet presAssocID="{0EB91E7F-55B5-44B1-A6F2-C3056C2D32EB}" presName="spVertical3" presStyleCnt="0"/>
      <dgm:spPr/>
    </dgm:pt>
    <dgm:pt modelId="{23BC09E0-8110-4E65-B6CF-9B3D10D8C45B}" type="pres">
      <dgm:prSet presAssocID="{820E95D4-77C1-41E3-9A1B-AAEB390D0752}" presName="padding2" presStyleCnt="0"/>
      <dgm:spPr/>
    </dgm:pt>
    <dgm:pt modelId="{40A99509-150A-421F-969B-6EDAE827C17D}" type="pres">
      <dgm:prSet presAssocID="{820E95D4-77C1-41E3-9A1B-AAEB390D0752}" presName="negArrow" presStyleCnt="0"/>
      <dgm:spPr/>
    </dgm:pt>
    <dgm:pt modelId="{48A8AC4E-846C-43DD-BB50-1060D48C9A9B}" type="pres">
      <dgm:prSet presAssocID="{820E95D4-77C1-41E3-9A1B-AAEB390D0752}" presName="backgroundArrow" presStyleLbl="node1" presStyleIdx="0" presStyleCnt="1" custLinFactNeighborX="-538" custLinFactNeighborY="14993"/>
      <dgm:spPr/>
    </dgm:pt>
  </dgm:ptLst>
  <dgm:cxnLst>
    <dgm:cxn modelId="{FE53499B-945C-4D59-AFF2-A0A12F7D21D2}" type="presOf" srcId="{820E95D4-77C1-41E3-9A1B-AAEB390D0752}" destId="{A12B9187-9AEE-4F10-AB78-19F438B94813}" srcOrd="0" destOrd="0" presId="urn:microsoft.com/office/officeart/2005/8/layout/hProcess3"/>
    <dgm:cxn modelId="{D46DC0A2-D1A9-49BE-BFC2-E5617395CB95}" type="presOf" srcId="{0EB91E7F-55B5-44B1-A6F2-C3056C2D32EB}" destId="{3A1DCAE2-E522-4C28-A7BD-FDB4556EEA0F}" srcOrd="0" destOrd="0" presId="urn:microsoft.com/office/officeart/2005/8/layout/hProcess3"/>
    <dgm:cxn modelId="{CBFA2BC2-ABA2-43AE-86E2-B48E67391A39}" srcId="{820E95D4-77C1-41E3-9A1B-AAEB390D0752}" destId="{0EB91E7F-55B5-44B1-A6F2-C3056C2D32EB}" srcOrd="0" destOrd="0" parTransId="{6A3F7CA5-7263-4317-82C9-89629BE023EE}" sibTransId="{E4ADAFD0-6C6B-49A9-9F3F-2B2FF270C6ED}"/>
    <dgm:cxn modelId="{6C9A922E-40E7-4372-BF52-A6AA95F041B6}" type="presParOf" srcId="{A12B9187-9AEE-4F10-AB78-19F438B94813}" destId="{BFE0088A-2E31-464E-9D3E-E099B5A9DC53}" srcOrd="0" destOrd="0" presId="urn:microsoft.com/office/officeart/2005/8/layout/hProcess3"/>
    <dgm:cxn modelId="{8DF210DD-87AF-403B-B6B4-CE50F44EE89A}" type="presParOf" srcId="{A12B9187-9AEE-4F10-AB78-19F438B94813}" destId="{6D6C5168-18D9-435D-96AE-DE48178397F1}" srcOrd="1" destOrd="0" presId="urn:microsoft.com/office/officeart/2005/8/layout/hProcess3"/>
    <dgm:cxn modelId="{64D27772-F332-4F58-B5A2-781406D9AA50}" type="presParOf" srcId="{6D6C5168-18D9-435D-96AE-DE48178397F1}" destId="{782CF41A-F09E-45F5-97C4-9DE98389AA17}" srcOrd="0" destOrd="0" presId="urn:microsoft.com/office/officeart/2005/8/layout/hProcess3"/>
    <dgm:cxn modelId="{A49CEC2F-767E-4C09-8630-43947DAB080F}" type="presParOf" srcId="{6D6C5168-18D9-435D-96AE-DE48178397F1}" destId="{7E6D43D7-0D64-495B-BD48-F87D780C0E51}" srcOrd="1" destOrd="0" presId="urn:microsoft.com/office/officeart/2005/8/layout/hProcess3"/>
    <dgm:cxn modelId="{130A5BD2-E120-46E7-ADA1-2C3D170D49D7}" type="presParOf" srcId="{7E6D43D7-0D64-495B-BD48-F87D780C0E51}" destId="{7CE6060F-CDD3-435A-8514-D327F380C004}" srcOrd="0" destOrd="0" presId="urn:microsoft.com/office/officeart/2005/8/layout/hProcess3"/>
    <dgm:cxn modelId="{5B059A4E-3927-4398-99B9-B5714F7E0850}" type="presParOf" srcId="{7E6D43D7-0D64-495B-BD48-F87D780C0E51}" destId="{3A1DCAE2-E522-4C28-A7BD-FDB4556EEA0F}" srcOrd="1" destOrd="0" presId="urn:microsoft.com/office/officeart/2005/8/layout/hProcess3"/>
    <dgm:cxn modelId="{4663D1C2-515E-49E6-AF88-A9E2D08F9DAA}" type="presParOf" srcId="{7E6D43D7-0D64-495B-BD48-F87D780C0E51}" destId="{87DBC43C-5554-4C93-B85E-9CF89D97A245}" srcOrd="2" destOrd="0" presId="urn:microsoft.com/office/officeart/2005/8/layout/hProcess3"/>
    <dgm:cxn modelId="{C264A7A7-7AF5-4260-A043-EDB17490F30F}" type="presParOf" srcId="{7E6D43D7-0D64-495B-BD48-F87D780C0E51}" destId="{FC075EF4-2E37-4986-90F0-4943EF91DE92}" srcOrd="3" destOrd="0" presId="urn:microsoft.com/office/officeart/2005/8/layout/hProcess3"/>
    <dgm:cxn modelId="{C2472D35-EED9-412A-9213-07897B905136}" type="presParOf" srcId="{6D6C5168-18D9-435D-96AE-DE48178397F1}" destId="{23BC09E0-8110-4E65-B6CF-9B3D10D8C45B}" srcOrd="2" destOrd="0" presId="urn:microsoft.com/office/officeart/2005/8/layout/hProcess3"/>
    <dgm:cxn modelId="{8C354758-91DC-4966-8368-494EF58A6C68}" type="presParOf" srcId="{6D6C5168-18D9-435D-96AE-DE48178397F1}" destId="{40A99509-150A-421F-969B-6EDAE827C17D}" srcOrd="3" destOrd="0" presId="urn:microsoft.com/office/officeart/2005/8/layout/hProcess3"/>
    <dgm:cxn modelId="{407F6892-E756-498F-AF4C-541531DCD66D}" type="presParOf" srcId="{6D6C5168-18D9-435D-96AE-DE48178397F1}" destId="{48A8AC4E-846C-43DD-BB50-1060D48C9A9B}" srcOrd="4" destOrd="0" presId="urn:microsoft.com/office/officeart/2005/8/layout/hProcess3"/>
  </dgm:cxnLst>
  <dgm:bg/>
  <dgm:whole/>
  <dgm:extLst>
    <a:ext uri="http://schemas.microsoft.com/office/drawing/2008/diagram">
      <dsp:dataModelExt xmlns:dsp="http://schemas.microsoft.com/office/drawing/2008/diagram" relId="rId103"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820E95D4-77C1-41E3-9A1B-AAEB390D0752}" type="doc">
      <dgm:prSet loTypeId="urn:microsoft.com/office/officeart/2005/8/layout/hProcess3" loCatId="process" qsTypeId="urn:microsoft.com/office/officeart/2005/8/quickstyle/3d4" qsCatId="3D" csTypeId="urn:microsoft.com/office/officeart/2005/8/colors/colorful5" csCatId="colorful" phldr="1"/>
      <dgm:spPr/>
    </dgm:pt>
    <dgm:pt modelId="{0EB91E7F-55B5-44B1-A6F2-C3056C2D32EB}">
      <dgm:prSet phldrT="[Text]" custT="1"/>
      <dgm:spPr/>
      <dgm:t>
        <a:bodyPr/>
        <a:lstStyle/>
        <a:p>
          <a:r>
            <a:rPr lang="en-US" sz="1100" b="1"/>
            <a:t>See Changing the MVP</a:t>
          </a:r>
        </a:p>
      </dgm:t>
    </dgm:pt>
    <dgm:pt modelId="{6A3F7CA5-7263-4317-82C9-89629BE023EE}" type="parTrans" cxnId="{CBFA2BC2-ABA2-43AE-86E2-B48E67391A39}">
      <dgm:prSet/>
      <dgm:spPr/>
      <dgm:t>
        <a:bodyPr/>
        <a:lstStyle/>
        <a:p>
          <a:endParaRPr lang="en-US"/>
        </a:p>
      </dgm:t>
    </dgm:pt>
    <dgm:pt modelId="{E4ADAFD0-6C6B-49A9-9F3F-2B2FF270C6ED}" type="sibTrans" cxnId="{CBFA2BC2-ABA2-43AE-86E2-B48E67391A39}">
      <dgm:prSet/>
      <dgm:spPr/>
      <dgm:t>
        <a:bodyPr/>
        <a:lstStyle/>
        <a:p>
          <a:endParaRPr lang="en-US"/>
        </a:p>
      </dgm:t>
    </dgm:pt>
    <dgm:pt modelId="{A12B9187-9AEE-4F10-AB78-19F438B94813}" type="pres">
      <dgm:prSet presAssocID="{820E95D4-77C1-41E3-9A1B-AAEB390D0752}" presName="Name0" presStyleCnt="0">
        <dgm:presLayoutVars>
          <dgm:dir/>
          <dgm:animLvl val="lvl"/>
          <dgm:resizeHandles val="exact"/>
        </dgm:presLayoutVars>
      </dgm:prSet>
      <dgm:spPr/>
    </dgm:pt>
    <dgm:pt modelId="{BFE0088A-2E31-464E-9D3E-E099B5A9DC53}" type="pres">
      <dgm:prSet presAssocID="{820E95D4-77C1-41E3-9A1B-AAEB390D0752}" presName="dummy" presStyleCnt="0"/>
      <dgm:spPr/>
    </dgm:pt>
    <dgm:pt modelId="{6D6C5168-18D9-435D-96AE-DE48178397F1}" type="pres">
      <dgm:prSet presAssocID="{820E95D4-77C1-41E3-9A1B-AAEB390D0752}" presName="linH" presStyleCnt="0"/>
      <dgm:spPr/>
    </dgm:pt>
    <dgm:pt modelId="{782CF41A-F09E-45F5-97C4-9DE98389AA17}" type="pres">
      <dgm:prSet presAssocID="{820E95D4-77C1-41E3-9A1B-AAEB390D0752}" presName="padding1" presStyleCnt="0"/>
      <dgm:spPr/>
    </dgm:pt>
    <dgm:pt modelId="{7E6D43D7-0D64-495B-BD48-F87D780C0E51}" type="pres">
      <dgm:prSet presAssocID="{0EB91E7F-55B5-44B1-A6F2-C3056C2D32EB}" presName="linV" presStyleCnt="0"/>
      <dgm:spPr/>
    </dgm:pt>
    <dgm:pt modelId="{7CE6060F-CDD3-435A-8514-D327F380C004}" type="pres">
      <dgm:prSet presAssocID="{0EB91E7F-55B5-44B1-A6F2-C3056C2D32EB}" presName="spVertical1" presStyleCnt="0"/>
      <dgm:spPr/>
    </dgm:pt>
    <dgm:pt modelId="{3A1DCAE2-E522-4C28-A7BD-FDB4556EEA0F}" type="pres">
      <dgm:prSet presAssocID="{0EB91E7F-55B5-44B1-A6F2-C3056C2D32EB}" presName="parTx" presStyleLbl="revTx" presStyleIdx="0" presStyleCnt="1">
        <dgm:presLayoutVars>
          <dgm:chMax val="0"/>
          <dgm:chPref val="0"/>
          <dgm:bulletEnabled val="1"/>
        </dgm:presLayoutVars>
      </dgm:prSet>
      <dgm:spPr/>
    </dgm:pt>
    <dgm:pt modelId="{87DBC43C-5554-4C93-B85E-9CF89D97A245}" type="pres">
      <dgm:prSet presAssocID="{0EB91E7F-55B5-44B1-A6F2-C3056C2D32EB}" presName="spVertical2" presStyleCnt="0"/>
      <dgm:spPr/>
    </dgm:pt>
    <dgm:pt modelId="{FC075EF4-2E37-4986-90F0-4943EF91DE92}" type="pres">
      <dgm:prSet presAssocID="{0EB91E7F-55B5-44B1-A6F2-C3056C2D32EB}" presName="spVertical3" presStyleCnt="0"/>
      <dgm:spPr/>
    </dgm:pt>
    <dgm:pt modelId="{23BC09E0-8110-4E65-B6CF-9B3D10D8C45B}" type="pres">
      <dgm:prSet presAssocID="{820E95D4-77C1-41E3-9A1B-AAEB390D0752}" presName="padding2" presStyleCnt="0"/>
      <dgm:spPr/>
    </dgm:pt>
    <dgm:pt modelId="{40A99509-150A-421F-969B-6EDAE827C17D}" type="pres">
      <dgm:prSet presAssocID="{820E95D4-77C1-41E3-9A1B-AAEB390D0752}" presName="negArrow" presStyleCnt="0"/>
      <dgm:spPr/>
    </dgm:pt>
    <dgm:pt modelId="{48A8AC4E-846C-43DD-BB50-1060D48C9A9B}" type="pres">
      <dgm:prSet presAssocID="{820E95D4-77C1-41E3-9A1B-AAEB390D0752}" presName="backgroundArrow" presStyleLbl="node1" presStyleIdx="0" presStyleCnt="1"/>
      <dgm:spPr/>
    </dgm:pt>
  </dgm:ptLst>
  <dgm:cxnLst>
    <dgm:cxn modelId="{FE53499B-945C-4D59-AFF2-A0A12F7D21D2}" type="presOf" srcId="{820E95D4-77C1-41E3-9A1B-AAEB390D0752}" destId="{A12B9187-9AEE-4F10-AB78-19F438B94813}" srcOrd="0" destOrd="0" presId="urn:microsoft.com/office/officeart/2005/8/layout/hProcess3"/>
    <dgm:cxn modelId="{D46DC0A2-D1A9-49BE-BFC2-E5617395CB95}" type="presOf" srcId="{0EB91E7F-55B5-44B1-A6F2-C3056C2D32EB}" destId="{3A1DCAE2-E522-4C28-A7BD-FDB4556EEA0F}" srcOrd="0" destOrd="0" presId="urn:microsoft.com/office/officeart/2005/8/layout/hProcess3"/>
    <dgm:cxn modelId="{CBFA2BC2-ABA2-43AE-86E2-B48E67391A39}" srcId="{820E95D4-77C1-41E3-9A1B-AAEB390D0752}" destId="{0EB91E7F-55B5-44B1-A6F2-C3056C2D32EB}" srcOrd="0" destOrd="0" parTransId="{6A3F7CA5-7263-4317-82C9-89629BE023EE}" sibTransId="{E4ADAFD0-6C6B-49A9-9F3F-2B2FF270C6ED}"/>
    <dgm:cxn modelId="{6C9A922E-40E7-4372-BF52-A6AA95F041B6}" type="presParOf" srcId="{A12B9187-9AEE-4F10-AB78-19F438B94813}" destId="{BFE0088A-2E31-464E-9D3E-E099B5A9DC53}" srcOrd="0" destOrd="0" presId="urn:microsoft.com/office/officeart/2005/8/layout/hProcess3"/>
    <dgm:cxn modelId="{8DF210DD-87AF-403B-B6B4-CE50F44EE89A}" type="presParOf" srcId="{A12B9187-9AEE-4F10-AB78-19F438B94813}" destId="{6D6C5168-18D9-435D-96AE-DE48178397F1}" srcOrd="1" destOrd="0" presId="urn:microsoft.com/office/officeart/2005/8/layout/hProcess3"/>
    <dgm:cxn modelId="{64D27772-F332-4F58-B5A2-781406D9AA50}" type="presParOf" srcId="{6D6C5168-18D9-435D-96AE-DE48178397F1}" destId="{782CF41A-F09E-45F5-97C4-9DE98389AA17}" srcOrd="0" destOrd="0" presId="urn:microsoft.com/office/officeart/2005/8/layout/hProcess3"/>
    <dgm:cxn modelId="{A49CEC2F-767E-4C09-8630-43947DAB080F}" type="presParOf" srcId="{6D6C5168-18D9-435D-96AE-DE48178397F1}" destId="{7E6D43D7-0D64-495B-BD48-F87D780C0E51}" srcOrd="1" destOrd="0" presId="urn:microsoft.com/office/officeart/2005/8/layout/hProcess3"/>
    <dgm:cxn modelId="{130A5BD2-E120-46E7-ADA1-2C3D170D49D7}" type="presParOf" srcId="{7E6D43D7-0D64-495B-BD48-F87D780C0E51}" destId="{7CE6060F-CDD3-435A-8514-D327F380C004}" srcOrd="0" destOrd="0" presId="urn:microsoft.com/office/officeart/2005/8/layout/hProcess3"/>
    <dgm:cxn modelId="{5B059A4E-3927-4398-99B9-B5714F7E0850}" type="presParOf" srcId="{7E6D43D7-0D64-495B-BD48-F87D780C0E51}" destId="{3A1DCAE2-E522-4C28-A7BD-FDB4556EEA0F}" srcOrd="1" destOrd="0" presId="urn:microsoft.com/office/officeart/2005/8/layout/hProcess3"/>
    <dgm:cxn modelId="{4663D1C2-515E-49E6-AF88-A9E2D08F9DAA}" type="presParOf" srcId="{7E6D43D7-0D64-495B-BD48-F87D780C0E51}" destId="{87DBC43C-5554-4C93-B85E-9CF89D97A245}" srcOrd="2" destOrd="0" presId="urn:microsoft.com/office/officeart/2005/8/layout/hProcess3"/>
    <dgm:cxn modelId="{C264A7A7-7AF5-4260-A043-EDB17490F30F}" type="presParOf" srcId="{7E6D43D7-0D64-495B-BD48-F87D780C0E51}" destId="{FC075EF4-2E37-4986-90F0-4943EF91DE92}" srcOrd="3" destOrd="0" presId="urn:microsoft.com/office/officeart/2005/8/layout/hProcess3"/>
    <dgm:cxn modelId="{C2472D35-EED9-412A-9213-07897B905136}" type="presParOf" srcId="{6D6C5168-18D9-435D-96AE-DE48178397F1}" destId="{23BC09E0-8110-4E65-B6CF-9B3D10D8C45B}" srcOrd="2" destOrd="0" presId="urn:microsoft.com/office/officeart/2005/8/layout/hProcess3"/>
    <dgm:cxn modelId="{8C354758-91DC-4966-8368-494EF58A6C68}" type="presParOf" srcId="{6D6C5168-18D9-435D-96AE-DE48178397F1}" destId="{40A99509-150A-421F-969B-6EDAE827C17D}" srcOrd="3" destOrd="0" presId="urn:microsoft.com/office/officeart/2005/8/layout/hProcess3"/>
    <dgm:cxn modelId="{407F6892-E756-498F-AF4C-541531DCD66D}" type="presParOf" srcId="{6D6C5168-18D9-435D-96AE-DE48178397F1}" destId="{48A8AC4E-846C-43DD-BB50-1060D48C9A9B}" srcOrd="4" destOrd="0" presId="urn:microsoft.com/office/officeart/2005/8/layout/hProcess3"/>
  </dgm:cxnLst>
  <dgm:bg/>
  <dgm:whole/>
  <dgm:extLst>
    <a:ext uri="http://schemas.microsoft.com/office/drawing/2008/diagram">
      <dsp:dataModelExt xmlns:dsp="http://schemas.microsoft.com/office/drawing/2008/diagram" relId="rId108"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820E95D4-77C1-41E3-9A1B-AAEB390D0752}" type="doc">
      <dgm:prSet loTypeId="urn:microsoft.com/office/officeart/2005/8/layout/hProcess3" loCatId="process" qsTypeId="urn:microsoft.com/office/officeart/2005/8/quickstyle/3d4" qsCatId="3D" csTypeId="urn:microsoft.com/office/officeart/2005/8/colors/colorful5" csCatId="colorful" phldr="1"/>
      <dgm:spPr/>
    </dgm:pt>
    <dgm:pt modelId="{0EB91E7F-55B5-44B1-A6F2-C3056C2D32EB}">
      <dgm:prSet phldrT="[Text]" custT="1"/>
      <dgm:spPr/>
      <dgm:t>
        <a:bodyPr/>
        <a:lstStyle/>
        <a:p>
          <a:r>
            <a:rPr lang="en-US" sz="1100" b="1"/>
            <a:t>See Data Review</a:t>
          </a:r>
        </a:p>
      </dgm:t>
    </dgm:pt>
    <dgm:pt modelId="{6A3F7CA5-7263-4317-82C9-89629BE023EE}" type="parTrans" cxnId="{CBFA2BC2-ABA2-43AE-86E2-B48E67391A39}">
      <dgm:prSet/>
      <dgm:spPr/>
      <dgm:t>
        <a:bodyPr/>
        <a:lstStyle/>
        <a:p>
          <a:endParaRPr lang="en-US"/>
        </a:p>
      </dgm:t>
    </dgm:pt>
    <dgm:pt modelId="{E4ADAFD0-6C6B-49A9-9F3F-2B2FF270C6ED}" type="sibTrans" cxnId="{CBFA2BC2-ABA2-43AE-86E2-B48E67391A39}">
      <dgm:prSet/>
      <dgm:spPr/>
      <dgm:t>
        <a:bodyPr/>
        <a:lstStyle/>
        <a:p>
          <a:endParaRPr lang="en-US"/>
        </a:p>
      </dgm:t>
    </dgm:pt>
    <dgm:pt modelId="{A12B9187-9AEE-4F10-AB78-19F438B94813}" type="pres">
      <dgm:prSet presAssocID="{820E95D4-77C1-41E3-9A1B-AAEB390D0752}" presName="Name0" presStyleCnt="0">
        <dgm:presLayoutVars>
          <dgm:dir/>
          <dgm:animLvl val="lvl"/>
          <dgm:resizeHandles val="exact"/>
        </dgm:presLayoutVars>
      </dgm:prSet>
      <dgm:spPr/>
    </dgm:pt>
    <dgm:pt modelId="{BFE0088A-2E31-464E-9D3E-E099B5A9DC53}" type="pres">
      <dgm:prSet presAssocID="{820E95D4-77C1-41E3-9A1B-AAEB390D0752}" presName="dummy" presStyleCnt="0"/>
      <dgm:spPr/>
    </dgm:pt>
    <dgm:pt modelId="{6D6C5168-18D9-435D-96AE-DE48178397F1}" type="pres">
      <dgm:prSet presAssocID="{820E95D4-77C1-41E3-9A1B-AAEB390D0752}" presName="linH" presStyleCnt="0"/>
      <dgm:spPr/>
    </dgm:pt>
    <dgm:pt modelId="{782CF41A-F09E-45F5-97C4-9DE98389AA17}" type="pres">
      <dgm:prSet presAssocID="{820E95D4-77C1-41E3-9A1B-AAEB390D0752}" presName="padding1" presStyleCnt="0"/>
      <dgm:spPr/>
    </dgm:pt>
    <dgm:pt modelId="{7E6D43D7-0D64-495B-BD48-F87D780C0E51}" type="pres">
      <dgm:prSet presAssocID="{0EB91E7F-55B5-44B1-A6F2-C3056C2D32EB}" presName="linV" presStyleCnt="0"/>
      <dgm:spPr/>
    </dgm:pt>
    <dgm:pt modelId="{7CE6060F-CDD3-435A-8514-D327F380C004}" type="pres">
      <dgm:prSet presAssocID="{0EB91E7F-55B5-44B1-A6F2-C3056C2D32EB}" presName="spVertical1" presStyleCnt="0"/>
      <dgm:spPr/>
    </dgm:pt>
    <dgm:pt modelId="{3A1DCAE2-E522-4C28-A7BD-FDB4556EEA0F}" type="pres">
      <dgm:prSet presAssocID="{0EB91E7F-55B5-44B1-A6F2-C3056C2D32EB}" presName="parTx" presStyleLbl="revTx" presStyleIdx="0" presStyleCnt="1">
        <dgm:presLayoutVars>
          <dgm:chMax val="0"/>
          <dgm:chPref val="0"/>
          <dgm:bulletEnabled val="1"/>
        </dgm:presLayoutVars>
      </dgm:prSet>
      <dgm:spPr/>
    </dgm:pt>
    <dgm:pt modelId="{87DBC43C-5554-4C93-B85E-9CF89D97A245}" type="pres">
      <dgm:prSet presAssocID="{0EB91E7F-55B5-44B1-A6F2-C3056C2D32EB}" presName="spVertical2" presStyleCnt="0"/>
      <dgm:spPr/>
    </dgm:pt>
    <dgm:pt modelId="{FC075EF4-2E37-4986-90F0-4943EF91DE92}" type="pres">
      <dgm:prSet presAssocID="{0EB91E7F-55B5-44B1-A6F2-C3056C2D32EB}" presName="spVertical3" presStyleCnt="0"/>
      <dgm:spPr/>
    </dgm:pt>
    <dgm:pt modelId="{23BC09E0-8110-4E65-B6CF-9B3D10D8C45B}" type="pres">
      <dgm:prSet presAssocID="{820E95D4-77C1-41E3-9A1B-AAEB390D0752}" presName="padding2" presStyleCnt="0"/>
      <dgm:spPr/>
    </dgm:pt>
    <dgm:pt modelId="{40A99509-150A-421F-969B-6EDAE827C17D}" type="pres">
      <dgm:prSet presAssocID="{820E95D4-77C1-41E3-9A1B-AAEB390D0752}" presName="negArrow" presStyleCnt="0"/>
      <dgm:spPr/>
    </dgm:pt>
    <dgm:pt modelId="{48A8AC4E-846C-43DD-BB50-1060D48C9A9B}" type="pres">
      <dgm:prSet presAssocID="{820E95D4-77C1-41E3-9A1B-AAEB390D0752}" presName="backgroundArrow" presStyleLbl="node1" presStyleIdx="0" presStyleCnt="1" custScaleX="66380" custLinFactNeighborX="46027" custLinFactNeighborY="54246"/>
      <dgm:spPr/>
    </dgm:pt>
  </dgm:ptLst>
  <dgm:cxnLst>
    <dgm:cxn modelId="{FE53499B-945C-4D59-AFF2-A0A12F7D21D2}" type="presOf" srcId="{820E95D4-77C1-41E3-9A1B-AAEB390D0752}" destId="{A12B9187-9AEE-4F10-AB78-19F438B94813}" srcOrd="0" destOrd="0" presId="urn:microsoft.com/office/officeart/2005/8/layout/hProcess3"/>
    <dgm:cxn modelId="{D46DC0A2-D1A9-49BE-BFC2-E5617395CB95}" type="presOf" srcId="{0EB91E7F-55B5-44B1-A6F2-C3056C2D32EB}" destId="{3A1DCAE2-E522-4C28-A7BD-FDB4556EEA0F}" srcOrd="0" destOrd="0" presId="urn:microsoft.com/office/officeart/2005/8/layout/hProcess3"/>
    <dgm:cxn modelId="{CBFA2BC2-ABA2-43AE-86E2-B48E67391A39}" srcId="{820E95D4-77C1-41E3-9A1B-AAEB390D0752}" destId="{0EB91E7F-55B5-44B1-A6F2-C3056C2D32EB}" srcOrd="0" destOrd="0" parTransId="{6A3F7CA5-7263-4317-82C9-89629BE023EE}" sibTransId="{E4ADAFD0-6C6B-49A9-9F3F-2B2FF270C6ED}"/>
    <dgm:cxn modelId="{6C9A922E-40E7-4372-BF52-A6AA95F041B6}" type="presParOf" srcId="{A12B9187-9AEE-4F10-AB78-19F438B94813}" destId="{BFE0088A-2E31-464E-9D3E-E099B5A9DC53}" srcOrd="0" destOrd="0" presId="urn:microsoft.com/office/officeart/2005/8/layout/hProcess3"/>
    <dgm:cxn modelId="{8DF210DD-87AF-403B-B6B4-CE50F44EE89A}" type="presParOf" srcId="{A12B9187-9AEE-4F10-AB78-19F438B94813}" destId="{6D6C5168-18D9-435D-96AE-DE48178397F1}" srcOrd="1" destOrd="0" presId="urn:microsoft.com/office/officeart/2005/8/layout/hProcess3"/>
    <dgm:cxn modelId="{64D27772-F332-4F58-B5A2-781406D9AA50}" type="presParOf" srcId="{6D6C5168-18D9-435D-96AE-DE48178397F1}" destId="{782CF41A-F09E-45F5-97C4-9DE98389AA17}" srcOrd="0" destOrd="0" presId="urn:microsoft.com/office/officeart/2005/8/layout/hProcess3"/>
    <dgm:cxn modelId="{A49CEC2F-767E-4C09-8630-43947DAB080F}" type="presParOf" srcId="{6D6C5168-18D9-435D-96AE-DE48178397F1}" destId="{7E6D43D7-0D64-495B-BD48-F87D780C0E51}" srcOrd="1" destOrd="0" presId="urn:microsoft.com/office/officeart/2005/8/layout/hProcess3"/>
    <dgm:cxn modelId="{130A5BD2-E120-46E7-ADA1-2C3D170D49D7}" type="presParOf" srcId="{7E6D43D7-0D64-495B-BD48-F87D780C0E51}" destId="{7CE6060F-CDD3-435A-8514-D327F380C004}" srcOrd="0" destOrd="0" presId="urn:microsoft.com/office/officeart/2005/8/layout/hProcess3"/>
    <dgm:cxn modelId="{5B059A4E-3927-4398-99B9-B5714F7E0850}" type="presParOf" srcId="{7E6D43D7-0D64-495B-BD48-F87D780C0E51}" destId="{3A1DCAE2-E522-4C28-A7BD-FDB4556EEA0F}" srcOrd="1" destOrd="0" presId="urn:microsoft.com/office/officeart/2005/8/layout/hProcess3"/>
    <dgm:cxn modelId="{4663D1C2-515E-49E6-AF88-A9E2D08F9DAA}" type="presParOf" srcId="{7E6D43D7-0D64-495B-BD48-F87D780C0E51}" destId="{87DBC43C-5554-4C93-B85E-9CF89D97A245}" srcOrd="2" destOrd="0" presId="urn:microsoft.com/office/officeart/2005/8/layout/hProcess3"/>
    <dgm:cxn modelId="{C264A7A7-7AF5-4260-A043-EDB17490F30F}" type="presParOf" srcId="{7E6D43D7-0D64-495B-BD48-F87D780C0E51}" destId="{FC075EF4-2E37-4986-90F0-4943EF91DE92}" srcOrd="3" destOrd="0" presId="urn:microsoft.com/office/officeart/2005/8/layout/hProcess3"/>
    <dgm:cxn modelId="{C2472D35-EED9-412A-9213-07897B905136}" type="presParOf" srcId="{6D6C5168-18D9-435D-96AE-DE48178397F1}" destId="{23BC09E0-8110-4E65-B6CF-9B3D10D8C45B}" srcOrd="2" destOrd="0" presId="urn:microsoft.com/office/officeart/2005/8/layout/hProcess3"/>
    <dgm:cxn modelId="{8C354758-91DC-4966-8368-494EF58A6C68}" type="presParOf" srcId="{6D6C5168-18D9-435D-96AE-DE48178397F1}" destId="{40A99509-150A-421F-969B-6EDAE827C17D}" srcOrd="3" destOrd="0" presId="urn:microsoft.com/office/officeart/2005/8/layout/hProcess3"/>
    <dgm:cxn modelId="{407F6892-E756-498F-AF4C-541531DCD66D}" type="presParOf" srcId="{6D6C5168-18D9-435D-96AE-DE48178397F1}" destId="{48A8AC4E-846C-43DD-BB50-1060D48C9A9B}" srcOrd="4" destOrd="0" presId="urn:microsoft.com/office/officeart/2005/8/layout/hProcess3"/>
  </dgm:cxnLst>
  <dgm:bg/>
  <dgm:whole/>
  <dgm:extLst>
    <a:ext uri="http://schemas.microsoft.com/office/drawing/2008/diagram">
      <dsp:dataModelExt xmlns:dsp="http://schemas.microsoft.com/office/drawing/2008/diagram" relId="rId113"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820E95D4-77C1-41E3-9A1B-AAEB390D0752}" type="doc">
      <dgm:prSet loTypeId="urn:microsoft.com/office/officeart/2005/8/layout/hProcess3" loCatId="process" qsTypeId="urn:microsoft.com/office/officeart/2005/8/quickstyle/3d4" qsCatId="3D" csTypeId="urn:microsoft.com/office/officeart/2005/8/colors/colorful5" csCatId="colorful" phldr="1"/>
      <dgm:spPr/>
    </dgm:pt>
    <dgm:pt modelId="{0EB91E7F-55B5-44B1-A6F2-C3056C2D32EB}">
      <dgm:prSet phldrT="[Text]" custT="1"/>
      <dgm:spPr/>
      <dgm:t>
        <a:bodyPr/>
        <a:lstStyle/>
        <a:p>
          <a:r>
            <a:rPr lang="en-US" sz="1100" b="1"/>
            <a:t>See Survey Results</a:t>
          </a:r>
        </a:p>
      </dgm:t>
    </dgm:pt>
    <dgm:pt modelId="{6A3F7CA5-7263-4317-82C9-89629BE023EE}" type="parTrans" cxnId="{CBFA2BC2-ABA2-43AE-86E2-B48E67391A39}">
      <dgm:prSet/>
      <dgm:spPr/>
      <dgm:t>
        <a:bodyPr/>
        <a:lstStyle/>
        <a:p>
          <a:endParaRPr lang="en-US"/>
        </a:p>
      </dgm:t>
    </dgm:pt>
    <dgm:pt modelId="{E4ADAFD0-6C6B-49A9-9F3F-2B2FF270C6ED}" type="sibTrans" cxnId="{CBFA2BC2-ABA2-43AE-86E2-B48E67391A39}">
      <dgm:prSet/>
      <dgm:spPr/>
      <dgm:t>
        <a:bodyPr/>
        <a:lstStyle/>
        <a:p>
          <a:endParaRPr lang="en-US"/>
        </a:p>
      </dgm:t>
    </dgm:pt>
    <dgm:pt modelId="{A12B9187-9AEE-4F10-AB78-19F438B94813}" type="pres">
      <dgm:prSet presAssocID="{820E95D4-77C1-41E3-9A1B-AAEB390D0752}" presName="Name0" presStyleCnt="0">
        <dgm:presLayoutVars>
          <dgm:dir/>
          <dgm:animLvl val="lvl"/>
          <dgm:resizeHandles val="exact"/>
        </dgm:presLayoutVars>
      </dgm:prSet>
      <dgm:spPr/>
    </dgm:pt>
    <dgm:pt modelId="{BFE0088A-2E31-464E-9D3E-E099B5A9DC53}" type="pres">
      <dgm:prSet presAssocID="{820E95D4-77C1-41E3-9A1B-AAEB390D0752}" presName="dummy" presStyleCnt="0"/>
      <dgm:spPr/>
    </dgm:pt>
    <dgm:pt modelId="{6D6C5168-18D9-435D-96AE-DE48178397F1}" type="pres">
      <dgm:prSet presAssocID="{820E95D4-77C1-41E3-9A1B-AAEB390D0752}" presName="linH" presStyleCnt="0"/>
      <dgm:spPr/>
    </dgm:pt>
    <dgm:pt modelId="{782CF41A-F09E-45F5-97C4-9DE98389AA17}" type="pres">
      <dgm:prSet presAssocID="{820E95D4-77C1-41E3-9A1B-AAEB390D0752}" presName="padding1" presStyleCnt="0"/>
      <dgm:spPr/>
    </dgm:pt>
    <dgm:pt modelId="{7E6D43D7-0D64-495B-BD48-F87D780C0E51}" type="pres">
      <dgm:prSet presAssocID="{0EB91E7F-55B5-44B1-A6F2-C3056C2D32EB}" presName="linV" presStyleCnt="0"/>
      <dgm:spPr/>
    </dgm:pt>
    <dgm:pt modelId="{7CE6060F-CDD3-435A-8514-D327F380C004}" type="pres">
      <dgm:prSet presAssocID="{0EB91E7F-55B5-44B1-A6F2-C3056C2D32EB}" presName="spVertical1" presStyleCnt="0"/>
      <dgm:spPr/>
    </dgm:pt>
    <dgm:pt modelId="{3A1DCAE2-E522-4C28-A7BD-FDB4556EEA0F}" type="pres">
      <dgm:prSet presAssocID="{0EB91E7F-55B5-44B1-A6F2-C3056C2D32EB}" presName="parTx" presStyleLbl="revTx" presStyleIdx="0" presStyleCnt="1">
        <dgm:presLayoutVars>
          <dgm:chMax val="0"/>
          <dgm:chPref val="0"/>
          <dgm:bulletEnabled val="1"/>
        </dgm:presLayoutVars>
      </dgm:prSet>
      <dgm:spPr/>
    </dgm:pt>
    <dgm:pt modelId="{87DBC43C-5554-4C93-B85E-9CF89D97A245}" type="pres">
      <dgm:prSet presAssocID="{0EB91E7F-55B5-44B1-A6F2-C3056C2D32EB}" presName="spVertical2" presStyleCnt="0"/>
      <dgm:spPr/>
    </dgm:pt>
    <dgm:pt modelId="{FC075EF4-2E37-4986-90F0-4943EF91DE92}" type="pres">
      <dgm:prSet presAssocID="{0EB91E7F-55B5-44B1-A6F2-C3056C2D32EB}" presName="spVertical3" presStyleCnt="0"/>
      <dgm:spPr/>
    </dgm:pt>
    <dgm:pt modelId="{23BC09E0-8110-4E65-B6CF-9B3D10D8C45B}" type="pres">
      <dgm:prSet presAssocID="{820E95D4-77C1-41E3-9A1B-AAEB390D0752}" presName="padding2" presStyleCnt="0"/>
      <dgm:spPr/>
    </dgm:pt>
    <dgm:pt modelId="{40A99509-150A-421F-969B-6EDAE827C17D}" type="pres">
      <dgm:prSet presAssocID="{820E95D4-77C1-41E3-9A1B-AAEB390D0752}" presName="negArrow" presStyleCnt="0"/>
      <dgm:spPr/>
    </dgm:pt>
    <dgm:pt modelId="{48A8AC4E-846C-43DD-BB50-1060D48C9A9B}" type="pres">
      <dgm:prSet presAssocID="{820E95D4-77C1-41E3-9A1B-AAEB390D0752}" presName="backgroundArrow" presStyleLbl="node1" presStyleIdx="0" presStyleCnt="1"/>
      <dgm:spPr/>
    </dgm:pt>
  </dgm:ptLst>
  <dgm:cxnLst>
    <dgm:cxn modelId="{FE53499B-945C-4D59-AFF2-A0A12F7D21D2}" type="presOf" srcId="{820E95D4-77C1-41E3-9A1B-AAEB390D0752}" destId="{A12B9187-9AEE-4F10-AB78-19F438B94813}" srcOrd="0" destOrd="0" presId="urn:microsoft.com/office/officeart/2005/8/layout/hProcess3"/>
    <dgm:cxn modelId="{D46DC0A2-D1A9-49BE-BFC2-E5617395CB95}" type="presOf" srcId="{0EB91E7F-55B5-44B1-A6F2-C3056C2D32EB}" destId="{3A1DCAE2-E522-4C28-A7BD-FDB4556EEA0F}" srcOrd="0" destOrd="0" presId="urn:microsoft.com/office/officeart/2005/8/layout/hProcess3"/>
    <dgm:cxn modelId="{CBFA2BC2-ABA2-43AE-86E2-B48E67391A39}" srcId="{820E95D4-77C1-41E3-9A1B-AAEB390D0752}" destId="{0EB91E7F-55B5-44B1-A6F2-C3056C2D32EB}" srcOrd="0" destOrd="0" parTransId="{6A3F7CA5-7263-4317-82C9-89629BE023EE}" sibTransId="{E4ADAFD0-6C6B-49A9-9F3F-2B2FF270C6ED}"/>
    <dgm:cxn modelId="{6C9A922E-40E7-4372-BF52-A6AA95F041B6}" type="presParOf" srcId="{A12B9187-9AEE-4F10-AB78-19F438B94813}" destId="{BFE0088A-2E31-464E-9D3E-E099B5A9DC53}" srcOrd="0" destOrd="0" presId="urn:microsoft.com/office/officeart/2005/8/layout/hProcess3"/>
    <dgm:cxn modelId="{8DF210DD-87AF-403B-B6B4-CE50F44EE89A}" type="presParOf" srcId="{A12B9187-9AEE-4F10-AB78-19F438B94813}" destId="{6D6C5168-18D9-435D-96AE-DE48178397F1}" srcOrd="1" destOrd="0" presId="urn:microsoft.com/office/officeart/2005/8/layout/hProcess3"/>
    <dgm:cxn modelId="{64D27772-F332-4F58-B5A2-781406D9AA50}" type="presParOf" srcId="{6D6C5168-18D9-435D-96AE-DE48178397F1}" destId="{782CF41A-F09E-45F5-97C4-9DE98389AA17}" srcOrd="0" destOrd="0" presId="urn:microsoft.com/office/officeart/2005/8/layout/hProcess3"/>
    <dgm:cxn modelId="{A49CEC2F-767E-4C09-8630-43947DAB080F}" type="presParOf" srcId="{6D6C5168-18D9-435D-96AE-DE48178397F1}" destId="{7E6D43D7-0D64-495B-BD48-F87D780C0E51}" srcOrd="1" destOrd="0" presId="urn:microsoft.com/office/officeart/2005/8/layout/hProcess3"/>
    <dgm:cxn modelId="{130A5BD2-E120-46E7-ADA1-2C3D170D49D7}" type="presParOf" srcId="{7E6D43D7-0D64-495B-BD48-F87D780C0E51}" destId="{7CE6060F-CDD3-435A-8514-D327F380C004}" srcOrd="0" destOrd="0" presId="urn:microsoft.com/office/officeart/2005/8/layout/hProcess3"/>
    <dgm:cxn modelId="{5B059A4E-3927-4398-99B9-B5714F7E0850}" type="presParOf" srcId="{7E6D43D7-0D64-495B-BD48-F87D780C0E51}" destId="{3A1DCAE2-E522-4C28-A7BD-FDB4556EEA0F}" srcOrd="1" destOrd="0" presId="urn:microsoft.com/office/officeart/2005/8/layout/hProcess3"/>
    <dgm:cxn modelId="{4663D1C2-515E-49E6-AF88-A9E2D08F9DAA}" type="presParOf" srcId="{7E6D43D7-0D64-495B-BD48-F87D780C0E51}" destId="{87DBC43C-5554-4C93-B85E-9CF89D97A245}" srcOrd="2" destOrd="0" presId="urn:microsoft.com/office/officeart/2005/8/layout/hProcess3"/>
    <dgm:cxn modelId="{C264A7A7-7AF5-4260-A043-EDB17490F30F}" type="presParOf" srcId="{7E6D43D7-0D64-495B-BD48-F87D780C0E51}" destId="{FC075EF4-2E37-4986-90F0-4943EF91DE92}" srcOrd="3" destOrd="0" presId="urn:microsoft.com/office/officeart/2005/8/layout/hProcess3"/>
    <dgm:cxn modelId="{C2472D35-EED9-412A-9213-07897B905136}" type="presParOf" srcId="{6D6C5168-18D9-435D-96AE-DE48178397F1}" destId="{23BC09E0-8110-4E65-B6CF-9B3D10D8C45B}" srcOrd="2" destOrd="0" presId="urn:microsoft.com/office/officeart/2005/8/layout/hProcess3"/>
    <dgm:cxn modelId="{8C354758-91DC-4966-8368-494EF58A6C68}" type="presParOf" srcId="{6D6C5168-18D9-435D-96AE-DE48178397F1}" destId="{40A99509-150A-421F-969B-6EDAE827C17D}" srcOrd="3" destOrd="0" presId="urn:microsoft.com/office/officeart/2005/8/layout/hProcess3"/>
    <dgm:cxn modelId="{407F6892-E756-498F-AF4C-541531DCD66D}" type="presParOf" srcId="{6D6C5168-18D9-435D-96AE-DE48178397F1}" destId="{48A8AC4E-846C-43DD-BB50-1060D48C9A9B}" srcOrd="4" destOrd="0" presId="urn:microsoft.com/office/officeart/2005/8/layout/hProcess3"/>
  </dgm:cxnLst>
  <dgm:bg/>
  <dgm:whole/>
  <dgm:extLst>
    <a:ext uri="http://schemas.microsoft.com/office/drawing/2008/diagram">
      <dsp:dataModelExt xmlns:dsp="http://schemas.microsoft.com/office/drawing/2008/diagram" relId="rId118"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820E95D4-77C1-41E3-9A1B-AAEB390D0752}" type="doc">
      <dgm:prSet loTypeId="urn:microsoft.com/office/officeart/2005/8/layout/hProcess3" loCatId="process" qsTypeId="urn:microsoft.com/office/officeart/2005/8/quickstyle/3d4" qsCatId="3D" csTypeId="urn:microsoft.com/office/officeart/2005/8/colors/colorful5" csCatId="colorful" phldr="1"/>
      <dgm:spPr/>
    </dgm:pt>
    <dgm:pt modelId="{0EB91E7F-55B5-44B1-A6F2-C3056C2D32EB}">
      <dgm:prSet phldrT="[Text]" custT="1"/>
      <dgm:spPr/>
      <dgm:t>
        <a:bodyPr/>
        <a:lstStyle/>
        <a:p>
          <a:r>
            <a:rPr lang="en-US" sz="1100" b="1"/>
            <a:t>See Domain Committee</a:t>
          </a:r>
        </a:p>
      </dgm:t>
    </dgm:pt>
    <dgm:pt modelId="{6A3F7CA5-7263-4317-82C9-89629BE023EE}" type="parTrans" cxnId="{CBFA2BC2-ABA2-43AE-86E2-B48E67391A39}">
      <dgm:prSet/>
      <dgm:spPr/>
      <dgm:t>
        <a:bodyPr/>
        <a:lstStyle/>
        <a:p>
          <a:endParaRPr lang="en-US"/>
        </a:p>
      </dgm:t>
    </dgm:pt>
    <dgm:pt modelId="{E4ADAFD0-6C6B-49A9-9F3F-2B2FF270C6ED}" type="sibTrans" cxnId="{CBFA2BC2-ABA2-43AE-86E2-B48E67391A39}">
      <dgm:prSet/>
      <dgm:spPr/>
      <dgm:t>
        <a:bodyPr/>
        <a:lstStyle/>
        <a:p>
          <a:endParaRPr lang="en-US"/>
        </a:p>
      </dgm:t>
    </dgm:pt>
    <dgm:pt modelId="{A12B9187-9AEE-4F10-AB78-19F438B94813}" type="pres">
      <dgm:prSet presAssocID="{820E95D4-77C1-41E3-9A1B-AAEB390D0752}" presName="Name0" presStyleCnt="0">
        <dgm:presLayoutVars>
          <dgm:dir/>
          <dgm:animLvl val="lvl"/>
          <dgm:resizeHandles val="exact"/>
        </dgm:presLayoutVars>
      </dgm:prSet>
      <dgm:spPr/>
    </dgm:pt>
    <dgm:pt modelId="{BFE0088A-2E31-464E-9D3E-E099B5A9DC53}" type="pres">
      <dgm:prSet presAssocID="{820E95D4-77C1-41E3-9A1B-AAEB390D0752}" presName="dummy" presStyleCnt="0"/>
      <dgm:spPr/>
    </dgm:pt>
    <dgm:pt modelId="{6D6C5168-18D9-435D-96AE-DE48178397F1}" type="pres">
      <dgm:prSet presAssocID="{820E95D4-77C1-41E3-9A1B-AAEB390D0752}" presName="linH" presStyleCnt="0"/>
      <dgm:spPr/>
    </dgm:pt>
    <dgm:pt modelId="{782CF41A-F09E-45F5-97C4-9DE98389AA17}" type="pres">
      <dgm:prSet presAssocID="{820E95D4-77C1-41E3-9A1B-AAEB390D0752}" presName="padding1" presStyleCnt="0"/>
      <dgm:spPr/>
    </dgm:pt>
    <dgm:pt modelId="{7E6D43D7-0D64-495B-BD48-F87D780C0E51}" type="pres">
      <dgm:prSet presAssocID="{0EB91E7F-55B5-44B1-A6F2-C3056C2D32EB}" presName="linV" presStyleCnt="0"/>
      <dgm:spPr/>
    </dgm:pt>
    <dgm:pt modelId="{7CE6060F-CDD3-435A-8514-D327F380C004}" type="pres">
      <dgm:prSet presAssocID="{0EB91E7F-55B5-44B1-A6F2-C3056C2D32EB}" presName="spVertical1" presStyleCnt="0"/>
      <dgm:spPr/>
    </dgm:pt>
    <dgm:pt modelId="{3A1DCAE2-E522-4C28-A7BD-FDB4556EEA0F}" type="pres">
      <dgm:prSet presAssocID="{0EB91E7F-55B5-44B1-A6F2-C3056C2D32EB}" presName="parTx" presStyleLbl="revTx" presStyleIdx="0" presStyleCnt="1">
        <dgm:presLayoutVars>
          <dgm:chMax val="0"/>
          <dgm:chPref val="0"/>
          <dgm:bulletEnabled val="1"/>
        </dgm:presLayoutVars>
      </dgm:prSet>
      <dgm:spPr/>
    </dgm:pt>
    <dgm:pt modelId="{87DBC43C-5554-4C93-B85E-9CF89D97A245}" type="pres">
      <dgm:prSet presAssocID="{0EB91E7F-55B5-44B1-A6F2-C3056C2D32EB}" presName="spVertical2" presStyleCnt="0"/>
      <dgm:spPr/>
    </dgm:pt>
    <dgm:pt modelId="{FC075EF4-2E37-4986-90F0-4943EF91DE92}" type="pres">
      <dgm:prSet presAssocID="{0EB91E7F-55B5-44B1-A6F2-C3056C2D32EB}" presName="spVertical3" presStyleCnt="0"/>
      <dgm:spPr/>
    </dgm:pt>
    <dgm:pt modelId="{23BC09E0-8110-4E65-B6CF-9B3D10D8C45B}" type="pres">
      <dgm:prSet presAssocID="{820E95D4-77C1-41E3-9A1B-AAEB390D0752}" presName="padding2" presStyleCnt="0"/>
      <dgm:spPr/>
    </dgm:pt>
    <dgm:pt modelId="{40A99509-150A-421F-969B-6EDAE827C17D}" type="pres">
      <dgm:prSet presAssocID="{820E95D4-77C1-41E3-9A1B-AAEB390D0752}" presName="negArrow" presStyleCnt="0"/>
      <dgm:spPr/>
    </dgm:pt>
    <dgm:pt modelId="{48A8AC4E-846C-43DD-BB50-1060D48C9A9B}" type="pres">
      <dgm:prSet presAssocID="{820E95D4-77C1-41E3-9A1B-AAEB390D0752}" presName="backgroundArrow" presStyleLbl="node1" presStyleIdx="0" presStyleCnt="1" custScaleX="81474"/>
      <dgm:spPr/>
    </dgm:pt>
  </dgm:ptLst>
  <dgm:cxnLst>
    <dgm:cxn modelId="{FE53499B-945C-4D59-AFF2-A0A12F7D21D2}" type="presOf" srcId="{820E95D4-77C1-41E3-9A1B-AAEB390D0752}" destId="{A12B9187-9AEE-4F10-AB78-19F438B94813}" srcOrd="0" destOrd="0" presId="urn:microsoft.com/office/officeart/2005/8/layout/hProcess3"/>
    <dgm:cxn modelId="{D46DC0A2-D1A9-49BE-BFC2-E5617395CB95}" type="presOf" srcId="{0EB91E7F-55B5-44B1-A6F2-C3056C2D32EB}" destId="{3A1DCAE2-E522-4C28-A7BD-FDB4556EEA0F}" srcOrd="0" destOrd="0" presId="urn:microsoft.com/office/officeart/2005/8/layout/hProcess3"/>
    <dgm:cxn modelId="{CBFA2BC2-ABA2-43AE-86E2-B48E67391A39}" srcId="{820E95D4-77C1-41E3-9A1B-AAEB390D0752}" destId="{0EB91E7F-55B5-44B1-A6F2-C3056C2D32EB}" srcOrd="0" destOrd="0" parTransId="{6A3F7CA5-7263-4317-82C9-89629BE023EE}" sibTransId="{E4ADAFD0-6C6B-49A9-9F3F-2B2FF270C6ED}"/>
    <dgm:cxn modelId="{6C9A922E-40E7-4372-BF52-A6AA95F041B6}" type="presParOf" srcId="{A12B9187-9AEE-4F10-AB78-19F438B94813}" destId="{BFE0088A-2E31-464E-9D3E-E099B5A9DC53}" srcOrd="0" destOrd="0" presId="urn:microsoft.com/office/officeart/2005/8/layout/hProcess3"/>
    <dgm:cxn modelId="{8DF210DD-87AF-403B-B6B4-CE50F44EE89A}" type="presParOf" srcId="{A12B9187-9AEE-4F10-AB78-19F438B94813}" destId="{6D6C5168-18D9-435D-96AE-DE48178397F1}" srcOrd="1" destOrd="0" presId="urn:microsoft.com/office/officeart/2005/8/layout/hProcess3"/>
    <dgm:cxn modelId="{64D27772-F332-4F58-B5A2-781406D9AA50}" type="presParOf" srcId="{6D6C5168-18D9-435D-96AE-DE48178397F1}" destId="{782CF41A-F09E-45F5-97C4-9DE98389AA17}" srcOrd="0" destOrd="0" presId="urn:microsoft.com/office/officeart/2005/8/layout/hProcess3"/>
    <dgm:cxn modelId="{A49CEC2F-767E-4C09-8630-43947DAB080F}" type="presParOf" srcId="{6D6C5168-18D9-435D-96AE-DE48178397F1}" destId="{7E6D43D7-0D64-495B-BD48-F87D780C0E51}" srcOrd="1" destOrd="0" presId="urn:microsoft.com/office/officeart/2005/8/layout/hProcess3"/>
    <dgm:cxn modelId="{130A5BD2-E120-46E7-ADA1-2C3D170D49D7}" type="presParOf" srcId="{7E6D43D7-0D64-495B-BD48-F87D780C0E51}" destId="{7CE6060F-CDD3-435A-8514-D327F380C004}" srcOrd="0" destOrd="0" presId="urn:microsoft.com/office/officeart/2005/8/layout/hProcess3"/>
    <dgm:cxn modelId="{5B059A4E-3927-4398-99B9-B5714F7E0850}" type="presParOf" srcId="{7E6D43D7-0D64-495B-BD48-F87D780C0E51}" destId="{3A1DCAE2-E522-4C28-A7BD-FDB4556EEA0F}" srcOrd="1" destOrd="0" presId="urn:microsoft.com/office/officeart/2005/8/layout/hProcess3"/>
    <dgm:cxn modelId="{4663D1C2-515E-49E6-AF88-A9E2D08F9DAA}" type="presParOf" srcId="{7E6D43D7-0D64-495B-BD48-F87D780C0E51}" destId="{87DBC43C-5554-4C93-B85E-9CF89D97A245}" srcOrd="2" destOrd="0" presId="urn:microsoft.com/office/officeart/2005/8/layout/hProcess3"/>
    <dgm:cxn modelId="{C264A7A7-7AF5-4260-A043-EDB17490F30F}" type="presParOf" srcId="{7E6D43D7-0D64-495B-BD48-F87D780C0E51}" destId="{FC075EF4-2E37-4986-90F0-4943EF91DE92}" srcOrd="3" destOrd="0" presId="urn:microsoft.com/office/officeart/2005/8/layout/hProcess3"/>
    <dgm:cxn modelId="{C2472D35-EED9-412A-9213-07897B905136}" type="presParOf" srcId="{6D6C5168-18D9-435D-96AE-DE48178397F1}" destId="{23BC09E0-8110-4E65-B6CF-9B3D10D8C45B}" srcOrd="2" destOrd="0" presId="urn:microsoft.com/office/officeart/2005/8/layout/hProcess3"/>
    <dgm:cxn modelId="{8C354758-91DC-4966-8368-494EF58A6C68}" type="presParOf" srcId="{6D6C5168-18D9-435D-96AE-DE48178397F1}" destId="{40A99509-150A-421F-969B-6EDAE827C17D}" srcOrd="3" destOrd="0" presId="urn:microsoft.com/office/officeart/2005/8/layout/hProcess3"/>
    <dgm:cxn modelId="{407F6892-E756-498F-AF4C-541531DCD66D}" type="presParOf" srcId="{6D6C5168-18D9-435D-96AE-DE48178397F1}" destId="{48A8AC4E-846C-43DD-BB50-1060D48C9A9B}" srcOrd="4" destOrd="0" presId="urn:microsoft.com/office/officeart/2005/8/layout/hProcess3"/>
  </dgm:cxnLst>
  <dgm:bg/>
  <dgm:whole/>
  <dgm:extLst>
    <a:ext uri="http://schemas.microsoft.com/office/drawing/2008/diagram">
      <dsp:dataModelExt xmlns:dsp="http://schemas.microsoft.com/office/drawing/2008/diagram" relId="rId1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20E95D4-77C1-41E3-9A1B-AAEB390D0752}" type="doc">
      <dgm:prSet loTypeId="urn:microsoft.com/office/officeart/2005/8/layout/hProcess3" loCatId="process" qsTypeId="urn:microsoft.com/office/officeart/2005/8/quickstyle/3d4" qsCatId="3D" csTypeId="urn:microsoft.com/office/officeart/2005/8/colors/colorful5" csCatId="colorful" phldr="1"/>
      <dgm:spPr/>
    </dgm:pt>
    <dgm:pt modelId="{0EB91E7F-55B5-44B1-A6F2-C3056C2D32EB}">
      <dgm:prSet phldrT="[Text]" custT="1"/>
      <dgm:spPr/>
      <dgm:t>
        <a:bodyPr/>
        <a:lstStyle/>
        <a:p>
          <a:r>
            <a:rPr lang="en-US" sz="1100" b="1"/>
            <a:t>See MVP Work Session</a:t>
          </a:r>
        </a:p>
      </dgm:t>
    </dgm:pt>
    <dgm:pt modelId="{6A3F7CA5-7263-4317-82C9-89629BE023EE}" type="parTrans" cxnId="{CBFA2BC2-ABA2-43AE-86E2-B48E67391A39}">
      <dgm:prSet/>
      <dgm:spPr/>
      <dgm:t>
        <a:bodyPr/>
        <a:lstStyle/>
        <a:p>
          <a:endParaRPr lang="en-US"/>
        </a:p>
      </dgm:t>
    </dgm:pt>
    <dgm:pt modelId="{E4ADAFD0-6C6B-49A9-9F3F-2B2FF270C6ED}" type="sibTrans" cxnId="{CBFA2BC2-ABA2-43AE-86E2-B48E67391A39}">
      <dgm:prSet/>
      <dgm:spPr/>
      <dgm:t>
        <a:bodyPr/>
        <a:lstStyle/>
        <a:p>
          <a:endParaRPr lang="en-US"/>
        </a:p>
      </dgm:t>
    </dgm:pt>
    <dgm:pt modelId="{A12B9187-9AEE-4F10-AB78-19F438B94813}" type="pres">
      <dgm:prSet presAssocID="{820E95D4-77C1-41E3-9A1B-AAEB390D0752}" presName="Name0" presStyleCnt="0">
        <dgm:presLayoutVars>
          <dgm:dir/>
          <dgm:animLvl val="lvl"/>
          <dgm:resizeHandles val="exact"/>
        </dgm:presLayoutVars>
      </dgm:prSet>
      <dgm:spPr/>
    </dgm:pt>
    <dgm:pt modelId="{BFE0088A-2E31-464E-9D3E-E099B5A9DC53}" type="pres">
      <dgm:prSet presAssocID="{820E95D4-77C1-41E3-9A1B-AAEB390D0752}" presName="dummy" presStyleCnt="0"/>
      <dgm:spPr/>
    </dgm:pt>
    <dgm:pt modelId="{6D6C5168-18D9-435D-96AE-DE48178397F1}" type="pres">
      <dgm:prSet presAssocID="{820E95D4-77C1-41E3-9A1B-AAEB390D0752}" presName="linH" presStyleCnt="0"/>
      <dgm:spPr/>
    </dgm:pt>
    <dgm:pt modelId="{782CF41A-F09E-45F5-97C4-9DE98389AA17}" type="pres">
      <dgm:prSet presAssocID="{820E95D4-77C1-41E3-9A1B-AAEB390D0752}" presName="padding1" presStyleCnt="0"/>
      <dgm:spPr/>
    </dgm:pt>
    <dgm:pt modelId="{7E6D43D7-0D64-495B-BD48-F87D780C0E51}" type="pres">
      <dgm:prSet presAssocID="{0EB91E7F-55B5-44B1-A6F2-C3056C2D32EB}" presName="linV" presStyleCnt="0"/>
      <dgm:spPr/>
    </dgm:pt>
    <dgm:pt modelId="{7CE6060F-CDD3-435A-8514-D327F380C004}" type="pres">
      <dgm:prSet presAssocID="{0EB91E7F-55B5-44B1-A6F2-C3056C2D32EB}" presName="spVertical1" presStyleCnt="0"/>
      <dgm:spPr/>
    </dgm:pt>
    <dgm:pt modelId="{3A1DCAE2-E522-4C28-A7BD-FDB4556EEA0F}" type="pres">
      <dgm:prSet presAssocID="{0EB91E7F-55B5-44B1-A6F2-C3056C2D32EB}" presName="parTx" presStyleLbl="revTx" presStyleIdx="0" presStyleCnt="1">
        <dgm:presLayoutVars>
          <dgm:chMax val="0"/>
          <dgm:chPref val="0"/>
          <dgm:bulletEnabled val="1"/>
        </dgm:presLayoutVars>
      </dgm:prSet>
      <dgm:spPr/>
    </dgm:pt>
    <dgm:pt modelId="{87DBC43C-5554-4C93-B85E-9CF89D97A245}" type="pres">
      <dgm:prSet presAssocID="{0EB91E7F-55B5-44B1-A6F2-C3056C2D32EB}" presName="spVertical2" presStyleCnt="0"/>
      <dgm:spPr/>
    </dgm:pt>
    <dgm:pt modelId="{FC075EF4-2E37-4986-90F0-4943EF91DE92}" type="pres">
      <dgm:prSet presAssocID="{0EB91E7F-55B5-44B1-A6F2-C3056C2D32EB}" presName="spVertical3" presStyleCnt="0"/>
      <dgm:spPr/>
    </dgm:pt>
    <dgm:pt modelId="{23BC09E0-8110-4E65-B6CF-9B3D10D8C45B}" type="pres">
      <dgm:prSet presAssocID="{820E95D4-77C1-41E3-9A1B-AAEB390D0752}" presName="padding2" presStyleCnt="0"/>
      <dgm:spPr/>
    </dgm:pt>
    <dgm:pt modelId="{40A99509-150A-421F-969B-6EDAE827C17D}" type="pres">
      <dgm:prSet presAssocID="{820E95D4-77C1-41E3-9A1B-AAEB390D0752}" presName="negArrow" presStyleCnt="0"/>
      <dgm:spPr/>
    </dgm:pt>
    <dgm:pt modelId="{48A8AC4E-846C-43DD-BB50-1060D48C9A9B}" type="pres">
      <dgm:prSet presAssocID="{820E95D4-77C1-41E3-9A1B-AAEB390D0752}" presName="backgroundArrow" presStyleLbl="node1" presStyleIdx="0" presStyleCnt="1"/>
      <dgm:spPr/>
    </dgm:pt>
  </dgm:ptLst>
  <dgm:cxnLst>
    <dgm:cxn modelId="{FE53499B-945C-4D59-AFF2-A0A12F7D21D2}" type="presOf" srcId="{820E95D4-77C1-41E3-9A1B-AAEB390D0752}" destId="{A12B9187-9AEE-4F10-AB78-19F438B94813}" srcOrd="0" destOrd="0" presId="urn:microsoft.com/office/officeart/2005/8/layout/hProcess3"/>
    <dgm:cxn modelId="{D46DC0A2-D1A9-49BE-BFC2-E5617395CB95}" type="presOf" srcId="{0EB91E7F-55B5-44B1-A6F2-C3056C2D32EB}" destId="{3A1DCAE2-E522-4C28-A7BD-FDB4556EEA0F}" srcOrd="0" destOrd="0" presId="urn:microsoft.com/office/officeart/2005/8/layout/hProcess3"/>
    <dgm:cxn modelId="{CBFA2BC2-ABA2-43AE-86E2-B48E67391A39}" srcId="{820E95D4-77C1-41E3-9A1B-AAEB390D0752}" destId="{0EB91E7F-55B5-44B1-A6F2-C3056C2D32EB}" srcOrd="0" destOrd="0" parTransId="{6A3F7CA5-7263-4317-82C9-89629BE023EE}" sibTransId="{E4ADAFD0-6C6B-49A9-9F3F-2B2FF270C6ED}"/>
    <dgm:cxn modelId="{6C9A922E-40E7-4372-BF52-A6AA95F041B6}" type="presParOf" srcId="{A12B9187-9AEE-4F10-AB78-19F438B94813}" destId="{BFE0088A-2E31-464E-9D3E-E099B5A9DC53}" srcOrd="0" destOrd="0" presId="urn:microsoft.com/office/officeart/2005/8/layout/hProcess3"/>
    <dgm:cxn modelId="{8DF210DD-87AF-403B-B6B4-CE50F44EE89A}" type="presParOf" srcId="{A12B9187-9AEE-4F10-AB78-19F438B94813}" destId="{6D6C5168-18D9-435D-96AE-DE48178397F1}" srcOrd="1" destOrd="0" presId="urn:microsoft.com/office/officeart/2005/8/layout/hProcess3"/>
    <dgm:cxn modelId="{64D27772-F332-4F58-B5A2-781406D9AA50}" type="presParOf" srcId="{6D6C5168-18D9-435D-96AE-DE48178397F1}" destId="{782CF41A-F09E-45F5-97C4-9DE98389AA17}" srcOrd="0" destOrd="0" presId="urn:microsoft.com/office/officeart/2005/8/layout/hProcess3"/>
    <dgm:cxn modelId="{A49CEC2F-767E-4C09-8630-43947DAB080F}" type="presParOf" srcId="{6D6C5168-18D9-435D-96AE-DE48178397F1}" destId="{7E6D43D7-0D64-495B-BD48-F87D780C0E51}" srcOrd="1" destOrd="0" presId="urn:microsoft.com/office/officeart/2005/8/layout/hProcess3"/>
    <dgm:cxn modelId="{130A5BD2-E120-46E7-ADA1-2C3D170D49D7}" type="presParOf" srcId="{7E6D43D7-0D64-495B-BD48-F87D780C0E51}" destId="{7CE6060F-CDD3-435A-8514-D327F380C004}" srcOrd="0" destOrd="0" presId="urn:microsoft.com/office/officeart/2005/8/layout/hProcess3"/>
    <dgm:cxn modelId="{5B059A4E-3927-4398-99B9-B5714F7E0850}" type="presParOf" srcId="{7E6D43D7-0D64-495B-BD48-F87D780C0E51}" destId="{3A1DCAE2-E522-4C28-A7BD-FDB4556EEA0F}" srcOrd="1" destOrd="0" presId="urn:microsoft.com/office/officeart/2005/8/layout/hProcess3"/>
    <dgm:cxn modelId="{4663D1C2-515E-49E6-AF88-A9E2D08F9DAA}" type="presParOf" srcId="{7E6D43D7-0D64-495B-BD48-F87D780C0E51}" destId="{87DBC43C-5554-4C93-B85E-9CF89D97A245}" srcOrd="2" destOrd="0" presId="urn:microsoft.com/office/officeart/2005/8/layout/hProcess3"/>
    <dgm:cxn modelId="{C264A7A7-7AF5-4260-A043-EDB17490F30F}" type="presParOf" srcId="{7E6D43D7-0D64-495B-BD48-F87D780C0E51}" destId="{FC075EF4-2E37-4986-90F0-4943EF91DE92}" srcOrd="3" destOrd="0" presId="urn:microsoft.com/office/officeart/2005/8/layout/hProcess3"/>
    <dgm:cxn modelId="{C2472D35-EED9-412A-9213-07897B905136}" type="presParOf" srcId="{6D6C5168-18D9-435D-96AE-DE48178397F1}" destId="{23BC09E0-8110-4E65-B6CF-9B3D10D8C45B}" srcOrd="2" destOrd="0" presId="urn:microsoft.com/office/officeart/2005/8/layout/hProcess3"/>
    <dgm:cxn modelId="{8C354758-91DC-4966-8368-494EF58A6C68}" type="presParOf" srcId="{6D6C5168-18D9-435D-96AE-DE48178397F1}" destId="{40A99509-150A-421F-969B-6EDAE827C17D}" srcOrd="3" destOrd="0" presId="urn:microsoft.com/office/officeart/2005/8/layout/hProcess3"/>
    <dgm:cxn modelId="{407F6892-E756-498F-AF4C-541531DCD66D}" type="presParOf" srcId="{6D6C5168-18D9-435D-96AE-DE48178397F1}" destId="{48A8AC4E-846C-43DD-BB50-1060D48C9A9B}" srcOrd="4" destOrd="0" presId="urn:microsoft.com/office/officeart/2005/8/layout/hProcess3"/>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820E95D4-77C1-41E3-9A1B-AAEB390D0752}" type="doc">
      <dgm:prSet loTypeId="urn:microsoft.com/office/officeart/2005/8/layout/hProcess3" loCatId="process" qsTypeId="urn:microsoft.com/office/officeart/2005/8/quickstyle/3d4" qsCatId="3D" csTypeId="urn:microsoft.com/office/officeart/2005/8/colors/colorful5" csCatId="colorful" phldr="1"/>
      <dgm:spPr/>
    </dgm:pt>
    <dgm:pt modelId="{0EB91E7F-55B5-44B1-A6F2-C3056C2D32EB}">
      <dgm:prSet phldrT="[Text]" custT="1"/>
      <dgm:spPr/>
      <dgm:t>
        <a:bodyPr/>
        <a:lstStyle/>
        <a:p>
          <a:r>
            <a:rPr lang="en-US" sz="1100" b="1"/>
            <a:t>See Accreditrac Work</a:t>
          </a:r>
        </a:p>
      </dgm:t>
    </dgm:pt>
    <dgm:pt modelId="{6A3F7CA5-7263-4317-82C9-89629BE023EE}" type="parTrans" cxnId="{CBFA2BC2-ABA2-43AE-86E2-B48E67391A39}">
      <dgm:prSet/>
      <dgm:spPr/>
      <dgm:t>
        <a:bodyPr/>
        <a:lstStyle/>
        <a:p>
          <a:endParaRPr lang="en-US"/>
        </a:p>
      </dgm:t>
    </dgm:pt>
    <dgm:pt modelId="{E4ADAFD0-6C6B-49A9-9F3F-2B2FF270C6ED}" type="sibTrans" cxnId="{CBFA2BC2-ABA2-43AE-86E2-B48E67391A39}">
      <dgm:prSet/>
      <dgm:spPr/>
      <dgm:t>
        <a:bodyPr/>
        <a:lstStyle/>
        <a:p>
          <a:endParaRPr lang="en-US"/>
        </a:p>
      </dgm:t>
    </dgm:pt>
    <dgm:pt modelId="{A12B9187-9AEE-4F10-AB78-19F438B94813}" type="pres">
      <dgm:prSet presAssocID="{820E95D4-77C1-41E3-9A1B-AAEB390D0752}" presName="Name0" presStyleCnt="0">
        <dgm:presLayoutVars>
          <dgm:dir/>
          <dgm:animLvl val="lvl"/>
          <dgm:resizeHandles val="exact"/>
        </dgm:presLayoutVars>
      </dgm:prSet>
      <dgm:spPr/>
    </dgm:pt>
    <dgm:pt modelId="{BFE0088A-2E31-464E-9D3E-E099B5A9DC53}" type="pres">
      <dgm:prSet presAssocID="{820E95D4-77C1-41E3-9A1B-AAEB390D0752}" presName="dummy" presStyleCnt="0"/>
      <dgm:spPr/>
    </dgm:pt>
    <dgm:pt modelId="{6D6C5168-18D9-435D-96AE-DE48178397F1}" type="pres">
      <dgm:prSet presAssocID="{820E95D4-77C1-41E3-9A1B-AAEB390D0752}" presName="linH" presStyleCnt="0"/>
      <dgm:spPr/>
    </dgm:pt>
    <dgm:pt modelId="{782CF41A-F09E-45F5-97C4-9DE98389AA17}" type="pres">
      <dgm:prSet presAssocID="{820E95D4-77C1-41E3-9A1B-AAEB390D0752}" presName="padding1" presStyleCnt="0"/>
      <dgm:spPr/>
    </dgm:pt>
    <dgm:pt modelId="{7E6D43D7-0D64-495B-BD48-F87D780C0E51}" type="pres">
      <dgm:prSet presAssocID="{0EB91E7F-55B5-44B1-A6F2-C3056C2D32EB}" presName="linV" presStyleCnt="0"/>
      <dgm:spPr/>
    </dgm:pt>
    <dgm:pt modelId="{7CE6060F-CDD3-435A-8514-D327F380C004}" type="pres">
      <dgm:prSet presAssocID="{0EB91E7F-55B5-44B1-A6F2-C3056C2D32EB}" presName="spVertical1" presStyleCnt="0"/>
      <dgm:spPr/>
    </dgm:pt>
    <dgm:pt modelId="{3A1DCAE2-E522-4C28-A7BD-FDB4556EEA0F}" type="pres">
      <dgm:prSet presAssocID="{0EB91E7F-55B5-44B1-A6F2-C3056C2D32EB}" presName="parTx" presStyleLbl="revTx" presStyleIdx="0" presStyleCnt="1">
        <dgm:presLayoutVars>
          <dgm:chMax val="0"/>
          <dgm:chPref val="0"/>
          <dgm:bulletEnabled val="1"/>
        </dgm:presLayoutVars>
      </dgm:prSet>
      <dgm:spPr/>
    </dgm:pt>
    <dgm:pt modelId="{87DBC43C-5554-4C93-B85E-9CF89D97A245}" type="pres">
      <dgm:prSet presAssocID="{0EB91E7F-55B5-44B1-A6F2-C3056C2D32EB}" presName="spVertical2" presStyleCnt="0"/>
      <dgm:spPr/>
    </dgm:pt>
    <dgm:pt modelId="{FC075EF4-2E37-4986-90F0-4943EF91DE92}" type="pres">
      <dgm:prSet presAssocID="{0EB91E7F-55B5-44B1-A6F2-C3056C2D32EB}" presName="spVertical3" presStyleCnt="0"/>
      <dgm:spPr/>
    </dgm:pt>
    <dgm:pt modelId="{23BC09E0-8110-4E65-B6CF-9B3D10D8C45B}" type="pres">
      <dgm:prSet presAssocID="{820E95D4-77C1-41E3-9A1B-AAEB390D0752}" presName="padding2" presStyleCnt="0"/>
      <dgm:spPr/>
    </dgm:pt>
    <dgm:pt modelId="{40A99509-150A-421F-969B-6EDAE827C17D}" type="pres">
      <dgm:prSet presAssocID="{820E95D4-77C1-41E3-9A1B-AAEB390D0752}" presName="negArrow" presStyleCnt="0"/>
      <dgm:spPr/>
    </dgm:pt>
    <dgm:pt modelId="{48A8AC4E-846C-43DD-BB50-1060D48C9A9B}" type="pres">
      <dgm:prSet presAssocID="{820E95D4-77C1-41E3-9A1B-AAEB390D0752}" presName="backgroundArrow" presStyleLbl="node1" presStyleIdx="0" presStyleCnt="1"/>
      <dgm:spPr/>
    </dgm:pt>
  </dgm:ptLst>
  <dgm:cxnLst>
    <dgm:cxn modelId="{FE53499B-945C-4D59-AFF2-A0A12F7D21D2}" type="presOf" srcId="{820E95D4-77C1-41E3-9A1B-AAEB390D0752}" destId="{A12B9187-9AEE-4F10-AB78-19F438B94813}" srcOrd="0" destOrd="0" presId="urn:microsoft.com/office/officeart/2005/8/layout/hProcess3"/>
    <dgm:cxn modelId="{D46DC0A2-D1A9-49BE-BFC2-E5617395CB95}" type="presOf" srcId="{0EB91E7F-55B5-44B1-A6F2-C3056C2D32EB}" destId="{3A1DCAE2-E522-4C28-A7BD-FDB4556EEA0F}" srcOrd="0" destOrd="0" presId="urn:microsoft.com/office/officeart/2005/8/layout/hProcess3"/>
    <dgm:cxn modelId="{CBFA2BC2-ABA2-43AE-86E2-B48E67391A39}" srcId="{820E95D4-77C1-41E3-9A1B-AAEB390D0752}" destId="{0EB91E7F-55B5-44B1-A6F2-C3056C2D32EB}" srcOrd="0" destOrd="0" parTransId="{6A3F7CA5-7263-4317-82C9-89629BE023EE}" sibTransId="{E4ADAFD0-6C6B-49A9-9F3F-2B2FF270C6ED}"/>
    <dgm:cxn modelId="{6C9A922E-40E7-4372-BF52-A6AA95F041B6}" type="presParOf" srcId="{A12B9187-9AEE-4F10-AB78-19F438B94813}" destId="{BFE0088A-2E31-464E-9D3E-E099B5A9DC53}" srcOrd="0" destOrd="0" presId="urn:microsoft.com/office/officeart/2005/8/layout/hProcess3"/>
    <dgm:cxn modelId="{8DF210DD-87AF-403B-B6B4-CE50F44EE89A}" type="presParOf" srcId="{A12B9187-9AEE-4F10-AB78-19F438B94813}" destId="{6D6C5168-18D9-435D-96AE-DE48178397F1}" srcOrd="1" destOrd="0" presId="urn:microsoft.com/office/officeart/2005/8/layout/hProcess3"/>
    <dgm:cxn modelId="{64D27772-F332-4F58-B5A2-781406D9AA50}" type="presParOf" srcId="{6D6C5168-18D9-435D-96AE-DE48178397F1}" destId="{782CF41A-F09E-45F5-97C4-9DE98389AA17}" srcOrd="0" destOrd="0" presId="urn:microsoft.com/office/officeart/2005/8/layout/hProcess3"/>
    <dgm:cxn modelId="{A49CEC2F-767E-4C09-8630-43947DAB080F}" type="presParOf" srcId="{6D6C5168-18D9-435D-96AE-DE48178397F1}" destId="{7E6D43D7-0D64-495B-BD48-F87D780C0E51}" srcOrd="1" destOrd="0" presId="urn:microsoft.com/office/officeart/2005/8/layout/hProcess3"/>
    <dgm:cxn modelId="{130A5BD2-E120-46E7-ADA1-2C3D170D49D7}" type="presParOf" srcId="{7E6D43D7-0D64-495B-BD48-F87D780C0E51}" destId="{7CE6060F-CDD3-435A-8514-D327F380C004}" srcOrd="0" destOrd="0" presId="urn:microsoft.com/office/officeart/2005/8/layout/hProcess3"/>
    <dgm:cxn modelId="{5B059A4E-3927-4398-99B9-B5714F7E0850}" type="presParOf" srcId="{7E6D43D7-0D64-495B-BD48-F87D780C0E51}" destId="{3A1DCAE2-E522-4C28-A7BD-FDB4556EEA0F}" srcOrd="1" destOrd="0" presId="urn:microsoft.com/office/officeart/2005/8/layout/hProcess3"/>
    <dgm:cxn modelId="{4663D1C2-515E-49E6-AF88-A9E2D08F9DAA}" type="presParOf" srcId="{7E6D43D7-0D64-495B-BD48-F87D780C0E51}" destId="{87DBC43C-5554-4C93-B85E-9CF89D97A245}" srcOrd="2" destOrd="0" presId="urn:microsoft.com/office/officeart/2005/8/layout/hProcess3"/>
    <dgm:cxn modelId="{C264A7A7-7AF5-4260-A043-EDB17490F30F}" type="presParOf" srcId="{7E6D43D7-0D64-495B-BD48-F87D780C0E51}" destId="{FC075EF4-2E37-4986-90F0-4943EF91DE92}" srcOrd="3" destOrd="0" presId="urn:microsoft.com/office/officeart/2005/8/layout/hProcess3"/>
    <dgm:cxn modelId="{C2472D35-EED9-412A-9213-07897B905136}" type="presParOf" srcId="{6D6C5168-18D9-435D-96AE-DE48178397F1}" destId="{23BC09E0-8110-4E65-B6CF-9B3D10D8C45B}" srcOrd="2" destOrd="0" presId="urn:microsoft.com/office/officeart/2005/8/layout/hProcess3"/>
    <dgm:cxn modelId="{8C354758-91DC-4966-8368-494EF58A6C68}" type="presParOf" srcId="{6D6C5168-18D9-435D-96AE-DE48178397F1}" destId="{40A99509-150A-421F-969B-6EDAE827C17D}" srcOrd="3" destOrd="0" presId="urn:microsoft.com/office/officeart/2005/8/layout/hProcess3"/>
    <dgm:cxn modelId="{407F6892-E756-498F-AF4C-541531DCD66D}" type="presParOf" srcId="{6D6C5168-18D9-435D-96AE-DE48178397F1}" destId="{48A8AC4E-846C-43DD-BB50-1060D48C9A9B}" srcOrd="4" destOrd="0" presId="urn:microsoft.com/office/officeart/2005/8/layout/hProcess3"/>
  </dgm:cxnLst>
  <dgm:bg/>
  <dgm:whole/>
  <dgm:extLst>
    <a:ext uri="http://schemas.microsoft.com/office/drawing/2008/diagram">
      <dsp:dataModelExt xmlns:dsp="http://schemas.microsoft.com/office/drawing/2008/diagram" relId="rId128"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820E95D4-77C1-41E3-9A1B-AAEB390D0752}" type="doc">
      <dgm:prSet loTypeId="urn:microsoft.com/office/officeart/2005/8/layout/hProcess3" loCatId="process" qsTypeId="urn:microsoft.com/office/officeart/2005/8/quickstyle/3d4" qsCatId="3D" csTypeId="urn:microsoft.com/office/officeart/2005/8/colors/colorful5" csCatId="colorful" phldr="1"/>
      <dgm:spPr/>
    </dgm:pt>
    <dgm:pt modelId="{0EB91E7F-55B5-44B1-A6F2-C3056C2D32EB}">
      <dgm:prSet phldrT="[Text]" custT="1"/>
      <dgm:spPr/>
      <dgm:t>
        <a:bodyPr/>
        <a:lstStyle/>
        <a:p>
          <a:r>
            <a:rPr lang="en-US" sz="1100" b="1"/>
            <a:t>See Retreat &amp; Review</a:t>
          </a:r>
        </a:p>
      </dgm:t>
    </dgm:pt>
    <dgm:pt modelId="{6A3F7CA5-7263-4317-82C9-89629BE023EE}" type="parTrans" cxnId="{CBFA2BC2-ABA2-43AE-86E2-B48E67391A39}">
      <dgm:prSet/>
      <dgm:spPr/>
      <dgm:t>
        <a:bodyPr/>
        <a:lstStyle/>
        <a:p>
          <a:endParaRPr lang="en-US"/>
        </a:p>
      </dgm:t>
    </dgm:pt>
    <dgm:pt modelId="{E4ADAFD0-6C6B-49A9-9F3F-2B2FF270C6ED}" type="sibTrans" cxnId="{CBFA2BC2-ABA2-43AE-86E2-B48E67391A39}">
      <dgm:prSet/>
      <dgm:spPr/>
      <dgm:t>
        <a:bodyPr/>
        <a:lstStyle/>
        <a:p>
          <a:endParaRPr lang="en-US"/>
        </a:p>
      </dgm:t>
    </dgm:pt>
    <dgm:pt modelId="{A12B9187-9AEE-4F10-AB78-19F438B94813}" type="pres">
      <dgm:prSet presAssocID="{820E95D4-77C1-41E3-9A1B-AAEB390D0752}" presName="Name0" presStyleCnt="0">
        <dgm:presLayoutVars>
          <dgm:dir/>
          <dgm:animLvl val="lvl"/>
          <dgm:resizeHandles val="exact"/>
        </dgm:presLayoutVars>
      </dgm:prSet>
      <dgm:spPr/>
    </dgm:pt>
    <dgm:pt modelId="{BFE0088A-2E31-464E-9D3E-E099B5A9DC53}" type="pres">
      <dgm:prSet presAssocID="{820E95D4-77C1-41E3-9A1B-AAEB390D0752}" presName="dummy" presStyleCnt="0"/>
      <dgm:spPr/>
    </dgm:pt>
    <dgm:pt modelId="{6D6C5168-18D9-435D-96AE-DE48178397F1}" type="pres">
      <dgm:prSet presAssocID="{820E95D4-77C1-41E3-9A1B-AAEB390D0752}" presName="linH" presStyleCnt="0"/>
      <dgm:spPr/>
    </dgm:pt>
    <dgm:pt modelId="{782CF41A-F09E-45F5-97C4-9DE98389AA17}" type="pres">
      <dgm:prSet presAssocID="{820E95D4-77C1-41E3-9A1B-AAEB390D0752}" presName="padding1" presStyleCnt="0"/>
      <dgm:spPr/>
    </dgm:pt>
    <dgm:pt modelId="{7E6D43D7-0D64-495B-BD48-F87D780C0E51}" type="pres">
      <dgm:prSet presAssocID="{0EB91E7F-55B5-44B1-A6F2-C3056C2D32EB}" presName="linV" presStyleCnt="0"/>
      <dgm:spPr/>
    </dgm:pt>
    <dgm:pt modelId="{7CE6060F-CDD3-435A-8514-D327F380C004}" type="pres">
      <dgm:prSet presAssocID="{0EB91E7F-55B5-44B1-A6F2-C3056C2D32EB}" presName="spVertical1" presStyleCnt="0"/>
      <dgm:spPr/>
    </dgm:pt>
    <dgm:pt modelId="{3A1DCAE2-E522-4C28-A7BD-FDB4556EEA0F}" type="pres">
      <dgm:prSet presAssocID="{0EB91E7F-55B5-44B1-A6F2-C3056C2D32EB}" presName="parTx" presStyleLbl="revTx" presStyleIdx="0" presStyleCnt="1" custScaleX="99439">
        <dgm:presLayoutVars>
          <dgm:chMax val="0"/>
          <dgm:chPref val="0"/>
          <dgm:bulletEnabled val="1"/>
        </dgm:presLayoutVars>
      </dgm:prSet>
      <dgm:spPr/>
    </dgm:pt>
    <dgm:pt modelId="{87DBC43C-5554-4C93-B85E-9CF89D97A245}" type="pres">
      <dgm:prSet presAssocID="{0EB91E7F-55B5-44B1-A6F2-C3056C2D32EB}" presName="spVertical2" presStyleCnt="0"/>
      <dgm:spPr/>
    </dgm:pt>
    <dgm:pt modelId="{FC075EF4-2E37-4986-90F0-4943EF91DE92}" type="pres">
      <dgm:prSet presAssocID="{0EB91E7F-55B5-44B1-A6F2-C3056C2D32EB}" presName="spVertical3" presStyleCnt="0"/>
      <dgm:spPr/>
    </dgm:pt>
    <dgm:pt modelId="{23BC09E0-8110-4E65-B6CF-9B3D10D8C45B}" type="pres">
      <dgm:prSet presAssocID="{820E95D4-77C1-41E3-9A1B-AAEB390D0752}" presName="padding2" presStyleCnt="0"/>
      <dgm:spPr/>
    </dgm:pt>
    <dgm:pt modelId="{40A99509-150A-421F-969B-6EDAE827C17D}" type="pres">
      <dgm:prSet presAssocID="{820E95D4-77C1-41E3-9A1B-AAEB390D0752}" presName="negArrow" presStyleCnt="0"/>
      <dgm:spPr/>
    </dgm:pt>
    <dgm:pt modelId="{48A8AC4E-846C-43DD-BB50-1060D48C9A9B}" type="pres">
      <dgm:prSet presAssocID="{820E95D4-77C1-41E3-9A1B-AAEB390D0752}" presName="backgroundArrow" presStyleLbl="node1" presStyleIdx="0" presStyleCnt="1"/>
      <dgm:spPr/>
    </dgm:pt>
  </dgm:ptLst>
  <dgm:cxnLst>
    <dgm:cxn modelId="{FE53499B-945C-4D59-AFF2-A0A12F7D21D2}" type="presOf" srcId="{820E95D4-77C1-41E3-9A1B-AAEB390D0752}" destId="{A12B9187-9AEE-4F10-AB78-19F438B94813}" srcOrd="0" destOrd="0" presId="urn:microsoft.com/office/officeart/2005/8/layout/hProcess3"/>
    <dgm:cxn modelId="{D46DC0A2-D1A9-49BE-BFC2-E5617395CB95}" type="presOf" srcId="{0EB91E7F-55B5-44B1-A6F2-C3056C2D32EB}" destId="{3A1DCAE2-E522-4C28-A7BD-FDB4556EEA0F}" srcOrd="0" destOrd="0" presId="urn:microsoft.com/office/officeart/2005/8/layout/hProcess3"/>
    <dgm:cxn modelId="{CBFA2BC2-ABA2-43AE-86E2-B48E67391A39}" srcId="{820E95D4-77C1-41E3-9A1B-AAEB390D0752}" destId="{0EB91E7F-55B5-44B1-A6F2-C3056C2D32EB}" srcOrd="0" destOrd="0" parTransId="{6A3F7CA5-7263-4317-82C9-89629BE023EE}" sibTransId="{E4ADAFD0-6C6B-49A9-9F3F-2B2FF270C6ED}"/>
    <dgm:cxn modelId="{6C9A922E-40E7-4372-BF52-A6AA95F041B6}" type="presParOf" srcId="{A12B9187-9AEE-4F10-AB78-19F438B94813}" destId="{BFE0088A-2E31-464E-9D3E-E099B5A9DC53}" srcOrd="0" destOrd="0" presId="urn:microsoft.com/office/officeart/2005/8/layout/hProcess3"/>
    <dgm:cxn modelId="{8DF210DD-87AF-403B-B6B4-CE50F44EE89A}" type="presParOf" srcId="{A12B9187-9AEE-4F10-AB78-19F438B94813}" destId="{6D6C5168-18D9-435D-96AE-DE48178397F1}" srcOrd="1" destOrd="0" presId="urn:microsoft.com/office/officeart/2005/8/layout/hProcess3"/>
    <dgm:cxn modelId="{64D27772-F332-4F58-B5A2-781406D9AA50}" type="presParOf" srcId="{6D6C5168-18D9-435D-96AE-DE48178397F1}" destId="{782CF41A-F09E-45F5-97C4-9DE98389AA17}" srcOrd="0" destOrd="0" presId="urn:microsoft.com/office/officeart/2005/8/layout/hProcess3"/>
    <dgm:cxn modelId="{A49CEC2F-767E-4C09-8630-43947DAB080F}" type="presParOf" srcId="{6D6C5168-18D9-435D-96AE-DE48178397F1}" destId="{7E6D43D7-0D64-495B-BD48-F87D780C0E51}" srcOrd="1" destOrd="0" presId="urn:microsoft.com/office/officeart/2005/8/layout/hProcess3"/>
    <dgm:cxn modelId="{130A5BD2-E120-46E7-ADA1-2C3D170D49D7}" type="presParOf" srcId="{7E6D43D7-0D64-495B-BD48-F87D780C0E51}" destId="{7CE6060F-CDD3-435A-8514-D327F380C004}" srcOrd="0" destOrd="0" presId="urn:microsoft.com/office/officeart/2005/8/layout/hProcess3"/>
    <dgm:cxn modelId="{5B059A4E-3927-4398-99B9-B5714F7E0850}" type="presParOf" srcId="{7E6D43D7-0D64-495B-BD48-F87D780C0E51}" destId="{3A1DCAE2-E522-4C28-A7BD-FDB4556EEA0F}" srcOrd="1" destOrd="0" presId="urn:microsoft.com/office/officeart/2005/8/layout/hProcess3"/>
    <dgm:cxn modelId="{4663D1C2-515E-49E6-AF88-A9E2D08F9DAA}" type="presParOf" srcId="{7E6D43D7-0D64-495B-BD48-F87D780C0E51}" destId="{87DBC43C-5554-4C93-B85E-9CF89D97A245}" srcOrd="2" destOrd="0" presId="urn:microsoft.com/office/officeart/2005/8/layout/hProcess3"/>
    <dgm:cxn modelId="{C264A7A7-7AF5-4260-A043-EDB17490F30F}" type="presParOf" srcId="{7E6D43D7-0D64-495B-BD48-F87D780C0E51}" destId="{FC075EF4-2E37-4986-90F0-4943EF91DE92}" srcOrd="3" destOrd="0" presId="urn:microsoft.com/office/officeart/2005/8/layout/hProcess3"/>
    <dgm:cxn modelId="{C2472D35-EED9-412A-9213-07897B905136}" type="presParOf" srcId="{6D6C5168-18D9-435D-96AE-DE48178397F1}" destId="{23BC09E0-8110-4E65-B6CF-9B3D10D8C45B}" srcOrd="2" destOrd="0" presId="urn:microsoft.com/office/officeart/2005/8/layout/hProcess3"/>
    <dgm:cxn modelId="{8C354758-91DC-4966-8368-494EF58A6C68}" type="presParOf" srcId="{6D6C5168-18D9-435D-96AE-DE48178397F1}" destId="{40A99509-150A-421F-969B-6EDAE827C17D}" srcOrd="3" destOrd="0" presId="urn:microsoft.com/office/officeart/2005/8/layout/hProcess3"/>
    <dgm:cxn modelId="{407F6892-E756-498F-AF4C-541531DCD66D}" type="presParOf" srcId="{6D6C5168-18D9-435D-96AE-DE48178397F1}" destId="{48A8AC4E-846C-43DD-BB50-1060D48C9A9B}" srcOrd="4" destOrd="0" presId="urn:microsoft.com/office/officeart/2005/8/layout/hProcess3"/>
  </dgm:cxnLst>
  <dgm:bg/>
  <dgm:whole/>
  <dgm:extLst>
    <a:ext uri="http://schemas.microsoft.com/office/drawing/2008/diagram">
      <dsp:dataModelExt xmlns:dsp="http://schemas.microsoft.com/office/drawing/2008/diagram" relId="rId133"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820E95D4-77C1-41E3-9A1B-AAEB390D0752}" type="doc">
      <dgm:prSet loTypeId="urn:microsoft.com/office/officeart/2005/8/layout/hProcess3" loCatId="process" qsTypeId="urn:microsoft.com/office/officeart/2005/8/quickstyle/3d4" qsCatId="3D" csTypeId="urn:microsoft.com/office/officeart/2005/8/colors/colorful5" csCatId="colorful" phldr="1"/>
      <dgm:spPr/>
    </dgm:pt>
    <dgm:pt modelId="{0EB91E7F-55B5-44B1-A6F2-C3056C2D32EB}">
      <dgm:prSet phldrT="[Text]" custT="1"/>
      <dgm:spPr/>
      <dgm:t>
        <a:bodyPr/>
        <a:lstStyle/>
        <a:p>
          <a:r>
            <a:rPr lang="en-US" sz="1100" b="1"/>
            <a:t>See Action Plan Template</a:t>
          </a:r>
        </a:p>
      </dgm:t>
    </dgm:pt>
    <dgm:pt modelId="{6A3F7CA5-7263-4317-82C9-89629BE023EE}" type="parTrans" cxnId="{CBFA2BC2-ABA2-43AE-86E2-B48E67391A39}">
      <dgm:prSet/>
      <dgm:spPr/>
      <dgm:t>
        <a:bodyPr/>
        <a:lstStyle/>
        <a:p>
          <a:endParaRPr lang="en-US"/>
        </a:p>
      </dgm:t>
    </dgm:pt>
    <dgm:pt modelId="{E4ADAFD0-6C6B-49A9-9F3F-2B2FF270C6ED}" type="sibTrans" cxnId="{CBFA2BC2-ABA2-43AE-86E2-B48E67391A39}">
      <dgm:prSet/>
      <dgm:spPr/>
      <dgm:t>
        <a:bodyPr/>
        <a:lstStyle/>
        <a:p>
          <a:endParaRPr lang="en-US"/>
        </a:p>
      </dgm:t>
    </dgm:pt>
    <dgm:pt modelId="{A12B9187-9AEE-4F10-AB78-19F438B94813}" type="pres">
      <dgm:prSet presAssocID="{820E95D4-77C1-41E3-9A1B-AAEB390D0752}" presName="Name0" presStyleCnt="0">
        <dgm:presLayoutVars>
          <dgm:dir/>
          <dgm:animLvl val="lvl"/>
          <dgm:resizeHandles val="exact"/>
        </dgm:presLayoutVars>
      </dgm:prSet>
      <dgm:spPr/>
    </dgm:pt>
    <dgm:pt modelId="{BFE0088A-2E31-464E-9D3E-E099B5A9DC53}" type="pres">
      <dgm:prSet presAssocID="{820E95D4-77C1-41E3-9A1B-AAEB390D0752}" presName="dummy" presStyleCnt="0"/>
      <dgm:spPr/>
    </dgm:pt>
    <dgm:pt modelId="{6D6C5168-18D9-435D-96AE-DE48178397F1}" type="pres">
      <dgm:prSet presAssocID="{820E95D4-77C1-41E3-9A1B-AAEB390D0752}" presName="linH" presStyleCnt="0"/>
      <dgm:spPr/>
    </dgm:pt>
    <dgm:pt modelId="{782CF41A-F09E-45F5-97C4-9DE98389AA17}" type="pres">
      <dgm:prSet presAssocID="{820E95D4-77C1-41E3-9A1B-AAEB390D0752}" presName="padding1" presStyleCnt="0"/>
      <dgm:spPr/>
    </dgm:pt>
    <dgm:pt modelId="{7E6D43D7-0D64-495B-BD48-F87D780C0E51}" type="pres">
      <dgm:prSet presAssocID="{0EB91E7F-55B5-44B1-A6F2-C3056C2D32EB}" presName="linV" presStyleCnt="0"/>
      <dgm:spPr/>
    </dgm:pt>
    <dgm:pt modelId="{7CE6060F-CDD3-435A-8514-D327F380C004}" type="pres">
      <dgm:prSet presAssocID="{0EB91E7F-55B5-44B1-A6F2-C3056C2D32EB}" presName="spVertical1" presStyleCnt="0"/>
      <dgm:spPr/>
    </dgm:pt>
    <dgm:pt modelId="{3A1DCAE2-E522-4C28-A7BD-FDB4556EEA0F}" type="pres">
      <dgm:prSet presAssocID="{0EB91E7F-55B5-44B1-A6F2-C3056C2D32EB}" presName="parTx" presStyleLbl="revTx" presStyleIdx="0" presStyleCnt="1" custScaleX="99439">
        <dgm:presLayoutVars>
          <dgm:chMax val="0"/>
          <dgm:chPref val="0"/>
          <dgm:bulletEnabled val="1"/>
        </dgm:presLayoutVars>
      </dgm:prSet>
      <dgm:spPr/>
    </dgm:pt>
    <dgm:pt modelId="{87DBC43C-5554-4C93-B85E-9CF89D97A245}" type="pres">
      <dgm:prSet presAssocID="{0EB91E7F-55B5-44B1-A6F2-C3056C2D32EB}" presName="spVertical2" presStyleCnt="0"/>
      <dgm:spPr/>
    </dgm:pt>
    <dgm:pt modelId="{FC075EF4-2E37-4986-90F0-4943EF91DE92}" type="pres">
      <dgm:prSet presAssocID="{0EB91E7F-55B5-44B1-A6F2-C3056C2D32EB}" presName="spVertical3" presStyleCnt="0"/>
      <dgm:spPr/>
    </dgm:pt>
    <dgm:pt modelId="{23BC09E0-8110-4E65-B6CF-9B3D10D8C45B}" type="pres">
      <dgm:prSet presAssocID="{820E95D4-77C1-41E3-9A1B-AAEB390D0752}" presName="padding2" presStyleCnt="0"/>
      <dgm:spPr/>
    </dgm:pt>
    <dgm:pt modelId="{40A99509-150A-421F-969B-6EDAE827C17D}" type="pres">
      <dgm:prSet presAssocID="{820E95D4-77C1-41E3-9A1B-AAEB390D0752}" presName="negArrow" presStyleCnt="0"/>
      <dgm:spPr/>
    </dgm:pt>
    <dgm:pt modelId="{48A8AC4E-846C-43DD-BB50-1060D48C9A9B}" type="pres">
      <dgm:prSet presAssocID="{820E95D4-77C1-41E3-9A1B-AAEB390D0752}" presName="backgroundArrow" presStyleLbl="node1" presStyleIdx="0" presStyleCnt="1"/>
      <dgm:spPr/>
    </dgm:pt>
  </dgm:ptLst>
  <dgm:cxnLst>
    <dgm:cxn modelId="{FE53499B-945C-4D59-AFF2-A0A12F7D21D2}" type="presOf" srcId="{820E95D4-77C1-41E3-9A1B-AAEB390D0752}" destId="{A12B9187-9AEE-4F10-AB78-19F438B94813}" srcOrd="0" destOrd="0" presId="urn:microsoft.com/office/officeart/2005/8/layout/hProcess3"/>
    <dgm:cxn modelId="{D46DC0A2-D1A9-49BE-BFC2-E5617395CB95}" type="presOf" srcId="{0EB91E7F-55B5-44B1-A6F2-C3056C2D32EB}" destId="{3A1DCAE2-E522-4C28-A7BD-FDB4556EEA0F}" srcOrd="0" destOrd="0" presId="urn:microsoft.com/office/officeart/2005/8/layout/hProcess3"/>
    <dgm:cxn modelId="{CBFA2BC2-ABA2-43AE-86E2-B48E67391A39}" srcId="{820E95D4-77C1-41E3-9A1B-AAEB390D0752}" destId="{0EB91E7F-55B5-44B1-A6F2-C3056C2D32EB}" srcOrd="0" destOrd="0" parTransId="{6A3F7CA5-7263-4317-82C9-89629BE023EE}" sibTransId="{E4ADAFD0-6C6B-49A9-9F3F-2B2FF270C6ED}"/>
    <dgm:cxn modelId="{6C9A922E-40E7-4372-BF52-A6AA95F041B6}" type="presParOf" srcId="{A12B9187-9AEE-4F10-AB78-19F438B94813}" destId="{BFE0088A-2E31-464E-9D3E-E099B5A9DC53}" srcOrd="0" destOrd="0" presId="urn:microsoft.com/office/officeart/2005/8/layout/hProcess3"/>
    <dgm:cxn modelId="{8DF210DD-87AF-403B-B6B4-CE50F44EE89A}" type="presParOf" srcId="{A12B9187-9AEE-4F10-AB78-19F438B94813}" destId="{6D6C5168-18D9-435D-96AE-DE48178397F1}" srcOrd="1" destOrd="0" presId="urn:microsoft.com/office/officeart/2005/8/layout/hProcess3"/>
    <dgm:cxn modelId="{64D27772-F332-4F58-B5A2-781406D9AA50}" type="presParOf" srcId="{6D6C5168-18D9-435D-96AE-DE48178397F1}" destId="{782CF41A-F09E-45F5-97C4-9DE98389AA17}" srcOrd="0" destOrd="0" presId="urn:microsoft.com/office/officeart/2005/8/layout/hProcess3"/>
    <dgm:cxn modelId="{A49CEC2F-767E-4C09-8630-43947DAB080F}" type="presParOf" srcId="{6D6C5168-18D9-435D-96AE-DE48178397F1}" destId="{7E6D43D7-0D64-495B-BD48-F87D780C0E51}" srcOrd="1" destOrd="0" presId="urn:microsoft.com/office/officeart/2005/8/layout/hProcess3"/>
    <dgm:cxn modelId="{130A5BD2-E120-46E7-ADA1-2C3D170D49D7}" type="presParOf" srcId="{7E6D43D7-0D64-495B-BD48-F87D780C0E51}" destId="{7CE6060F-CDD3-435A-8514-D327F380C004}" srcOrd="0" destOrd="0" presId="urn:microsoft.com/office/officeart/2005/8/layout/hProcess3"/>
    <dgm:cxn modelId="{5B059A4E-3927-4398-99B9-B5714F7E0850}" type="presParOf" srcId="{7E6D43D7-0D64-495B-BD48-F87D780C0E51}" destId="{3A1DCAE2-E522-4C28-A7BD-FDB4556EEA0F}" srcOrd="1" destOrd="0" presId="urn:microsoft.com/office/officeart/2005/8/layout/hProcess3"/>
    <dgm:cxn modelId="{4663D1C2-515E-49E6-AF88-A9E2D08F9DAA}" type="presParOf" srcId="{7E6D43D7-0D64-495B-BD48-F87D780C0E51}" destId="{87DBC43C-5554-4C93-B85E-9CF89D97A245}" srcOrd="2" destOrd="0" presId="urn:microsoft.com/office/officeart/2005/8/layout/hProcess3"/>
    <dgm:cxn modelId="{C264A7A7-7AF5-4260-A043-EDB17490F30F}" type="presParOf" srcId="{7E6D43D7-0D64-495B-BD48-F87D780C0E51}" destId="{FC075EF4-2E37-4986-90F0-4943EF91DE92}" srcOrd="3" destOrd="0" presId="urn:microsoft.com/office/officeart/2005/8/layout/hProcess3"/>
    <dgm:cxn modelId="{C2472D35-EED9-412A-9213-07897B905136}" type="presParOf" srcId="{6D6C5168-18D9-435D-96AE-DE48178397F1}" destId="{23BC09E0-8110-4E65-B6CF-9B3D10D8C45B}" srcOrd="2" destOrd="0" presId="urn:microsoft.com/office/officeart/2005/8/layout/hProcess3"/>
    <dgm:cxn modelId="{8C354758-91DC-4966-8368-494EF58A6C68}" type="presParOf" srcId="{6D6C5168-18D9-435D-96AE-DE48178397F1}" destId="{40A99509-150A-421F-969B-6EDAE827C17D}" srcOrd="3" destOrd="0" presId="urn:microsoft.com/office/officeart/2005/8/layout/hProcess3"/>
    <dgm:cxn modelId="{407F6892-E756-498F-AF4C-541531DCD66D}" type="presParOf" srcId="{6D6C5168-18D9-435D-96AE-DE48178397F1}" destId="{48A8AC4E-846C-43DD-BB50-1060D48C9A9B}" srcOrd="4" destOrd="0" presId="urn:microsoft.com/office/officeart/2005/8/layout/hProcess3"/>
  </dgm:cxnLst>
  <dgm:bg/>
  <dgm:whole/>
  <dgm:extLst>
    <a:ext uri="http://schemas.microsoft.com/office/drawing/2008/diagram">
      <dsp:dataModelExt xmlns:dsp="http://schemas.microsoft.com/office/drawing/2008/diagram" relId="rId138"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820E95D4-77C1-41E3-9A1B-AAEB390D0752}" type="doc">
      <dgm:prSet loTypeId="urn:microsoft.com/office/officeart/2005/8/layout/hProcess3" loCatId="process" qsTypeId="urn:microsoft.com/office/officeart/2005/8/quickstyle/3d4" qsCatId="3D" csTypeId="urn:microsoft.com/office/officeart/2005/8/colors/colorful5" csCatId="colorful" phldr="1"/>
      <dgm:spPr/>
    </dgm:pt>
    <dgm:pt modelId="{0EB91E7F-55B5-44B1-A6F2-C3056C2D32EB}">
      <dgm:prSet phldrT="[Text]" custT="1"/>
      <dgm:spPr/>
      <dgm:t>
        <a:bodyPr/>
        <a:lstStyle/>
        <a:p>
          <a:r>
            <a:rPr lang="en-US" sz="1100" b="1"/>
            <a:t>See Action Plan Session</a:t>
          </a:r>
        </a:p>
      </dgm:t>
    </dgm:pt>
    <dgm:pt modelId="{6A3F7CA5-7263-4317-82C9-89629BE023EE}" type="parTrans" cxnId="{CBFA2BC2-ABA2-43AE-86E2-B48E67391A39}">
      <dgm:prSet/>
      <dgm:spPr/>
      <dgm:t>
        <a:bodyPr/>
        <a:lstStyle/>
        <a:p>
          <a:endParaRPr lang="en-US"/>
        </a:p>
      </dgm:t>
    </dgm:pt>
    <dgm:pt modelId="{E4ADAFD0-6C6B-49A9-9F3F-2B2FF270C6ED}" type="sibTrans" cxnId="{CBFA2BC2-ABA2-43AE-86E2-B48E67391A39}">
      <dgm:prSet/>
      <dgm:spPr/>
      <dgm:t>
        <a:bodyPr/>
        <a:lstStyle/>
        <a:p>
          <a:endParaRPr lang="en-US"/>
        </a:p>
      </dgm:t>
    </dgm:pt>
    <dgm:pt modelId="{A12B9187-9AEE-4F10-AB78-19F438B94813}" type="pres">
      <dgm:prSet presAssocID="{820E95D4-77C1-41E3-9A1B-AAEB390D0752}" presName="Name0" presStyleCnt="0">
        <dgm:presLayoutVars>
          <dgm:dir/>
          <dgm:animLvl val="lvl"/>
          <dgm:resizeHandles val="exact"/>
        </dgm:presLayoutVars>
      </dgm:prSet>
      <dgm:spPr/>
    </dgm:pt>
    <dgm:pt modelId="{BFE0088A-2E31-464E-9D3E-E099B5A9DC53}" type="pres">
      <dgm:prSet presAssocID="{820E95D4-77C1-41E3-9A1B-AAEB390D0752}" presName="dummy" presStyleCnt="0"/>
      <dgm:spPr/>
    </dgm:pt>
    <dgm:pt modelId="{6D6C5168-18D9-435D-96AE-DE48178397F1}" type="pres">
      <dgm:prSet presAssocID="{820E95D4-77C1-41E3-9A1B-AAEB390D0752}" presName="linH" presStyleCnt="0"/>
      <dgm:spPr/>
    </dgm:pt>
    <dgm:pt modelId="{782CF41A-F09E-45F5-97C4-9DE98389AA17}" type="pres">
      <dgm:prSet presAssocID="{820E95D4-77C1-41E3-9A1B-AAEB390D0752}" presName="padding1" presStyleCnt="0"/>
      <dgm:spPr/>
    </dgm:pt>
    <dgm:pt modelId="{7E6D43D7-0D64-495B-BD48-F87D780C0E51}" type="pres">
      <dgm:prSet presAssocID="{0EB91E7F-55B5-44B1-A6F2-C3056C2D32EB}" presName="linV" presStyleCnt="0"/>
      <dgm:spPr/>
    </dgm:pt>
    <dgm:pt modelId="{7CE6060F-CDD3-435A-8514-D327F380C004}" type="pres">
      <dgm:prSet presAssocID="{0EB91E7F-55B5-44B1-A6F2-C3056C2D32EB}" presName="spVertical1" presStyleCnt="0"/>
      <dgm:spPr/>
    </dgm:pt>
    <dgm:pt modelId="{3A1DCAE2-E522-4C28-A7BD-FDB4556EEA0F}" type="pres">
      <dgm:prSet presAssocID="{0EB91E7F-55B5-44B1-A6F2-C3056C2D32EB}" presName="parTx" presStyleLbl="revTx" presStyleIdx="0" presStyleCnt="1">
        <dgm:presLayoutVars>
          <dgm:chMax val="0"/>
          <dgm:chPref val="0"/>
          <dgm:bulletEnabled val="1"/>
        </dgm:presLayoutVars>
      </dgm:prSet>
      <dgm:spPr/>
    </dgm:pt>
    <dgm:pt modelId="{87DBC43C-5554-4C93-B85E-9CF89D97A245}" type="pres">
      <dgm:prSet presAssocID="{0EB91E7F-55B5-44B1-A6F2-C3056C2D32EB}" presName="spVertical2" presStyleCnt="0"/>
      <dgm:spPr/>
    </dgm:pt>
    <dgm:pt modelId="{FC075EF4-2E37-4986-90F0-4943EF91DE92}" type="pres">
      <dgm:prSet presAssocID="{0EB91E7F-55B5-44B1-A6F2-C3056C2D32EB}" presName="spVertical3" presStyleCnt="0"/>
      <dgm:spPr/>
    </dgm:pt>
    <dgm:pt modelId="{23BC09E0-8110-4E65-B6CF-9B3D10D8C45B}" type="pres">
      <dgm:prSet presAssocID="{820E95D4-77C1-41E3-9A1B-AAEB390D0752}" presName="padding2" presStyleCnt="0"/>
      <dgm:spPr/>
    </dgm:pt>
    <dgm:pt modelId="{40A99509-150A-421F-969B-6EDAE827C17D}" type="pres">
      <dgm:prSet presAssocID="{820E95D4-77C1-41E3-9A1B-AAEB390D0752}" presName="negArrow" presStyleCnt="0"/>
      <dgm:spPr/>
    </dgm:pt>
    <dgm:pt modelId="{48A8AC4E-846C-43DD-BB50-1060D48C9A9B}" type="pres">
      <dgm:prSet presAssocID="{820E95D4-77C1-41E3-9A1B-AAEB390D0752}" presName="backgroundArrow" presStyleLbl="node1" presStyleIdx="0" presStyleCnt="1"/>
      <dgm:spPr/>
    </dgm:pt>
  </dgm:ptLst>
  <dgm:cxnLst>
    <dgm:cxn modelId="{FE53499B-945C-4D59-AFF2-A0A12F7D21D2}" type="presOf" srcId="{820E95D4-77C1-41E3-9A1B-AAEB390D0752}" destId="{A12B9187-9AEE-4F10-AB78-19F438B94813}" srcOrd="0" destOrd="0" presId="urn:microsoft.com/office/officeart/2005/8/layout/hProcess3"/>
    <dgm:cxn modelId="{D46DC0A2-D1A9-49BE-BFC2-E5617395CB95}" type="presOf" srcId="{0EB91E7F-55B5-44B1-A6F2-C3056C2D32EB}" destId="{3A1DCAE2-E522-4C28-A7BD-FDB4556EEA0F}" srcOrd="0" destOrd="0" presId="urn:microsoft.com/office/officeart/2005/8/layout/hProcess3"/>
    <dgm:cxn modelId="{CBFA2BC2-ABA2-43AE-86E2-B48E67391A39}" srcId="{820E95D4-77C1-41E3-9A1B-AAEB390D0752}" destId="{0EB91E7F-55B5-44B1-A6F2-C3056C2D32EB}" srcOrd="0" destOrd="0" parTransId="{6A3F7CA5-7263-4317-82C9-89629BE023EE}" sibTransId="{E4ADAFD0-6C6B-49A9-9F3F-2B2FF270C6ED}"/>
    <dgm:cxn modelId="{6C9A922E-40E7-4372-BF52-A6AA95F041B6}" type="presParOf" srcId="{A12B9187-9AEE-4F10-AB78-19F438B94813}" destId="{BFE0088A-2E31-464E-9D3E-E099B5A9DC53}" srcOrd="0" destOrd="0" presId="urn:microsoft.com/office/officeart/2005/8/layout/hProcess3"/>
    <dgm:cxn modelId="{8DF210DD-87AF-403B-B6B4-CE50F44EE89A}" type="presParOf" srcId="{A12B9187-9AEE-4F10-AB78-19F438B94813}" destId="{6D6C5168-18D9-435D-96AE-DE48178397F1}" srcOrd="1" destOrd="0" presId="urn:microsoft.com/office/officeart/2005/8/layout/hProcess3"/>
    <dgm:cxn modelId="{64D27772-F332-4F58-B5A2-781406D9AA50}" type="presParOf" srcId="{6D6C5168-18D9-435D-96AE-DE48178397F1}" destId="{782CF41A-F09E-45F5-97C4-9DE98389AA17}" srcOrd="0" destOrd="0" presId="urn:microsoft.com/office/officeart/2005/8/layout/hProcess3"/>
    <dgm:cxn modelId="{A49CEC2F-767E-4C09-8630-43947DAB080F}" type="presParOf" srcId="{6D6C5168-18D9-435D-96AE-DE48178397F1}" destId="{7E6D43D7-0D64-495B-BD48-F87D780C0E51}" srcOrd="1" destOrd="0" presId="urn:microsoft.com/office/officeart/2005/8/layout/hProcess3"/>
    <dgm:cxn modelId="{130A5BD2-E120-46E7-ADA1-2C3D170D49D7}" type="presParOf" srcId="{7E6D43D7-0D64-495B-BD48-F87D780C0E51}" destId="{7CE6060F-CDD3-435A-8514-D327F380C004}" srcOrd="0" destOrd="0" presId="urn:microsoft.com/office/officeart/2005/8/layout/hProcess3"/>
    <dgm:cxn modelId="{5B059A4E-3927-4398-99B9-B5714F7E0850}" type="presParOf" srcId="{7E6D43D7-0D64-495B-BD48-F87D780C0E51}" destId="{3A1DCAE2-E522-4C28-A7BD-FDB4556EEA0F}" srcOrd="1" destOrd="0" presId="urn:microsoft.com/office/officeart/2005/8/layout/hProcess3"/>
    <dgm:cxn modelId="{4663D1C2-515E-49E6-AF88-A9E2D08F9DAA}" type="presParOf" srcId="{7E6D43D7-0D64-495B-BD48-F87D780C0E51}" destId="{87DBC43C-5554-4C93-B85E-9CF89D97A245}" srcOrd="2" destOrd="0" presId="urn:microsoft.com/office/officeart/2005/8/layout/hProcess3"/>
    <dgm:cxn modelId="{C264A7A7-7AF5-4260-A043-EDB17490F30F}" type="presParOf" srcId="{7E6D43D7-0D64-495B-BD48-F87D780C0E51}" destId="{FC075EF4-2E37-4986-90F0-4943EF91DE92}" srcOrd="3" destOrd="0" presId="urn:microsoft.com/office/officeart/2005/8/layout/hProcess3"/>
    <dgm:cxn modelId="{C2472D35-EED9-412A-9213-07897B905136}" type="presParOf" srcId="{6D6C5168-18D9-435D-96AE-DE48178397F1}" destId="{23BC09E0-8110-4E65-B6CF-9B3D10D8C45B}" srcOrd="2" destOrd="0" presId="urn:microsoft.com/office/officeart/2005/8/layout/hProcess3"/>
    <dgm:cxn modelId="{8C354758-91DC-4966-8368-494EF58A6C68}" type="presParOf" srcId="{6D6C5168-18D9-435D-96AE-DE48178397F1}" destId="{40A99509-150A-421F-969B-6EDAE827C17D}" srcOrd="3" destOrd="0" presId="urn:microsoft.com/office/officeart/2005/8/layout/hProcess3"/>
    <dgm:cxn modelId="{407F6892-E756-498F-AF4C-541531DCD66D}" type="presParOf" srcId="{6D6C5168-18D9-435D-96AE-DE48178397F1}" destId="{48A8AC4E-846C-43DD-BB50-1060D48C9A9B}" srcOrd="4" destOrd="0" presId="urn:microsoft.com/office/officeart/2005/8/layout/hProcess3"/>
  </dgm:cxnLst>
  <dgm:bg/>
  <dgm:whole/>
  <dgm:extLst>
    <a:ext uri="http://schemas.microsoft.com/office/drawing/2008/diagram">
      <dsp:dataModelExt xmlns:dsp="http://schemas.microsoft.com/office/drawing/2008/diagram" relId="rId143"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820E95D4-77C1-41E3-9A1B-AAEB390D0752}" type="doc">
      <dgm:prSet loTypeId="urn:microsoft.com/office/officeart/2005/8/layout/hProcess3" loCatId="process" qsTypeId="urn:microsoft.com/office/officeart/2005/8/quickstyle/3d4" qsCatId="3D" csTypeId="urn:microsoft.com/office/officeart/2005/8/colors/colorful5" csCatId="colorful" phldr="1"/>
      <dgm:spPr/>
    </dgm:pt>
    <dgm:pt modelId="{0EB91E7F-55B5-44B1-A6F2-C3056C2D32EB}">
      <dgm:prSet phldrT="[Text]" custT="1"/>
      <dgm:spPr/>
      <dgm:t>
        <a:bodyPr/>
        <a:lstStyle/>
        <a:p>
          <a:r>
            <a:rPr lang="en-US" sz="1100" b="1"/>
            <a:t>See School Profile</a:t>
          </a:r>
        </a:p>
      </dgm:t>
    </dgm:pt>
    <dgm:pt modelId="{6A3F7CA5-7263-4317-82C9-89629BE023EE}" type="parTrans" cxnId="{CBFA2BC2-ABA2-43AE-86E2-B48E67391A39}">
      <dgm:prSet/>
      <dgm:spPr/>
      <dgm:t>
        <a:bodyPr/>
        <a:lstStyle/>
        <a:p>
          <a:endParaRPr lang="en-US"/>
        </a:p>
      </dgm:t>
    </dgm:pt>
    <dgm:pt modelId="{E4ADAFD0-6C6B-49A9-9F3F-2B2FF270C6ED}" type="sibTrans" cxnId="{CBFA2BC2-ABA2-43AE-86E2-B48E67391A39}">
      <dgm:prSet/>
      <dgm:spPr/>
      <dgm:t>
        <a:bodyPr/>
        <a:lstStyle/>
        <a:p>
          <a:endParaRPr lang="en-US"/>
        </a:p>
      </dgm:t>
    </dgm:pt>
    <dgm:pt modelId="{A12B9187-9AEE-4F10-AB78-19F438B94813}" type="pres">
      <dgm:prSet presAssocID="{820E95D4-77C1-41E3-9A1B-AAEB390D0752}" presName="Name0" presStyleCnt="0">
        <dgm:presLayoutVars>
          <dgm:dir/>
          <dgm:animLvl val="lvl"/>
          <dgm:resizeHandles val="exact"/>
        </dgm:presLayoutVars>
      </dgm:prSet>
      <dgm:spPr/>
    </dgm:pt>
    <dgm:pt modelId="{BFE0088A-2E31-464E-9D3E-E099B5A9DC53}" type="pres">
      <dgm:prSet presAssocID="{820E95D4-77C1-41E3-9A1B-AAEB390D0752}" presName="dummy" presStyleCnt="0"/>
      <dgm:spPr/>
    </dgm:pt>
    <dgm:pt modelId="{6D6C5168-18D9-435D-96AE-DE48178397F1}" type="pres">
      <dgm:prSet presAssocID="{820E95D4-77C1-41E3-9A1B-AAEB390D0752}" presName="linH" presStyleCnt="0"/>
      <dgm:spPr/>
    </dgm:pt>
    <dgm:pt modelId="{782CF41A-F09E-45F5-97C4-9DE98389AA17}" type="pres">
      <dgm:prSet presAssocID="{820E95D4-77C1-41E3-9A1B-AAEB390D0752}" presName="padding1" presStyleCnt="0"/>
      <dgm:spPr/>
    </dgm:pt>
    <dgm:pt modelId="{7E6D43D7-0D64-495B-BD48-F87D780C0E51}" type="pres">
      <dgm:prSet presAssocID="{0EB91E7F-55B5-44B1-A6F2-C3056C2D32EB}" presName="linV" presStyleCnt="0"/>
      <dgm:spPr/>
    </dgm:pt>
    <dgm:pt modelId="{7CE6060F-CDD3-435A-8514-D327F380C004}" type="pres">
      <dgm:prSet presAssocID="{0EB91E7F-55B5-44B1-A6F2-C3056C2D32EB}" presName="spVertical1" presStyleCnt="0"/>
      <dgm:spPr/>
    </dgm:pt>
    <dgm:pt modelId="{3A1DCAE2-E522-4C28-A7BD-FDB4556EEA0F}" type="pres">
      <dgm:prSet presAssocID="{0EB91E7F-55B5-44B1-A6F2-C3056C2D32EB}" presName="parTx" presStyleLbl="revTx" presStyleIdx="0" presStyleCnt="1">
        <dgm:presLayoutVars>
          <dgm:chMax val="0"/>
          <dgm:chPref val="0"/>
          <dgm:bulletEnabled val="1"/>
        </dgm:presLayoutVars>
      </dgm:prSet>
      <dgm:spPr/>
    </dgm:pt>
    <dgm:pt modelId="{87DBC43C-5554-4C93-B85E-9CF89D97A245}" type="pres">
      <dgm:prSet presAssocID="{0EB91E7F-55B5-44B1-A6F2-C3056C2D32EB}" presName="spVertical2" presStyleCnt="0"/>
      <dgm:spPr/>
    </dgm:pt>
    <dgm:pt modelId="{FC075EF4-2E37-4986-90F0-4943EF91DE92}" type="pres">
      <dgm:prSet presAssocID="{0EB91E7F-55B5-44B1-A6F2-C3056C2D32EB}" presName="spVertical3" presStyleCnt="0"/>
      <dgm:spPr/>
    </dgm:pt>
    <dgm:pt modelId="{23BC09E0-8110-4E65-B6CF-9B3D10D8C45B}" type="pres">
      <dgm:prSet presAssocID="{820E95D4-77C1-41E3-9A1B-AAEB390D0752}" presName="padding2" presStyleCnt="0"/>
      <dgm:spPr/>
    </dgm:pt>
    <dgm:pt modelId="{40A99509-150A-421F-969B-6EDAE827C17D}" type="pres">
      <dgm:prSet presAssocID="{820E95D4-77C1-41E3-9A1B-AAEB390D0752}" presName="negArrow" presStyleCnt="0"/>
      <dgm:spPr/>
    </dgm:pt>
    <dgm:pt modelId="{48A8AC4E-846C-43DD-BB50-1060D48C9A9B}" type="pres">
      <dgm:prSet presAssocID="{820E95D4-77C1-41E3-9A1B-AAEB390D0752}" presName="backgroundArrow" presStyleLbl="node1" presStyleIdx="0" presStyleCnt="1" custScaleX="81474"/>
      <dgm:spPr/>
    </dgm:pt>
  </dgm:ptLst>
  <dgm:cxnLst>
    <dgm:cxn modelId="{FE53499B-945C-4D59-AFF2-A0A12F7D21D2}" type="presOf" srcId="{820E95D4-77C1-41E3-9A1B-AAEB390D0752}" destId="{A12B9187-9AEE-4F10-AB78-19F438B94813}" srcOrd="0" destOrd="0" presId="urn:microsoft.com/office/officeart/2005/8/layout/hProcess3"/>
    <dgm:cxn modelId="{D46DC0A2-D1A9-49BE-BFC2-E5617395CB95}" type="presOf" srcId="{0EB91E7F-55B5-44B1-A6F2-C3056C2D32EB}" destId="{3A1DCAE2-E522-4C28-A7BD-FDB4556EEA0F}" srcOrd="0" destOrd="0" presId="urn:microsoft.com/office/officeart/2005/8/layout/hProcess3"/>
    <dgm:cxn modelId="{CBFA2BC2-ABA2-43AE-86E2-B48E67391A39}" srcId="{820E95D4-77C1-41E3-9A1B-AAEB390D0752}" destId="{0EB91E7F-55B5-44B1-A6F2-C3056C2D32EB}" srcOrd="0" destOrd="0" parTransId="{6A3F7CA5-7263-4317-82C9-89629BE023EE}" sibTransId="{E4ADAFD0-6C6B-49A9-9F3F-2B2FF270C6ED}"/>
    <dgm:cxn modelId="{6C9A922E-40E7-4372-BF52-A6AA95F041B6}" type="presParOf" srcId="{A12B9187-9AEE-4F10-AB78-19F438B94813}" destId="{BFE0088A-2E31-464E-9D3E-E099B5A9DC53}" srcOrd="0" destOrd="0" presId="urn:microsoft.com/office/officeart/2005/8/layout/hProcess3"/>
    <dgm:cxn modelId="{8DF210DD-87AF-403B-B6B4-CE50F44EE89A}" type="presParOf" srcId="{A12B9187-9AEE-4F10-AB78-19F438B94813}" destId="{6D6C5168-18D9-435D-96AE-DE48178397F1}" srcOrd="1" destOrd="0" presId="urn:microsoft.com/office/officeart/2005/8/layout/hProcess3"/>
    <dgm:cxn modelId="{64D27772-F332-4F58-B5A2-781406D9AA50}" type="presParOf" srcId="{6D6C5168-18D9-435D-96AE-DE48178397F1}" destId="{782CF41A-F09E-45F5-97C4-9DE98389AA17}" srcOrd="0" destOrd="0" presId="urn:microsoft.com/office/officeart/2005/8/layout/hProcess3"/>
    <dgm:cxn modelId="{A49CEC2F-767E-4C09-8630-43947DAB080F}" type="presParOf" srcId="{6D6C5168-18D9-435D-96AE-DE48178397F1}" destId="{7E6D43D7-0D64-495B-BD48-F87D780C0E51}" srcOrd="1" destOrd="0" presId="urn:microsoft.com/office/officeart/2005/8/layout/hProcess3"/>
    <dgm:cxn modelId="{130A5BD2-E120-46E7-ADA1-2C3D170D49D7}" type="presParOf" srcId="{7E6D43D7-0D64-495B-BD48-F87D780C0E51}" destId="{7CE6060F-CDD3-435A-8514-D327F380C004}" srcOrd="0" destOrd="0" presId="urn:microsoft.com/office/officeart/2005/8/layout/hProcess3"/>
    <dgm:cxn modelId="{5B059A4E-3927-4398-99B9-B5714F7E0850}" type="presParOf" srcId="{7E6D43D7-0D64-495B-BD48-F87D780C0E51}" destId="{3A1DCAE2-E522-4C28-A7BD-FDB4556EEA0F}" srcOrd="1" destOrd="0" presId="urn:microsoft.com/office/officeart/2005/8/layout/hProcess3"/>
    <dgm:cxn modelId="{4663D1C2-515E-49E6-AF88-A9E2D08F9DAA}" type="presParOf" srcId="{7E6D43D7-0D64-495B-BD48-F87D780C0E51}" destId="{87DBC43C-5554-4C93-B85E-9CF89D97A245}" srcOrd="2" destOrd="0" presId="urn:microsoft.com/office/officeart/2005/8/layout/hProcess3"/>
    <dgm:cxn modelId="{C264A7A7-7AF5-4260-A043-EDB17490F30F}" type="presParOf" srcId="{7E6D43D7-0D64-495B-BD48-F87D780C0E51}" destId="{FC075EF4-2E37-4986-90F0-4943EF91DE92}" srcOrd="3" destOrd="0" presId="urn:microsoft.com/office/officeart/2005/8/layout/hProcess3"/>
    <dgm:cxn modelId="{C2472D35-EED9-412A-9213-07897B905136}" type="presParOf" srcId="{6D6C5168-18D9-435D-96AE-DE48178397F1}" destId="{23BC09E0-8110-4E65-B6CF-9B3D10D8C45B}" srcOrd="2" destOrd="0" presId="urn:microsoft.com/office/officeart/2005/8/layout/hProcess3"/>
    <dgm:cxn modelId="{8C354758-91DC-4966-8368-494EF58A6C68}" type="presParOf" srcId="{6D6C5168-18D9-435D-96AE-DE48178397F1}" destId="{40A99509-150A-421F-969B-6EDAE827C17D}" srcOrd="3" destOrd="0" presId="urn:microsoft.com/office/officeart/2005/8/layout/hProcess3"/>
    <dgm:cxn modelId="{407F6892-E756-498F-AF4C-541531DCD66D}" type="presParOf" srcId="{6D6C5168-18D9-435D-96AE-DE48178397F1}" destId="{48A8AC4E-846C-43DD-BB50-1060D48C9A9B}" srcOrd="4" destOrd="0" presId="urn:microsoft.com/office/officeart/2005/8/layout/hProcess3"/>
  </dgm:cxnLst>
  <dgm:bg/>
  <dgm:whole/>
  <dgm:extLst>
    <a:ext uri="http://schemas.microsoft.com/office/drawing/2008/diagram">
      <dsp:dataModelExt xmlns:dsp="http://schemas.microsoft.com/office/drawing/2008/diagram" relId="rId148"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820E95D4-77C1-41E3-9A1B-AAEB390D0752}" type="doc">
      <dgm:prSet loTypeId="urn:microsoft.com/office/officeart/2005/8/layout/hProcess3" loCatId="process" qsTypeId="urn:microsoft.com/office/officeart/2005/8/quickstyle/3d4" qsCatId="3D" csTypeId="urn:microsoft.com/office/officeart/2005/8/colors/colorful5" csCatId="colorful" phldr="1"/>
      <dgm:spPr/>
    </dgm:pt>
    <dgm:pt modelId="{0EB91E7F-55B5-44B1-A6F2-C3056C2D32EB}">
      <dgm:prSet phldrT="[Text]" custT="1"/>
      <dgm:spPr/>
      <dgm:t>
        <a:bodyPr/>
        <a:lstStyle/>
        <a:p>
          <a:r>
            <a:rPr lang="en-US" sz="1100" b="1"/>
            <a:t>See Required Forms</a:t>
          </a:r>
        </a:p>
      </dgm:t>
    </dgm:pt>
    <dgm:pt modelId="{6A3F7CA5-7263-4317-82C9-89629BE023EE}" type="parTrans" cxnId="{CBFA2BC2-ABA2-43AE-86E2-B48E67391A39}">
      <dgm:prSet/>
      <dgm:spPr/>
      <dgm:t>
        <a:bodyPr/>
        <a:lstStyle/>
        <a:p>
          <a:endParaRPr lang="en-US"/>
        </a:p>
      </dgm:t>
    </dgm:pt>
    <dgm:pt modelId="{E4ADAFD0-6C6B-49A9-9F3F-2B2FF270C6ED}" type="sibTrans" cxnId="{CBFA2BC2-ABA2-43AE-86E2-B48E67391A39}">
      <dgm:prSet/>
      <dgm:spPr/>
      <dgm:t>
        <a:bodyPr/>
        <a:lstStyle/>
        <a:p>
          <a:endParaRPr lang="en-US"/>
        </a:p>
      </dgm:t>
    </dgm:pt>
    <dgm:pt modelId="{A12B9187-9AEE-4F10-AB78-19F438B94813}" type="pres">
      <dgm:prSet presAssocID="{820E95D4-77C1-41E3-9A1B-AAEB390D0752}" presName="Name0" presStyleCnt="0">
        <dgm:presLayoutVars>
          <dgm:dir/>
          <dgm:animLvl val="lvl"/>
          <dgm:resizeHandles val="exact"/>
        </dgm:presLayoutVars>
      </dgm:prSet>
      <dgm:spPr/>
    </dgm:pt>
    <dgm:pt modelId="{BFE0088A-2E31-464E-9D3E-E099B5A9DC53}" type="pres">
      <dgm:prSet presAssocID="{820E95D4-77C1-41E3-9A1B-AAEB390D0752}" presName="dummy" presStyleCnt="0"/>
      <dgm:spPr/>
    </dgm:pt>
    <dgm:pt modelId="{6D6C5168-18D9-435D-96AE-DE48178397F1}" type="pres">
      <dgm:prSet presAssocID="{820E95D4-77C1-41E3-9A1B-AAEB390D0752}" presName="linH" presStyleCnt="0"/>
      <dgm:spPr/>
    </dgm:pt>
    <dgm:pt modelId="{782CF41A-F09E-45F5-97C4-9DE98389AA17}" type="pres">
      <dgm:prSet presAssocID="{820E95D4-77C1-41E3-9A1B-AAEB390D0752}" presName="padding1" presStyleCnt="0"/>
      <dgm:spPr/>
    </dgm:pt>
    <dgm:pt modelId="{7E6D43D7-0D64-495B-BD48-F87D780C0E51}" type="pres">
      <dgm:prSet presAssocID="{0EB91E7F-55B5-44B1-A6F2-C3056C2D32EB}" presName="linV" presStyleCnt="0"/>
      <dgm:spPr/>
    </dgm:pt>
    <dgm:pt modelId="{7CE6060F-CDD3-435A-8514-D327F380C004}" type="pres">
      <dgm:prSet presAssocID="{0EB91E7F-55B5-44B1-A6F2-C3056C2D32EB}" presName="spVertical1" presStyleCnt="0"/>
      <dgm:spPr/>
    </dgm:pt>
    <dgm:pt modelId="{3A1DCAE2-E522-4C28-A7BD-FDB4556EEA0F}" type="pres">
      <dgm:prSet presAssocID="{0EB91E7F-55B5-44B1-A6F2-C3056C2D32EB}" presName="parTx" presStyleLbl="revTx" presStyleIdx="0" presStyleCnt="1">
        <dgm:presLayoutVars>
          <dgm:chMax val="0"/>
          <dgm:chPref val="0"/>
          <dgm:bulletEnabled val="1"/>
        </dgm:presLayoutVars>
      </dgm:prSet>
      <dgm:spPr/>
    </dgm:pt>
    <dgm:pt modelId="{87DBC43C-5554-4C93-B85E-9CF89D97A245}" type="pres">
      <dgm:prSet presAssocID="{0EB91E7F-55B5-44B1-A6F2-C3056C2D32EB}" presName="spVertical2" presStyleCnt="0"/>
      <dgm:spPr/>
    </dgm:pt>
    <dgm:pt modelId="{FC075EF4-2E37-4986-90F0-4943EF91DE92}" type="pres">
      <dgm:prSet presAssocID="{0EB91E7F-55B5-44B1-A6F2-C3056C2D32EB}" presName="spVertical3" presStyleCnt="0"/>
      <dgm:spPr/>
    </dgm:pt>
    <dgm:pt modelId="{23BC09E0-8110-4E65-B6CF-9B3D10D8C45B}" type="pres">
      <dgm:prSet presAssocID="{820E95D4-77C1-41E3-9A1B-AAEB390D0752}" presName="padding2" presStyleCnt="0"/>
      <dgm:spPr/>
    </dgm:pt>
    <dgm:pt modelId="{40A99509-150A-421F-969B-6EDAE827C17D}" type="pres">
      <dgm:prSet presAssocID="{820E95D4-77C1-41E3-9A1B-AAEB390D0752}" presName="negArrow" presStyleCnt="0"/>
      <dgm:spPr/>
    </dgm:pt>
    <dgm:pt modelId="{48A8AC4E-846C-43DD-BB50-1060D48C9A9B}" type="pres">
      <dgm:prSet presAssocID="{820E95D4-77C1-41E3-9A1B-AAEB390D0752}" presName="backgroundArrow" presStyleLbl="node1" presStyleIdx="0" presStyleCnt="1"/>
      <dgm:spPr/>
    </dgm:pt>
  </dgm:ptLst>
  <dgm:cxnLst>
    <dgm:cxn modelId="{FE53499B-945C-4D59-AFF2-A0A12F7D21D2}" type="presOf" srcId="{820E95D4-77C1-41E3-9A1B-AAEB390D0752}" destId="{A12B9187-9AEE-4F10-AB78-19F438B94813}" srcOrd="0" destOrd="0" presId="urn:microsoft.com/office/officeart/2005/8/layout/hProcess3"/>
    <dgm:cxn modelId="{D46DC0A2-D1A9-49BE-BFC2-E5617395CB95}" type="presOf" srcId="{0EB91E7F-55B5-44B1-A6F2-C3056C2D32EB}" destId="{3A1DCAE2-E522-4C28-A7BD-FDB4556EEA0F}" srcOrd="0" destOrd="0" presId="urn:microsoft.com/office/officeart/2005/8/layout/hProcess3"/>
    <dgm:cxn modelId="{CBFA2BC2-ABA2-43AE-86E2-B48E67391A39}" srcId="{820E95D4-77C1-41E3-9A1B-AAEB390D0752}" destId="{0EB91E7F-55B5-44B1-A6F2-C3056C2D32EB}" srcOrd="0" destOrd="0" parTransId="{6A3F7CA5-7263-4317-82C9-89629BE023EE}" sibTransId="{E4ADAFD0-6C6B-49A9-9F3F-2B2FF270C6ED}"/>
    <dgm:cxn modelId="{6C9A922E-40E7-4372-BF52-A6AA95F041B6}" type="presParOf" srcId="{A12B9187-9AEE-4F10-AB78-19F438B94813}" destId="{BFE0088A-2E31-464E-9D3E-E099B5A9DC53}" srcOrd="0" destOrd="0" presId="urn:microsoft.com/office/officeart/2005/8/layout/hProcess3"/>
    <dgm:cxn modelId="{8DF210DD-87AF-403B-B6B4-CE50F44EE89A}" type="presParOf" srcId="{A12B9187-9AEE-4F10-AB78-19F438B94813}" destId="{6D6C5168-18D9-435D-96AE-DE48178397F1}" srcOrd="1" destOrd="0" presId="urn:microsoft.com/office/officeart/2005/8/layout/hProcess3"/>
    <dgm:cxn modelId="{64D27772-F332-4F58-B5A2-781406D9AA50}" type="presParOf" srcId="{6D6C5168-18D9-435D-96AE-DE48178397F1}" destId="{782CF41A-F09E-45F5-97C4-9DE98389AA17}" srcOrd="0" destOrd="0" presId="urn:microsoft.com/office/officeart/2005/8/layout/hProcess3"/>
    <dgm:cxn modelId="{A49CEC2F-767E-4C09-8630-43947DAB080F}" type="presParOf" srcId="{6D6C5168-18D9-435D-96AE-DE48178397F1}" destId="{7E6D43D7-0D64-495B-BD48-F87D780C0E51}" srcOrd="1" destOrd="0" presId="urn:microsoft.com/office/officeart/2005/8/layout/hProcess3"/>
    <dgm:cxn modelId="{130A5BD2-E120-46E7-ADA1-2C3D170D49D7}" type="presParOf" srcId="{7E6D43D7-0D64-495B-BD48-F87D780C0E51}" destId="{7CE6060F-CDD3-435A-8514-D327F380C004}" srcOrd="0" destOrd="0" presId="urn:microsoft.com/office/officeart/2005/8/layout/hProcess3"/>
    <dgm:cxn modelId="{5B059A4E-3927-4398-99B9-B5714F7E0850}" type="presParOf" srcId="{7E6D43D7-0D64-495B-BD48-F87D780C0E51}" destId="{3A1DCAE2-E522-4C28-A7BD-FDB4556EEA0F}" srcOrd="1" destOrd="0" presId="urn:microsoft.com/office/officeart/2005/8/layout/hProcess3"/>
    <dgm:cxn modelId="{4663D1C2-515E-49E6-AF88-A9E2D08F9DAA}" type="presParOf" srcId="{7E6D43D7-0D64-495B-BD48-F87D780C0E51}" destId="{87DBC43C-5554-4C93-B85E-9CF89D97A245}" srcOrd="2" destOrd="0" presId="urn:microsoft.com/office/officeart/2005/8/layout/hProcess3"/>
    <dgm:cxn modelId="{C264A7A7-7AF5-4260-A043-EDB17490F30F}" type="presParOf" srcId="{7E6D43D7-0D64-495B-BD48-F87D780C0E51}" destId="{FC075EF4-2E37-4986-90F0-4943EF91DE92}" srcOrd="3" destOrd="0" presId="urn:microsoft.com/office/officeart/2005/8/layout/hProcess3"/>
    <dgm:cxn modelId="{C2472D35-EED9-412A-9213-07897B905136}" type="presParOf" srcId="{6D6C5168-18D9-435D-96AE-DE48178397F1}" destId="{23BC09E0-8110-4E65-B6CF-9B3D10D8C45B}" srcOrd="2" destOrd="0" presId="urn:microsoft.com/office/officeart/2005/8/layout/hProcess3"/>
    <dgm:cxn modelId="{8C354758-91DC-4966-8368-494EF58A6C68}" type="presParOf" srcId="{6D6C5168-18D9-435D-96AE-DE48178397F1}" destId="{40A99509-150A-421F-969B-6EDAE827C17D}" srcOrd="3" destOrd="0" presId="urn:microsoft.com/office/officeart/2005/8/layout/hProcess3"/>
    <dgm:cxn modelId="{407F6892-E756-498F-AF4C-541531DCD66D}" type="presParOf" srcId="{6D6C5168-18D9-435D-96AE-DE48178397F1}" destId="{48A8AC4E-846C-43DD-BB50-1060D48C9A9B}" srcOrd="4" destOrd="0" presId="urn:microsoft.com/office/officeart/2005/8/layout/hProcess3"/>
  </dgm:cxnLst>
  <dgm:bg/>
  <dgm:whole/>
  <dgm:extLst>
    <a:ext uri="http://schemas.microsoft.com/office/drawing/2008/diagram">
      <dsp:dataModelExt xmlns:dsp="http://schemas.microsoft.com/office/drawing/2008/diagram" relId="rId15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20E95D4-77C1-41E3-9A1B-AAEB390D0752}" type="doc">
      <dgm:prSet loTypeId="urn:microsoft.com/office/officeart/2005/8/layout/hProcess3" loCatId="process" qsTypeId="urn:microsoft.com/office/officeart/2005/8/quickstyle/3d4" qsCatId="3D" csTypeId="urn:microsoft.com/office/officeart/2005/8/colors/colorful5" csCatId="colorful" phldr="1"/>
      <dgm:spPr/>
    </dgm:pt>
    <dgm:pt modelId="{0EB91E7F-55B5-44B1-A6F2-C3056C2D32EB}">
      <dgm:prSet phldrT="[Text]" custT="1"/>
      <dgm:spPr/>
      <dgm:t>
        <a:bodyPr/>
        <a:lstStyle/>
        <a:p>
          <a:r>
            <a:rPr lang="en-US" sz="1100" b="1"/>
            <a:t>See Domain Review</a:t>
          </a:r>
        </a:p>
      </dgm:t>
    </dgm:pt>
    <dgm:pt modelId="{6A3F7CA5-7263-4317-82C9-89629BE023EE}" type="parTrans" cxnId="{CBFA2BC2-ABA2-43AE-86E2-B48E67391A39}">
      <dgm:prSet/>
      <dgm:spPr/>
      <dgm:t>
        <a:bodyPr/>
        <a:lstStyle/>
        <a:p>
          <a:endParaRPr lang="en-US"/>
        </a:p>
      </dgm:t>
    </dgm:pt>
    <dgm:pt modelId="{E4ADAFD0-6C6B-49A9-9F3F-2B2FF270C6ED}" type="sibTrans" cxnId="{CBFA2BC2-ABA2-43AE-86E2-B48E67391A39}">
      <dgm:prSet/>
      <dgm:spPr/>
      <dgm:t>
        <a:bodyPr/>
        <a:lstStyle/>
        <a:p>
          <a:endParaRPr lang="en-US"/>
        </a:p>
      </dgm:t>
    </dgm:pt>
    <dgm:pt modelId="{A12B9187-9AEE-4F10-AB78-19F438B94813}" type="pres">
      <dgm:prSet presAssocID="{820E95D4-77C1-41E3-9A1B-AAEB390D0752}" presName="Name0" presStyleCnt="0">
        <dgm:presLayoutVars>
          <dgm:dir/>
          <dgm:animLvl val="lvl"/>
          <dgm:resizeHandles val="exact"/>
        </dgm:presLayoutVars>
      </dgm:prSet>
      <dgm:spPr/>
    </dgm:pt>
    <dgm:pt modelId="{BFE0088A-2E31-464E-9D3E-E099B5A9DC53}" type="pres">
      <dgm:prSet presAssocID="{820E95D4-77C1-41E3-9A1B-AAEB390D0752}" presName="dummy" presStyleCnt="0"/>
      <dgm:spPr/>
    </dgm:pt>
    <dgm:pt modelId="{6D6C5168-18D9-435D-96AE-DE48178397F1}" type="pres">
      <dgm:prSet presAssocID="{820E95D4-77C1-41E3-9A1B-AAEB390D0752}" presName="linH" presStyleCnt="0"/>
      <dgm:spPr/>
    </dgm:pt>
    <dgm:pt modelId="{782CF41A-F09E-45F5-97C4-9DE98389AA17}" type="pres">
      <dgm:prSet presAssocID="{820E95D4-77C1-41E3-9A1B-AAEB390D0752}" presName="padding1" presStyleCnt="0"/>
      <dgm:spPr/>
    </dgm:pt>
    <dgm:pt modelId="{7E6D43D7-0D64-495B-BD48-F87D780C0E51}" type="pres">
      <dgm:prSet presAssocID="{0EB91E7F-55B5-44B1-A6F2-C3056C2D32EB}" presName="linV" presStyleCnt="0"/>
      <dgm:spPr/>
    </dgm:pt>
    <dgm:pt modelId="{7CE6060F-CDD3-435A-8514-D327F380C004}" type="pres">
      <dgm:prSet presAssocID="{0EB91E7F-55B5-44B1-A6F2-C3056C2D32EB}" presName="spVertical1" presStyleCnt="0"/>
      <dgm:spPr/>
    </dgm:pt>
    <dgm:pt modelId="{3A1DCAE2-E522-4C28-A7BD-FDB4556EEA0F}" type="pres">
      <dgm:prSet presAssocID="{0EB91E7F-55B5-44B1-A6F2-C3056C2D32EB}" presName="parTx" presStyleLbl="revTx" presStyleIdx="0" presStyleCnt="1">
        <dgm:presLayoutVars>
          <dgm:chMax val="0"/>
          <dgm:chPref val="0"/>
          <dgm:bulletEnabled val="1"/>
        </dgm:presLayoutVars>
      </dgm:prSet>
      <dgm:spPr/>
    </dgm:pt>
    <dgm:pt modelId="{87DBC43C-5554-4C93-B85E-9CF89D97A245}" type="pres">
      <dgm:prSet presAssocID="{0EB91E7F-55B5-44B1-A6F2-C3056C2D32EB}" presName="spVertical2" presStyleCnt="0"/>
      <dgm:spPr/>
    </dgm:pt>
    <dgm:pt modelId="{FC075EF4-2E37-4986-90F0-4943EF91DE92}" type="pres">
      <dgm:prSet presAssocID="{0EB91E7F-55B5-44B1-A6F2-C3056C2D32EB}" presName="spVertical3" presStyleCnt="0"/>
      <dgm:spPr/>
    </dgm:pt>
    <dgm:pt modelId="{23BC09E0-8110-4E65-B6CF-9B3D10D8C45B}" type="pres">
      <dgm:prSet presAssocID="{820E95D4-77C1-41E3-9A1B-AAEB390D0752}" presName="padding2" presStyleCnt="0"/>
      <dgm:spPr/>
    </dgm:pt>
    <dgm:pt modelId="{40A99509-150A-421F-969B-6EDAE827C17D}" type="pres">
      <dgm:prSet presAssocID="{820E95D4-77C1-41E3-9A1B-AAEB390D0752}" presName="negArrow" presStyleCnt="0"/>
      <dgm:spPr/>
    </dgm:pt>
    <dgm:pt modelId="{48A8AC4E-846C-43DD-BB50-1060D48C9A9B}" type="pres">
      <dgm:prSet presAssocID="{820E95D4-77C1-41E3-9A1B-AAEB390D0752}" presName="backgroundArrow" presStyleLbl="node1" presStyleIdx="0" presStyleCnt="1"/>
      <dgm:spPr/>
    </dgm:pt>
  </dgm:ptLst>
  <dgm:cxnLst>
    <dgm:cxn modelId="{FE53499B-945C-4D59-AFF2-A0A12F7D21D2}" type="presOf" srcId="{820E95D4-77C1-41E3-9A1B-AAEB390D0752}" destId="{A12B9187-9AEE-4F10-AB78-19F438B94813}" srcOrd="0" destOrd="0" presId="urn:microsoft.com/office/officeart/2005/8/layout/hProcess3"/>
    <dgm:cxn modelId="{D46DC0A2-D1A9-49BE-BFC2-E5617395CB95}" type="presOf" srcId="{0EB91E7F-55B5-44B1-A6F2-C3056C2D32EB}" destId="{3A1DCAE2-E522-4C28-A7BD-FDB4556EEA0F}" srcOrd="0" destOrd="0" presId="urn:microsoft.com/office/officeart/2005/8/layout/hProcess3"/>
    <dgm:cxn modelId="{CBFA2BC2-ABA2-43AE-86E2-B48E67391A39}" srcId="{820E95D4-77C1-41E3-9A1B-AAEB390D0752}" destId="{0EB91E7F-55B5-44B1-A6F2-C3056C2D32EB}" srcOrd="0" destOrd="0" parTransId="{6A3F7CA5-7263-4317-82C9-89629BE023EE}" sibTransId="{E4ADAFD0-6C6B-49A9-9F3F-2B2FF270C6ED}"/>
    <dgm:cxn modelId="{6C9A922E-40E7-4372-BF52-A6AA95F041B6}" type="presParOf" srcId="{A12B9187-9AEE-4F10-AB78-19F438B94813}" destId="{BFE0088A-2E31-464E-9D3E-E099B5A9DC53}" srcOrd="0" destOrd="0" presId="urn:microsoft.com/office/officeart/2005/8/layout/hProcess3"/>
    <dgm:cxn modelId="{8DF210DD-87AF-403B-B6B4-CE50F44EE89A}" type="presParOf" srcId="{A12B9187-9AEE-4F10-AB78-19F438B94813}" destId="{6D6C5168-18D9-435D-96AE-DE48178397F1}" srcOrd="1" destOrd="0" presId="urn:microsoft.com/office/officeart/2005/8/layout/hProcess3"/>
    <dgm:cxn modelId="{64D27772-F332-4F58-B5A2-781406D9AA50}" type="presParOf" srcId="{6D6C5168-18D9-435D-96AE-DE48178397F1}" destId="{782CF41A-F09E-45F5-97C4-9DE98389AA17}" srcOrd="0" destOrd="0" presId="urn:microsoft.com/office/officeart/2005/8/layout/hProcess3"/>
    <dgm:cxn modelId="{A49CEC2F-767E-4C09-8630-43947DAB080F}" type="presParOf" srcId="{6D6C5168-18D9-435D-96AE-DE48178397F1}" destId="{7E6D43D7-0D64-495B-BD48-F87D780C0E51}" srcOrd="1" destOrd="0" presId="urn:microsoft.com/office/officeart/2005/8/layout/hProcess3"/>
    <dgm:cxn modelId="{130A5BD2-E120-46E7-ADA1-2C3D170D49D7}" type="presParOf" srcId="{7E6D43D7-0D64-495B-BD48-F87D780C0E51}" destId="{7CE6060F-CDD3-435A-8514-D327F380C004}" srcOrd="0" destOrd="0" presId="urn:microsoft.com/office/officeart/2005/8/layout/hProcess3"/>
    <dgm:cxn modelId="{5B059A4E-3927-4398-99B9-B5714F7E0850}" type="presParOf" srcId="{7E6D43D7-0D64-495B-BD48-F87D780C0E51}" destId="{3A1DCAE2-E522-4C28-A7BD-FDB4556EEA0F}" srcOrd="1" destOrd="0" presId="urn:microsoft.com/office/officeart/2005/8/layout/hProcess3"/>
    <dgm:cxn modelId="{4663D1C2-515E-49E6-AF88-A9E2D08F9DAA}" type="presParOf" srcId="{7E6D43D7-0D64-495B-BD48-F87D780C0E51}" destId="{87DBC43C-5554-4C93-B85E-9CF89D97A245}" srcOrd="2" destOrd="0" presId="urn:microsoft.com/office/officeart/2005/8/layout/hProcess3"/>
    <dgm:cxn modelId="{C264A7A7-7AF5-4260-A043-EDB17490F30F}" type="presParOf" srcId="{7E6D43D7-0D64-495B-BD48-F87D780C0E51}" destId="{FC075EF4-2E37-4986-90F0-4943EF91DE92}" srcOrd="3" destOrd="0" presId="urn:microsoft.com/office/officeart/2005/8/layout/hProcess3"/>
    <dgm:cxn modelId="{C2472D35-EED9-412A-9213-07897B905136}" type="presParOf" srcId="{6D6C5168-18D9-435D-96AE-DE48178397F1}" destId="{23BC09E0-8110-4E65-B6CF-9B3D10D8C45B}" srcOrd="2" destOrd="0" presId="urn:microsoft.com/office/officeart/2005/8/layout/hProcess3"/>
    <dgm:cxn modelId="{8C354758-91DC-4966-8368-494EF58A6C68}" type="presParOf" srcId="{6D6C5168-18D9-435D-96AE-DE48178397F1}" destId="{40A99509-150A-421F-969B-6EDAE827C17D}" srcOrd="3" destOrd="0" presId="urn:microsoft.com/office/officeart/2005/8/layout/hProcess3"/>
    <dgm:cxn modelId="{407F6892-E756-498F-AF4C-541531DCD66D}" type="presParOf" srcId="{6D6C5168-18D9-435D-96AE-DE48178397F1}" destId="{48A8AC4E-846C-43DD-BB50-1060D48C9A9B}" srcOrd="4" destOrd="0" presId="urn:microsoft.com/office/officeart/2005/8/layout/hProcess3"/>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20E95D4-77C1-41E3-9A1B-AAEB390D0752}" type="doc">
      <dgm:prSet loTypeId="urn:microsoft.com/office/officeart/2005/8/layout/hProcess3" loCatId="process" qsTypeId="urn:microsoft.com/office/officeart/2005/8/quickstyle/3d4" qsCatId="3D" csTypeId="urn:microsoft.com/office/officeart/2005/8/colors/colorful5" csCatId="colorful" phldr="1"/>
      <dgm:spPr/>
    </dgm:pt>
    <dgm:pt modelId="{0EB91E7F-55B5-44B1-A6F2-C3056C2D32EB}">
      <dgm:prSet phldrT="[Text]" custT="1"/>
      <dgm:spPr/>
      <dgm:t>
        <a:bodyPr/>
        <a:lstStyle/>
        <a:p>
          <a:r>
            <a:rPr lang="en-US" sz="1100" b="1"/>
            <a:t>See Changing the MVP</a:t>
          </a:r>
        </a:p>
      </dgm:t>
    </dgm:pt>
    <dgm:pt modelId="{6A3F7CA5-7263-4317-82C9-89629BE023EE}" type="parTrans" cxnId="{CBFA2BC2-ABA2-43AE-86E2-B48E67391A39}">
      <dgm:prSet/>
      <dgm:spPr/>
      <dgm:t>
        <a:bodyPr/>
        <a:lstStyle/>
        <a:p>
          <a:endParaRPr lang="en-US"/>
        </a:p>
      </dgm:t>
    </dgm:pt>
    <dgm:pt modelId="{E4ADAFD0-6C6B-49A9-9F3F-2B2FF270C6ED}" type="sibTrans" cxnId="{CBFA2BC2-ABA2-43AE-86E2-B48E67391A39}">
      <dgm:prSet/>
      <dgm:spPr/>
      <dgm:t>
        <a:bodyPr/>
        <a:lstStyle/>
        <a:p>
          <a:endParaRPr lang="en-US"/>
        </a:p>
      </dgm:t>
    </dgm:pt>
    <dgm:pt modelId="{A12B9187-9AEE-4F10-AB78-19F438B94813}" type="pres">
      <dgm:prSet presAssocID="{820E95D4-77C1-41E3-9A1B-AAEB390D0752}" presName="Name0" presStyleCnt="0">
        <dgm:presLayoutVars>
          <dgm:dir/>
          <dgm:animLvl val="lvl"/>
          <dgm:resizeHandles val="exact"/>
        </dgm:presLayoutVars>
      </dgm:prSet>
      <dgm:spPr/>
    </dgm:pt>
    <dgm:pt modelId="{BFE0088A-2E31-464E-9D3E-E099B5A9DC53}" type="pres">
      <dgm:prSet presAssocID="{820E95D4-77C1-41E3-9A1B-AAEB390D0752}" presName="dummy" presStyleCnt="0"/>
      <dgm:spPr/>
    </dgm:pt>
    <dgm:pt modelId="{6D6C5168-18D9-435D-96AE-DE48178397F1}" type="pres">
      <dgm:prSet presAssocID="{820E95D4-77C1-41E3-9A1B-AAEB390D0752}" presName="linH" presStyleCnt="0"/>
      <dgm:spPr/>
    </dgm:pt>
    <dgm:pt modelId="{782CF41A-F09E-45F5-97C4-9DE98389AA17}" type="pres">
      <dgm:prSet presAssocID="{820E95D4-77C1-41E3-9A1B-AAEB390D0752}" presName="padding1" presStyleCnt="0"/>
      <dgm:spPr/>
    </dgm:pt>
    <dgm:pt modelId="{7E6D43D7-0D64-495B-BD48-F87D780C0E51}" type="pres">
      <dgm:prSet presAssocID="{0EB91E7F-55B5-44B1-A6F2-C3056C2D32EB}" presName="linV" presStyleCnt="0"/>
      <dgm:spPr/>
    </dgm:pt>
    <dgm:pt modelId="{7CE6060F-CDD3-435A-8514-D327F380C004}" type="pres">
      <dgm:prSet presAssocID="{0EB91E7F-55B5-44B1-A6F2-C3056C2D32EB}" presName="spVertical1" presStyleCnt="0"/>
      <dgm:spPr/>
    </dgm:pt>
    <dgm:pt modelId="{3A1DCAE2-E522-4C28-A7BD-FDB4556EEA0F}" type="pres">
      <dgm:prSet presAssocID="{0EB91E7F-55B5-44B1-A6F2-C3056C2D32EB}" presName="parTx" presStyleLbl="revTx" presStyleIdx="0" presStyleCnt="1">
        <dgm:presLayoutVars>
          <dgm:chMax val="0"/>
          <dgm:chPref val="0"/>
          <dgm:bulletEnabled val="1"/>
        </dgm:presLayoutVars>
      </dgm:prSet>
      <dgm:spPr/>
    </dgm:pt>
    <dgm:pt modelId="{87DBC43C-5554-4C93-B85E-9CF89D97A245}" type="pres">
      <dgm:prSet presAssocID="{0EB91E7F-55B5-44B1-A6F2-C3056C2D32EB}" presName="spVertical2" presStyleCnt="0"/>
      <dgm:spPr/>
    </dgm:pt>
    <dgm:pt modelId="{FC075EF4-2E37-4986-90F0-4943EF91DE92}" type="pres">
      <dgm:prSet presAssocID="{0EB91E7F-55B5-44B1-A6F2-C3056C2D32EB}" presName="spVertical3" presStyleCnt="0"/>
      <dgm:spPr/>
    </dgm:pt>
    <dgm:pt modelId="{23BC09E0-8110-4E65-B6CF-9B3D10D8C45B}" type="pres">
      <dgm:prSet presAssocID="{820E95D4-77C1-41E3-9A1B-AAEB390D0752}" presName="padding2" presStyleCnt="0"/>
      <dgm:spPr/>
    </dgm:pt>
    <dgm:pt modelId="{40A99509-150A-421F-969B-6EDAE827C17D}" type="pres">
      <dgm:prSet presAssocID="{820E95D4-77C1-41E3-9A1B-AAEB390D0752}" presName="negArrow" presStyleCnt="0"/>
      <dgm:spPr/>
    </dgm:pt>
    <dgm:pt modelId="{48A8AC4E-846C-43DD-BB50-1060D48C9A9B}" type="pres">
      <dgm:prSet presAssocID="{820E95D4-77C1-41E3-9A1B-AAEB390D0752}" presName="backgroundArrow" presStyleLbl="node1" presStyleIdx="0" presStyleCnt="1" custScaleX="66380" custLinFactNeighborY="-1317"/>
      <dgm:spPr/>
    </dgm:pt>
  </dgm:ptLst>
  <dgm:cxnLst>
    <dgm:cxn modelId="{FE53499B-945C-4D59-AFF2-A0A12F7D21D2}" type="presOf" srcId="{820E95D4-77C1-41E3-9A1B-AAEB390D0752}" destId="{A12B9187-9AEE-4F10-AB78-19F438B94813}" srcOrd="0" destOrd="0" presId="urn:microsoft.com/office/officeart/2005/8/layout/hProcess3"/>
    <dgm:cxn modelId="{D46DC0A2-D1A9-49BE-BFC2-E5617395CB95}" type="presOf" srcId="{0EB91E7F-55B5-44B1-A6F2-C3056C2D32EB}" destId="{3A1DCAE2-E522-4C28-A7BD-FDB4556EEA0F}" srcOrd="0" destOrd="0" presId="urn:microsoft.com/office/officeart/2005/8/layout/hProcess3"/>
    <dgm:cxn modelId="{CBFA2BC2-ABA2-43AE-86E2-B48E67391A39}" srcId="{820E95D4-77C1-41E3-9A1B-AAEB390D0752}" destId="{0EB91E7F-55B5-44B1-A6F2-C3056C2D32EB}" srcOrd="0" destOrd="0" parTransId="{6A3F7CA5-7263-4317-82C9-89629BE023EE}" sibTransId="{E4ADAFD0-6C6B-49A9-9F3F-2B2FF270C6ED}"/>
    <dgm:cxn modelId="{6C9A922E-40E7-4372-BF52-A6AA95F041B6}" type="presParOf" srcId="{A12B9187-9AEE-4F10-AB78-19F438B94813}" destId="{BFE0088A-2E31-464E-9D3E-E099B5A9DC53}" srcOrd="0" destOrd="0" presId="urn:microsoft.com/office/officeart/2005/8/layout/hProcess3"/>
    <dgm:cxn modelId="{8DF210DD-87AF-403B-B6B4-CE50F44EE89A}" type="presParOf" srcId="{A12B9187-9AEE-4F10-AB78-19F438B94813}" destId="{6D6C5168-18D9-435D-96AE-DE48178397F1}" srcOrd="1" destOrd="0" presId="urn:microsoft.com/office/officeart/2005/8/layout/hProcess3"/>
    <dgm:cxn modelId="{64D27772-F332-4F58-B5A2-781406D9AA50}" type="presParOf" srcId="{6D6C5168-18D9-435D-96AE-DE48178397F1}" destId="{782CF41A-F09E-45F5-97C4-9DE98389AA17}" srcOrd="0" destOrd="0" presId="urn:microsoft.com/office/officeart/2005/8/layout/hProcess3"/>
    <dgm:cxn modelId="{A49CEC2F-767E-4C09-8630-43947DAB080F}" type="presParOf" srcId="{6D6C5168-18D9-435D-96AE-DE48178397F1}" destId="{7E6D43D7-0D64-495B-BD48-F87D780C0E51}" srcOrd="1" destOrd="0" presId="urn:microsoft.com/office/officeart/2005/8/layout/hProcess3"/>
    <dgm:cxn modelId="{130A5BD2-E120-46E7-ADA1-2C3D170D49D7}" type="presParOf" srcId="{7E6D43D7-0D64-495B-BD48-F87D780C0E51}" destId="{7CE6060F-CDD3-435A-8514-D327F380C004}" srcOrd="0" destOrd="0" presId="urn:microsoft.com/office/officeart/2005/8/layout/hProcess3"/>
    <dgm:cxn modelId="{5B059A4E-3927-4398-99B9-B5714F7E0850}" type="presParOf" srcId="{7E6D43D7-0D64-495B-BD48-F87D780C0E51}" destId="{3A1DCAE2-E522-4C28-A7BD-FDB4556EEA0F}" srcOrd="1" destOrd="0" presId="urn:microsoft.com/office/officeart/2005/8/layout/hProcess3"/>
    <dgm:cxn modelId="{4663D1C2-515E-49E6-AF88-A9E2D08F9DAA}" type="presParOf" srcId="{7E6D43D7-0D64-495B-BD48-F87D780C0E51}" destId="{87DBC43C-5554-4C93-B85E-9CF89D97A245}" srcOrd="2" destOrd="0" presId="urn:microsoft.com/office/officeart/2005/8/layout/hProcess3"/>
    <dgm:cxn modelId="{C264A7A7-7AF5-4260-A043-EDB17490F30F}" type="presParOf" srcId="{7E6D43D7-0D64-495B-BD48-F87D780C0E51}" destId="{FC075EF4-2E37-4986-90F0-4943EF91DE92}" srcOrd="3" destOrd="0" presId="urn:microsoft.com/office/officeart/2005/8/layout/hProcess3"/>
    <dgm:cxn modelId="{C2472D35-EED9-412A-9213-07897B905136}" type="presParOf" srcId="{6D6C5168-18D9-435D-96AE-DE48178397F1}" destId="{23BC09E0-8110-4E65-B6CF-9B3D10D8C45B}" srcOrd="2" destOrd="0" presId="urn:microsoft.com/office/officeart/2005/8/layout/hProcess3"/>
    <dgm:cxn modelId="{8C354758-91DC-4966-8368-494EF58A6C68}" type="presParOf" srcId="{6D6C5168-18D9-435D-96AE-DE48178397F1}" destId="{40A99509-150A-421F-969B-6EDAE827C17D}" srcOrd="3" destOrd="0" presId="urn:microsoft.com/office/officeart/2005/8/layout/hProcess3"/>
    <dgm:cxn modelId="{407F6892-E756-498F-AF4C-541531DCD66D}" type="presParOf" srcId="{6D6C5168-18D9-435D-96AE-DE48178397F1}" destId="{48A8AC4E-846C-43DD-BB50-1060D48C9A9B}" srcOrd="4" destOrd="0" presId="urn:microsoft.com/office/officeart/2005/8/layout/hProcess3"/>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20E95D4-77C1-41E3-9A1B-AAEB390D0752}" type="doc">
      <dgm:prSet loTypeId="urn:microsoft.com/office/officeart/2005/8/layout/hProcess3" loCatId="process" qsTypeId="urn:microsoft.com/office/officeart/2005/8/quickstyle/3d4" qsCatId="3D" csTypeId="urn:microsoft.com/office/officeart/2005/8/colors/colorful5" csCatId="colorful" phldr="1"/>
      <dgm:spPr/>
    </dgm:pt>
    <dgm:pt modelId="{0EB91E7F-55B5-44B1-A6F2-C3056C2D32EB}">
      <dgm:prSet phldrT="[Text]" custT="1"/>
      <dgm:spPr/>
      <dgm:t>
        <a:bodyPr/>
        <a:lstStyle/>
        <a:p>
          <a:r>
            <a:rPr lang="en-US" sz="1100" b="1"/>
            <a:t>See Data Review</a:t>
          </a:r>
        </a:p>
      </dgm:t>
    </dgm:pt>
    <dgm:pt modelId="{6A3F7CA5-7263-4317-82C9-89629BE023EE}" type="parTrans" cxnId="{CBFA2BC2-ABA2-43AE-86E2-B48E67391A39}">
      <dgm:prSet/>
      <dgm:spPr/>
      <dgm:t>
        <a:bodyPr/>
        <a:lstStyle/>
        <a:p>
          <a:endParaRPr lang="en-US"/>
        </a:p>
      </dgm:t>
    </dgm:pt>
    <dgm:pt modelId="{E4ADAFD0-6C6B-49A9-9F3F-2B2FF270C6ED}" type="sibTrans" cxnId="{CBFA2BC2-ABA2-43AE-86E2-B48E67391A39}">
      <dgm:prSet/>
      <dgm:spPr/>
      <dgm:t>
        <a:bodyPr/>
        <a:lstStyle/>
        <a:p>
          <a:endParaRPr lang="en-US"/>
        </a:p>
      </dgm:t>
    </dgm:pt>
    <dgm:pt modelId="{A12B9187-9AEE-4F10-AB78-19F438B94813}" type="pres">
      <dgm:prSet presAssocID="{820E95D4-77C1-41E3-9A1B-AAEB390D0752}" presName="Name0" presStyleCnt="0">
        <dgm:presLayoutVars>
          <dgm:dir/>
          <dgm:animLvl val="lvl"/>
          <dgm:resizeHandles val="exact"/>
        </dgm:presLayoutVars>
      </dgm:prSet>
      <dgm:spPr/>
    </dgm:pt>
    <dgm:pt modelId="{BFE0088A-2E31-464E-9D3E-E099B5A9DC53}" type="pres">
      <dgm:prSet presAssocID="{820E95D4-77C1-41E3-9A1B-AAEB390D0752}" presName="dummy" presStyleCnt="0"/>
      <dgm:spPr/>
    </dgm:pt>
    <dgm:pt modelId="{6D6C5168-18D9-435D-96AE-DE48178397F1}" type="pres">
      <dgm:prSet presAssocID="{820E95D4-77C1-41E3-9A1B-AAEB390D0752}" presName="linH" presStyleCnt="0"/>
      <dgm:spPr/>
    </dgm:pt>
    <dgm:pt modelId="{782CF41A-F09E-45F5-97C4-9DE98389AA17}" type="pres">
      <dgm:prSet presAssocID="{820E95D4-77C1-41E3-9A1B-AAEB390D0752}" presName="padding1" presStyleCnt="0"/>
      <dgm:spPr/>
    </dgm:pt>
    <dgm:pt modelId="{7E6D43D7-0D64-495B-BD48-F87D780C0E51}" type="pres">
      <dgm:prSet presAssocID="{0EB91E7F-55B5-44B1-A6F2-C3056C2D32EB}" presName="linV" presStyleCnt="0"/>
      <dgm:spPr/>
    </dgm:pt>
    <dgm:pt modelId="{7CE6060F-CDD3-435A-8514-D327F380C004}" type="pres">
      <dgm:prSet presAssocID="{0EB91E7F-55B5-44B1-A6F2-C3056C2D32EB}" presName="spVertical1" presStyleCnt="0"/>
      <dgm:spPr/>
    </dgm:pt>
    <dgm:pt modelId="{3A1DCAE2-E522-4C28-A7BD-FDB4556EEA0F}" type="pres">
      <dgm:prSet presAssocID="{0EB91E7F-55B5-44B1-A6F2-C3056C2D32EB}" presName="parTx" presStyleLbl="revTx" presStyleIdx="0" presStyleCnt="1">
        <dgm:presLayoutVars>
          <dgm:chMax val="0"/>
          <dgm:chPref val="0"/>
          <dgm:bulletEnabled val="1"/>
        </dgm:presLayoutVars>
      </dgm:prSet>
      <dgm:spPr/>
    </dgm:pt>
    <dgm:pt modelId="{87DBC43C-5554-4C93-B85E-9CF89D97A245}" type="pres">
      <dgm:prSet presAssocID="{0EB91E7F-55B5-44B1-A6F2-C3056C2D32EB}" presName="spVertical2" presStyleCnt="0"/>
      <dgm:spPr/>
    </dgm:pt>
    <dgm:pt modelId="{FC075EF4-2E37-4986-90F0-4943EF91DE92}" type="pres">
      <dgm:prSet presAssocID="{0EB91E7F-55B5-44B1-A6F2-C3056C2D32EB}" presName="spVertical3" presStyleCnt="0"/>
      <dgm:spPr/>
    </dgm:pt>
    <dgm:pt modelId="{23BC09E0-8110-4E65-B6CF-9B3D10D8C45B}" type="pres">
      <dgm:prSet presAssocID="{820E95D4-77C1-41E3-9A1B-AAEB390D0752}" presName="padding2" presStyleCnt="0"/>
      <dgm:spPr/>
    </dgm:pt>
    <dgm:pt modelId="{40A99509-150A-421F-969B-6EDAE827C17D}" type="pres">
      <dgm:prSet presAssocID="{820E95D4-77C1-41E3-9A1B-AAEB390D0752}" presName="negArrow" presStyleCnt="0"/>
      <dgm:spPr/>
    </dgm:pt>
    <dgm:pt modelId="{48A8AC4E-846C-43DD-BB50-1060D48C9A9B}" type="pres">
      <dgm:prSet presAssocID="{820E95D4-77C1-41E3-9A1B-AAEB390D0752}" presName="backgroundArrow" presStyleLbl="node1" presStyleIdx="0" presStyleCnt="1" custScaleX="66380" custLinFactNeighborY="-1317"/>
      <dgm:spPr/>
    </dgm:pt>
  </dgm:ptLst>
  <dgm:cxnLst>
    <dgm:cxn modelId="{FE53499B-945C-4D59-AFF2-A0A12F7D21D2}" type="presOf" srcId="{820E95D4-77C1-41E3-9A1B-AAEB390D0752}" destId="{A12B9187-9AEE-4F10-AB78-19F438B94813}" srcOrd="0" destOrd="0" presId="urn:microsoft.com/office/officeart/2005/8/layout/hProcess3"/>
    <dgm:cxn modelId="{D46DC0A2-D1A9-49BE-BFC2-E5617395CB95}" type="presOf" srcId="{0EB91E7F-55B5-44B1-A6F2-C3056C2D32EB}" destId="{3A1DCAE2-E522-4C28-A7BD-FDB4556EEA0F}" srcOrd="0" destOrd="0" presId="urn:microsoft.com/office/officeart/2005/8/layout/hProcess3"/>
    <dgm:cxn modelId="{CBFA2BC2-ABA2-43AE-86E2-B48E67391A39}" srcId="{820E95D4-77C1-41E3-9A1B-AAEB390D0752}" destId="{0EB91E7F-55B5-44B1-A6F2-C3056C2D32EB}" srcOrd="0" destOrd="0" parTransId="{6A3F7CA5-7263-4317-82C9-89629BE023EE}" sibTransId="{E4ADAFD0-6C6B-49A9-9F3F-2B2FF270C6ED}"/>
    <dgm:cxn modelId="{6C9A922E-40E7-4372-BF52-A6AA95F041B6}" type="presParOf" srcId="{A12B9187-9AEE-4F10-AB78-19F438B94813}" destId="{BFE0088A-2E31-464E-9D3E-E099B5A9DC53}" srcOrd="0" destOrd="0" presId="urn:microsoft.com/office/officeart/2005/8/layout/hProcess3"/>
    <dgm:cxn modelId="{8DF210DD-87AF-403B-B6B4-CE50F44EE89A}" type="presParOf" srcId="{A12B9187-9AEE-4F10-AB78-19F438B94813}" destId="{6D6C5168-18D9-435D-96AE-DE48178397F1}" srcOrd="1" destOrd="0" presId="urn:microsoft.com/office/officeart/2005/8/layout/hProcess3"/>
    <dgm:cxn modelId="{64D27772-F332-4F58-B5A2-781406D9AA50}" type="presParOf" srcId="{6D6C5168-18D9-435D-96AE-DE48178397F1}" destId="{782CF41A-F09E-45F5-97C4-9DE98389AA17}" srcOrd="0" destOrd="0" presId="urn:microsoft.com/office/officeart/2005/8/layout/hProcess3"/>
    <dgm:cxn modelId="{A49CEC2F-767E-4C09-8630-43947DAB080F}" type="presParOf" srcId="{6D6C5168-18D9-435D-96AE-DE48178397F1}" destId="{7E6D43D7-0D64-495B-BD48-F87D780C0E51}" srcOrd="1" destOrd="0" presId="urn:microsoft.com/office/officeart/2005/8/layout/hProcess3"/>
    <dgm:cxn modelId="{130A5BD2-E120-46E7-ADA1-2C3D170D49D7}" type="presParOf" srcId="{7E6D43D7-0D64-495B-BD48-F87D780C0E51}" destId="{7CE6060F-CDD3-435A-8514-D327F380C004}" srcOrd="0" destOrd="0" presId="urn:microsoft.com/office/officeart/2005/8/layout/hProcess3"/>
    <dgm:cxn modelId="{5B059A4E-3927-4398-99B9-B5714F7E0850}" type="presParOf" srcId="{7E6D43D7-0D64-495B-BD48-F87D780C0E51}" destId="{3A1DCAE2-E522-4C28-A7BD-FDB4556EEA0F}" srcOrd="1" destOrd="0" presId="urn:microsoft.com/office/officeart/2005/8/layout/hProcess3"/>
    <dgm:cxn modelId="{4663D1C2-515E-49E6-AF88-A9E2D08F9DAA}" type="presParOf" srcId="{7E6D43D7-0D64-495B-BD48-F87D780C0E51}" destId="{87DBC43C-5554-4C93-B85E-9CF89D97A245}" srcOrd="2" destOrd="0" presId="urn:microsoft.com/office/officeart/2005/8/layout/hProcess3"/>
    <dgm:cxn modelId="{C264A7A7-7AF5-4260-A043-EDB17490F30F}" type="presParOf" srcId="{7E6D43D7-0D64-495B-BD48-F87D780C0E51}" destId="{FC075EF4-2E37-4986-90F0-4943EF91DE92}" srcOrd="3" destOrd="0" presId="urn:microsoft.com/office/officeart/2005/8/layout/hProcess3"/>
    <dgm:cxn modelId="{C2472D35-EED9-412A-9213-07897B905136}" type="presParOf" srcId="{6D6C5168-18D9-435D-96AE-DE48178397F1}" destId="{23BC09E0-8110-4E65-B6CF-9B3D10D8C45B}" srcOrd="2" destOrd="0" presId="urn:microsoft.com/office/officeart/2005/8/layout/hProcess3"/>
    <dgm:cxn modelId="{8C354758-91DC-4966-8368-494EF58A6C68}" type="presParOf" srcId="{6D6C5168-18D9-435D-96AE-DE48178397F1}" destId="{40A99509-150A-421F-969B-6EDAE827C17D}" srcOrd="3" destOrd="0" presId="urn:microsoft.com/office/officeart/2005/8/layout/hProcess3"/>
    <dgm:cxn modelId="{407F6892-E756-498F-AF4C-541531DCD66D}" type="presParOf" srcId="{6D6C5168-18D9-435D-96AE-DE48178397F1}" destId="{48A8AC4E-846C-43DD-BB50-1060D48C9A9B}" srcOrd="4" destOrd="0" presId="urn:microsoft.com/office/officeart/2005/8/layout/hProcess3"/>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820E95D4-77C1-41E3-9A1B-AAEB390D0752}" type="doc">
      <dgm:prSet loTypeId="urn:microsoft.com/office/officeart/2005/8/layout/hProcess3" loCatId="process" qsTypeId="urn:microsoft.com/office/officeart/2005/8/quickstyle/3d4" qsCatId="3D" csTypeId="urn:microsoft.com/office/officeart/2005/8/colors/colorful5" csCatId="colorful" phldr="1"/>
      <dgm:spPr/>
    </dgm:pt>
    <dgm:pt modelId="{0EB91E7F-55B5-44B1-A6F2-C3056C2D32EB}">
      <dgm:prSet phldrT="[Text]" custT="1"/>
      <dgm:spPr/>
      <dgm:t>
        <a:bodyPr/>
        <a:lstStyle/>
        <a:p>
          <a:r>
            <a:rPr lang="en-US" sz="1100" b="1"/>
            <a:t>See Survey Results</a:t>
          </a:r>
        </a:p>
      </dgm:t>
    </dgm:pt>
    <dgm:pt modelId="{6A3F7CA5-7263-4317-82C9-89629BE023EE}" type="parTrans" cxnId="{CBFA2BC2-ABA2-43AE-86E2-B48E67391A39}">
      <dgm:prSet/>
      <dgm:spPr/>
      <dgm:t>
        <a:bodyPr/>
        <a:lstStyle/>
        <a:p>
          <a:endParaRPr lang="en-US"/>
        </a:p>
      </dgm:t>
    </dgm:pt>
    <dgm:pt modelId="{E4ADAFD0-6C6B-49A9-9F3F-2B2FF270C6ED}" type="sibTrans" cxnId="{CBFA2BC2-ABA2-43AE-86E2-B48E67391A39}">
      <dgm:prSet/>
      <dgm:spPr/>
      <dgm:t>
        <a:bodyPr/>
        <a:lstStyle/>
        <a:p>
          <a:endParaRPr lang="en-US"/>
        </a:p>
      </dgm:t>
    </dgm:pt>
    <dgm:pt modelId="{A12B9187-9AEE-4F10-AB78-19F438B94813}" type="pres">
      <dgm:prSet presAssocID="{820E95D4-77C1-41E3-9A1B-AAEB390D0752}" presName="Name0" presStyleCnt="0">
        <dgm:presLayoutVars>
          <dgm:dir/>
          <dgm:animLvl val="lvl"/>
          <dgm:resizeHandles val="exact"/>
        </dgm:presLayoutVars>
      </dgm:prSet>
      <dgm:spPr/>
    </dgm:pt>
    <dgm:pt modelId="{BFE0088A-2E31-464E-9D3E-E099B5A9DC53}" type="pres">
      <dgm:prSet presAssocID="{820E95D4-77C1-41E3-9A1B-AAEB390D0752}" presName="dummy" presStyleCnt="0"/>
      <dgm:spPr/>
    </dgm:pt>
    <dgm:pt modelId="{6D6C5168-18D9-435D-96AE-DE48178397F1}" type="pres">
      <dgm:prSet presAssocID="{820E95D4-77C1-41E3-9A1B-AAEB390D0752}" presName="linH" presStyleCnt="0"/>
      <dgm:spPr/>
    </dgm:pt>
    <dgm:pt modelId="{782CF41A-F09E-45F5-97C4-9DE98389AA17}" type="pres">
      <dgm:prSet presAssocID="{820E95D4-77C1-41E3-9A1B-AAEB390D0752}" presName="padding1" presStyleCnt="0"/>
      <dgm:spPr/>
    </dgm:pt>
    <dgm:pt modelId="{7E6D43D7-0D64-495B-BD48-F87D780C0E51}" type="pres">
      <dgm:prSet presAssocID="{0EB91E7F-55B5-44B1-A6F2-C3056C2D32EB}" presName="linV" presStyleCnt="0"/>
      <dgm:spPr/>
    </dgm:pt>
    <dgm:pt modelId="{7CE6060F-CDD3-435A-8514-D327F380C004}" type="pres">
      <dgm:prSet presAssocID="{0EB91E7F-55B5-44B1-A6F2-C3056C2D32EB}" presName="spVertical1" presStyleCnt="0"/>
      <dgm:spPr/>
    </dgm:pt>
    <dgm:pt modelId="{3A1DCAE2-E522-4C28-A7BD-FDB4556EEA0F}" type="pres">
      <dgm:prSet presAssocID="{0EB91E7F-55B5-44B1-A6F2-C3056C2D32EB}" presName="parTx" presStyleLbl="revTx" presStyleIdx="0" presStyleCnt="1">
        <dgm:presLayoutVars>
          <dgm:chMax val="0"/>
          <dgm:chPref val="0"/>
          <dgm:bulletEnabled val="1"/>
        </dgm:presLayoutVars>
      </dgm:prSet>
      <dgm:spPr/>
    </dgm:pt>
    <dgm:pt modelId="{87DBC43C-5554-4C93-B85E-9CF89D97A245}" type="pres">
      <dgm:prSet presAssocID="{0EB91E7F-55B5-44B1-A6F2-C3056C2D32EB}" presName="spVertical2" presStyleCnt="0"/>
      <dgm:spPr/>
    </dgm:pt>
    <dgm:pt modelId="{FC075EF4-2E37-4986-90F0-4943EF91DE92}" type="pres">
      <dgm:prSet presAssocID="{0EB91E7F-55B5-44B1-A6F2-C3056C2D32EB}" presName="spVertical3" presStyleCnt="0"/>
      <dgm:spPr/>
    </dgm:pt>
    <dgm:pt modelId="{23BC09E0-8110-4E65-B6CF-9B3D10D8C45B}" type="pres">
      <dgm:prSet presAssocID="{820E95D4-77C1-41E3-9A1B-AAEB390D0752}" presName="padding2" presStyleCnt="0"/>
      <dgm:spPr/>
    </dgm:pt>
    <dgm:pt modelId="{40A99509-150A-421F-969B-6EDAE827C17D}" type="pres">
      <dgm:prSet presAssocID="{820E95D4-77C1-41E3-9A1B-AAEB390D0752}" presName="negArrow" presStyleCnt="0"/>
      <dgm:spPr/>
    </dgm:pt>
    <dgm:pt modelId="{48A8AC4E-846C-43DD-BB50-1060D48C9A9B}" type="pres">
      <dgm:prSet presAssocID="{820E95D4-77C1-41E3-9A1B-AAEB390D0752}" presName="backgroundArrow" presStyleLbl="node1" presStyleIdx="0" presStyleCnt="1"/>
      <dgm:spPr/>
    </dgm:pt>
  </dgm:ptLst>
  <dgm:cxnLst>
    <dgm:cxn modelId="{FE53499B-945C-4D59-AFF2-A0A12F7D21D2}" type="presOf" srcId="{820E95D4-77C1-41E3-9A1B-AAEB390D0752}" destId="{A12B9187-9AEE-4F10-AB78-19F438B94813}" srcOrd="0" destOrd="0" presId="urn:microsoft.com/office/officeart/2005/8/layout/hProcess3"/>
    <dgm:cxn modelId="{D46DC0A2-D1A9-49BE-BFC2-E5617395CB95}" type="presOf" srcId="{0EB91E7F-55B5-44B1-A6F2-C3056C2D32EB}" destId="{3A1DCAE2-E522-4C28-A7BD-FDB4556EEA0F}" srcOrd="0" destOrd="0" presId="urn:microsoft.com/office/officeart/2005/8/layout/hProcess3"/>
    <dgm:cxn modelId="{CBFA2BC2-ABA2-43AE-86E2-B48E67391A39}" srcId="{820E95D4-77C1-41E3-9A1B-AAEB390D0752}" destId="{0EB91E7F-55B5-44B1-A6F2-C3056C2D32EB}" srcOrd="0" destOrd="0" parTransId="{6A3F7CA5-7263-4317-82C9-89629BE023EE}" sibTransId="{E4ADAFD0-6C6B-49A9-9F3F-2B2FF270C6ED}"/>
    <dgm:cxn modelId="{6C9A922E-40E7-4372-BF52-A6AA95F041B6}" type="presParOf" srcId="{A12B9187-9AEE-4F10-AB78-19F438B94813}" destId="{BFE0088A-2E31-464E-9D3E-E099B5A9DC53}" srcOrd="0" destOrd="0" presId="urn:microsoft.com/office/officeart/2005/8/layout/hProcess3"/>
    <dgm:cxn modelId="{8DF210DD-87AF-403B-B6B4-CE50F44EE89A}" type="presParOf" srcId="{A12B9187-9AEE-4F10-AB78-19F438B94813}" destId="{6D6C5168-18D9-435D-96AE-DE48178397F1}" srcOrd="1" destOrd="0" presId="urn:microsoft.com/office/officeart/2005/8/layout/hProcess3"/>
    <dgm:cxn modelId="{64D27772-F332-4F58-B5A2-781406D9AA50}" type="presParOf" srcId="{6D6C5168-18D9-435D-96AE-DE48178397F1}" destId="{782CF41A-F09E-45F5-97C4-9DE98389AA17}" srcOrd="0" destOrd="0" presId="urn:microsoft.com/office/officeart/2005/8/layout/hProcess3"/>
    <dgm:cxn modelId="{A49CEC2F-767E-4C09-8630-43947DAB080F}" type="presParOf" srcId="{6D6C5168-18D9-435D-96AE-DE48178397F1}" destId="{7E6D43D7-0D64-495B-BD48-F87D780C0E51}" srcOrd="1" destOrd="0" presId="urn:microsoft.com/office/officeart/2005/8/layout/hProcess3"/>
    <dgm:cxn modelId="{130A5BD2-E120-46E7-ADA1-2C3D170D49D7}" type="presParOf" srcId="{7E6D43D7-0D64-495B-BD48-F87D780C0E51}" destId="{7CE6060F-CDD3-435A-8514-D327F380C004}" srcOrd="0" destOrd="0" presId="urn:microsoft.com/office/officeart/2005/8/layout/hProcess3"/>
    <dgm:cxn modelId="{5B059A4E-3927-4398-99B9-B5714F7E0850}" type="presParOf" srcId="{7E6D43D7-0D64-495B-BD48-F87D780C0E51}" destId="{3A1DCAE2-E522-4C28-A7BD-FDB4556EEA0F}" srcOrd="1" destOrd="0" presId="urn:microsoft.com/office/officeart/2005/8/layout/hProcess3"/>
    <dgm:cxn modelId="{4663D1C2-515E-49E6-AF88-A9E2D08F9DAA}" type="presParOf" srcId="{7E6D43D7-0D64-495B-BD48-F87D780C0E51}" destId="{87DBC43C-5554-4C93-B85E-9CF89D97A245}" srcOrd="2" destOrd="0" presId="urn:microsoft.com/office/officeart/2005/8/layout/hProcess3"/>
    <dgm:cxn modelId="{C264A7A7-7AF5-4260-A043-EDB17490F30F}" type="presParOf" srcId="{7E6D43D7-0D64-495B-BD48-F87D780C0E51}" destId="{FC075EF4-2E37-4986-90F0-4943EF91DE92}" srcOrd="3" destOrd="0" presId="urn:microsoft.com/office/officeart/2005/8/layout/hProcess3"/>
    <dgm:cxn modelId="{C2472D35-EED9-412A-9213-07897B905136}" type="presParOf" srcId="{6D6C5168-18D9-435D-96AE-DE48178397F1}" destId="{23BC09E0-8110-4E65-B6CF-9B3D10D8C45B}" srcOrd="2" destOrd="0" presId="urn:microsoft.com/office/officeart/2005/8/layout/hProcess3"/>
    <dgm:cxn modelId="{8C354758-91DC-4966-8368-494EF58A6C68}" type="presParOf" srcId="{6D6C5168-18D9-435D-96AE-DE48178397F1}" destId="{40A99509-150A-421F-969B-6EDAE827C17D}" srcOrd="3" destOrd="0" presId="urn:microsoft.com/office/officeart/2005/8/layout/hProcess3"/>
    <dgm:cxn modelId="{407F6892-E756-498F-AF4C-541531DCD66D}" type="presParOf" srcId="{6D6C5168-18D9-435D-96AE-DE48178397F1}" destId="{48A8AC4E-846C-43DD-BB50-1060D48C9A9B}" srcOrd="4" destOrd="0" presId="urn:microsoft.com/office/officeart/2005/8/layout/hProcess3"/>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820E95D4-77C1-41E3-9A1B-AAEB390D0752}" type="doc">
      <dgm:prSet loTypeId="urn:microsoft.com/office/officeart/2005/8/layout/hProcess3" loCatId="process" qsTypeId="urn:microsoft.com/office/officeart/2005/8/quickstyle/3d4" qsCatId="3D" csTypeId="urn:microsoft.com/office/officeart/2005/8/colors/colorful5" csCatId="colorful" phldr="1"/>
      <dgm:spPr/>
    </dgm:pt>
    <dgm:pt modelId="{0EB91E7F-55B5-44B1-A6F2-C3056C2D32EB}">
      <dgm:prSet phldrT="[Text]" custT="1"/>
      <dgm:spPr/>
      <dgm:t>
        <a:bodyPr/>
        <a:lstStyle/>
        <a:p>
          <a:r>
            <a:rPr lang="en-US" sz="1100" b="1"/>
            <a:t>See Domain Committee</a:t>
          </a:r>
        </a:p>
      </dgm:t>
    </dgm:pt>
    <dgm:pt modelId="{6A3F7CA5-7263-4317-82C9-89629BE023EE}" type="parTrans" cxnId="{CBFA2BC2-ABA2-43AE-86E2-B48E67391A39}">
      <dgm:prSet/>
      <dgm:spPr/>
      <dgm:t>
        <a:bodyPr/>
        <a:lstStyle/>
        <a:p>
          <a:endParaRPr lang="en-US"/>
        </a:p>
      </dgm:t>
    </dgm:pt>
    <dgm:pt modelId="{E4ADAFD0-6C6B-49A9-9F3F-2B2FF270C6ED}" type="sibTrans" cxnId="{CBFA2BC2-ABA2-43AE-86E2-B48E67391A39}">
      <dgm:prSet/>
      <dgm:spPr/>
      <dgm:t>
        <a:bodyPr/>
        <a:lstStyle/>
        <a:p>
          <a:endParaRPr lang="en-US"/>
        </a:p>
      </dgm:t>
    </dgm:pt>
    <dgm:pt modelId="{A12B9187-9AEE-4F10-AB78-19F438B94813}" type="pres">
      <dgm:prSet presAssocID="{820E95D4-77C1-41E3-9A1B-AAEB390D0752}" presName="Name0" presStyleCnt="0">
        <dgm:presLayoutVars>
          <dgm:dir/>
          <dgm:animLvl val="lvl"/>
          <dgm:resizeHandles val="exact"/>
        </dgm:presLayoutVars>
      </dgm:prSet>
      <dgm:spPr/>
    </dgm:pt>
    <dgm:pt modelId="{BFE0088A-2E31-464E-9D3E-E099B5A9DC53}" type="pres">
      <dgm:prSet presAssocID="{820E95D4-77C1-41E3-9A1B-AAEB390D0752}" presName="dummy" presStyleCnt="0"/>
      <dgm:spPr/>
    </dgm:pt>
    <dgm:pt modelId="{6D6C5168-18D9-435D-96AE-DE48178397F1}" type="pres">
      <dgm:prSet presAssocID="{820E95D4-77C1-41E3-9A1B-AAEB390D0752}" presName="linH" presStyleCnt="0"/>
      <dgm:spPr/>
    </dgm:pt>
    <dgm:pt modelId="{782CF41A-F09E-45F5-97C4-9DE98389AA17}" type="pres">
      <dgm:prSet presAssocID="{820E95D4-77C1-41E3-9A1B-AAEB390D0752}" presName="padding1" presStyleCnt="0"/>
      <dgm:spPr/>
    </dgm:pt>
    <dgm:pt modelId="{7E6D43D7-0D64-495B-BD48-F87D780C0E51}" type="pres">
      <dgm:prSet presAssocID="{0EB91E7F-55B5-44B1-A6F2-C3056C2D32EB}" presName="linV" presStyleCnt="0"/>
      <dgm:spPr/>
    </dgm:pt>
    <dgm:pt modelId="{7CE6060F-CDD3-435A-8514-D327F380C004}" type="pres">
      <dgm:prSet presAssocID="{0EB91E7F-55B5-44B1-A6F2-C3056C2D32EB}" presName="spVertical1" presStyleCnt="0"/>
      <dgm:spPr/>
    </dgm:pt>
    <dgm:pt modelId="{3A1DCAE2-E522-4C28-A7BD-FDB4556EEA0F}" type="pres">
      <dgm:prSet presAssocID="{0EB91E7F-55B5-44B1-A6F2-C3056C2D32EB}" presName="parTx" presStyleLbl="revTx" presStyleIdx="0" presStyleCnt="1">
        <dgm:presLayoutVars>
          <dgm:chMax val="0"/>
          <dgm:chPref val="0"/>
          <dgm:bulletEnabled val="1"/>
        </dgm:presLayoutVars>
      </dgm:prSet>
      <dgm:spPr/>
    </dgm:pt>
    <dgm:pt modelId="{87DBC43C-5554-4C93-B85E-9CF89D97A245}" type="pres">
      <dgm:prSet presAssocID="{0EB91E7F-55B5-44B1-A6F2-C3056C2D32EB}" presName="spVertical2" presStyleCnt="0"/>
      <dgm:spPr/>
    </dgm:pt>
    <dgm:pt modelId="{FC075EF4-2E37-4986-90F0-4943EF91DE92}" type="pres">
      <dgm:prSet presAssocID="{0EB91E7F-55B5-44B1-A6F2-C3056C2D32EB}" presName="spVertical3" presStyleCnt="0"/>
      <dgm:spPr/>
    </dgm:pt>
    <dgm:pt modelId="{23BC09E0-8110-4E65-B6CF-9B3D10D8C45B}" type="pres">
      <dgm:prSet presAssocID="{820E95D4-77C1-41E3-9A1B-AAEB390D0752}" presName="padding2" presStyleCnt="0"/>
      <dgm:spPr/>
    </dgm:pt>
    <dgm:pt modelId="{40A99509-150A-421F-969B-6EDAE827C17D}" type="pres">
      <dgm:prSet presAssocID="{820E95D4-77C1-41E3-9A1B-AAEB390D0752}" presName="negArrow" presStyleCnt="0"/>
      <dgm:spPr/>
    </dgm:pt>
    <dgm:pt modelId="{48A8AC4E-846C-43DD-BB50-1060D48C9A9B}" type="pres">
      <dgm:prSet presAssocID="{820E95D4-77C1-41E3-9A1B-AAEB390D0752}" presName="backgroundArrow" presStyleLbl="node1" presStyleIdx="0" presStyleCnt="1" custScaleX="81474" custLinFactNeighborX="25840" custLinFactNeighborY="4009"/>
      <dgm:spPr/>
    </dgm:pt>
  </dgm:ptLst>
  <dgm:cxnLst>
    <dgm:cxn modelId="{FE53499B-945C-4D59-AFF2-A0A12F7D21D2}" type="presOf" srcId="{820E95D4-77C1-41E3-9A1B-AAEB390D0752}" destId="{A12B9187-9AEE-4F10-AB78-19F438B94813}" srcOrd="0" destOrd="0" presId="urn:microsoft.com/office/officeart/2005/8/layout/hProcess3"/>
    <dgm:cxn modelId="{D46DC0A2-D1A9-49BE-BFC2-E5617395CB95}" type="presOf" srcId="{0EB91E7F-55B5-44B1-A6F2-C3056C2D32EB}" destId="{3A1DCAE2-E522-4C28-A7BD-FDB4556EEA0F}" srcOrd="0" destOrd="0" presId="urn:microsoft.com/office/officeart/2005/8/layout/hProcess3"/>
    <dgm:cxn modelId="{CBFA2BC2-ABA2-43AE-86E2-B48E67391A39}" srcId="{820E95D4-77C1-41E3-9A1B-AAEB390D0752}" destId="{0EB91E7F-55B5-44B1-A6F2-C3056C2D32EB}" srcOrd="0" destOrd="0" parTransId="{6A3F7CA5-7263-4317-82C9-89629BE023EE}" sibTransId="{E4ADAFD0-6C6B-49A9-9F3F-2B2FF270C6ED}"/>
    <dgm:cxn modelId="{6C9A922E-40E7-4372-BF52-A6AA95F041B6}" type="presParOf" srcId="{A12B9187-9AEE-4F10-AB78-19F438B94813}" destId="{BFE0088A-2E31-464E-9D3E-E099B5A9DC53}" srcOrd="0" destOrd="0" presId="urn:microsoft.com/office/officeart/2005/8/layout/hProcess3"/>
    <dgm:cxn modelId="{8DF210DD-87AF-403B-B6B4-CE50F44EE89A}" type="presParOf" srcId="{A12B9187-9AEE-4F10-AB78-19F438B94813}" destId="{6D6C5168-18D9-435D-96AE-DE48178397F1}" srcOrd="1" destOrd="0" presId="urn:microsoft.com/office/officeart/2005/8/layout/hProcess3"/>
    <dgm:cxn modelId="{64D27772-F332-4F58-B5A2-781406D9AA50}" type="presParOf" srcId="{6D6C5168-18D9-435D-96AE-DE48178397F1}" destId="{782CF41A-F09E-45F5-97C4-9DE98389AA17}" srcOrd="0" destOrd="0" presId="urn:microsoft.com/office/officeart/2005/8/layout/hProcess3"/>
    <dgm:cxn modelId="{A49CEC2F-767E-4C09-8630-43947DAB080F}" type="presParOf" srcId="{6D6C5168-18D9-435D-96AE-DE48178397F1}" destId="{7E6D43D7-0D64-495B-BD48-F87D780C0E51}" srcOrd="1" destOrd="0" presId="urn:microsoft.com/office/officeart/2005/8/layout/hProcess3"/>
    <dgm:cxn modelId="{130A5BD2-E120-46E7-ADA1-2C3D170D49D7}" type="presParOf" srcId="{7E6D43D7-0D64-495B-BD48-F87D780C0E51}" destId="{7CE6060F-CDD3-435A-8514-D327F380C004}" srcOrd="0" destOrd="0" presId="urn:microsoft.com/office/officeart/2005/8/layout/hProcess3"/>
    <dgm:cxn modelId="{5B059A4E-3927-4398-99B9-B5714F7E0850}" type="presParOf" srcId="{7E6D43D7-0D64-495B-BD48-F87D780C0E51}" destId="{3A1DCAE2-E522-4C28-A7BD-FDB4556EEA0F}" srcOrd="1" destOrd="0" presId="urn:microsoft.com/office/officeart/2005/8/layout/hProcess3"/>
    <dgm:cxn modelId="{4663D1C2-515E-49E6-AF88-A9E2D08F9DAA}" type="presParOf" srcId="{7E6D43D7-0D64-495B-BD48-F87D780C0E51}" destId="{87DBC43C-5554-4C93-B85E-9CF89D97A245}" srcOrd="2" destOrd="0" presId="urn:microsoft.com/office/officeart/2005/8/layout/hProcess3"/>
    <dgm:cxn modelId="{C264A7A7-7AF5-4260-A043-EDB17490F30F}" type="presParOf" srcId="{7E6D43D7-0D64-495B-BD48-F87D780C0E51}" destId="{FC075EF4-2E37-4986-90F0-4943EF91DE92}" srcOrd="3" destOrd="0" presId="urn:microsoft.com/office/officeart/2005/8/layout/hProcess3"/>
    <dgm:cxn modelId="{C2472D35-EED9-412A-9213-07897B905136}" type="presParOf" srcId="{6D6C5168-18D9-435D-96AE-DE48178397F1}" destId="{23BC09E0-8110-4E65-B6CF-9B3D10D8C45B}" srcOrd="2" destOrd="0" presId="urn:microsoft.com/office/officeart/2005/8/layout/hProcess3"/>
    <dgm:cxn modelId="{8C354758-91DC-4966-8368-494EF58A6C68}" type="presParOf" srcId="{6D6C5168-18D9-435D-96AE-DE48178397F1}" destId="{40A99509-150A-421F-969B-6EDAE827C17D}" srcOrd="3" destOrd="0" presId="urn:microsoft.com/office/officeart/2005/8/layout/hProcess3"/>
    <dgm:cxn modelId="{407F6892-E756-498F-AF4C-541531DCD66D}" type="presParOf" srcId="{6D6C5168-18D9-435D-96AE-DE48178397F1}" destId="{48A8AC4E-846C-43DD-BB50-1060D48C9A9B}" srcOrd="4" destOrd="0" presId="urn:microsoft.com/office/officeart/2005/8/layout/hProcess3"/>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820E95D4-77C1-41E3-9A1B-AAEB390D0752}" type="doc">
      <dgm:prSet loTypeId="urn:microsoft.com/office/officeart/2005/8/layout/hProcess3" loCatId="process" qsTypeId="urn:microsoft.com/office/officeart/2005/8/quickstyle/3d4" qsCatId="3D" csTypeId="urn:microsoft.com/office/officeart/2005/8/colors/colorful5" csCatId="colorful" phldr="1"/>
      <dgm:spPr/>
    </dgm:pt>
    <dgm:pt modelId="{0EB91E7F-55B5-44B1-A6F2-C3056C2D32EB}">
      <dgm:prSet phldrT="[Text]" custT="1"/>
      <dgm:spPr/>
      <dgm:t>
        <a:bodyPr/>
        <a:lstStyle/>
        <a:p>
          <a:r>
            <a:rPr lang="en-US" sz="1100" b="1"/>
            <a:t>See Accreditrac Work</a:t>
          </a:r>
        </a:p>
      </dgm:t>
    </dgm:pt>
    <dgm:pt modelId="{6A3F7CA5-7263-4317-82C9-89629BE023EE}" type="parTrans" cxnId="{CBFA2BC2-ABA2-43AE-86E2-B48E67391A39}">
      <dgm:prSet/>
      <dgm:spPr/>
      <dgm:t>
        <a:bodyPr/>
        <a:lstStyle/>
        <a:p>
          <a:endParaRPr lang="en-US"/>
        </a:p>
      </dgm:t>
    </dgm:pt>
    <dgm:pt modelId="{E4ADAFD0-6C6B-49A9-9F3F-2B2FF270C6ED}" type="sibTrans" cxnId="{CBFA2BC2-ABA2-43AE-86E2-B48E67391A39}">
      <dgm:prSet/>
      <dgm:spPr/>
      <dgm:t>
        <a:bodyPr/>
        <a:lstStyle/>
        <a:p>
          <a:endParaRPr lang="en-US"/>
        </a:p>
      </dgm:t>
    </dgm:pt>
    <dgm:pt modelId="{A12B9187-9AEE-4F10-AB78-19F438B94813}" type="pres">
      <dgm:prSet presAssocID="{820E95D4-77C1-41E3-9A1B-AAEB390D0752}" presName="Name0" presStyleCnt="0">
        <dgm:presLayoutVars>
          <dgm:dir/>
          <dgm:animLvl val="lvl"/>
          <dgm:resizeHandles val="exact"/>
        </dgm:presLayoutVars>
      </dgm:prSet>
      <dgm:spPr/>
    </dgm:pt>
    <dgm:pt modelId="{BFE0088A-2E31-464E-9D3E-E099B5A9DC53}" type="pres">
      <dgm:prSet presAssocID="{820E95D4-77C1-41E3-9A1B-AAEB390D0752}" presName="dummy" presStyleCnt="0"/>
      <dgm:spPr/>
    </dgm:pt>
    <dgm:pt modelId="{6D6C5168-18D9-435D-96AE-DE48178397F1}" type="pres">
      <dgm:prSet presAssocID="{820E95D4-77C1-41E3-9A1B-AAEB390D0752}" presName="linH" presStyleCnt="0"/>
      <dgm:spPr/>
    </dgm:pt>
    <dgm:pt modelId="{782CF41A-F09E-45F5-97C4-9DE98389AA17}" type="pres">
      <dgm:prSet presAssocID="{820E95D4-77C1-41E3-9A1B-AAEB390D0752}" presName="padding1" presStyleCnt="0"/>
      <dgm:spPr/>
    </dgm:pt>
    <dgm:pt modelId="{7E6D43D7-0D64-495B-BD48-F87D780C0E51}" type="pres">
      <dgm:prSet presAssocID="{0EB91E7F-55B5-44B1-A6F2-C3056C2D32EB}" presName="linV" presStyleCnt="0"/>
      <dgm:spPr/>
    </dgm:pt>
    <dgm:pt modelId="{7CE6060F-CDD3-435A-8514-D327F380C004}" type="pres">
      <dgm:prSet presAssocID="{0EB91E7F-55B5-44B1-A6F2-C3056C2D32EB}" presName="spVertical1" presStyleCnt="0"/>
      <dgm:spPr/>
    </dgm:pt>
    <dgm:pt modelId="{3A1DCAE2-E522-4C28-A7BD-FDB4556EEA0F}" type="pres">
      <dgm:prSet presAssocID="{0EB91E7F-55B5-44B1-A6F2-C3056C2D32EB}" presName="parTx" presStyleLbl="revTx" presStyleIdx="0" presStyleCnt="1">
        <dgm:presLayoutVars>
          <dgm:chMax val="0"/>
          <dgm:chPref val="0"/>
          <dgm:bulletEnabled val="1"/>
        </dgm:presLayoutVars>
      </dgm:prSet>
      <dgm:spPr/>
    </dgm:pt>
    <dgm:pt modelId="{87DBC43C-5554-4C93-B85E-9CF89D97A245}" type="pres">
      <dgm:prSet presAssocID="{0EB91E7F-55B5-44B1-A6F2-C3056C2D32EB}" presName="spVertical2" presStyleCnt="0"/>
      <dgm:spPr/>
    </dgm:pt>
    <dgm:pt modelId="{FC075EF4-2E37-4986-90F0-4943EF91DE92}" type="pres">
      <dgm:prSet presAssocID="{0EB91E7F-55B5-44B1-A6F2-C3056C2D32EB}" presName="spVertical3" presStyleCnt="0"/>
      <dgm:spPr/>
    </dgm:pt>
    <dgm:pt modelId="{23BC09E0-8110-4E65-B6CF-9B3D10D8C45B}" type="pres">
      <dgm:prSet presAssocID="{820E95D4-77C1-41E3-9A1B-AAEB390D0752}" presName="padding2" presStyleCnt="0"/>
      <dgm:spPr/>
    </dgm:pt>
    <dgm:pt modelId="{40A99509-150A-421F-969B-6EDAE827C17D}" type="pres">
      <dgm:prSet presAssocID="{820E95D4-77C1-41E3-9A1B-AAEB390D0752}" presName="negArrow" presStyleCnt="0"/>
      <dgm:spPr/>
    </dgm:pt>
    <dgm:pt modelId="{48A8AC4E-846C-43DD-BB50-1060D48C9A9B}" type="pres">
      <dgm:prSet presAssocID="{820E95D4-77C1-41E3-9A1B-AAEB390D0752}" presName="backgroundArrow" presStyleLbl="node1" presStyleIdx="0" presStyleCnt="1" custLinFactY="-70663" custLinFactNeighborX="60562" custLinFactNeighborY="-100000"/>
      <dgm:spPr/>
    </dgm:pt>
  </dgm:ptLst>
  <dgm:cxnLst>
    <dgm:cxn modelId="{FE53499B-945C-4D59-AFF2-A0A12F7D21D2}" type="presOf" srcId="{820E95D4-77C1-41E3-9A1B-AAEB390D0752}" destId="{A12B9187-9AEE-4F10-AB78-19F438B94813}" srcOrd="0" destOrd="0" presId="urn:microsoft.com/office/officeart/2005/8/layout/hProcess3"/>
    <dgm:cxn modelId="{D46DC0A2-D1A9-49BE-BFC2-E5617395CB95}" type="presOf" srcId="{0EB91E7F-55B5-44B1-A6F2-C3056C2D32EB}" destId="{3A1DCAE2-E522-4C28-A7BD-FDB4556EEA0F}" srcOrd="0" destOrd="0" presId="urn:microsoft.com/office/officeart/2005/8/layout/hProcess3"/>
    <dgm:cxn modelId="{CBFA2BC2-ABA2-43AE-86E2-B48E67391A39}" srcId="{820E95D4-77C1-41E3-9A1B-AAEB390D0752}" destId="{0EB91E7F-55B5-44B1-A6F2-C3056C2D32EB}" srcOrd="0" destOrd="0" parTransId="{6A3F7CA5-7263-4317-82C9-89629BE023EE}" sibTransId="{E4ADAFD0-6C6B-49A9-9F3F-2B2FF270C6ED}"/>
    <dgm:cxn modelId="{6C9A922E-40E7-4372-BF52-A6AA95F041B6}" type="presParOf" srcId="{A12B9187-9AEE-4F10-AB78-19F438B94813}" destId="{BFE0088A-2E31-464E-9D3E-E099B5A9DC53}" srcOrd="0" destOrd="0" presId="urn:microsoft.com/office/officeart/2005/8/layout/hProcess3"/>
    <dgm:cxn modelId="{8DF210DD-87AF-403B-B6B4-CE50F44EE89A}" type="presParOf" srcId="{A12B9187-9AEE-4F10-AB78-19F438B94813}" destId="{6D6C5168-18D9-435D-96AE-DE48178397F1}" srcOrd="1" destOrd="0" presId="urn:microsoft.com/office/officeart/2005/8/layout/hProcess3"/>
    <dgm:cxn modelId="{64D27772-F332-4F58-B5A2-781406D9AA50}" type="presParOf" srcId="{6D6C5168-18D9-435D-96AE-DE48178397F1}" destId="{782CF41A-F09E-45F5-97C4-9DE98389AA17}" srcOrd="0" destOrd="0" presId="urn:microsoft.com/office/officeart/2005/8/layout/hProcess3"/>
    <dgm:cxn modelId="{A49CEC2F-767E-4C09-8630-43947DAB080F}" type="presParOf" srcId="{6D6C5168-18D9-435D-96AE-DE48178397F1}" destId="{7E6D43D7-0D64-495B-BD48-F87D780C0E51}" srcOrd="1" destOrd="0" presId="urn:microsoft.com/office/officeart/2005/8/layout/hProcess3"/>
    <dgm:cxn modelId="{130A5BD2-E120-46E7-ADA1-2C3D170D49D7}" type="presParOf" srcId="{7E6D43D7-0D64-495B-BD48-F87D780C0E51}" destId="{7CE6060F-CDD3-435A-8514-D327F380C004}" srcOrd="0" destOrd="0" presId="urn:microsoft.com/office/officeart/2005/8/layout/hProcess3"/>
    <dgm:cxn modelId="{5B059A4E-3927-4398-99B9-B5714F7E0850}" type="presParOf" srcId="{7E6D43D7-0D64-495B-BD48-F87D780C0E51}" destId="{3A1DCAE2-E522-4C28-A7BD-FDB4556EEA0F}" srcOrd="1" destOrd="0" presId="urn:microsoft.com/office/officeart/2005/8/layout/hProcess3"/>
    <dgm:cxn modelId="{4663D1C2-515E-49E6-AF88-A9E2D08F9DAA}" type="presParOf" srcId="{7E6D43D7-0D64-495B-BD48-F87D780C0E51}" destId="{87DBC43C-5554-4C93-B85E-9CF89D97A245}" srcOrd="2" destOrd="0" presId="urn:microsoft.com/office/officeart/2005/8/layout/hProcess3"/>
    <dgm:cxn modelId="{C264A7A7-7AF5-4260-A043-EDB17490F30F}" type="presParOf" srcId="{7E6D43D7-0D64-495B-BD48-F87D780C0E51}" destId="{FC075EF4-2E37-4986-90F0-4943EF91DE92}" srcOrd="3" destOrd="0" presId="urn:microsoft.com/office/officeart/2005/8/layout/hProcess3"/>
    <dgm:cxn modelId="{C2472D35-EED9-412A-9213-07897B905136}" type="presParOf" srcId="{6D6C5168-18D9-435D-96AE-DE48178397F1}" destId="{23BC09E0-8110-4E65-B6CF-9B3D10D8C45B}" srcOrd="2" destOrd="0" presId="urn:microsoft.com/office/officeart/2005/8/layout/hProcess3"/>
    <dgm:cxn modelId="{8C354758-91DC-4966-8368-494EF58A6C68}" type="presParOf" srcId="{6D6C5168-18D9-435D-96AE-DE48178397F1}" destId="{40A99509-150A-421F-969B-6EDAE827C17D}" srcOrd="3" destOrd="0" presId="urn:microsoft.com/office/officeart/2005/8/layout/hProcess3"/>
    <dgm:cxn modelId="{407F6892-E756-498F-AF4C-541531DCD66D}" type="presParOf" srcId="{6D6C5168-18D9-435D-96AE-DE48178397F1}" destId="{48A8AC4E-846C-43DD-BB50-1060D48C9A9B}" srcOrd="4" destOrd="0" presId="urn:microsoft.com/office/officeart/2005/8/layout/hProcess3"/>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820E95D4-77C1-41E3-9A1B-AAEB390D0752}" type="doc">
      <dgm:prSet loTypeId="urn:microsoft.com/office/officeart/2005/8/layout/hProcess3" loCatId="process" qsTypeId="urn:microsoft.com/office/officeart/2005/8/quickstyle/3d4" qsCatId="3D" csTypeId="urn:microsoft.com/office/officeart/2005/8/colors/colorful5" csCatId="colorful" phldr="1"/>
      <dgm:spPr/>
    </dgm:pt>
    <dgm:pt modelId="{0EB91E7F-55B5-44B1-A6F2-C3056C2D32EB}">
      <dgm:prSet phldrT="[Text]" custT="1"/>
      <dgm:spPr/>
      <dgm:t>
        <a:bodyPr/>
        <a:lstStyle/>
        <a:p>
          <a:r>
            <a:rPr lang="en-US" sz="1100" b="1"/>
            <a:t>See Retreat &amp; Review</a:t>
          </a:r>
        </a:p>
      </dgm:t>
    </dgm:pt>
    <dgm:pt modelId="{6A3F7CA5-7263-4317-82C9-89629BE023EE}" type="parTrans" cxnId="{CBFA2BC2-ABA2-43AE-86E2-B48E67391A39}">
      <dgm:prSet/>
      <dgm:spPr/>
      <dgm:t>
        <a:bodyPr/>
        <a:lstStyle/>
        <a:p>
          <a:endParaRPr lang="en-US"/>
        </a:p>
      </dgm:t>
    </dgm:pt>
    <dgm:pt modelId="{E4ADAFD0-6C6B-49A9-9F3F-2B2FF270C6ED}" type="sibTrans" cxnId="{CBFA2BC2-ABA2-43AE-86E2-B48E67391A39}">
      <dgm:prSet/>
      <dgm:spPr/>
      <dgm:t>
        <a:bodyPr/>
        <a:lstStyle/>
        <a:p>
          <a:endParaRPr lang="en-US"/>
        </a:p>
      </dgm:t>
    </dgm:pt>
    <dgm:pt modelId="{A12B9187-9AEE-4F10-AB78-19F438B94813}" type="pres">
      <dgm:prSet presAssocID="{820E95D4-77C1-41E3-9A1B-AAEB390D0752}" presName="Name0" presStyleCnt="0">
        <dgm:presLayoutVars>
          <dgm:dir/>
          <dgm:animLvl val="lvl"/>
          <dgm:resizeHandles val="exact"/>
        </dgm:presLayoutVars>
      </dgm:prSet>
      <dgm:spPr/>
    </dgm:pt>
    <dgm:pt modelId="{BFE0088A-2E31-464E-9D3E-E099B5A9DC53}" type="pres">
      <dgm:prSet presAssocID="{820E95D4-77C1-41E3-9A1B-AAEB390D0752}" presName="dummy" presStyleCnt="0"/>
      <dgm:spPr/>
    </dgm:pt>
    <dgm:pt modelId="{6D6C5168-18D9-435D-96AE-DE48178397F1}" type="pres">
      <dgm:prSet presAssocID="{820E95D4-77C1-41E3-9A1B-AAEB390D0752}" presName="linH" presStyleCnt="0"/>
      <dgm:spPr/>
    </dgm:pt>
    <dgm:pt modelId="{782CF41A-F09E-45F5-97C4-9DE98389AA17}" type="pres">
      <dgm:prSet presAssocID="{820E95D4-77C1-41E3-9A1B-AAEB390D0752}" presName="padding1" presStyleCnt="0"/>
      <dgm:spPr/>
    </dgm:pt>
    <dgm:pt modelId="{7E6D43D7-0D64-495B-BD48-F87D780C0E51}" type="pres">
      <dgm:prSet presAssocID="{0EB91E7F-55B5-44B1-A6F2-C3056C2D32EB}" presName="linV" presStyleCnt="0"/>
      <dgm:spPr/>
    </dgm:pt>
    <dgm:pt modelId="{7CE6060F-CDD3-435A-8514-D327F380C004}" type="pres">
      <dgm:prSet presAssocID="{0EB91E7F-55B5-44B1-A6F2-C3056C2D32EB}" presName="spVertical1" presStyleCnt="0"/>
      <dgm:spPr/>
    </dgm:pt>
    <dgm:pt modelId="{3A1DCAE2-E522-4C28-A7BD-FDB4556EEA0F}" type="pres">
      <dgm:prSet presAssocID="{0EB91E7F-55B5-44B1-A6F2-C3056C2D32EB}" presName="parTx" presStyleLbl="revTx" presStyleIdx="0" presStyleCnt="1" custScaleX="99439">
        <dgm:presLayoutVars>
          <dgm:chMax val="0"/>
          <dgm:chPref val="0"/>
          <dgm:bulletEnabled val="1"/>
        </dgm:presLayoutVars>
      </dgm:prSet>
      <dgm:spPr/>
    </dgm:pt>
    <dgm:pt modelId="{87DBC43C-5554-4C93-B85E-9CF89D97A245}" type="pres">
      <dgm:prSet presAssocID="{0EB91E7F-55B5-44B1-A6F2-C3056C2D32EB}" presName="spVertical2" presStyleCnt="0"/>
      <dgm:spPr/>
    </dgm:pt>
    <dgm:pt modelId="{FC075EF4-2E37-4986-90F0-4943EF91DE92}" type="pres">
      <dgm:prSet presAssocID="{0EB91E7F-55B5-44B1-A6F2-C3056C2D32EB}" presName="spVertical3" presStyleCnt="0"/>
      <dgm:spPr/>
    </dgm:pt>
    <dgm:pt modelId="{23BC09E0-8110-4E65-B6CF-9B3D10D8C45B}" type="pres">
      <dgm:prSet presAssocID="{820E95D4-77C1-41E3-9A1B-AAEB390D0752}" presName="padding2" presStyleCnt="0"/>
      <dgm:spPr/>
    </dgm:pt>
    <dgm:pt modelId="{40A99509-150A-421F-969B-6EDAE827C17D}" type="pres">
      <dgm:prSet presAssocID="{820E95D4-77C1-41E3-9A1B-AAEB390D0752}" presName="negArrow" presStyleCnt="0"/>
      <dgm:spPr/>
    </dgm:pt>
    <dgm:pt modelId="{48A8AC4E-846C-43DD-BB50-1060D48C9A9B}" type="pres">
      <dgm:prSet presAssocID="{820E95D4-77C1-41E3-9A1B-AAEB390D0752}" presName="backgroundArrow" presStyleLbl="node1" presStyleIdx="0" presStyleCnt="1"/>
      <dgm:spPr/>
    </dgm:pt>
  </dgm:ptLst>
  <dgm:cxnLst>
    <dgm:cxn modelId="{FE53499B-945C-4D59-AFF2-A0A12F7D21D2}" type="presOf" srcId="{820E95D4-77C1-41E3-9A1B-AAEB390D0752}" destId="{A12B9187-9AEE-4F10-AB78-19F438B94813}" srcOrd="0" destOrd="0" presId="urn:microsoft.com/office/officeart/2005/8/layout/hProcess3"/>
    <dgm:cxn modelId="{D46DC0A2-D1A9-49BE-BFC2-E5617395CB95}" type="presOf" srcId="{0EB91E7F-55B5-44B1-A6F2-C3056C2D32EB}" destId="{3A1DCAE2-E522-4C28-A7BD-FDB4556EEA0F}" srcOrd="0" destOrd="0" presId="urn:microsoft.com/office/officeart/2005/8/layout/hProcess3"/>
    <dgm:cxn modelId="{CBFA2BC2-ABA2-43AE-86E2-B48E67391A39}" srcId="{820E95D4-77C1-41E3-9A1B-AAEB390D0752}" destId="{0EB91E7F-55B5-44B1-A6F2-C3056C2D32EB}" srcOrd="0" destOrd="0" parTransId="{6A3F7CA5-7263-4317-82C9-89629BE023EE}" sibTransId="{E4ADAFD0-6C6B-49A9-9F3F-2B2FF270C6ED}"/>
    <dgm:cxn modelId="{6C9A922E-40E7-4372-BF52-A6AA95F041B6}" type="presParOf" srcId="{A12B9187-9AEE-4F10-AB78-19F438B94813}" destId="{BFE0088A-2E31-464E-9D3E-E099B5A9DC53}" srcOrd="0" destOrd="0" presId="urn:microsoft.com/office/officeart/2005/8/layout/hProcess3"/>
    <dgm:cxn modelId="{8DF210DD-87AF-403B-B6B4-CE50F44EE89A}" type="presParOf" srcId="{A12B9187-9AEE-4F10-AB78-19F438B94813}" destId="{6D6C5168-18D9-435D-96AE-DE48178397F1}" srcOrd="1" destOrd="0" presId="urn:microsoft.com/office/officeart/2005/8/layout/hProcess3"/>
    <dgm:cxn modelId="{64D27772-F332-4F58-B5A2-781406D9AA50}" type="presParOf" srcId="{6D6C5168-18D9-435D-96AE-DE48178397F1}" destId="{782CF41A-F09E-45F5-97C4-9DE98389AA17}" srcOrd="0" destOrd="0" presId="urn:microsoft.com/office/officeart/2005/8/layout/hProcess3"/>
    <dgm:cxn modelId="{A49CEC2F-767E-4C09-8630-43947DAB080F}" type="presParOf" srcId="{6D6C5168-18D9-435D-96AE-DE48178397F1}" destId="{7E6D43D7-0D64-495B-BD48-F87D780C0E51}" srcOrd="1" destOrd="0" presId="urn:microsoft.com/office/officeart/2005/8/layout/hProcess3"/>
    <dgm:cxn modelId="{130A5BD2-E120-46E7-ADA1-2C3D170D49D7}" type="presParOf" srcId="{7E6D43D7-0D64-495B-BD48-F87D780C0E51}" destId="{7CE6060F-CDD3-435A-8514-D327F380C004}" srcOrd="0" destOrd="0" presId="urn:microsoft.com/office/officeart/2005/8/layout/hProcess3"/>
    <dgm:cxn modelId="{5B059A4E-3927-4398-99B9-B5714F7E0850}" type="presParOf" srcId="{7E6D43D7-0D64-495B-BD48-F87D780C0E51}" destId="{3A1DCAE2-E522-4C28-A7BD-FDB4556EEA0F}" srcOrd="1" destOrd="0" presId="urn:microsoft.com/office/officeart/2005/8/layout/hProcess3"/>
    <dgm:cxn modelId="{4663D1C2-515E-49E6-AF88-A9E2D08F9DAA}" type="presParOf" srcId="{7E6D43D7-0D64-495B-BD48-F87D780C0E51}" destId="{87DBC43C-5554-4C93-B85E-9CF89D97A245}" srcOrd="2" destOrd="0" presId="urn:microsoft.com/office/officeart/2005/8/layout/hProcess3"/>
    <dgm:cxn modelId="{C264A7A7-7AF5-4260-A043-EDB17490F30F}" type="presParOf" srcId="{7E6D43D7-0D64-495B-BD48-F87D780C0E51}" destId="{FC075EF4-2E37-4986-90F0-4943EF91DE92}" srcOrd="3" destOrd="0" presId="urn:microsoft.com/office/officeart/2005/8/layout/hProcess3"/>
    <dgm:cxn modelId="{C2472D35-EED9-412A-9213-07897B905136}" type="presParOf" srcId="{6D6C5168-18D9-435D-96AE-DE48178397F1}" destId="{23BC09E0-8110-4E65-B6CF-9B3D10D8C45B}" srcOrd="2" destOrd="0" presId="urn:microsoft.com/office/officeart/2005/8/layout/hProcess3"/>
    <dgm:cxn modelId="{8C354758-91DC-4966-8368-494EF58A6C68}" type="presParOf" srcId="{6D6C5168-18D9-435D-96AE-DE48178397F1}" destId="{40A99509-150A-421F-969B-6EDAE827C17D}" srcOrd="3" destOrd="0" presId="urn:microsoft.com/office/officeart/2005/8/layout/hProcess3"/>
    <dgm:cxn modelId="{407F6892-E756-498F-AF4C-541531DCD66D}" type="presParOf" srcId="{6D6C5168-18D9-435D-96AE-DE48178397F1}" destId="{48A8AC4E-846C-43DD-BB50-1060D48C9A9B}" srcOrd="4" destOrd="0" presId="urn:microsoft.com/office/officeart/2005/8/layout/hProcess3"/>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A8AC4E-846C-43DD-BB50-1060D48C9A9B}">
      <dsp:nvSpPr>
        <dsp:cNvPr id="0" name=""/>
        <dsp:cNvSpPr/>
      </dsp:nvSpPr>
      <dsp:spPr>
        <a:xfrm>
          <a:off x="0" y="25957"/>
          <a:ext cx="1179576" cy="777237"/>
        </a:xfrm>
        <a:prstGeom prst="rightArrow">
          <a:avLst/>
        </a:prstGeom>
        <a:solidFill>
          <a:schemeClr val="accent5">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3A1DCAE2-E522-4C28-A7BD-FDB4556EEA0F}">
      <dsp:nvSpPr>
        <dsp:cNvPr id="0" name=""/>
        <dsp:cNvSpPr/>
      </dsp:nvSpPr>
      <dsp:spPr>
        <a:xfrm>
          <a:off x="95273" y="223957"/>
          <a:ext cx="966344" cy="396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11760" rIns="0" bIns="111760" numCol="1" spcCol="1270" anchor="ctr" anchorCtr="0">
          <a:noAutofit/>
        </a:bodyPr>
        <a:lstStyle/>
        <a:p>
          <a:pPr marL="0" lvl="0" indent="0" algn="ctr" defTabSz="488950">
            <a:lnSpc>
              <a:spcPct val="90000"/>
            </a:lnSpc>
            <a:spcBef>
              <a:spcPct val="0"/>
            </a:spcBef>
            <a:spcAft>
              <a:spcPct val="35000"/>
            </a:spcAft>
            <a:buNone/>
          </a:pPr>
          <a:r>
            <a:rPr lang="en-US" sz="1100" b="1" kern="1200"/>
            <a:t>See Steering  Committee</a:t>
          </a:r>
        </a:p>
      </dsp:txBody>
      <dsp:txXfrm>
        <a:off x="95273" y="223957"/>
        <a:ext cx="966344" cy="396000"/>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A8AC4E-846C-43DD-BB50-1060D48C9A9B}">
      <dsp:nvSpPr>
        <dsp:cNvPr id="0" name=""/>
        <dsp:cNvSpPr/>
      </dsp:nvSpPr>
      <dsp:spPr>
        <a:xfrm>
          <a:off x="0" y="28620"/>
          <a:ext cx="1179576" cy="720000"/>
        </a:xfrm>
        <a:prstGeom prst="rightArrow">
          <a:avLst/>
        </a:prstGeom>
        <a:solidFill>
          <a:schemeClr val="accent5">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3A1DCAE2-E522-4C28-A7BD-FDB4556EEA0F}">
      <dsp:nvSpPr>
        <dsp:cNvPr id="0" name=""/>
        <dsp:cNvSpPr/>
      </dsp:nvSpPr>
      <dsp:spPr>
        <a:xfrm>
          <a:off x="97860" y="208620"/>
          <a:ext cx="961047" cy="360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11760" rIns="0" bIns="111760" numCol="1" spcCol="1270" anchor="ctr" anchorCtr="0">
          <a:noAutofit/>
        </a:bodyPr>
        <a:lstStyle/>
        <a:p>
          <a:pPr marL="0" lvl="0" indent="0" algn="ctr" defTabSz="488950">
            <a:lnSpc>
              <a:spcPct val="90000"/>
            </a:lnSpc>
            <a:spcBef>
              <a:spcPct val="0"/>
            </a:spcBef>
            <a:spcAft>
              <a:spcPct val="35000"/>
            </a:spcAft>
            <a:buNone/>
          </a:pPr>
          <a:r>
            <a:rPr lang="en-US" sz="1100" b="1" kern="1200"/>
            <a:t>See Action Plan Template</a:t>
          </a:r>
        </a:p>
      </dsp:txBody>
      <dsp:txXfrm>
        <a:off x="97860" y="208620"/>
        <a:ext cx="961047" cy="360000"/>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A8AC4E-846C-43DD-BB50-1060D48C9A9B}">
      <dsp:nvSpPr>
        <dsp:cNvPr id="0" name=""/>
        <dsp:cNvSpPr/>
      </dsp:nvSpPr>
      <dsp:spPr>
        <a:xfrm>
          <a:off x="0" y="28620"/>
          <a:ext cx="1179576" cy="720000"/>
        </a:xfrm>
        <a:prstGeom prst="rightArrow">
          <a:avLst/>
        </a:prstGeom>
        <a:solidFill>
          <a:schemeClr val="accent5">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3A1DCAE2-E522-4C28-A7BD-FDB4556EEA0F}">
      <dsp:nvSpPr>
        <dsp:cNvPr id="0" name=""/>
        <dsp:cNvSpPr/>
      </dsp:nvSpPr>
      <dsp:spPr>
        <a:xfrm>
          <a:off x="95149" y="208620"/>
          <a:ext cx="966469" cy="360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11760" rIns="0" bIns="111760" numCol="1" spcCol="1270" anchor="ctr" anchorCtr="0">
          <a:noAutofit/>
        </a:bodyPr>
        <a:lstStyle/>
        <a:p>
          <a:pPr marL="0" lvl="0" indent="0" algn="ctr" defTabSz="488950">
            <a:lnSpc>
              <a:spcPct val="90000"/>
            </a:lnSpc>
            <a:spcBef>
              <a:spcPct val="0"/>
            </a:spcBef>
            <a:spcAft>
              <a:spcPct val="35000"/>
            </a:spcAft>
            <a:buNone/>
          </a:pPr>
          <a:r>
            <a:rPr lang="en-US" sz="1100" b="1" kern="1200"/>
            <a:t>See Action Plan Session</a:t>
          </a:r>
        </a:p>
      </dsp:txBody>
      <dsp:txXfrm>
        <a:off x="95149" y="208620"/>
        <a:ext cx="966469" cy="360000"/>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A8AC4E-846C-43DD-BB50-1060D48C9A9B}">
      <dsp:nvSpPr>
        <dsp:cNvPr id="0" name=""/>
        <dsp:cNvSpPr/>
      </dsp:nvSpPr>
      <dsp:spPr>
        <a:xfrm>
          <a:off x="0" y="28620"/>
          <a:ext cx="1179576" cy="720000"/>
        </a:xfrm>
        <a:prstGeom prst="rightArrow">
          <a:avLst/>
        </a:prstGeom>
        <a:solidFill>
          <a:schemeClr val="accent5">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3A1DCAE2-E522-4C28-A7BD-FDB4556EEA0F}">
      <dsp:nvSpPr>
        <dsp:cNvPr id="0" name=""/>
        <dsp:cNvSpPr/>
      </dsp:nvSpPr>
      <dsp:spPr>
        <a:xfrm>
          <a:off x="95149" y="208620"/>
          <a:ext cx="966469" cy="360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11760" rIns="0" bIns="111760" numCol="1" spcCol="1270" anchor="ctr" anchorCtr="0">
          <a:noAutofit/>
        </a:bodyPr>
        <a:lstStyle/>
        <a:p>
          <a:pPr marL="0" lvl="0" indent="0" algn="ctr" defTabSz="488950">
            <a:lnSpc>
              <a:spcPct val="90000"/>
            </a:lnSpc>
            <a:spcBef>
              <a:spcPct val="0"/>
            </a:spcBef>
            <a:spcAft>
              <a:spcPct val="35000"/>
            </a:spcAft>
            <a:buNone/>
          </a:pPr>
          <a:r>
            <a:rPr lang="en-US" sz="1100" b="1" kern="1200"/>
            <a:t>See School Profile</a:t>
          </a:r>
        </a:p>
      </dsp:txBody>
      <dsp:txXfrm>
        <a:off x="95149" y="208620"/>
        <a:ext cx="966469" cy="360000"/>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A8AC4E-846C-43DD-BB50-1060D48C9A9B}">
      <dsp:nvSpPr>
        <dsp:cNvPr id="0" name=""/>
        <dsp:cNvSpPr/>
      </dsp:nvSpPr>
      <dsp:spPr>
        <a:xfrm>
          <a:off x="0" y="28620"/>
          <a:ext cx="1179576" cy="720000"/>
        </a:xfrm>
        <a:prstGeom prst="rightArrow">
          <a:avLst/>
        </a:prstGeom>
        <a:solidFill>
          <a:schemeClr val="accent5">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3A1DCAE2-E522-4C28-A7BD-FDB4556EEA0F}">
      <dsp:nvSpPr>
        <dsp:cNvPr id="0" name=""/>
        <dsp:cNvSpPr/>
      </dsp:nvSpPr>
      <dsp:spPr>
        <a:xfrm>
          <a:off x="95149" y="208620"/>
          <a:ext cx="966469" cy="360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11760" rIns="0" bIns="111760" numCol="1" spcCol="1270" anchor="ctr" anchorCtr="0">
          <a:noAutofit/>
        </a:bodyPr>
        <a:lstStyle/>
        <a:p>
          <a:pPr marL="0" lvl="0" indent="0" algn="ctr" defTabSz="488950">
            <a:lnSpc>
              <a:spcPct val="90000"/>
            </a:lnSpc>
            <a:spcBef>
              <a:spcPct val="0"/>
            </a:spcBef>
            <a:spcAft>
              <a:spcPct val="35000"/>
            </a:spcAft>
            <a:buNone/>
          </a:pPr>
          <a:r>
            <a:rPr lang="en-US" sz="1100" b="1" kern="1200"/>
            <a:t>See Required Forms</a:t>
          </a:r>
        </a:p>
      </dsp:txBody>
      <dsp:txXfrm>
        <a:off x="95149" y="208620"/>
        <a:ext cx="966469" cy="36000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A8AC4E-846C-43DD-BB50-1060D48C9A9B}">
      <dsp:nvSpPr>
        <dsp:cNvPr id="0" name=""/>
        <dsp:cNvSpPr/>
      </dsp:nvSpPr>
      <dsp:spPr>
        <a:xfrm>
          <a:off x="0" y="1950"/>
          <a:ext cx="1181099" cy="720000"/>
        </a:xfrm>
        <a:prstGeom prst="rightArrow">
          <a:avLst/>
        </a:prstGeom>
        <a:solidFill>
          <a:schemeClr val="accent5">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3A1DCAE2-E522-4C28-A7BD-FDB4556EEA0F}">
      <dsp:nvSpPr>
        <dsp:cNvPr id="0" name=""/>
        <dsp:cNvSpPr/>
      </dsp:nvSpPr>
      <dsp:spPr>
        <a:xfrm>
          <a:off x="95272" y="181950"/>
          <a:ext cx="967717" cy="360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11760" rIns="0" bIns="111760" numCol="1" spcCol="1270" anchor="ctr" anchorCtr="0">
          <a:noAutofit/>
        </a:bodyPr>
        <a:lstStyle/>
        <a:p>
          <a:pPr marL="0" lvl="0" indent="0" algn="ctr" defTabSz="488950">
            <a:lnSpc>
              <a:spcPct val="90000"/>
            </a:lnSpc>
            <a:spcBef>
              <a:spcPct val="0"/>
            </a:spcBef>
            <a:spcAft>
              <a:spcPct val="35000"/>
            </a:spcAft>
            <a:buNone/>
          </a:pPr>
          <a:r>
            <a:rPr lang="en-US" sz="1100" b="1" kern="1200"/>
            <a:t>See MVP Work Session</a:t>
          </a:r>
        </a:p>
      </dsp:txBody>
      <dsp:txXfrm>
        <a:off x="95272" y="181950"/>
        <a:ext cx="967717" cy="360000"/>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A8AC4E-846C-43DD-BB50-1060D48C9A9B}">
      <dsp:nvSpPr>
        <dsp:cNvPr id="0" name=""/>
        <dsp:cNvSpPr/>
      </dsp:nvSpPr>
      <dsp:spPr>
        <a:xfrm>
          <a:off x="0" y="57239"/>
          <a:ext cx="1179195" cy="720000"/>
        </a:xfrm>
        <a:prstGeom prst="rightArrow">
          <a:avLst/>
        </a:prstGeom>
        <a:solidFill>
          <a:schemeClr val="accent5">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3A1DCAE2-E522-4C28-A7BD-FDB4556EEA0F}">
      <dsp:nvSpPr>
        <dsp:cNvPr id="0" name=""/>
        <dsp:cNvSpPr/>
      </dsp:nvSpPr>
      <dsp:spPr>
        <a:xfrm>
          <a:off x="95118" y="208620"/>
          <a:ext cx="966156" cy="360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11760" rIns="0" bIns="111760" numCol="1" spcCol="1270" anchor="ctr" anchorCtr="0">
          <a:noAutofit/>
        </a:bodyPr>
        <a:lstStyle/>
        <a:p>
          <a:pPr marL="0" lvl="0" indent="0" algn="ctr" defTabSz="488950">
            <a:lnSpc>
              <a:spcPct val="90000"/>
            </a:lnSpc>
            <a:spcBef>
              <a:spcPct val="0"/>
            </a:spcBef>
            <a:spcAft>
              <a:spcPct val="35000"/>
            </a:spcAft>
            <a:buNone/>
          </a:pPr>
          <a:r>
            <a:rPr lang="en-US" sz="1100" b="1" kern="1200"/>
            <a:t>See Domain Review</a:t>
          </a:r>
        </a:p>
      </dsp:txBody>
      <dsp:txXfrm>
        <a:off x="95118" y="208620"/>
        <a:ext cx="966156" cy="360000"/>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A8AC4E-846C-43DD-BB50-1060D48C9A9B}">
      <dsp:nvSpPr>
        <dsp:cNvPr id="0" name=""/>
        <dsp:cNvSpPr/>
      </dsp:nvSpPr>
      <dsp:spPr>
        <a:xfrm>
          <a:off x="0" y="1950"/>
          <a:ext cx="1181099" cy="720000"/>
        </a:xfrm>
        <a:prstGeom prst="rightArrow">
          <a:avLst/>
        </a:prstGeom>
        <a:solidFill>
          <a:schemeClr val="accent5">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3A1DCAE2-E522-4C28-A7BD-FDB4556EEA0F}">
      <dsp:nvSpPr>
        <dsp:cNvPr id="0" name=""/>
        <dsp:cNvSpPr/>
      </dsp:nvSpPr>
      <dsp:spPr>
        <a:xfrm>
          <a:off x="95272" y="181950"/>
          <a:ext cx="967717" cy="360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11760" rIns="0" bIns="111760" numCol="1" spcCol="1270" anchor="ctr" anchorCtr="0">
          <a:noAutofit/>
        </a:bodyPr>
        <a:lstStyle/>
        <a:p>
          <a:pPr marL="0" lvl="0" indent="0" algn="ctr" defTabSz="488950">
            <a:lnSpc>
              <a:spcPct val="90000"/>
            </a:lnSpc>
            <a:spcBef>
              <a:spcPct val="0"/>
            </a:spcBef>
            <a:spcAft>
              <a:spcPct val="35000"/>
            </a:spcAft>
            <a:buNone/>
          </a:pPr>
          <a:r>
            <a:rPr lang="en-US" sz="1100" b="1" kern="1200"/>
            <a:t>See Changing the MVP</a:t>
          </a:r>
        </a:p>
      </dsp:txBody>
      <dsp:txXfrm>
        <a:off x="95272" y="181950"/>
        <a:ext cx="967717" cy="360000"/>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A8AC4E-846C-43DD-BB50-1060D48C9A9B}">
      <dsp:nvSpPr>
        <dsp:cNvPr id="0" name=""/>
        <dsp:cNvSpPr/>
      </dsp:nvSpPr>
      <dsp:spPr>
        <a:xfrm>
          <a:off x="0" y="57239"/>
          <a:ext cx="1179576" cy="720000"/>
        </a:xfrm>
        <a:prstGeom prst="rightArrow">
          <a:avLst/>
        </a:prstGeom>
        <a:solidFill>
          <a:schemeClr val="accent5">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3A1DCAE2-E522-4C28-A7BD-FDB4556EEA0F}">
      <dsp:nvSpPr>
        <dsp:cNvPr id="0" name=""/>
        <dsp:cNvSpPr/>
      </dsp:nvSpPr>
      <dsp:spPr>
        <a:xfrm>
          <a:off x="95149" y="208620"/>
          <a:ext cx="966469" cy="360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11760" rIns="0" bIns="111760" numCol="1" spcCol="1270" anchor="ctr" anchorCtr="0">
          <a:noAutofit/>
        </a:bodyPr>
        <a:lstStyle/>
        <a:p>
          <a:pPr marL="0" lvl="0" indent="0" algn="ctr" defTabSz="488950">
            <a:lnSpc>
              <a:spcPct val="90000"/>
            </a:lnSpc>
            <a:spcBef>
              <a:spcPct val="0"/>
            </a:spcBef>
            <a:spcAft>
              <a:spcPct val="35000"/>
            </a:spcAft>
            <a:buNone/>
          </a:pPr>
          <a:r>
            <a:rPr lang="en-US" sz="1100" b="1" kern="1200"/>
            <a:t>See Data Review</a:t>
          </a:r>
        </a:p>
      </dsp:txBody>
      <dsp:txXfrm>
        <a:off x="95149" y="208620"/>
        <a:ext cx="966469" cy="360000"/>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A8AC4E-846C-43DD-BB50-1060D48C9A9B}">
      <dsp:nvSpPr>
        <dsp:cNvPr id="0" name=""/>
        <dsp:cNvSpPr/>
      </dsp:nvSpPr>
      <dsp:spPr>
        <a:xfrm>
          <a:off x="0" y="1950"/>
          <a:ext cx="1181099" cy="720000"/>
        </a:xfrm>
        <a:prstGeom prst="rightArrow">
          <a:avLst/>
        </a:prstGeom>
        <a:solidFill>
          <a:schemeClr val="accent5">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3A1DCAE2-E522-4C28-A7BD-FDB4556EEA0F}">
      <dsp:nvSpPr>
        <dsp:cNvPr id="0" name=""/>
        <dsp:cNvSpPr/>
      </dsp:nvSpPr>
      <dsp:spPr>
        <a:xfrm>
          <a:off x="95272" y="181950"/>
          <a:ext cx="967717" cy="360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11760" rIns="0" bIns="111760" numCol="1" spcCol="1270" anchor="ctr" anchorCtr="0">
          <a:noAutofit/>
        </a:bodyPr>
        <a:lstStyle/>
        <a:p>
          <a:pPr marL="0" lvl="0" indent="0" algn="ctr" defTabSz="488950">
            <a:lnSpc>
              <a:spcPct val="90000"/>
            </a:lnSpc>
            <a:spcBef>
              <a:spcPct val="0"/>
            </a:spcBef>
            <a:spcAft>
              <a:spcPct val="35000"/>
            </a:spcAft>
            <a:buNone/>
          </a:pPr>
          <a:r>
            <a:rPr lang="en-US" sz="1100" b="1" kern="1200"/>
            <a:t>See Survey Results</a:t>
          </a:r>
        </a:p>
      </dsp:txBody>
      <dsp:txXfrm>
        <a:off x="95272" y="181950"/>
        <a:ext cx="967717" cy="360000"/>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A8AC4E-846C-43DD-BB50-1060D48C9A9B}">
      <dsp:nvSpPr>
        <dsp:cNvPr id="0" name=""/>
        <dsp:cNvSpPr/>
      </dsp:nvSpPr>
      <dsp:spPr>
        <a:xfrm>
          <a:off x="0" y="28620"/>
          <a:ext cx="1179576" cy="720000"/>
        </a:xfrm>
        <a:prstGeom prst="rightArrow">
          <a:avLst/>
        </a:prstGeom>
        <a:solidFill>
          <a:schemeClr val="accent5">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3A1DCAE2-E522-4C28-A7BD-FDB4556EEA0F}">
      <dsp:nvSpPr>
        <dsp:cNvPr id="0" name=""/>
        <dsp:cNvSpPr/>
      </dsp:nvSpPr>
      <dsp:spPr>
        <a:xfrm>
          <a:off x="95149" y="208620"/>
          <a:ext cx="966469" cy="360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11760" rIns="0" bIns="111760" numCol="1" spcCol="1270" anchor="ctr" anchorCtr="0">
          <a:noAutofit/>
        </a:bodyPr>
        <a:lstStyle/>
        <a:p>
          <a:pPr marL="0" lvl="0" indent="0" algn="ctr" defTabSz="488950">
            <a:lnSpc>
              <a:spcPct val="90000"/>
            </a:lnSpc>
            <a:spcBef>
              <a:spcPct val="0"/>
            </a:spcBef>
            <a:spcAft>
              <a:spcPct val="35000"/>
            </a:spcAft>
            <a:buNone/>
          </a:pPr>
          <a:r>
            <a:rPr lang="en-US" sz="1100" b="1" kern="1200"/>
            <a:t>See Domain Committee</a:t>
          </a:r>
        </a:p>
      </dsp:txBody>
      <dsp:txXfrm>
        <a:off x="95149" y="208620"/>
        <a:ext cx="966469" cy="3600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A8AC4E-846C-43DD-BB50-1060D48C9A9B}">
      <dsp:nvSpPr>
        <dsp:cNvPr id="0" name=""/>
        <dsp:cNvSpPr/>
      </dsp:nvSpPr>
      <dsp:spPr>
        <a:xfrm>
          <a:off x="0" y="28620"/>
          <a:ext cx="1179576" cy="720000"/>
        </a:xfrm>
        <a:prstGeom prst="rightArrow">
          <a:avLst/>
        </a:prstGeom>
        <a:solidFill>
          <a:schemeClr val="accent5">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3A1DCAE2-E522-4C28-A7BD-FDB4556EEA0F}">
      <dsp:nvSpPr>
        <dsp:cNvPr id="0" name=""/>
        <dsp:cNvSpPr/>
      </dsp:nvSpPr>
      <dsp:spPr>
        <a:xfrm>
          <a:off x="95149" y="208620"/>
          <a:ext cx="966469" cy="360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11760" rIns="0" bIns="111760" numCol="1" spcCol="1270" anchor="ctr" anchorCtr="0">
          <a:noAutofit/>
        </a:bodyPr>
        <a:lstStyle/>
        <a:p>
          <a:pPr marL="0" lvl="0" indent="0" algn="ctr" defTabSz="488950">
            <a:lnSpc>
              <a:spcPct val="90000"/>
            </a:lnSpc>
            <a:spcBef>
              <a:spcPct val="0"/>
            </a:spcBef>
            <a:spcAft>
              <a:spcPct val="35000"/>
            </a:spcAft>
            <a:buNone/>
          </a:pPr>
          <a:r>
            <a:rPr lang="en-US" sz="1100" b="1" kern="1200"/>
            <a:t>See MVP Work Session</a:t>
          </a:r>
        </a:p>
      </dsp:txBody>
      <dsp:txXfrm>
        <a:off x="95149" y="208620"/>
        <a:ext cx="966469" cy="360000"/>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A8AC4E-846C-43DD-BB50-1060D48C9A9B}">
      <dsp:nvSpPr>
        <dsp:cNvPr id="0" name=""/>
        <dsp:cNvSpPr/>
      </dsp:nvSpPr>
      <dsp:spPr>
        <a:xfrm>
          <a:off x="0" y="28620"/>
          <a:ext cx="1179576" cy="720000"/>
        </a:xfrm>
        <a:prstGeom prst="rightArrow">
          <a:avLst/>
        </a:prstGeom>
        <a:solidFill>
          <a:schemeClr val="accent5">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3A1DCAE2-E522-4C28-A7BD-FDB4556EEA0F}">
      <dsp:nvSpPr>
        <dsp:cNvPr id="0" name=""/>
        <dsp:cNvSpPr/>
      </dsp:nvSpPr>
      <dsp:spPr>
        <a:xfrm>
          <a:off x="95149" y="208620"/>
          <a:ext cx="966469" cy="360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11760" rIns="0" bIns="111760" numCol="1" spcCol="1270" anchor="ctr" anchorCtr="0">
          <a:noAutofit/>
        </a:bodyPr>
        <a:lstStyle/>
        <a:p>
          <a:pPr marL="0" lvl="0" indent="0" algn="ctr" defTabSz="488950">
            <a:lnSpc>
              <a:spcPct val="90000"/>
            </a:lnSpc>
            <a:spcBef>
              <a:spcPct val="0"/>
            </a:spcBef>
            <a:spcAft>
              <a:spcPct val="35000"/>
            </a:spcAft>
            <a:buNone/>
          </a:pPr>
          <a:r>
            <a:rPr lang="en-US" sz="1100" b="1" kern="1200"/>
            <a:t>See Accreditrac Work</a:t>
          </a:r>
        </a:p>
      </dsp:txBody>
      <dsp:txXfrm>
        <a:off x="95149" y="208620"/>
        <a:ext cx="966469" cy="360000"/>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A8AC4E-846C-43DD-BB50-1060D48C9A9B}">
      <dsp:nvSpPr>
        <dsp:cNvPr id="0" name=""/>
        <dsp:cNvSpPr/>
      </dsp:nvSpPr>
      <dsp:spPr>
        <a:xfrm>
          <a:off x="0" y="28620"/>
          <a:ext cx="1179576" cy="720000"/>
        </a:xfrm>
        <a:prstGeom prst="rightArrow">
          <a:avLst/>
        </a:prstGeom>
        <a:solidFill>
          <a:schemeClr val="accent5">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3A1DCAE2-E522-4C28-A7BD-FDB4556EEA0F}">
      <dsp:nvSpPr>
        <dsp:cNvPr id="0" name=""/>
        <dsp:cNvSpPr/>
      </dsp:nvSpPr>
      <dsp:spPr>
        <a:xfrm>
          <a:off x="97860" y="208620"/>
          <a:ext cx="961047" cy="360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11760" rIns="0" bIns="111760" numCol="1" spcCol="1270" anchor="ctr" anchorCtr="0">
          <a:noAutofit/>
        </a:bodyPr>
        <a:lstStyle/>
        <a:p>
          <a:pPr marL="0" lvl="0" indent="0" algn="ctr" defTabSz="488950">
            <a:lnSpc>
              <a:spcPct val="90000"/>
            </a:lnSpc>
            <a:spcBef>
              <a:spcPct val="0"/>
            </a:spcBef>
            <a:spcAft>
              <a:spcPct val="35000"/>
            </a:spcAft>
            <a:buNone/>
          </a:pPr>
          <a:r>
            <a:rPr lang="en-US" sz="1100" b="1" kern="1200"/>
            <a:t>See Retreat &amp; Review</a:t>
          </a:r>
        </a:p>
      </dsp:txBody>
      <dsp:txXfrm>
        <a:off x="97860" y="208620"/>
        <a:ext cx="961047" cy="360000"/>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A8AC4E-846C-43DD-BB50-1060D48C9A9B}">
      <dsp:nvSpPr>
        <dsp:cNvPr id="0" name=""/>
        <dsp:cNvSpPr/>
      </dsp:nvSpPr>
      <dsp:spPr>
        <a:xfrm>
          <a:off x="0" y="28620"/>
          <a:ext cx="1179576" cy="720000"/>
        </a:xfrm>
        <a:prstGeom prst="rightArrow">
          <a:avLst/>
        </a:prstGeom>
        <a:solidFill>
          <a:schemeClr val="accent5">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3A1DCAE2-E522-4C28-A7BD-FDB4556EEA0F}">
      <dsp:nvSpPr>
        <dsp:cNvPr id="0" name=""/>
        <dsp:cNvSpPr/>
      </dsp:nvSpPr>
      <dsp:spPr>
        <a:xfrm>
          <a:off x="97860" y="208620"/>
          <a:ext cx="961047" cy="360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11760" rIns="0" bIns="111760" numCol="1" spcCol="1270" anchor="ctr" anchorCtr="0">
          <a:noAutofit/>
        </a:bodyPr>
        <a:lstStyle/>
        <a:p>
          <a:pPr marL="0" lvl="0" indent="0" algn="ctr" defTabSz="488950">
            <a:lnSpc>
              <a:spcPct val="90000"/>
            </a:lnSpc>
            <a:spcBef>
              <a:spcPct val="0"/>
            </a:spcBef>
            <a:spcAft>
              <a:spcPct val="35000"/>
            </a:spcAft>
            <a:buNone/>
          </a:pPr>
          <a:r>
            <a:rPr lang="en-US" sz="1100" b="1" kern="1200"/>
            <a:t>See Action Plan Template</a:t>
          </a:r>
        </a:p>
      </dsp:txBody>
      <dsp:txXfrm>
        <a:off x="97860" y="208620"/>
        <a:ext cx="961047" cy="360000"/>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A8AC4E-846C-43DD-BB50-1060D48C9A9B}">
      <dsp:nvSpPr>
        <dsp:cNvPr id="0" name=""/>
        <dsp:cNvSpPr/>
      </dsp:nvSpPr>
      <dsp:spPr>
        <a:xfrm>
          <a:off x="0" y="28620"/>
          <a:ext cx="1179576" cy="720000"/>
        </a:xfrm>
        <a:prstGeom prst="rightArrow">
          <a:avLst/>
        </a:prstGeom>
        <a:solidFill>
          <a:schemeClr val="accent5">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3A1DCAE2-E522-4C28-A7BD-FDB4556EEA0F}">
      <dsp:nvSpPr>
        <dsp:cNvPr id="0" name=""/>
        <dsp:cNvSpPr/>
      </dsp:nvSpPr>
      <dsp:spPr>
        <a:xfrm>
          <a:off x="95149" y="208620"/>
          <a:ext cx="966469" cy="360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11760" rIns="0" bIns="111760" numCol="1" spcCol="1270" anchor="ctr" anchorCtr="0">
          <a:noAutofit/>
        </a:bodyPr>
        <a:lstStyle/>
        <a:p>
          <a:pPr marL="0" lvl="0" indent="0" algn="ctr" defTabSz="488950">
            <a:lnSpc>
              <a:spcPct val="90000"/>
            </a:lnSpc>
            <a:spcBef>
              <a:spcPct val="0"/>
            </a:spcBef>
            <a:spcAft>
              <a:spcPct val="35000"/>
            </a:spcAft>
            <a:buNone/>
          </a:pPr>
          <a:r>
            <a:rPr lang="en-US" sz="1100" b="1" kern="1200"/>
            <a:t>See Action Plan Session</a:t>
          </a:r>
        </a:p>
      </dsp:txBody>
      <dsp:txXfrm>
        <a:off x="95149" y="208620"/>
        <a:ext cx="966469" cy="360000"/>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A8AC4E-846C-43DD-BB50-1060D48C9A9B}">
      <dsp:nvSpPr>
        <dsp:cNvPr id="0" name=""/>
        <dsp:cNvSpPr/>
      </dsp:nvSpPr>
      <dsp:spPr>
        <a:xfrm>
          <a:off x="0" y="28620"/>
          <a:ext cx="1179576" cy="720000"/>
        </a:xfrm>
        <a:prstGeom prst="rightArrow">
          <a:avLst/>
        </a:prstGeom>
        <a:solidFill>
          <a:schemeClr val="accent5">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3A1DCAE2-E522-4C28-A7BD-FDB4556EEA0F}">
      <dsp:nvSpPr>
        <dsp:cNvPr id="0" name=""/>
        <dsp:cNvSpPr/>
      </dsp:nvSpPr>
      <dsp:spPr>
        <a:xfrm>
          <a:off x="95149" y="208620"/>
          <a:ext cx="966469" cy="360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11760" rIns="0" bIns="111760" numCol="1" spcCol="1270" anchor="ctr" anchorCtr="0">
          <a:noAutofit/>
        </a:bodyPr>
        <a:lstStyle/>
        <a:p>
          <a:pPr marL="0" lvl="0" indent="0" algn="ctr" defTabSz="488950">
            <a:lnSpc>
              <a:spcPct val="90000"/>
            </a:lnSpc>
            <a:spcBef>
              <a:spcPct val="0"/>
            </a:spcBef>
            <a:spcAft>
              <a:spcPct val="35000"/>
            </a:spcAft>
            <a:buNone/>
          </a:pPr>
          <a:r>
            <a:rPr lang="en-US" sz="1100" b="1" kern="1200"/>
            <a:t>See School Profile</a:t>
          </a:r>
        </a:p>
      </dsp:txBody>
      <dsp:txXfrm>
        <a:off x="95149" y="208620"/>
        <a:ext cx="966469" cy="360000"/>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A8AC4E-846C-43DD-BB50-1060D48C9A9B}">
      <dsp:nvSpPr>
        <dsp:cNvPr id="0" name=""/>
        <dsp:cNvSpPr/>
      </dsp:nvSpPr>
      <dsp:spPr>
        <a:xfrm>
          <a:off x="0" y="28620"/>
          <a:ext cx="1179576" cy="720000"/>
        </a:xfrm>
        <a:prstGeom prst="rightArrow">
          <a:avLst/>
        </a:prstGeom>
        <a:solidFill>
          <a:schemeClr val="accent5">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3A1DCAE2-E522-4C28-A7BD-FDB4556EEA0F}">
      <dsp:nvSpPr>
        <dsp:cNvPr id="0" name=""/>
        <dsp:cNvSpPr/>
      </dsp:nvSpPr>
      <dsp:spPr>
        <a:xfrm>
          <a:off x="95149" y="208620"/>
          <a:ext cx="966469" cy="360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11760" rIns="0" bIns="111760" numCol="1" spcCol="1270" anchor="ctr" anchorCtr="0">
          <a:noAutofit/>
        </a:bodyPr>
        <a:lstStyle/>
        <a:p>
          <a:pPr marL="0" lvl="0" indent="0" algn="ctr" defTabSz="488950">
            <a:lnSpc>
              <a:spcPct val="90000"/>
            </a:lnSpc>
            <a:spcBef>
              <a:spcPct val="0"/>
            </a:spcBef>
            <a:spcAft>
              <a:spcPct val="35000"/>
            </a:spcAft>
            <a:buNone/>
          </a:pPr>
          <a:r>
            <a:rPr lang="en-US" sz="1100" b="1" kern="1200"/>
            <a:t>See Required Forms</a:t>
          </a:r>
        </a:p>
      </dsp:txBody>
      <dsp:txXfrm>
        <a:off x="95149" y="208620"/>
        <a:ext cx="966469" cy="36000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A8AC4E-846C-43DD-BB50-1060D48C9A9B}">
      <dsp:nvSpPr>
        <dsp:cNvPr id="0" name=""/>
        <dsp:cNvSpPr/>
      </dsp:nvSpPr>
      <dsp:spPr>
        <a:xfrm>
          <a:off x="0" y="28620"/>
          <a:ext cx="1179576" cy="720000"/>
        </a:xfrm>
        <a:prstGeom prst="rightArrow">
          <a:avLst/>
        </a:prstGeom>
        <a:solidFill>
          <a:schemeClr val="accent5">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3A1DCAE2-E522-4C28-A7BD-FDB4556EEA0F}">
      <dsp:nvSpPr>
        <dsp:cNvPr id="0" name=""/>
        <dsp:cNvSpPr/>
      </dsp:nvSpPr>
      <dsp:spPr>
        <a:xfrm>
          <a:off x="95149" y="208620"/>
          <a:ext cx="966469" cy="360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11760" rIns="0" bIns="111760" numCol="1" spcCol="1270" anchor="ctr" anchorCtr="0">
          <a:noAutofit/>
        </a:bodyPr>
        <a:lstStyle/>
        <a:p>
          <a:pPr marL="0" lvl="0" indent="0" algn="ctr" defTabSz="488950">
            <a:lnSpc>
              <a:spcPct val="90000"/>
            </a:lnSpc>
            <a:spcBef>
              <a:spcPct val="0"/>
            </a:spcBef>
            <a:spcAft>
              <a:spcPct val="35000"/>
            </a:spcAft>
            <a:buNone/>
          </a:pPr>
          <a:r>
            <a:rPr lang="en-US" sz="1100" b="1" kern="1200"/>
            <a:t>See Domain Review</a:t>
          </a:r>
        </a:p>
      </dsp:txBody>
      <dsp:txXfrm>
        <a:off x="95149" y="208620"/>
        <a:ext cx="966469" cy="36000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A8AC4E-846C-43DD-BB50-1060D48C9A9B}">
      <dsp:nvSpPr>
        <dsp:cNvPr id="0" name=""/>
        <dsp:cNvSpPr/>
      </dsp:nvSpPr>
      <dsp:spPr>
        <a:xfrm>
          <a:off x="0" y="19137"/>
          <a:ext cx="1179576" cy="720000"/>
        </a:xfrm>
        <a:prstGeom prst="rightArrow">
          <a:avLst/>
        </a:prstGeom>
        <a:solidFill>
          <a:schemeClr val="accent5">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3A1DCAE2-E522-4C28-A7BD-FDB4556EEA0F}">
      <dsp:nvSpPr>
        <dsp:cNvPr id="0" name=""/>
        <dsp:cNvSpPr/>
      </dsp:nvSpPr>
      <dsp:spPr>
        <a:xfrm>
          <a:off x="95149" y="208620"/>
          <a:ext cx="966469" cy="360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11760" rIns="0" bIns="111760" numCol="1" spcCol="1270" anchor="ctr" anchorCtr="0">
          <a:noAutofit/>
        </a:bodyPr>
        <a:lstStyle/>
        <a:p>
          <a:pPr marL="0" lvl="0" indent="0" algn="ctr" defTabSz="488950">
            <a:lnSpc>
              <a:spcPct val="90000"/>
            </a:lnSpc>
            <a:spcBef>
              <a:spcPct val="0"/>
            </a:spcBef>
            <a:spcAft>
              <a:spcPct val="35000"/>
            </a:spcAft>
            <a:buNone/>
          </a:pPr>
          <a:r>
            <a:rPr lang="en-US" sz="1100" b="1" kern="1200"/>
            <a:t>See Changing the MVP</a:t>
          </a:r>
        </a:p>
      </dsp:txBody>
      <dsp:txXfrm>
        <a:off x="95149" y="208620"/>
        <a:ext cx="966469" cy="36000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A8AC4E-846C-43DD-BB50-1060D48C9A9B}">
      <dsp:nvSpPr>
        <dsp:cNvPr id="0" name=""/>
        <dsp:cNvSpPr/>
      </dsp:nvSpPr>
      <dsp:spPr>
        <a:xfrm>
          <a:off x="0" y="19137"/>
          <a:ext cx="1179576" cy="720000"/>
        </a:xfrm>
        <a:prstGeom prst="rightArrow">
          <a:avLst/>
        </a:prstGeom>
        <a:solidFill>
          <a:schemeClr val="accent5">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3A1DCAE2-E522-4C28-A7BD-FDB4556EEA0F}">
      <dsp:nvSpPr>
        <dsp:cNvPr id="0" name=""/>
        <dsp:cNvSpPr/>
      </dsp:nvSpPr>
      <dsp:spPr>
        <a:xfrm>
          <a:off x="95149" y="208620"/>
          <a:ext cx="966469" cy="360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11760" rIns="0" bIns="111760" numCol="1" spcCol="1270" anchor="ctr" anchorCtr="0">
          <a:noAutofit/>
        </a:bodyPr>
        <a:lstStyle/>
        <a:p>
          <a:pPr marL="0" lvl="0" indent="0" algn="ctr" defTabSz="488950">
            <a:lnSpc>
              <a:spcPct val="90000"/>
            </a:lnSpc>
            <a:spcBef>
              <a:spcPct val="0"/>
            </a:spcBef>
            <a:spcAft>
              <a:spcPct val="35000"/>
            </a:spcAft>
            <a:buNone/>
          </a:pPr>
          <a:r>
            <a:rPr lang="en-US" sz="1100" b="1" kern="1200"/>
            <a:t>See Data Review</a:t>
          </a:r>
        </a:p>
      </dsp:txBody>
      <dsp:txXfrm>
        <a:off x="95149" y="208620"/>
        <a:ext cx="966469" cy="36000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A8AC4E-846C-43DD-BB50-1060D48C9A9B}">
      <dsp:nvSpPr>
        <dsp:cNvPr id="0" name=""/>
        <dsp:cNvSpPr/>
      </dsp:nvSpPr>
      <dsp:spPr>
        <a:xfrm>
          <a:off x="0" y="1950"/>
          <a:ext cx="1181099" cy="720000"/>
        </a:xfrm>
        <a:prstGeom prst="rightArrow">
          <a:avLst/>
        </a:prstGeom>
        <a:solidFill>
          <a:schemeClr val="accent5">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3A1DCAE2-E522-4C28-A7BD-FDB4556EEA0F}">
      <dsp:nvSpPr>
        <dsp:cNvPr id="0" name=""/>
        <dsp:cNvSpPr/>
      </dsp:nvSpPr>
      <dsp:spPr>
        <a:xfrm>
          <a:off x="95272" y="181950"/>
          <a:ext cx="967717" cy="360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11760" rIns="0" bIns="111760" numCol="1" spcCol="1270" anchor="ctr" anchorCtr="0">
          <a:noAutofit/>
        </a:bodyPr>
        <a:lstStyle/>
        <a:p>
          <a:pPr marL="0" lvl="0" indent="0" algn="ctr" defTabSz="488950">
            <a:lnSpc>
              <a:spcPct val="90000"/>
            </a:lnSpc>
            <a:spcBef>
              <a:spcPct val="0"/>
            </a:spcBef>
            <a:spcAft>
              <a:spcPct val="35000"/>
            </a:spcAft>
            <a:buNone/>
          </a:pPr>
          <a:r>
            <a:rPr lang="en-US" sz="1100" b="1" kern="1200"/>
            <a:t>See Survey Results</a:t>
          </a:r>
        </a:p>
      </dsp:txBody>
      <dsp:txXfrm>
        <a:off x="95272" y="181950"/>
        <a:ext cx="967717" cy="36000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A8AC4E-846C-43DD-BB50-1060D48C9A9B}">
      <dsp:nvSpPr>
        <dsp:cNvPr id="0" name=""/>
        <dsp:cNvSpPr/>
      </dsp:nvSpPr>
      <dsp:spPr>
        <a:xfrm>
          <a:off x="0" y="57239"/>
          <a:ext cx="1179576" cy="720000"/>
        </a:xfrm>
        <a:prstGeom prst="rightArrow">
          <a:avLst/>
        </a:prstGeom>
        <a:solidFill>
          <a:schemeClr val="accent5">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3A1DCAE2-E522-4C28-A7BD-FDB4556EEA0F}">
      <dsp:nvSpPr>
        <dsp:cNvPr id="0" name=""/>
        <dsp:cNvSpPr/>
      </dsp:nvSpPr>
      <dsp:spPr>
        <a:xfrm>
          <a:off x="95149" y="208620"/>
          <a:ext cx="966469" cy="360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11760" rIns="0" bIns="111760" numCol="1" spcCol="1270" anchor="ctr" anchorCtr="0">
          <a:noAutofit/>
        </a:bodyPr>
        <a:lstStyle/>
        <a:p>
          <a:pPr marL="0" lvl="0" indent="0" algn="ctr" defTabSz="488950">
            <a:lnSpc>
              <a:spcPct val="90000"/>
            </a:lnSpc>
            <a:spcBef>
              <a:spcPct val="0"/>
            </a:spcBef>
            <a:spcAft>
              <a:spcPct val="35000"/>
            </a:spcAft>
            <a:buNone/>
          </a:pPr>
          <a:r>
            <a:rPr lang="en-US" sz="1100" b="1" kern="1200"/>
            <a:t>See Domain Committee</a:t>
          </a:r>
        </a:p>
      </dsp:txBody>
      <dsp:txXfrm>
        <a:off x="95149" y="208620"/>
        <a:ext cx="966469" cy="36000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A8AC4E-846C-43DD-BB50-1060D48C9A9B}">
      <dsp:nvSpPr>
        <dsp:cNvPr id="0" name=""/>
        <dsp:cNvSpPr/>
      </dsp:nvSpPr>
      <dsp:spPr>
        <a:xfrm>
          <a:off x="0" y="0"/>
          <a:ext cx="1179576" cy="720000"/>
        </a:xfrm>
        <a:prstGeom prst="rightArrow">
          <a:avLst/>
        </a:prstGeom>
        <a:solidFill>
          <a:schemeClr val="accent5">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3A1DCAE2-E522-4C28-A7BD-FDB4556EEA0F}">
      <dsp:nvSpPr>
        <dsp:cNvPr id="0" name=""/>
        <dsp:cNvSpPr/>
      </dsp:nvSpPr>
      <dsp:spPr>
        <a:xfrm>
          <a:off x="95149" y="208620"/>
          <a:ext cx="966469" cy="360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11760" rIns="0" bIns="111760" numCol="1" spcCol="1270" anchor="ctr" anchorCtr="0">
          <a:noAutofit/>
        </a:bodyPr>
        <a:lstStyle/>
        <a:p>
          <a:pPr marL="0" lvl="0" indent="0" algn="ctr" defTabSz="488950">
            <a:lnSpc>
              <a:spcPct val="90000"/>
            </a:lnSpc>
            <a:spcBef>
              <a:spcPct val="0"/>
            </a:spcBef>
            <a:spcAft>
              <a:spcPct val="35000"/>
            </a:spcAft>
            <a:buNone/>
          </a:pPr>
          <a:r>
            <a:rPr lang="en-US" sz="1100" b="1" kern="1200"/>
            <a:t>See Accreditrac Work</a:t>
          </a:r>
        </a:p>
      </dsp:txBody>
      <dsp:txXfrm>
        <a:off x="95149" y="208620"/>
        <a:ext cx="966469" cy="360000"/>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A8AC4E-846C-43DD-BB50-1060D48C9A9B}">
      <dsp:nvSpPr>
        <dsp:cNvPr id="0" name=""/>
        <dsp:cNvSpPr/>
      </dsp:nvSpPr>
      <dsp:spPr>
        <a:xfrm>
          <a:off x="0" y="28620"/>
          <a:ext cx="1179576" cy="720000"/>
        </a:xfrm>
        <a:prstGeom prst="rightArrow">
          <a:avLst/>
        </a:prstGeom>
        <a:solidFill>
          <a:schemeClr val="accent5">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3A1DCAE2-E522-4C28-A7BD-FDB4556EEA0F}">
      <dsp:nvSpPr>
        <dsp:cNvPr id="0" name=""/>
        <dsp:cNvSpPr/>
      </dsp:nvSpPr>
      <dsp:spPr>
        <a:xfrm>
          <a:off x="97860" y="208620"/>
          <a:ext cx="961047" cy="360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11760" rIns="0" bIns="111760" numCol="1" spcCol="1270" anchor="ctr" anchorCtr="0">
          <a:noAutofit/>
        </a:bodyPr>
        <a:lstStyle/>
        <a:p>
          <a:pPr marL="0" lvl="0" indent="0" algn="ctr" defTabSz="488950">
            <a:lnSpc>
              <a:spcPct val="90000"/>
            </a:lnSpc>
            <a:spcBef>
              <a:spcPct val="0"/>
            </a:spcBef>
            <a:spcAft>
              <a:spcPct val="35000"/>
            </a:spcAft>
            <a:buNone/>
          </a:pPr>
          <a:r>
            <a:rPr lang="en-US" sz="1100" b="1" kern="1200"/>
            <a:t>See Retreat &amp; Review</a:t>
          </a:r>
        </a:p>
      </dsp:txBody>
      <dsp:txXfrm>
        <a:off x="97860" y="208620"/>
        <a:ext cx="961047" cy="360000"/>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3">
  <dgm:title val=""/>
  <dgm:desc val=""/>
  <dgm:catLst>
    <dgm:cat type="process" pri="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chOrder="t">
    <dgm:varLst>
      <dgm:dir/>
      <dgm:animLvl val="lvl"/>
      <dgm:resizeHandles val="exact"/>
    </dgm:varLst>
    <dgm:alg type="composite"/>
    <dgm:shape xmlns:r="http://schemas.openxmlformats.org/officeDocument/2006/relationships" r:blip="">
      <dgm:adjLst/>
    </dgm:shape>
    <dgm:presOf/>
    <dgm:constrLst>
      <dgm:constr type="w" for="ch" forName="dummy" refType="w"/>
      <dgm:constr type="h" for="ch" forName="dummy" refType="h"/>
      <dgm:constr type="h" for="ch" forName="dummy" refType="w" refFor="ch" refForName="dummy" op="lte" fact="0.4"/>
      <dgm:constr type="ctrX" for="ch" forName="dummy" refType="w" fact="0.5"/>
      <dgm:constr type="ctrY" for="ch" forName="dummy" refType="h" fact="0.5"/>
      <dgm:constr type="w" for="ch" forName="linH" refType="w"/>
      <dgm:constr type="h" for="ch" forName="linH" refType="h"/>
      <dgm:constr type="ctrX" for="ch" forName="linH" refType="w" fact="0.5"/>
      <dgm:constr type="ctrY" for="ch" forName="linH" refType="h" fact="0.5"/>
      <dgm:constr type="userP" for="ch" forName="linH" refType="h" refFor="ch" refForName="dummy" fact="0.25"/>
      <dgm:constr type="userT" for="des" forName="parTx" refType="w" refFor="ch" refForName="dummy" fact="0.2"/>
    </dgm:constrLst>
    <dgm:ruleLst/>
    <dgm:layoutNode name="dummy">
      <dgm:alg type="sp"/>
      <dgm:shape xmlns:r="http://schemas.openxmlformats.org/officeDocument/2006/relationships" r:blip="">
        <dgm:adjLst/>
      </dgm:shape>
      <dgm:presOf/>
      <dgm:constrLst/>
      <dgm:ruleLst/>
    </dgm:layoutNode>
    <dgm:layoutNode name="linH">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primFontSz" for="des" forName="parTx" val="65"/>
        <dgm:constr type="primFontSz" for="des" forName="desTx" refType="primFontSz" refFor="des" refForName="parTx" op="equ"/>
        <dgm:constr type="h" for="des" forName="parTx" refType="primFontSz" refFor="des" refForName="parTx"/>
        <dgm:constr type="h" for="des" forName="desTx" refType="primFontSz" refFor="des" refForName="parTx" fact="0.5"/>
        <dgm:constr type="h" for="des" forName="parTx" op="equ"/>
        <dgm:constr type="h" for="des" forName="desTx" op="equ"/>
        <dgm:constr type="h" for="ch" forName="backgroundArrow" refType="primFontSz" refFor="des" refForName="parTx" fact="2"/>
        <dgm:constr type="h" for="ch" forName="backgroundArrow" refType="h" refFor="des" refForName="parTx" op="lte" fact="2"/>
        <dgm:constr type="h" for="ch" forName="backgroundArrow" refType="h" refFor="des" refForName="parTx" op="gte" fact="2"/>
        <dgm:constr type="h" for="des" forName="spVertical1" refType="primFontSz" refFor="des" refForName="parTx" fact="0.5"/>
        <dgm:constr type="h" for="des" forName="spVertical1" refType="h" refFor="des" refForName="parTx" op="lte" fact="0.5"/>
        <dgm:constr type="h" for="des" forName="spVertical1" refType="h" refFor="des" refForName="parTx" op="gte" fact="0.5"/>
        <dgm:constr type="h" for="des" forName="spVertical2" refType="primFontSz" refFor="des" refForName="parTx" fact="0.5"/>
        <dgm:constr type="h" for="des" forName="spVertical2" refType="h" refFor="des" refForName="parTx" op="lte" fact="0.5"/>
        <dgm:constr type="h" for="des" forName="spVertical2" refType="h" refFor="des" refForName="parTx" op="gte" fact="0.5"/>
        <dgm:constr type="h" for="des" forName="spVertical3" refType="primFontSz" refFor="des" refForName="parTx" fact="-0.4"/>
        <dgm:constr type="h" for="des" forName="spVertical3" refType="h" refFor="des" refForName="parTx" op="lte" fact="-0.4"/>
        <dgm:constr type="h" for="des" forName="spVertical3" refType="h" refFor="des" refForName="parTx" op="gte" fact="-0.4"/>
        <dgm:constr type="w" for="ch" forName="backgroundArrow" refType="w"/>
        <dgm:constr type="w" for="ch" forName="negArrow" refType="w" fact="-1"/>
        <dgm:constr type="w" for="ch" forName="linV" refType="w"/>
        <dgm:constr type="w" for="ch" forName="space" refType="w" refFor="ch" refForName="linV" fact="0.2"/>
        <dgm:constr type="w" for="ch" forName="padding1" refType="w" fact="0.08"/>
        <dgm:constr type="userP"/>
        <dgm:constr type="w" for="ch" forName="padding2" refType="userP"/>
      </dgm:constrLst>
      <dgm:ruleLst>
        <dgm:rule type="w" for="ch" forName="linV" val="0" fact="NaN" max="NaN"/>
        <dgm:rule type="primFontSz" for="des" forName="parTx" val="5" fact="NaN" max="NaN"/>
      </dgm:ruleLst>
      <dgm:layoutNode name="padding1">
        <dgm:alg type="sp"/>
        <dgm:shape xmlns:r="http://schemas.openxmlformats.org/officeDocument/2006/relationships" r:blip="">
          <dgm:adjLst/>
        </dgm:shape>
        <dgm:presOf/>
        <dgm:constrLst/>
        <dgm:ruleLst/>
      </dgm:layoutNode>
      <dgm:forEach name="Name4" axis="ch" ptType="node">
        <dgm:layoutNode name="linV">
          <dgm:alg type="lin">
            <dgm:param type="linDir" val="fromT"/>
          </dgm:alg>
          <dgm:shape xmlns:r="http://schemas.openxmlformats.org/officeDocument/2006/relationships" r:blip="">
            <dgm:adjLst/>
          </dgm:shape>
          <dgm:presOf/>
          <dgm:constrLst>
            <dgm:constr type="w" for="ch" forName="spVertical1" refType="w"/>
            <dgm:constr type="w" for="ch" forName="parTx" refType="w"/>
            <dgm:constr type="w" for="ch" forName="spVertical2" refType="w"/>
            <dgm:constr type="w" for="ch" forName="spVertical3" refType="w"/>
            <dgm:constr type="w" for="ch" forName="desTx" refType="w"/>
          </dgm:constrLst>
          <dgm:ruleLst/>
          <dgm:layoutNode name="spVertical1">
            <dgm:alg type="sp"/>
            <dgm:shape xmlns:r="http://schemas.openxmlformats.org/officeDocument/2006/relationships" r:blip="">
              <dgm:adjLst/>
            </dgm:shape>
            <dgm:presOf/>
            <dgm:constrLst/>
            <dgm:ruleLst/>
          </dgm:layoutNode>
          <dgm:layoutNode name="parTx" styleLbl="revTx">
            <dgm:varLst>
              <dgm:chMax val="0"/>
              <dgm:chPref val="0"/>
              <dgm:bulletEnabled val="1"/>
            </dgm:varLst>
            <dgm:choose name="Name5">
              <dgm:if name="Name6" axis="root des" ptType="all node" func="maxDepth" op="gt" val="1">
                <dgm:alg type="tx">
                  <dgm:param type="parTxLTRAlign" val="l"/>
                  <dgm:param type="parTxRTLAlign" val="r"/>
                </dgm:alg>
              </dgm:if>
              <dgm:else name="Name7">
                <dgm:alg type="tx">
                  <dgm:param type="parTxLTRAlign" val="ctr"/>
                  <dgm:param type="parTxRTLAlign" val="ctr"/>
                </dgm:alg>
              </dgm:else>
            </dgm:choose>
            <dgm:shape xmlns:r="http://schemas.openxmlformats.org/officeDocument/2006/relationships" type="rect" r:blip="">
              <dgm:adjLst/>
            </dgm:shape>
            <dgm:presOf axis="self" ptType="node"/>
            <dgm:choose name="Name8">
              <dgm:if name="Name9" func="var" arg="dir" op="equ" val="norm">
                <dgm:constrLst>
                  <dgm:constr type="userT"/>
                  <dgm:constr type="h" refType="userT" op="lte"/>
                  <dgm:constr type="tMarg" refType="primFontSz" fact="0.8"/>
                  <dgm:constr type="bMarg" refType="tMarg"/>
                  <dgm:constr type="lMarg"/>
                  <dgm:constr type="rMarg"/>
                </dgm:constrLst>
              </dgm:if>
              <dgm:else name="Name10">
                <dgm:constrLst>
                  <dgm:constr type="userT"/>
                  <dgm:constr type="h" refType="userT" op="lte"/>
                  <dgm:constr type="tMarg" refType="primFontSz" fact="0.8"/>
                  <dgm:constr type="bMarg" refType="tMarg"/>
                  <dgm:constr type="lMarg"/>
                  <dgm:constr type="rMarg"/>
                </dgm:constrLst>
              </dgm:else>
            </dgm:choose>
            <dgm:ruleLst>
              <dgm:rule type="h" val="INF" fact="NaN" max="NaN"/>
            </dgm:ruleLst>
          </dgm:layoutNode>
          <dgm:layoutNode name="spVertical2">
            <dgm:alg type="sp"/>
            <dgm:shape xmlns:r="http://schemas.openxmlformats.org/officeDocument/2006/relationships" r:blip="">
              <dgm:adjLst/>
            </dgm:shape>
            <dgm:presOf/>
            <dgm:constrLst/>
            <dgm:ruleLst/>
          </dgm:layoutNode>
          <dgm:layoutNode name="spVertical3">
            <dgm:alg type="sp"/>
            <dgm:shape xmlns:r="http://schemas.openxmlformats.org/officeDocument/2006/relationships" r:blip="">
              <dgm:adjLst/>
            </dgm:shape>
            <dgm:presOf/>
            <dgm:constrLst/>
            <dgm:ruleLst/>
          </dgm:layoutNode>
          <dgm:choose name="Name11">
            <dgm:if name="Name12" axis="ch" ptType="node" func="cnt" op="gte" val="1">
              <dgm:layoutNode name="desTx" styleLbl="revTx">
                <dgm:varLst>
                  <dgm:bulletEnabled val="1"/>
                </dgm:varLst>
                <dgm:alg type="tx">
                  <dgm:param type="stBulletLvl" val="1"/>
                </dgm:alg>
                <dgm:shape xmlns:r="http://schemas.openxmlformats.org/officeDocument/2006/relationships" type="rect" r:blip="">
                  <dgm:adjLst/>
                </dgm:shape>
                <dgm:presOf axis="des" ptType="node"/>
                <dgm:constrLst>
                  <dgm:constr type="tMarg"/>
                  <dgm:constr type="bMarg"/>
                  <dgm:constr type="rMarg"/>
                  <dgm:constr type="lMarg"/>
                </dgm:constrLst>
                <dgm:ruleLst>
                  <dgm:rule type="h" val="INF" fact="NaN" max="NaN"/>
                </dgm:ruleLst>
              </dgm:layoutNode>
            </dgm:if>
            <dgm:else name="Name13"/>
          </dgm:choose>
        </dgm:layoutNod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name="padding2">
        <dgm:alg type="sp"/>
        <dgm:shape xmlns:r="http://schemas.openxmlformats.org/officeDocument/2006/relationships" r:blip="">
          <dgm:adjLst/>
        </dgm:shape>
        <dgm:presOf/>
        <dgm:constrLst/>
        <dgm:ruleLst/>
      </dgm:layoutNode>
      <dgm:layoutNode name="negArrow">
        <dgm:alg type="sp"/>
        <dgm:shape xmlns:r="http://schemas.openxmlformats.org/officeDocument/2006/relationships" r:blip="">
          <dgm:adjLst/>
        </dgm:shape>
        <dgm:presOf/>
        <dgm:constrLst/>
        <dgm:ruleLst/>
      </dgm:layoutNode>
      <dgm:layoutNode name="backgroundArrow" styleLbl="node1">
        <dgm:alg type="sp"/>
        <dgm:choose name="Name15">
          <dgm:if name="Name16" func="var" arg="dir" op="equ" val="norm">
            <dgm:shape xmlns:r="http://schemas.openxmlformats.org/officeDocument/2006/relationships" type="rightArrow" r:blip="">
              <dgm:adjLst/>
            </dgm:shape>
          </dgm:if>
          <dgm:else name="Name17">
            <dgm:shape xmlns:r="http://schemas.openxmlformats.org/officeDocument/2006/relationships" type="leftArrow" r:blip="">
              <dgm:adjLst/>
            </dgm:shape>
          </dgm:else>
        </dgm:choose>
        <dgm:presOf/>
        <dgm:constrLst/>
        <dgm:ruleLst/>
      </dgm:layoutNode>
    </dgm:layoutNode>
  </dgm:layoutNode>
</dgm:layoutDef>
</file>

<file path=word/diagrams/layout10.xml><?xml version="1.0" encoding="utf-8"?>
<dgm:layoutDef xmlns:dgm="http://schemas.openxmlformats.org/drawingml/2006/diagram" xmlns:a="http://schemas.openxmlformats.org/drawingml/2006/main" uniqueId="urn:microsoft.com/office/officeart/2005/8/layout/hProcess3">
  <dgm:title val=""/>
  <dgm:desc val=""/>
  <dgm:catLst>
    <dgm:cat type="process" pri="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chOrder="t">
    <dgm:varLst>
      <dgm:dir/>
      <dgm:animLvl val="lvl"/>
      <dgm:resizeHandles val="exact"/>
    </dgm:varLst>
    <dgm:alg type="composite"/>
    <dgm:shape xmlns:r="http://schemas.openxmlformats.org/officeDocument/2006/relationships" r:blip="">
      <dgm:adjLst/>
    </dgm:shape>
    <dgm:presOf/>
    <dgm:constrLst>
      <dgm:constr type="w" for="ch" forName="dummy" refType="w"/>
      <dgm:constr type="h" for="ch" forName="dummy" refType="h"/>
      <dgm:constr type="h" for="ch" forName="dummy" refType="w" refFor="ch" refForName="dummy" op="lte" fact="0.4"/>
      <dgm:constr type="ctrX" for="ch" forName="dummy" refType="w" fact="0.5"/>
      <dgm:constr type="ctrY" for="ch" forName="dummy" refType="h" fact="0.5"/>
      <dgm:constr type="w" for="ch" forName="linH" refType="w"/>
      <dgm:constr type="h" for="ch" forName="linH" refType="h"/>
      <dgm:constr type="ctrX" for="ch" forName="linH" refType="w" fact="0.5"/>
      <dgm:constr type="ctrY" for="ch" forName="linH" refType="h" fact="0.5"/>
      <dgm:constr type="userP" for="ch" forName="linH" refType="h" refFor="ch" refForName="dummy" fact="0.25"/>
      <dgm:constr type="userT" for="des" forName="parTx" refType="w" refFor="ch" refForName="dummy" fact="0.2"/>
    </dgm:constrLst>
    <dgm:ruleLst/>
    <dgm:layoutNode name="dummy">
      <dgm:alg type="sp"/>
      <dgm:shape xmlns:r="http://schemas.openxmlformats.org/officeDocument/2006/relationships" r:blip="">
        <dgm:adjLst/>
      </dgm:shape>
      <dgm:presOf/>
      <dgm:constrLst/>
      <dgm:ruleLst/>
    </dgm:layoutNode>
    <dgm:layoutNode name="linH">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primFontSz" for="des" forName="parTx" val="65"/>
        <dgm:constr type="primFontSz" for="des" forName="desTx" refType="primFontSz" refFor="des" refForName="parTx" op="equ"/>
        <dgm:constr type="h" for="des" forName="parTx" refType="primFontSz" refFor="des" refForName="parTx"/>
        <dgm:constr type="h" for="des" forName="desTx" refType="primFontSz" refFor="des" refForName="parTx" fact="0.5"/>
        <dgm:constr type="h" for="des" forName="parTx" op="equ"/>
        <dgm:constr type="h" for="des" forName="desTx" op="equ"/>
        <dgm:constr type="h" for="ch" forName="backgroundArrow" refType="primFontSz" refFor="des" refForName="parTx" fact="2"/>
        <dgm:constr type="h" for="ch" forName="backgroundArrow" refType="h" refFor="des" refForName="parTx" op="lte" fact="2"/>
        <dgm:constr type="h" for="ch" forName="backgroundArrow" refType="h" refFor="des" refForName="parTx" op="gte" fact="2"/>
        <dgm:constr type="h" for="des" forName="spVertical1" refType="primFontSz" refFor="des" refForName="parTx" fact="0.5"/>
        <dgm:constr type="h" for="des" forName="spVertical1" refType="h" refFor="des" refForName="parTx" op="lte" fact="0.5"/>
        <dgm:constr type="h" for="des" forName="spVertical1" refType="h" refFor="des" refForName="parTx" op="gte" fact="0.5"/>
        <dgm:constr type="h" for="des" forName="spVertical2" refType="primFontSz" refFor="des" refForName="parTx" fact="0.5"/>
        <dgm:constr type="h" for="des" forName="spVertical2" refType="h" refFor="des" refForName="parTx" op="lte" fact="0.5"/>
        <dgm:constr type="h" for="des" forName="spVertical2" refType="h" refFor="des" refForName="parTx" op="gte" fact="0.5"/>
        <dgm:constr type="h" for="des" forName="spVertical3" refType="primFontSz" refFor="des" refForName="parTx" fact="-0.4"/>
        <dgm:constr type="h" for="des" forName="spVertical3" refType="h" refFor="des" refForName="parTx" op="lte" fact="-0.4"/>
        <dgm:constr type="h" for="des" forName="spVertical3" refType="h" refFor="des" refForName="parTx" op="gte" fact="-0.4"/>
        <dgm:constr type="w" for="ch" forName="backgroundArrow" refType="w"/>
        <dgm:constr type="w" for="ch" forName="negArrow" refType="w" fact="-1"/>
        <dgm:constr type="w" for="ch" forName="linV" refType="w"/>
        <dgm:constr type="w" for="ch" forName="space" refType="w" refFor="ch" refForName="linV" fact="0.2"/>
        <dgm:constr type="w" for="ch" forName="padding1" refType="w" fact="0.08"/>
        <dgm:constr type="userP"/>
        <dgm:constr type="w" for="ch" forName="padding2" refType="userP"/>
      </dgm:constrLst>
      <dgm:ruleLst>
        <dgm:rule type="w" for="ch" forName="linV" val="0" fact="NaN" max="NaN"/>
        <dgm:rule type="primFontSz" for="des" forName="parTx" val="5" fact="NaN" max="NaN"/>
      </dgm:ruleLst>
      <dgm:layoutNode name="padding1">
        <dgm:alg type="sp"/>
        <dgm:shape xmlns:r="http://schemas.openxmlformats.org/officeDocument/2006/relationships" r:blip="">
          <dgm:adjLst/>
        </dgm:shape>
        <dgm:presOf/>
        <dgm:constrLst/>
        <dgm:ruleLst/>
      </dgm:layoutNode>
      <dgm:forEach name="Name4" axis="ch" ptType="node">
        <dgm:layoutNode name="linV">
          <dgm:alg type="lin">
            <dgm:param type="linDir" val="fromT"/>
          </dgm:alg>
          <dgm:shape xmlns:r="http://schemas.openxmlformats.org/officeDocument/2006/relationships" r:blip="">
            <dgm:adjLst/>
          </dgm:shape>
          <dgm:presOf/>
          <dgm:constrLst>
            <dgm:constr type="w" for="ch" forName="spVertical1" refType="w"/>
            <dgm:constr type="w" for="ch" forName="parTx" refType="w"/>
            <dgm:constr type="w" for="ch" forName="spVertical2" refType="w"/>
            <dgm:constr type="w" for="ch" forName="spVertical3" refType="w"/>
            <dgm:constr type="w" for="ch" forName="desTx" refType="w"/>
          </dgm:constrLst>
          <dgm:ruleLst/>
          <dgm:layoutNode name="spVertical1">
            <dgm:alg type="sp"/>
            <dgm:shape xmlns:r="http://schemas.openxmlformats.org/officeDocument/2006/relationships" r:blip="">
              <dgm:adjLst/>
            </dgm:shape>
            <dgm:presOf/>
            <dgm:constrLst/>
            <dgm:ruleLst/>
          </dgm:layoutNode>
          <dgm:layoutNode name="parTx" styleLbl="revTx">
            <dgm:varLst>
              <dgm:chMax val="0"/>
              <dgm:chPref val="0"/>
              <dgm:bulletEnabled val="1"/>
            </dgm:varLst>
            <dgm:choose name="Name5">
              <dgm:if name="Name6" axis="root des" ptType="all node" func="maxDepth" op="gt" val="1">
                <dgm:alg type="tx">
                  <dgm:param type="parTxLTRAlign" val="l"/>
                  <dgm:param type="parTxRTLAlign" val="r"/>
                </dgm:alg>
              </dgm:if>
              <dgm:else name="Name7">
                <dgm:alg type="tx">
                  <dgm:param type="parTxLTRAlign" val="ctr"/>
                  <dgm:param type="parTxRTLAlign" val="ctr"/>
                </dgm:alg>
              </dgm:else>
            </dgm:choose>
            <dgm:shape xmlns:r="http://schemas.openxmlformats.org/officeDocument/2006/relationships" type="rect" r:blip="">
              <dgm:adjLst/>
            </dgm:shape>
            <dgm:presOf axis="self" ptType="node"/>
            <dgm:choose name="Name8">
              <dgm:if name="Name9" func="var" arg="dir" op="equ" val="norm">
                <dgm:constrLst>
                  <dgm:constr type="userT"/>
                  <dgm:constr type="h" refType="userT" op="lte"/>
                  <dgm:constr type="tMarg" refType="primFontSz" fact="0.8"/>
                  <dgm:constr type="bMarg" refType="tMarg"/>
                  <dgm:constr type="lMarg"/>
                  <dgm:constr type="rMarg"/>
                </dgm:constrLst>
              </dgm:if>
              <dgm:else name="Name10">
                <dgm:constrLst>
                  <dgm:constr type="userT"/>
                  <dgm:constr type="h" refType="userT" op="lte"/>
                  <dgm:constr type="tMarg" refType="primFontSz" fact="0.8"/>
                  <dgm:constr type="bMarg" refType="tMarg"/>
                  <dgm:constr type="lMarg"/>
                  <dgm:constr type="rMarg"/>
                </dgm:constrLst>
              </dgm:else>
            </dgm:choose>
            <dgm:ruleLst>
              <dgm:rule type="h" val="INF" fact="NaN" max="NaN"/>
            </dgm:ruleLst>
          </dgm:layoutNode>
          <dgm:layoutNode name="spVertical2">
            <dgm:alg type="sp"/>
            <dgm:shape xmlns:r="http://schemas.openxmlformats.org/officeDocument/2006/relationships" r:blip="">
              <dgm:adjLst/>
            </dgm:shape>
            <dgm:presOf/>
            <dgm:constrLst/>
            <dgm:ruleLst/>
          </dgm:layoutNode>
          <dgm:layoutNode name="spVertical3">
            <dgm:alg type="sp"/>
            <dgm:shape xmlns:r="http://schemas.openxmlformats.org/officeDocument/2006/relationships" r:blip="">
              <dgm:adjLst/>
            </dgm:shape>
            <dgm:presOf/>
            <dgm:constrLst/>
            <dgm:ruleLst/>
          </dgm:layoutNode>
          <dgm:choose name="Name11">
            <dgm:if name="Name12" axis="ch" ptType="node" func="cnt" op="gte" val="1">
              <dgm:layoutNode name="desTx" styleLbl="revTx">
                <dgm:varLst>
                  <dgm:bulletEnabled val="1"/>
                </dgm:varLst>
                <dgm:alg type="tx">
                  <dgm:param type="stBulletLvl" val="1"/>
                </dgm:alg>
                <dgm:shape xmlns:r="http://schemas.openxmlformats.org/officeDocument/2006/relationships" type="rect" r:blip="">
                  <dgm:adjLst/>
                </dgm:shape>
                <dgm:presOf axis="des" ptType="node"/>
                <dgm:constrLst>
                  <dgm:constr type="tMarg"/>
                  <dgm:constr type="bMarg"/>
                  <dgm:constr type="rMarg"/>
                  <dgm:constr type="lMarg"/>
                </dgm:constrLst>
                <dgm:ruleLst>
                  <dgm:rule type="h" val="INF" fact="NaN" max="NaN"/>
                </dgm:ruleLst>
              </dgm:layoutNode>
            </dgm:if>
            <dgm:else name="Name13"/>
          </dgm:choose>
        </dgm:layoutNod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name="padding2">
        <dgm:alg type="sp"/>
        <dgm:shape xmlns:r="http://schemas.openxmlformats.org/officeDocument/2006/relationships" r:blip="">
          <dgm:adjLst/>
        </dgm:shape>
        <dgm:presOf/>
        <dgm:constrLst/>
        <dgm:ruleLst/>
      </dgm:layoutNode>
      <dgm:layoutNode name="negArrow">
        <dgm:alg type="sp"/>
        <dgm:shape xmlns:r="http://schemas.openxmlformats.org/officeDocument/2006/relationships" r:blip="">
          <dgm:adjLst/>
        </dgm:shape>
        <dgm:presOf/>
        <dgm:constrLst/>
        <dgm:ruleLst/>
      </dgm:layoutNode>
      <dgm:layoutNode name="backgroundArrow" styleLbl="node1">
        <dgm:alg type="sp"/>
        <dgm:choose name="Name15">
          <dgm:if name="Name16" func="var" arg="dir" op="equ" val="norm">
            <dgm:shape xmlns:r="http://schemas.openxmlformats.org/officeDocument/2006/relationships" type="rightArrow" r:blip="">
              <dgm:adjLst/>
            </dgm:shape>
          </dgm:if>
          <dgm:else name="Name17">
            <dgm:shape xmlns:r="http://schemas.openxmlformats.org/officeDocument/2006/relationships" type="leftArrow" r:blip="">
              <dgm:adjLst/>
            </dgm:shape>
          </dgm:else>
        </dgm:choose>
        <dgm:presOf/>
        <dgm:constrLst/>
        <dgm:ruleLst/>
      </dgm:layoutNode>
    </dgm:layoutNode>
  </dgm:layoutNode>
</dgm:layoutDef>
</file>

<file path=word/diagrams/layout11.xml><?xml version="1.0" encoding="utf-8"?>
<dgm:layoutDef xmlns:dgm="http://schemas.openxmlformats.org/drawingml/2006/diagram" xmlns:a="http://schemas.openxmlformats.org/drawingml/2006/main" uniqueId="urn:microsoft.com/office/officeart/2005/8/layout/hProcess3">
  <dgm:title val=""/>
  <dgm:desc val=""/>
  <dgm:catLst>
    <dgm:cat type="process" pri="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chOrder="t">
    <dgm:varLst>
      <dgm:dir/>
      <dgm:animLvl val="lvl"/>
      <dgm:resizeHandles val="exact"/>
    </dgm:varLst>
    <dgm:alg type="composite"/>
    <dgm:shape xmlns:r="http://schemas.openxmlformats.org/officeDocument/2006/relationships" r:blip="">
      <dgm:adjLst/>
    </dgm:shape>
    <dgm:presOf/>
    <dgm:constrLst>
      <dgm:constr type="w" for="ch" forName="dummy" refType="w"/>
      <dgm:constr type="h" for="ch" forName="dummy" refType="h"/>
      <dgm:constr type="h" for="ch" forName="dummy" refType="w" refFor="ch" refForName="dummy" op="lte" fact="0.4"/>
      <dgm:constr type="ctrX" for="ch" forName="dummy" refType="w" fact="0.5"/>
      <dgm:constr type="ctrY" for="ch" forName="dummy" refType="h" fact="0.5"/>
      <dgm:constr type="w" for="ch" forName="linH" refType="w"/>
      <dgm:constr type="h" for="ch" forName="linH" refType="h"/>
      <dgm:constr type="ctrX" for="ch" forName="linH" refType="w" fact="0.5"/>
      <dgm:constr type="ctrY" for="ch" forName="linH" refType="h" fact="0.5"/>
      <dgm:constr type="userP" for="ch" forName="linH" refType="h" refFor="ch" refForName="dummy" fact="0.25"/>
      <dgm:constr type="userT" for="des" forName="parTx" refType="w" refFor="ch" refForName="dummy" fact="0.2"/>
    </dgm:constrLst>
    <dgm:ruleLst/>
    <dgm:layoutNode name="dummy">
      <dgm:alg type="sp"/>
      <dgm:shape xmlns:r="http://schemas.openxmlformats.org/officeDocument/2006/relationships" r:blip="">
        <dgm:adjLst/>
      </dgm:shape>
      <dgm:presOf/>
      <dgm:constrLst/>
      <dgm:ruleLst/>
    </dgm:layoutNode>
    <dgm:layoutNode name="linH">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primFontSz" for="des" forName="parTx" val="65"/>
        <dgm:constr type="primFontSz" for="des" forName="desTx" refType="primFontSz" refFor="des" refForName="parTx" op="equ"/>
        <dgm:constr type="h" for="des" forName="parTx" refType="primFontSz" refFor="des" refForName="parTx"/>
        <dgm:constr type="h" for="des" forName="desTx" refType="primFontSz" refFor="des" refForName="parTx" fact="0.5"/>
        <dgm:constr type="h" for="des" forName="parTx" op="equ"/>
        <dgm:constr type="h" for="des" forName="desTx" op="equ"/>
        <dgm:constr type="h" for="ch" forName="backgroundArrow" refType="primFontSz" refFor="des" refForName="parTx" fact="2"/>
        <dgm:constr type="h" for="ch" forName="backgroundArrow" refType="h" refFor="des" refForName="parTx" op="lte" fact="2"/>
        <dgm:constr type="h" for="ch" forName="backgroundArrow" refType="h" refFor="des" refForName="parTx" op="gte" fact="2"/>
        <dgm:constr type="h" for="des" forName="spVertical1" refType="primFontSz" refFor="des" refForName="parTx" fact="0.5"/>
        <dgm:constr type="h" for="des" forName="spVertical1" refType="h" refFor="des" refForName="parTx" op="lte" fact="0.5"/>
        <dgm:constr type="h" for="des" forName="spVertical1" refType="h" refFor="des" refForName="parTx" op="gte" fact="0.5"/>
        <dgm:constr type="h" for="des" forName="spVertical2" refType="primFontSz" refFor="des" refForName="parTx" fact="0.5"/>
        <dgm:constr type="h" for="des" forName="spVertical2" refType="h" refFor="des" refForName="parTx" op="lte" fact="0.5"/>
        <dgm:constr type="h" for="des" forName="spVertical2" refType="h" refFor="des" refForName="parTx" op="gte" fact="0.5"/>
        <dgm:constr type="h" for="des" forName="spVertical3" refType="primFontSz" refFor="des" refForName="parTx" fact="-0.4"/>
        <dgm:constr type="h" for="des" forName="spVertical3" refType="h" refFor="des" refForName="parTx" op="lte" fact="-0.4"/>
        <dgm:constr type="h" for="des" forName="spVertical3" refType="h" refFor="des" refForName="parTx" op="gte" fact="-0.4"/>
        <dgm:constr type="w" for="ch" forName="backgroundArrow" refType="w"/>
        <dgm:constr type="w" for="ch" forName="negArrow" refType="w" fact="-1"/>
        <dgm:constr type="w" for="ch" forName="linV" refType="w"/>
        <dgm:constr type="w" for="ch" forName="space" refType="w" refFor="ch" refForName="linV" fact="0.2"/>
        <dgm:constr type="w" for="ch" forName="padding1" refType="w" fact="0.08"/>
        <dgm:constr type="userP"/>
        <dgm:constr type="w" for="ch" forName="padding2" refType="userP"/>
      </dgm:constrLst>
      <dgm:ruleLst>
        <dgm:rule type="w" for="ch" forName="linV" val="0" fact="NaN" max="NaN"/>
        <dgm:rule type="primFontSz" for="des" forName="parTx" val="5" fact="NaN" max="NaN"/>
      </dgm:ruleLst>
      <dgm:layoutNode name="padding1">
        <dgm:alg type="sp"/>
        <dgm:shape xmlns:r="http://schemas.openxmlformats.org/officeDocument/2006/relationships" r:blip="">
          <dgm:adjLst/>
        </dgm:shape>
        <dgm:presOf/>
        <dgm:constrLst/>
        <dgm:ruleLst/>
      </dgm:layoutNode>
      <dgm:forEach name="Name4" axis="ch" ptType="node">
        <dgm:layoutNode name="linV">
          <dgm:alg type="lin">
            <dgm:param type="linDir" val="fromT"/>
          </dgm:alg>
          <dgm:shape xmlns:r="http://schemas.openxmlformats.org/officeDocument/2006/relationships" r:blip="">
            <dgm:adjLst/>
          </dgm:shape>
          <dgm:presOf/>
          <dgm:constrLst>
            <dgm:constr type="w" for="ch" forName="spVertical1" refType="w"/>
            <dgm:constr type="w" for="ch" forName="parTx" refType="w"/>
            <dgm:constr type="w" for="ch" forName="spVertical2" refType="w"/>
            <dgm:constr type="w" for="ch" forName="spVertical3" refType="w"/>
            <dgm:constr type="w" for="ch" forName="desTx" refType="w"/>
          </dgm:constrLst>
          <dgm:ruleLst/>
          <dgm:layoutNode name="spVertical1">
            <dgm:alg type="sp"/>
            <dgm:shape xmlns:r="http://schemas.openxmlformats.org/officeDocument/2006/relationships" r:blip="">
              <dgm:adjLst/>
            </dgm:shape>
            <dgm:presOf/>
            <dgm:constrLst/>
            <dgm:ruleLst/>
          </dgm:layoutNode>
          <dgm:layoutNode name="parTx" styleLbl="revTx">
            <dgm:varLst>
              <dgm:chMax val="0"/>
              <dgm:chPref val="0"/>
              <dgm:bulletEnabled val="1"/>
            </dgm:varLst>
            <dgm:choose name="Name5">
              <dgm:if name="Name6" axis="root des" ptType="all node" func="maxDepth" op="gt" val="1">
                <dgm:alg type="tx">
                  <dgm:param type="parTxLTRAlign" val="l"/>
                  <dgm:param type="parTxRTLAlign" val="r"/>
                </dgm:alg>
              </dgm:if>
              <dgm:else name="Name7">
                <dgm:alg type="tx">
                  <dgm:param type="parTxLTRAlign" val="ctr"/>
                  <dgm:param type="parTxRTLAlign" val="ctr"/>
                </dgm:alg>
              </dgm:else>
            </dgm:choose>
            <dgm:shape xmlns:r="http://schemas.openxmlformats.org/officeDocument/2006/relationships" type="rect" r:blip="">
              <dgm:adjLst/>
            </dgm:shape>
            <dgm:presOf axis="self" ptType="node"/>
            <dgm:choose name="Name8">
              <dgm:if name="Name9" func="var" arg="dir" op="equ" val="norm">
                <dgm:constrLst>
                  <dgm:constr type="userT"/>
                  <dgm:constr type="h" refType="userT" op="lte"/>
                  <dgm:constr type="tMarg" refType="primFontSz" fact="0.8"/>
                  <dgm:constr type="bMarg" refType="tMarg"/>
                  <dgm:constr type="lMarg"/>
                  <dgm:constr type="rMarg"/>
                </dgm:constrLst>
              </dgm:if>
              <dgm:else name="Name10">
                <dgm:constrLst>
                  <dgm:constr type="userT"/>
                  <dgm:constr type="h" refType="userT" op="lte"/>
                  <dgm:constr type="tMarg" refType="primFontSz" fact="0.8"/>
                  <dgm:constr type="bMarg" refType="tMarg"/>
                  <dgm:constr type="lMarg"/>
                  <dgm:constr type="rMarg"/>
                </dgm:constrLst>
              </dgm:else>
            </dgm:choose>
            <dgm:ruleLst>
              <dgm:rule type="h" val="INF" fact="NaN" max="NaN"/>
            </dgm:ruleLst>
          </dgm:layoutNode>
          <dgm:layoutNode name="spVertical2">
            <dgm:alg type="sp"/>
            <dgm:shape xmlns:r="http://schemas.openxmlformats.org/officeDocument/2006/relationships" r:blip="">
              <dgm:adjLst/>
            </dgm:shape>
            <dgm:presOf/>
            <dgm:constrLst/>
            <dgm:ruleLst/>
          </dgm:layoutNode>
          <dgm:layoutNode name="spVertical3">
            <dgm:alg type="sp"/>
            <dgm:shape xmlns:r="http://schemas.openxmlformats.org/officeDocument/2006/relationships" r:blip="">
              <dgm:adjLst/>
            </dgm:shape>
            <dgm:presOf/>
            <dgm:constrLst/>
            <dgm:ruleLst/>
          </dgm:layoutNode>
          <dgm:choose name="Name11">
            <dgm:if name="Name12" axis="ch" ptType="node" func="cnt" op="gte" val="1">
              <dgm:layoutNode name="desTx" styleLbl="revTx">
                <dgm:varLst>
                  <dgm:bulletEnabled val="1"/>
                </dgm:varLst>
                <dgm:alg type="tx">
                  <dgm:param type="stBulletLvl" val="1"/>
                </dgm:alg>
                <dgm:shape xmlns:r="http://schemas.openxmlformats.org/officeDocument/2006/relationships" type="rect" r:blip="">
                  <dgm:adjLst/>
                </dgm:shape>
                <dgm:presOf axis="des" ptType="node"/>
                <dgm:constrLst>
                  <dgm:constr type="tMarg"/>
                  <dgm:constr type="bMarg"/>
                  <dgm:constr type="rMarg"/>
                  <dgm:constr type="lMarg"/>
                </dgm:constrLst>
                <dgm:ruleLst>
                  <dgm:rule type="h" val="INF" fact="NaN" max="NaN"/>
                </dgm:ruleLst>
              </dgm:layoutNode>
            </dgm:if>
            <dgm:else name="Name13"/>
          </dgm:choose>
        </dgm:layoutNod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name="padding2">
        <dgm:alg type="sp"/>
        <dgm:shape xmlns:r="http://schemas.openxmlformats.org/officeDocument/2006/relationships" r:blip="">
          <dgm:adjLst/>
        </dgm:shape>
        <dgm:presOf/>
        <dgm:constrLst/>
        <dgm:ruleLst/>
      </dgm:layoutNode>
      <dgm:layoutNode name="negArrow">
        <dgm:alg type="sp"/>
        <dgm:shape xmlns:r="http://schemas.openxmlformats.org/officeDocument/2006/relationships" r:blip="">
          <dgm:adjLst/>
        </dgm:shape>
        <dgm:presOf/>
        <dgm:constrLst/>
        <dgm:ruleLst/>
      </dgm:layoutNode>
      <dgm:layoutNode name="backgroundArrow" styleLbl="node1">
        <dgm:alg type="sp"/>
        <dgm:choose name="Name15">
          <dgm:if name="Name16" func="var" arg="dir" op="equ" val="norm">
            <dgm:shape xmlns:r="http://schemas.openxmlformats.org/officeDocument/2006/relationships" type="rightArrow" r:blip="">
              <dgm:adjLst/>
            </dgm:shape>
          </dgm:if>
          <dgm:else name="Name17">
            <dgm:shape xmlns:r="http://schemas.openxmlformats.org/officeDocument/2006/relationships" type="leftArrow" r:blip="">
              <dgm:adjLst/>
            </dgm:shape>
          </dgm:else>
        </dgm:choose>
        <dgm:presOf/>
        <dgm:constrLst/>
        <dgm:ruleLst/>
      </dgm:layoutNode>
    </dgm:layoutNode>
  </dgm:layoutNode>
</dgm:layoutDef>
</file>

<file path=word/diagrams/layout12.xml><?xml version="1.0" encoding="utf-8"?>
<dgm:layoutDef xmlns:dgm="http://schemas.openxmlformats.org/drawingml/2006/diagram" xmlns:a="http://schemas.openxmlformats.org/drawingml/2006/main" uniqueId="urn:microsoft.com/office/officeart/2005/8/layout/hProcess3">
  <dgm:title val=""/>
  <dgm:desc val=""/>
  <dgm:catLst>
    <dgm:cat type="process" pri="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chOrder="t">
    <dgm:varLst>
      <dgm:dir/>
      <dgm:animLvl val="lvl"/>
      <dgm:resizeHandles val="exact"/>
    </dgm:varLst>
    <dgm:alg type="composite"/>
    <dgm:shape xmlns:r="http://schemas.openxmlformats.org/officeDocument/2006/relationships" r:blip="">
      <dgm:adjLst/>
    </dgm:shape>
    <dgm:presOf/>
    <dgm:constrLst>
      <dgm:constr type="w" for="ch" forName="dummy" refType="w"/>
      <dgm:constr type="h" for="ch" forName="dummy" refType="h"/>
      <dgm:constr type="h" for="ch" forName="dummy" refType="w" refFor="ch" refForName="dummy" op="lte" fact="0.4"/>
      <dgm:constr type="ctrX" for="ch" forName="dummy" refType="w" fact="0.5"/>
      <dgm:constr type="ctrY" for="ch" forName="dummy" refType="h" fact="0.5"/>
      <dgm:constr type="w" for="ch" forName="linH" refType="w"/>
      <dgm:constr type="h" for="ch" forName="linH" refType="h"/>
      <dgm:constr type="ctrX" for="ch" forName="linH" refType="w" fact="0.5"/>
      <dgm:constr type="ctrY" for="ch" forName="linH" refType="h" fact="0.5"/>
      <dgm:constr type="userP" for="ch" forName="linH" refType="h" refFor="ch" refForName="dummy" fact="0.25"/>
      <dgm:constr type="userT" for="des" forName="parTx" refType="w" refFor="ch" refForName="dummy" fact="0.2"/>
    </dgm:constrLst>
    <dgm:ruleLst/>
    <dgm:layoutNode name="dummy">
      <dgm:alg type="sp"/>
      <dgm:shape xmlns:r="http://schemas.openxmlformats.org/officeDocument/2006/relationships" r:blip="">
        <dgm:adjLst/>
      </dgm:shape>
      <dgm:presOf/>
      <dgm:constrLst/>
      <dgm:ruleLst/>
    </dgm:layoutNode>
    <dgm:layoutNode name="linH">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primFontSz" for="des" forName="parTx" val="65"/>
        <dgm:constr type="primFontSz" for="des" forName="desTx" refType="primFontSz" refFor="des" refForName="parTx" op="equ"/>
        <dgm:constr type="h" for="des" forName="parTx" refType="primFontSz" refFor="des" refForName="parTx"/>
        <dgm:constr type="h" for="des" forName="desTx" refType="primFontSz" refFor="des" refForName="parTx" fact="0.5"/>
        <dgm:constr type="h" for="des" forName="parTx" op="equ"/>
        <dgm:constr type="h" for="des" forName="desTx" op="equ"/>
        <dgm:constr type="h" for="ch" forName="backgroundArrow" refType="primFontSz" refFor="des" refForName="parTx" fact="2"/>
        <dgm:constr type="h" for="ch" forName="backgroundArrow" refType="h" refFor="des" refForName="parTx" op="lte" fact="2"/>
        <dgm:constr type="h" for="ch" forName="backgroundArrow" refType="h" refFor="des" refForName="parTx" op="gte" fact="2"/>
        <dgm:constr type="h" for="des" forName="spVertical1" refType="primFontSz" refFor="des" refForName="parTx" fact="0.5"/>
        <dgm:constr type="h" for="des" forName="spVertical1" refType="h" refFor="des" refForName="parTx" op="lte" fact="0.5"/>
        <dgm:constr type="h" for="des" forName="spVertical1" refType="h" refFor="des" refForName="parTx" op="gte" fact="0.5"/>
        <dgm:constr type="h" for="des" forName="spVertical2" refType="primFontSz" refFor="des" refForName="parTx" fact="0.5"/>
        <dgm:constr type="h" for="des" forName="spVertical2" refType="h" refFor="des" refForName="parTx" op="lte" fact="0.5"/>
        <dgm:constr type="h" for="des" forName="spVertical2" refType="h" refFor="des" refForName="parTx" op="gte" fact="0.5"/>
        <dgm:constr type="h" for="des" forName="spVertical3" refType="primFontSz" refFor="des" refForName="parTx" fact="-0.4"/>
        <dgm:constr type="h" for="des" forName="spVertical3" refType="h" refFor="des" refForName="parTx" op="lte" fact="-0.4"/>
        <dgm:constr type="h" for="des" forName="spVertical3" refType="h" refFor="des" refForName="parTx" op="gte" fact="-0.4"/>
        <dgm:constr type="w" for="ch" forName="backgroundArrow" refType="w"/>
        <dgm:constr type="w" for="ch" forName="negArrow" refType="w" fact="-1"/>
        <dgm:constr type="w" for="ch" forName="linV" refType="w"/>
        <dgm:constr type="w" for="ch" forName="space" refType="w" refFor="ch" refForName="linV" fact="0.2"/>
        <dgm:constr type="w" for="ch" forName="padding1" refType="w" fact="0.08"/>
        <dgm:constr type="userP"/>
        <dgm:constr type="w" for="ch" forName="padding2" refType="userP"/>
      </dgm:constrLst>
      <dgm:ruleLst>
        <dgm:rule type="w" for="ch" forName="linV" val="0" fact="NaN" max="NaN"/>
        <dgm:rule type="primFontSz" for="des" forName="parTx" val="5" fact="NaN" max="NaN"/>
      </dgm:ruleLst>
      <dgm:layoutNode name="padding1">
        <dgm:alg type="sp"/>
        <dgm:shape xmlns:r="http://schemas.openxmlformats.org/officeDocument/2006/relationships" r:blip="">
          <dgm:adjLst/>
        </dgm:shape>
        <dgm:presOf/>
        <dgm:constrLst/>
        <dgm:ruleLst/>
      </dgm:layoutNode>
      <dgm:forEach name="Name4" axis="ch" ptType="node">
        <dgm:layoutNode name="linV">
          <dgm:alg type="lin">
            <dgm:param type="linDir" val="fromT"/>
          </dgm:alg>
          <dgm:shape xmlns:r="http://schemas.openxmlformats.org/officeDocument/2006/relationships" r:blip="">
            <dgm:adjLst/>
          </dgm:shape>
          <dgm:presOf/>
          <dgm:constrLst>
            <dgm:constr type="w" for="ch" forName="spVertical1" refType="w"/>
            <dgm:constr type="w" for="ch" forName="parTx" refType="w"/>
            <dgm:constr type="w" for="ch" forName="spVertical2" refType="w"/>
            <dgm:constr type="w" for="ch" forName="spVertical3" refType="w"/>
            <dgm:constr type="w" for="ch" forName="desTx" refType="w"/>
          </dgm:constrLst>
          <dgm:ruleLst/>
          <dgm:layoutNode name="spVertical1">
            <dgm:alg type="sp"/>
            <dgm:shape xmlns:r="http://schemas.openxmlformats.org/officeDocument/2006/relationships" r:blip="">
              <dgm:adjLst/>
            </dgm:shape>
            <dgm:presOf/>
            <dgm:constrLst/>
            <dgm:ruleLst/>
          </dgm:layoutNode>
          <dgm:layoutNode name="parTx" styleLbl="revTx">
            <dgm:varLst>
              <dgm:chMax val="0"/>
              <dgm:chPref val="0"/>
              <dgm:bulletEnabled val="1"/>
            </dgm:varLst>
            <dgm:choose name="Name5">
              <dgm:if name="Name6" axis="root des" ptType="all node" func="maxDepth" op="gt" val="1">
                <dgm:alg type="tx">
                  <dgm:param type="parTxLTRAlign" val="l"/>
                  <dgm:param type="parTxRTLAlign" val="r"/>
                </dgm:alg>
              </dgm:if>
              <dgm:else name="Name7">
                <dgm:alg type="tx">
                  <dgm:param type="parTxLTRAlign" val="ctr"/>
                  <dgm:param type="parTxRTLAlign" val="ctr"/>
                </dgm:alg>
              </dgm:else>
            </dgm:choose>
            <dgm:shape xmlns:r="http://schemas.openxmlformats.org/officeDocument/2006/relationships" type="rect" r:blip="">
              <dgm:adjLst/>
            </dgm:shape>
            <dgm:presOf axis="self" ptType="node"/>
            <dgm:choose name="Name8">
              <dgm:if name="Name9" func="var" arg="dir" op="equ" val="norm">
                <dgm:constrLst>
                  <dgm:constr type="userT"/>
                  <dgm:constr type="h" refType="userT" op="lte"/>
                  <dgm:constr type="tMarg" refType="primFontSz" fact="0.8"/>
                  <dgm:constr type="bMarg" refType="tMarg"/>
                  <dgm:constr type="lMarg"/>
                  <dgm:constr type="rMarg"/>
                </dgm:constrLst>
              </dgm:if>
              <dgm:else name="Name10">
                <dgm:constrLst>
                  <dgm:constr type="userT"/>
                  <dgm:constr type="h" refType="userT" op="lte"/>
                  <dgm:constr type="tMarg" refType="primFontSz" fact="0.8"/>
                  <dgm:constr type="bMarg" refType="tMarg"/>
                  <dgm:constr type="lMarg"/>
                  <dgm:constr type="rMarg"/>
                </dgm:constrLst>
              </dgm:else>
            </dgm:choose>
            <dgm:ruleLst>
              <dgm:rule type="h" val="INF" fact="NaN" max="NaN"/>
            </dgm:ruleLst>
          </dgm:layoutNode>
          <dgm:layoutNode name="spVertical2">
            <dgm:alg type="sp"/>
            <dgm:shape xmlns:r="http://schemas.openxmlformats.org/officeDocument/2006/relationships" r:blip="">
              <dgm:adjLst/>
            </dgm:shape>
            <dgm:presOf/>
            <dgm:constrLst/>
            <dgm:ruleLst/>
          </dgm:layoutNode>
          <dgm:layoutNode name="spVertical3">
            <dgm:alg type="sp"/>
            <dgm:shape xmlns:r="http://schemas.openxmlformats.org/officeDocument/2006/relationships" r:blip="">
              <dgm:adjLst/>
            </dgm:shape>
            <dgm:presOf/>
            <dgm:constrLst/>
            <dgm:ruleLst/>
          </dgm:layoutNode>
          <dgm:choose name="Name11">
            <dgm:if name="Name12" axis="ch" ptType="node" func="cnt" op="gte" val="1">
              <dgm:layoutNode name="desTx" styleLbl="revTx">
                <dgm:varLst>
                  <dgm:bulletEnabled val="1"/>
                </dgm:varLst>
                <dgm:alg type="tx">
                  <dgm:param type="stBulletLvl" val="1"/>
                </dgm:alg>
                <dgm:shape xmlns:r="http://schemas.openxmlformats.org/officeDocument/2006/relationships" type="rect" r:blip="">
                  <dgm:adjLst/>
                </dgm:shape>
                <dgm:presOf axis="des" ptType="node"/>
                <dgm:constrLst>
                  <dgm:constr type="tMarg"/>
                  <dgm:constr type="bMarg"/>
                  <dgm:constr type="rMarg"/>
                  <dgm:constr type="lMarg"/>
                </dgm:constrLst>
                <dgm:ruleLst>
                  <dgm:rule type="h" val="INF" fact="NaN" max="NaN"/>
                </dgm:ruleLst>
              </dgm:layoutNode>
            </dgm:if>
            <dgm:else name="Name13"/>
          </dgm:choose>
        </dgm:layoutNod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name="padding2">
        <dgm:alg type="sp"/>
        <dgm:shape xmlns:r="http://schemas.openxmlformats.org/officeDocument/2006/relationships" r:blip="">
          <dgm:adjLst/>
        </dgm:shape>
        <dgm:presOf/>
        <dgm:constrLst/>
        <dgm:ruleLst/>
      </dgm:layoutNode>
      <dgm:layoutNode name="negArrow">
        <dgm:alg type="sp"/>
        <dgm:shape xmlns:r="http://schemas.openxmlformats.org/officeDocument/2006/relationships" r:blip="">
          <dgm:adjLst/>
        </dgm:shape>
        <dgm:presOf/>
        <dgm:constrLst/>
        <dgm:ruleLst/>
      </dgm:layoutNode>
      <dgm:layoutNode name="backgroundArrow" styleLbl="node1">
        <dgm:alg type="sp"/>
        <dgm:choose name="Name15">
          <dgm:if name="Name16" func="var" arg="dir" op="equ" val="norm">
            <dgm:shape xmlns:r="http://schemas.openxmlformats.org/officeDocument/2006/relationships" type="rightArrow" r:blip="">
              <dgm:adjLst/>
            </dgm:shape>
          </dgm:if>
          <dgm:else name="Name17">
            <dgm:shape xmlns:r="http://schemas.openxmlformats.org/officeDocument/2006/relationships" type="leftArrow" r:blip="">
              <dgm:adjLst/>
            </dgm:shape>
          </dgm:else>
        </dgm:choose>
        <dgm:presOf/>
        <dgm:constrLst/>
        <dgm:ruleLst/>
      </dgm:layoutNode>
    </dgm:layoutNode>
  </dgm:layoutNode>
</dgm:layoutDef>
</file>

<file path=word/diagrams/layout13.xml><?xml version="1.0" encoding="utf-8"?>
<dgm:layoutDef xmlns:dgm="http://schemas.openxmlformats.org/drawingml/2006/diagram" xmlns:a="http://schemas.openxmlformats.org/drawingml/2006/main" uniqueId="urn:microsoft.com/office/officeart/2005/8/layout/hProcess3">
  <dgm:title val=""/>
  <dgm:desc val=""/>
  <dgm:catLst>
    <dgm:cat type="process" pri="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chOrder="t">
    <dgm:varLst>
      <dgm:dir/>
      <dgm:animLvl val="lvl"/>
      <dgm:resizeHandles val="exact"/>
    </dgm:varLst>
    <dgm:alg type="composite"/>
    <dgm:shape xmlns:r="http://schemas.openxmlformats.org/officeDocument/2006/relationships" r:blip="">
      <dgm:adjLst/>
    </dgm:shape>
    <dgm:presOf/>
    <dgm:constrLst>
      <dgm:constr type="w" for="ch" forName="dummy" refType="w"/>
      <dgm:constr type="h" for="ch" forName="dummy" refType="h"/>
      <dgm:constr type="h" for="ch" forName="dummy" refType="w" refFor="ch" refForName="dummy" op="lte" fact="0.4"/>
      <dgm:constr type="ctrX" for="ch" forName="dummy" refType="w" fact="0.5"/>
      <dgm:constr type="ctrY" for="ch" forName="dummy" refType="h" fact="0.5"/>
      <dgm:constr type="w" for="ch" forName="linH" refType="w"/>
      <dgm:constr type="h" for="ch" forName="linH" refType="h"/>
      <dgm:constr type="ctrX" for="ch" forName="linH" refType="w" fact="0.5"/>
      <dgm:constr type="ctrY" for="ch" forName="linH" refType="h" fact="0.5"/>
      <dgm:constr type="userP" for="ch" forName="linH" refType="h" refFor="ch" refForName="dummy" fact="0.25"/>
      <dgm:constr type="userT" for="des" forName="parTx" refType="w" refFor="ch" refForName="dummy" fact="0.2"/>
    </dgm:constrLst>
    <dgm:ruleLst/>
    <dgm:layoutNode name="dummy">
      <dgm:alg type="sp"/>
      <dgm:shape xmlns:r="http://schemas.openxmlformats.org/officeDocument/2006/relationships" r:blip="">
        <dgm:adjLst/>
      </dgm:shape>
      <dgm:presOf/>
      <dgm:constrLst/>
      <dgm:ruleLst/>
    </dgm:layoutNode>
    <dgm:layoutNode name="linH">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primFontSz" for="des" forName="parTx" val="65"/>
        <dgm:constr type="primFontSz" for="des" forName="desTx" refType="primFontSz" refFor="des" refForName="parTx" op="equ"/>
        <dgm:constr type="h" for="des" forName="parTx" refType="primFontSz" refFor="des" refForName="parTx"/>
        <dgm:constr type="h" for="des" forName="desTx" refType="primFontSz" refFor="des" refForName="parTx" fact="0.5"/>
        <dgm:constr type="h" for="des" forName="parTx" op="equ"/>
        <dgm:constr type="h" for="des" forName="desTx" op="equ"/>
        <dgm:constr type="h" for="ch" forName="backgroundArrow" refType="primFontSz" refFor="des" refForName="parTx" fact="2"/>
        <dgm:constr type="h" for="ch" forName="backgroundArrow" refType="h" refFor="des" refForName="parTx" op="lte" fact="2"/>
        <dgm:constr type="h" for="ch" forName="backgroundArrow" refType="h" refFor="des" refForName="parTx" op="gte" fact="2"/>
        <dgm:constr type="h" for="des" forName="spVertical1" refType="primFontSz" refFor="des" refForName="parTx" fact="0.5"/>
        <dgm:constr type="h" for="des" forName="spVertical1" refType="h" refFor="des" refForName="parTx" op="lte" fact="0.5"/>
        <dgm:constr type="h" for="des" forName="spVertical1" refType="h" refFor="des" refForName="parTx" op="gte" fact="0.5"/>
        <dgm:constr type="h" for="des" forName="spVertical2" refType="primFontSz" refFor="des" refForName="parTx" fact="0.5"/>
        <dgm:constr type="h" for="des" forName="spVertical2" refType="h" refFor="des" refForName="parTx" op="lte" fact="0.5"/>
        <dgm:constr type="h" for="des" forName="spVertical2" refType="h" refFor="des" refForName="parTx" op="gte" fact="0.5"/>
        <dgm:constr type="h" for="des" forName="spVertical3" refType="primFontSz" refFor="des" refForName="parTx" fact="-0.4"/>
        <dgm:constr type="h" for="des" forName="spVertical3" refType="h" refFor="des" refForName="parTx" op="lte" fact="-0.4"/>
        <dgm:constr type="h" for="des" forName="spVertical3" refType="h" refFor="des" refForName="parTx" op="gte" fact="-0.4"/>
        <dgm:constr type="w" for="ch" forName="backgroundArrow" refType="w"/>
        <dgm:constr type="w" for="ch" forName="negArrow" refType="w" fact="-1"/>
        <dgm:constr type="w" for="ch" forName="linV" refType="w"/>
        <dgm:constr type="w" for="ch" forName="space" refType="w" refFor="ch" refForName="linV" fact="0.2"/>
        <dgm:constr type="w" for="ch" forName="padding1" refType="w" fact="0.08"/>
        <dgm:constr type="userP"/>
        <dgm:constr type="w" for="ch" forName="padding2" refType="userP"/>
      </dgm:constrLst>
      <dgm:ruleLst>
        <dgm:rule type="w" for="ch" forName="linV" val="0" fact="NaN" max="NaN"/>
        <dgm:rule type="primFontSz" for="des" forName="parTx" val="5" fact="NaN" max="NaN"/>
      </dgm:ruleLst>
      <dgm:layoutNode name="padding1">
        <dgm:alg type="sp"/>
        <dgm:shape xmlns:r="http://schemas.openxmlformats.org/officeDocument/2006/relationships" r:blip="">
          <dgm:adjLst/>
        </dgm:shape>
        <dgm:presOf/>
        <dgm:constrLst/>
        <dgm:ruleLst/>
      </dgm:layoutNode>
      <dgm:forEach name="Name4" axis="ch" ptType="node">
        <dgm:layoutNode name="linV">
          <dgm:alg type="lin">
            <dgm:param type="linDir" val="fromT"/>
          </dgm:alg>
          <dgm:shape xmlns:r="http://schemas.openxmlformats.org/officeDocument/2006/relationships" r:blip="">
            <dgm:adjLst/>
          </dgm:shape>
          <dgm:presOf/>
          <dgm:constrLst>
            <dgm:constr type="w" for="ch" forName="spVertical1" refType="w"/>
            <dgm:constr type="w" for="ch" forName="parTx" refType="w"/>
            <dgm:constr type="w" for="ch" forName="spVertical2" refType="w"/>
            <dgm:constr type="w" for="ch" forName="spVertical3" refType="w"/>
            <dgm:constr type="w" for="ch" forName="desTx" refType="w"/>
          </dgm:constrLst>
          <dgm:ruleLst/>
          <dgm:layoutNode name="spVertical1">
            <dgm:alg type="sp"/>
            <dgm:shape xmlns:r="http://schemas.openxmlformats.org/officeDocument/2006/relationships" r:blip="">
              <dgm:adjLst/>
            </dgm:shape>
            <dgm:presOf/>
            <dgm:constrLst/>
            <dgm:ruleLst/>
          </dgm:layoutNode>
          <dgm:layoutNode name="parTx" styleLbl="revTx">
            <dgm:varLst>
              <dgm:chMax val="0"/>
              <dgm:chPref val="0"/>
              <dgm:bulletEnabled val="1"/>
            </dgm:varLst>
            <dgm:choose name="Name5">
              <dgm:if name="Name6" axis="root des" ptType="all node" func="maxDepth" op="gt" val="1">
                <dgm:alg type="tx">
                  <dgm:param type="parTxLTRAlign" val="l"/>
                  <dgm:param type="parTxRTLAlign" val="r"/>
                </dgm:alg>
              </dgm:if>
              <dgm:else name="Name7">
                <dgm:alg type="tx">
                  <dgm:param type="parTxLTRAlign" val="ctr"/>
                  <dgm:param type="parTxRTLAlign" val="ctr"/>
                </dgm:alg>
              </dgm:else>
            </dgm:choose>
            <dgm:shape xmlns:r="http://schemas.openxmlformats.org/officeDocument/2006/relationships" type="rect" r:blip="">
              <dgm:adjLst/>
            </dgm:shape>
            <dgm:presOf axis="self" ptType="node"/>
            <dgm:choose name="Name8">
              <dgm:if name="Name9" func="var" arg="dir" op="equ" val="norm">
                <dgm:constrLst>
                  <dgm:constr type="userT"/>
                  <dgm:constr type="h" refType="userT" op="lte"/>
                  <dgm:constr type="tMarg" refType="primFontSz" fact="0.8"/>
                  <dgm:constr type="bMarg" refType="tMarg"/>
                  <dgm:constr type="lMarg"/>
                  <dgm:constr type="rMarg"/>
                </dgm:constrLst>
              </dgm:if>
              <dgm:else name="Name10">
                <dgm:constrLst>
                  <dgm:constr type="userT"/>
                  <dgm:constr type="h" refType="userT" op="lte"/>
                  <dgm:constr type="tMarg" refType="primFontSz" fact="0.8"/>
                  <dgm:constr type="bMarg" refType="tMarg"/>
                  <dgm:constr type="lMarg"/>
                  <dgm:constr type="rMarg"/>
                </dgm:constrLst>
              </dgm:else>
            </dgm:choose>
            <dgm:ruleLst>
              <dgm:rule type="h" val="INF" fact="NaN" max="NaN"/>
            </dgm:ruleLst>
          </dgm:layoutNode>
          <dgm:layoutNode name="spVertical2">
            <dgm:alg type="sp"/>
            <dgm:shape xmlns:r="http://schemas.openxmlformats.org/officeDocument/2006/relationships" r:blip="">
              <dgm:adjLst/>
            </dgm:shape>
            <dgm:presOf/>
            <dgm:constrLst/>
            <dgm:ruleLst/>
          </dgm:layoutNode>
          <dgm:layoutNode name="spVertical3">
            <dgm:alg type="sp"/>
            <dgm:shape xmlns:r="http://schemas.openxmlformats.org/officeDocument/2006/relationships" r:blip="">
              <dgm:adjLst/>
            </dgm:shape>
            <dgm:presOf/>
            <dgm:constrLst/>
            <dgm:ruleLst/>
          </dgm:layoutNode>
          <dgm:choose name="Name11">
            <dgm:if name="Name12" axis="ch" ptType="node" func="cnt" op="gte" val="1">
              <dgm:layoutNode name="desTx" styleLbl="revTx">
                <dgm:varLst>
                  <dgm:bulletEnabled val="1"/>
                </dgm:varLst>
                <dgm:alg type="tx">
                  <dgm:param type="stBulletLvl" val="1"/>
                </dgm:alg>
                <dgm:shape xmlns:r="http://schemas.openxmlformats.org/officeDocument/2006/relationships" type="rect" r:blip="">
                  <dgm:adjLst/>
                </dgm:shape>
                <dgm:presOf axis="des" ptType="node"/>
                <dgm:constrLst>
                  <dgm:constr type="tMarg"/>
                  <dgm:constr type="bMarg"/>
                  <dgm:constr type="rMarg"/>
                  <dgm:constr type="lMarg"/>
                </dgm:constrLst>
                <dgm:ruleLst>
                  <dgm:rule type="h" val="INF" fact="NaN" max="NaN"/>
                </dgm:ruleLst>
              </dgm:layoutNode>
            </dgm:if>
            <dgm:else name="Name13"/>
          </dgm:choose>
        </dgm:layoutNod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name="padding2">
        <dgm:alg type="sp"/>
        <dgm:shape xmlns:r="http://schemas.openxmlformats.org/officeDocument/2006/relationships" r:blip="">
          <dgm:adjLst/>
        </dgm:shape>
        <dgm:presOf/>
        <dgm:constrLst/>
        <dgm:ruleLst/>
      </dgm:layoutNode>
      <dgm:layoutNode name="negArrow">
        <dgm:alg type="sp"/>
        <dgm:shape xmlns:r="http://schemas.openxmlformats.org/officeDocument/2006/relationships" r:blip="">
          <dgm:adjLst/>
        </dgm:shape>
        <dgm:presOf/>
        <dgm:constrLst/>
        <dgm:ruleLst/>
      </dgm:layoutNode>
      <dgm:layoutNode name="backgroundArrow" styleLbl="node1">
        <dgm:alg type="sp"/>
        <dgm:choose name="Name15">
          <dgm:if name="Name16" func="var" arg="dir" op="equ" val="norm">
            <dgm:shape xmlns:r="http://schemas.openxmlformats.org/officeDocument/2006/relationships" type="rightArrow" r:blip="">
              <dgm:adjLst/>
            </dgm:shape>
          </dgm:if>
          <dgm:else name="Name17">
            <dgm:shape xmlns:r="http://schemas.openxmlformats.org/officeDocument/2006/relationships" type="leftArrow" r:blip="">
              <dgm:adjLst/>
            </dgm:shape>
          </dgm:else>
        </dgm:choose>
        <dgm:presOf/>
        <dgm:constrLst/>
        <dgm:ruleLst/>
      </dgm:layoutNode>
    </dgm:layoutNode>
  </dgm:layoutNode>
</dgm:layoutDef>
</file>

<file path=word/diagrams/layout14.xml><?xml version="1.0" encoding="utf-8"?>
<dgm:layoutDef xmlns:dgm="http://schemas.openxmlformats.org/drawingml/2006/diagram" xmlns:a="http://schemas.openxmlformats.org/drawingml/2006/main" uniqueId="urn:microsoft.com/office/officeart/2005/8/layout/hProcess3">
  <dgm:title val=""/>
  <dgm:desc val=""/>
  <dgm:catLst>
    <dgm:cat type="process" pri="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chOrder="t">
    <dgm:varLst>
      <dgm:dir/>
      <dgm:animLvl val="lvl"/>
      <dgm:resizeHandles val="exact"/>
    </dgm:varLst>
    <dgm:alg type="composite"/>
    <dgm:shape xmlns:r="http://schemas.openxmlformats.org/officeDocument/2006/relationships" r:blip="">
      <dgm:adjLst/>
    </dgm:shape>
    <dgm:presOf/>
    <dgm:constrLst>
      <dgm:constr type="w" for="ch" forName="dummy" refType="w"/>
      <dgm:constr type="h" for="ch" forName="dummy" refType="h"/>
      <dgm:constr type="h" for="ch" forName="dummy" refType="w" refFor="ch" refForName="dummy" op="lte" fact="0.4"/>
      <dgm:constr type="ctrX" for="ch" forName="dummy" refType="w" fact="0.5"/>
      <dgm:constr type="ctrY" for="ch" forName="dummy" refType="h" fact="0.5"/>
      <dgm:constr type="w" for="ch" forName="linH" refType="w"/>
      <dgm:constr type="h" for="ch" forName="linH" refType="h"/>
      <dgm:constr type="ctrX" for="ch" forName="linH" refType="w" fact="0.5"/>
      <dgm:constr type="ctrY" for="ch" forName="linH" refType="h" fact="0.5"/>
      <dgm:constr type="userP" for="ch" forName="linH" refType="h" refFor="ch" refForName="dummy" fact="0.25"/>
      <dgm:constr type="userT" for="des" forName="parTx" refType="w" refFor="ch" refForName="dummy" fact="0.2"/>
    </dgm:constrLst>
    <dgm:ruleLst/>
    <dgm:layoutNode name="dummy">
      <dgm:alg type="sp"/>
      <dgm:shape xmlns:r="http://schemas.openxmlformats.org/officeDocument/2006/relationships" r:blip="">
        <dgm:adjLst/>
      </dgm:shape>
      <dgm:presOf/>
      <dgm:constrLst/>
      <dgm:ruleLst/>
    </dgm:layoutNode>
    <dgm:layoutNode name="linH">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primFontSz" for="des" forName="parTx" val="65"/>
        <dgm:constr type="primFontSz" for="des" forName="desTx" refType="primFontSz" refFor="des" refForName="parTx" op="equ"/>
        <dgm:constr type="h" for="des" forName="parTx" refType="primFontSz" refFor="des" refForName="parTx"/>
        <dgm:constr type="h" for="des" forName="desTx" refType="primFontSz" refFor="des" refForName="parTx" fact="0.5"/>
        <dgm:constr type="h" for="des" forName="parTx" op="equ"/>
        <dgm:constr type="h" for="des" forName="desTx" op="equ"/>
        <dgm:constr type="h" for="ch" forName="backgroundArrow" refType="primFontSz" refFor="des" refForName="parTx" fact="2"/>
        <dgm:constr type="h" for="ch" forName="backgroundArrow" refType="h" refFor="des" refForName="parTx" op="lte" fact="2"/>
        <dgm:constr type="h" for="ch" forName="backgroundArrow" refType="h" refFor="des" refForName="parTx" op="gte" fact="2"/>
        <dgm:constr type="h" for="des" forName="spVertical1" refType="primFontSz" refFor="des" refForName="parTx" fact="0.5"/>
        <dgm:constr type="h" for="des" forName="spVertical1" refType="h" refFor="des" refForName="parTx" op="lte" fact="0.5"/>
        <dgm:constr type="h" for="des" forName="spVertical1" refType="h" refFor="des" refForName="parTx" op="gte" fact="0.5"/>
        <dgm:constr type="h" for="des" forName="spVertical2" refType="primFontSz" refFor="des" refForName="parTx" fact="0.5"/>
        <dgm:constr type="h" for="des" forName="spVertical2" refType="h" refFor="des" refForName="parTx" op="lte" fact="0.5"/>
        <dgm:constr type="h" for="des" forName="spVertical2" refType="h" refFor="des" refForName="parTx" op="gte" fact="0.5"/>
        <dgm:constr type="h" for="des" forName="spVertical3" refType="primFontSz" refFor="des" refForName="parTx" fact="-0.4"/>
        <dgm:constr type="h" for="des" forName="spVertical3" refType="h" refFor="des" refForName="parTx" op="lte" fact="-0.4"/>
        <dgm:constr type="h" for="des" forName="spVertical3" refType="h" refFor="des" refForName="parTx" op="gte" fact="-0.4"/>
        <dgm:constr type="w" for="ch" forName="backgroundArrow" refType="w"/>
        <dgm:constr type="w" for="ch" forName="negArrow" refType="w" fact="-1"/>
        <dgm:constr type="w" for="ch" forName="linV" refType="w"/>
        <dgm:constr type="w" for="ch" forName="space" refType="w" refFor="ch" refForName="linV" fact="0.2"/>
        <dgm:constr type="w" for="ch" forName="padding1" refType="w" fact="0.08"/>
        <dgm:constr type="userP"/>
        <dgm:constr type="w" for="ch" forName="padding2" refType="userP"/>
      </dgm:constrLst>
      <dgm:ruleLst>
        <dgm:rule type="w" for="ch" forName="linV" val="0" fact="NaN" max="NaN"/>
        <dgm:rule type="primFontSz" for="des" forName="parTx" val="5" fact="NaN" max="NaN"/>
      </dgm:ruleLst>
      <dgm:layoutNode name="padding1">
        <dgm:alg type="sp"/>
        <dgm:shape xmlns:r="http://schemas.openxmlformats.org/officeDocument/2006/relationships" r:blip="">
          <dgm:adjLst/>
        </dgm:shape>
        <dgm:presOf/>
        <dgm:constrLst/>
        <dgm:ruleLst/>
      </dgm:layoutNode>
      <dgm:forEach name="Name4" axis="ch" ptType="node">
        <dgm:layoutNode name="linV">
          <dgm:alg type="lin">
            <dgm:param type="linDir" val="fromT"/>
          </dgm:alg>
          <dgm:shape xmlns:r="http://schemas.openxmlformats.org/officeDocument/2006/relationships" r:blip="">
            <dgm:adjLst/>
          </dgm:shape>
          <dgm:presOf/>
          <dgm:constrLst>
            <dgm:constr type="w" for="ch" forName="spVertical1" refType="w"/>
            <dgm:constr type="w" for="ch" forName="parTx" refType="w"/>
            <dgm:constr type="w" for="ch" forName="spVertical2" refType="w"/>
            <dgm:constr type="w" for="ch" forName="spVertical3" refType="w"/>
            <dgm:constr type="w" for="ch" forName="desTx" refType="w"/>
          </dgm:constrLst>
          <dgm:ruleLst/>
          <dgm:layoutNode name="spVertical1">
            <dgm:alg type="sp"/>
            <dgm:shape xmlns:r="http://schemas.openxmlformats.org/officeDocument/2006/relationships" r:blip="">
              <dgm:adjLst/>
            </dgm:shape>
            <dgm:presOf/>
            <dgm:constrLst/>
            <dgm:ruleLst/>
          </dgm:layoutNode>
          <dgm:layoutNode name="parTx" styleLbl="revTx">
            <dgm:varLst>
              <dgm:chMax val="0"/>
              <dgm:chPref val="0"/>
              <dgm:bulletEnabled val="1"/>
            </dgm:varLst>
            <dgm:choose name="Name5">
              <dgm:if name="Name6" axis="root des" ptType="all node" func="maxDepth" op="gt" val="1">
                <dgm:alg type="tx">
                  <dgm:param type="parTxLTRAlign" val="l"/>
                  <dgm:param type="parTxRTLAlign" val="r"/>
                </dgm:alg>
              </dgm:if>
              <dgm:else name="Name7">
                <dgm:alg type="tx">
                  <dgm:param type="parTxLTRAlign" val="ctr"/>
                  <dgm:param type="parTxRTLAlign" val="ctr"/>
                </dgm:alg>
              </dgm:else>
            </dgm:choose>
            <dgm:shape xmlns:r="http://schemas.openxmlformats.org/officeDocument/2006/relationships" type="rect" r:blip="">
              <dgm:adjLst/>
            </dgm:shape>
            <dgm:presOf axis="self" ptType="node"/>
            <dgm:choose name="Name8">
              <dgm:if name="Name9" func="var" arg="dir" op="equ" val="norm">
                <dgm:constrLst>
                  <dgm:constr type="userT"/>
                  <dgm:constr type="h" refType="userT" op="lte"/>
                  <dgm:constr type="tMarg" refType="primFontSz" fact="0.8"/>
                  <dgm:constr type="bMarg" refType="tMarg"/>
                  <dgm:constr type="lMarg"/>
                  <dgm:constr type="rMarg"/>
                </dgm:constrLst>
              </dgm:if>
              <dgm:else name="Name10">
                <dgm:constrLst>
                  <dgm:constr type="userT"/>
                  <dgm:constr type="h" refType="userT" op="lte"/>
                  <dgm:constr type="tMarg" refType="primFontSz" fact="0.8"/>
                  <dgm:constr type="bMarg" refType="tMarg"/>
                  <dgm:constr type="lMarg"/>
                  <dgm:constr type="rMarg"/>
                </dgm:constrLst>
              </dgm:else>
            </dgm:choose>
            <dgm:ruleLst>
              <dgm:rule type="h" val="INF" fact="NaN" max="NaN"/>
            </dgm:ruleLst>
          </dgm:layoutNode>
          <dgm:layoutNode name="spVertical2">
            <dgm:alg type="sp"/>
            <dgm:shape xmlns:r="http://schemas.openxmlformats.org/officeDocument/2006/relationships" r:blip="">
              <dgm:adjLst/>
            </dgm:shape>
            <dgm:presOf/>
            <dgm:constrLst/>
            <dgm:ruleLst/>
          </dgm:layoutNode>
          <dgm:layoutNode name="spVertical3">
            <dgm:alg type="sp"/>
            <dgm:shape xmlns:r="http://schemas.openxmlformats.org/officeDocument/2006/relationships" r:blip="">
              <dgm:adjLst/>
            </dgm:shape>
            <dgm:presOf/>
            <dgm:constrLst/>
            <dgm:ruleLst/>
          </dgm:layoutNode>
          <dgm:choose name="Name11">
            <dgm:if name="Name12" axis="ch" ptType="node" func="cnt" op="gte" val="1">
              <dgm:layoutNode name="desTx" styleLbl="revTx">
                <dgm:varLst>
                  <dgm:bulletEnabled val="1"/>
                </dgm:varLst>
                <dgm:alg type="tx">
                  <dgm:param type="stBulletLvl" val="1"/>
                </dgm:alg>
                <dgm:shape xmlns:r="http://schemas.openxmlformats.org/officeDocument/2006/relationships" type="rect" r:blip="">
                  <dgm:adjLst/>
                </dgm:shape>
                <dgm:presOf axis="des" ptType="node"/>
                <dgm:constrLst>
                  <dgm:constr type="tMarg"/>
                  <dgm:constr type="bMarg"/>
                  <dgm:constr type="rMarg"/>
                  <dgm:constr type="lMarg"/>
                </dgm:constrLst>
                <dgm:ruleLst>
                  <dgm:rule type="h" val="INF" fact="NaN" max="NaN"/>
                </dgm:ruleLst>
              </dgm:layoutNode>
            </dgm:if>
            <dgm:else name="Name13"/>
          </dgm:choose>
        </dgm:layoutNod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name="padding2">
        <dgm:alg type="sp"/>
        <dgm:shape xmlns:r="http://schemas.openxmlformats.org/officeDocument/2006/relationships" r:blip="">
          <dgm:adjLst/>
        </dgm:shape>
        <dgm:presOf/>
        <dgm:constrLst/>
        <dgm:ruleLst/>
      </dgm:layoutNode>
      <dgm:layoutNode name="negArrow">
        <dgm:alg type="sp"/>
        <dgm:shape xmlns:r="http://schemas.openxmlformats.org/officeDocument/2006/relationships" r:blip="">
          <dgm:adjLst/>
        </dgm:shape>
        <dgm:presOf/>
        <dgm:constrLst/>
        <dgm:ruleLst/>
      </dgm:layoutNode>
      <dgm:layoutNode name="backgroundArrow" styleLbl="node1">
        <dgm:alg type="sp"/>
        <dgm:choose name="Name15">
          <dgm:if name="Name16" func="var" arg="dir" op="equ" val="norm">
            <dgm:shape xmlns:r="http://schemas.openxmlformats.org/officeDocument/2006/relationships" type="rightArrow" r:blip="">
              <dgm:adjLst/>
            </dgm:shape>
          </dgm:if>
          <dgm:else name="Name17">
            <dgm:shape xmlns:r="http://schemas.openxmlformats.org/officeDocument/2006/relationships" type="leftArrow" r:blip="">
              <dgm:adjLst/>
            </dgm:shape>
          </dgm:else>
        </dgm:choose>
        <dgm:presOf/>
        <dgm:constrLst/>
        <dgm:ruleLst/>
      </dgm:layoutNode>
    </dgm:layoutNode>
  </dgm:layoutNode>
</dgm:layoutDef>
</file>

<file path=word/diagrams/layout15.xml><?xml version="1.0" encoding="utf-8"?>
<dgm:layoutDef xmlns:dgm="http://schemas.openxmlformats.org/drawingml/2006/diagram" xmlns:a="http://schemas.openxmlformats.org/drawingml/2006/main" uniqueId="urn:microsoft.com/office/officeart/2005/8/layout/hProcess3">
  <dgm:title val=""/>
  <dgm:desc val=""/>
  <dgm:catLst>
    <dgm:cat type="process" pri="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chOrder="t">
    <dgm:varLst>
      <dgm:dir/>
      <dgm:animLvl val="lvl"/>
      <dgm:resizeHandles val="exact"/>
    </dgm:varLst>
    <dgm:alg type="composite"/>
    <dgm:shape xmlns:r="http://schemas.openxmlformats.org/officeDocument/2006/relationships" r:blip="">
      <dgm:adjLst/>
    </dgm:shape>
    <dgm:presOf/>
    <dgm:constrLst>
      <dgm:constr type="w" for="ch" forName="dummy" refType="w"/>
      <dgm:constr type="h" for="ch" forName="dummy" refType="h"/>
      <dgm:constr type="h" for="ch" forName="dummy" refType="w" refFor="ch" refForName="dummy" op="lte" fact="0.4"/>
      <dgm:constr type="ctrX" for="ch" forName="dummy" refType="w" fact="0.5"/>
      <dgm:constr type="ctrY" for="ch" forName="dummy" refType="h" fact="0.5"/>
      <dgm:constr type="w" for="ch" forName="linH" refType="w"/>
      <dgm:constr type="h" for="ch" forName="linH" refType="h"/>
      <dgm:constr type="ctrX" for="ch" forName="linH" refType="w" fact="0.5"/>
      <dgm:constr type="ctrY" for="ch" forName="linH" refType="h" fact="0.5"/>
      <dgm:constr type="userP" for="ch" forName="linH" refType="h" refFor="ch" refForName="dummy" fact="0.25"/>
      <dgm:constr type="userT" for="des" forName="parTx" refType="w" refFor="ch" refForName="dummy" fact="0.2"/>
    </dgm:constrLst>
    <dgm:ruleLst/>
    <dgm:layoutNode name="dummy">
      <dgm:alg type="sp"/>
      <dgm:shape xmlns:r="http://schemas.openxmlformats.org/officeDocument/2006/relationships" r:blip="">
        <dgm:adjLst/>
      </dgm:shape>
      <dgm:presOf/>
      <dgm:constrLst/>
      <dgm:ruleLst/>
    </dgm:layoutNode>
    <dgm:layoutNode name="linH">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primFontSz" for="des" forName="parTx" val="65"/>
        <dgm:constr type="primFontSz" for="des" forName="desTx" refType="primFontSz" refFor="des" refForName="parTx" op="equ"/>
        <dgm:constr type="h" for="des" forName="parTx" refType="primFontSz" refFor="des" refForName="parTx"/>
        <dgm:constr type="h" for="des" forName="desTx" refType="primFontSz" refFor="des" refForName="parTx" fact="0.5"/>
        <dgm:constr type="h" for="des" forName="parTx" op="equ"/>
        <dgm:constr type="h" for="des" forName="desTx" op="equ"/>
        <dgm:constr type="h" for="ch" forName="backgroundArrow" refType="primFontSz" refFor="des" refForName="parTx" fact="2"/>
        <dgm:constr type="h" for="ch" forName="backgroundArrow" refType="h" refFor="des" refForName="parTx" op="lte" fact="2"/>
        <dgm:constr type="h" for="ch" forName="backgroundArrow" refType="h" refFor="des" refForName="parTx" op="gte" fact="2"/>
        <dgm:constr type="h" for="des" forName="spVertical1" refType="primFontSz" refFor="des" refForName="parTx" fact="0.5"/>
        <dgm:constr type="h" for="des" forName="spVertical1" refType="h" refFor="des" refForName="parTx" op="lte" fact="0.5"/>
        <dgm:constr type="h" for="des" forName="spVertical1" refType="h" refFor="des" refForName="parTx" op="gte" fact="0.5"/>
        <dgm:constr type="h" for="des" forName="spVertical2" refType="primFontSz" refFor="des" refForName="parTx" fact="0.5"/>
        <dgm:constr type="h" for="des" forName="spVertical2" refType="h" refFor="des" refForName="parTx" op="lte" fact="0.5"/>
        <dgm:constr type="h" for="des" forName="spVertical2" refType="h" refFor="des" refForName="parTx" op="gte" fact="0.5"/>
        <dgm:constr type="h" for="des" forName="spVertical3" refType="primFontSz" refFor="des" refForName="parTx" fact="-0.4"/>
        <dgm:constr type="h" for="des" forName="spVertical3" refType="h" refFor="des" refForName="parTx" op="lte" fact="-0.4"/>
        <dgm:constr type="h" for="des" forName="spVertical3" refType="h" refFor="des" refForName="parTx" op="gte" fact="-0.4"/>
        <dgm:constr type="w" for="ch" forName="backgroundArrow" refType="w"/>
        <dgm:constr type="w" for="ch" forName="negArrow" refType="w" fact="-1"/>
        <dgm:constr type="w" for="ch" forName="linV" refType="w"/>
        <dgm:constr type="w" for="ch" forName="space" refType="w" refFor="ch" refForName="linV" fact="0.2"/>
        <dgm:constr type="w" for="ch" forName="padding1" refType="w" fact="0.08"/>
        <dgm:constr type="userP"/>
        <dgm:constr type="w" for="ch" forName="padding2" refType="userP"/>
      </dgm:constrLst>
      <dgm:ruleLst>
        <dgm:rule type="w" for="ch" forName="linV" val="0" fact="NaN" max="NaN"/>
        <dgm:rule type="primFontSz" for="des" forName="parTx" val="5" fact="NaN" max="NaN"/>
      </dgm:ruleLst>
      <dgm:layoutNode name="padding1">
        <dgm:alg type="sp"/>
        <dgm:shape xmlns:r="http://schemas.openxmlformats.org/officeDocument/2006/relationships" r:blip="">
          <dgm:adjLst/>
        </dgm:shape>
        <dgm:presOf/>
        <dgm:constrLst/>
        <dgm:ruleLst/>
      </dgm:layoutNode>
      <dgm:forEach name="Name4" axis="ch" ptType="node">
        <dgm:layoutNode name="linV">
          <dgm:alg type="lin">
            <dgm:param type="linDir" val="fromT"/>
          </dgm:alg>
          <dgm:shape xmlns:r="http://schemas.openxmlformats.org/officeDocument/2006/relationships" r:blip="">
            <dgm:adjLst/>
          </dgm:shape>
          <dgm:presOf/>
          <dgm:constrLst>
            <dgm:constr type="w" for="ch" forName="spVertical1" refType="w"/>
            <dgm:constr type="w" for="ch" forName="parTx" refType="w"/>
            <dgm:constr type="w" for="ch" forName="spVertical2" refType="w"/>
            <dgm:constr type="w" for="ch" forName="spVertical3" refType="w"/>
            <dgm:constr type="w" for="ch" forName="desTx" refType="w"/>
          </dgm:constrLst>
          <dgm:ruleLst/>
          <dgm:layoutNode name="spVertical1">
            <dgm:alg type="sp"/>
            <dgm:shape xmlns:r="http://schemas.openxmlformats.org/officeDocument/2006/relationships" r:blip="">
              <dgm:adjLst/>
            </dgm:shape>
            <dgm:presOf/>
            <dgm:constrLst/>
            <dgm:ruleLst/>
          </dgm:layoutNode>
          <dgm:layoutNode name="parTx" styleLbl="revTx">
            <dgm:varLst>
              <dgm:chMax val="0"/>
              <dgm:chPref val="0"/>
              <dgm:bulletEnabled val="1"/>
            </dgm:varLst>
            <dgm:choose name="Name5">
              <dgm:if name="Name6" axis="root des" ptType="all node" func="maxDepth" op="gt" val="1">
                <dgm:alg type="tx">
                  <dgm:param type="parTxLTRAlign" val="l"/>
                  <dgm:param type="parTxRTLAlign" val="r"/>
                </dgm:alg>
              </dgm:if>
              <dgm:else name="Name7">
                <dgm:alg type="tx">
                  <dgm:param type="parTxLTRAlign" val="ctr"/>
                  <dgm:param type="parTxRTLAlign" val="ctr"/>
                </dgm:alg>
              </dgm:else>
            </dgm:choose>
            <dgm:shape xmlns:r="http://schemas.openxmlformats.org/officeDocument/2006/relationships" type="rect" r:blip="">
              <dgm:adjLst/>
            </dgm:shape>
            <dgm:presOf axis="self" ptType="node"/>
            <dgm:choose name="Name8">
              <dgm:if name="Name9" func="var" arg="dir" op="equ" val="norm">
                <dgm:constrLst>
                  <dgm:constr type="userT"/>
                  <dgm:constr type="h" refType="userT" op="lte"/>
                  <dgm:constr type="tMarg" refType="primFontSz" fact="0.8"/>
                  <dgm:constr type="bMarg" refType="tMarg"/>
                  <dgm:constr type="lMarg"/>
                  <dgm:constr type="rMarg"/>
                </dgm:constrLst>
              </dgm:if>
              <dgm:else name="Name10">
                <dgm:constrLst>
                  <dgm:constr type="userT"/>
                  <dgm:constr type="h" refType="userT" op="lte"/>
                  <dgm:constr type="tMarg" refType="primFontSz" fact="0.8"/>
                  <dgm:constr type="bMarg" refType="tMarg"/>
                  <dgm:constr type="lMarg"/>
                  <dgm:constr type="rMarg"/>
                </dgm:constrLst>
              </dgm:else>
            </dgm:choose>
            <dgm:ruleLst>
              <dgm:rule type="h" val="INF" fact="NaN" max="NaN"/>
            </dgm:ruleLst>
          </dgm:layoutNode>
          <dgm:layoutNode name="spVertical2">
            <dgm:alg type="sp"/>
            <dgm:shape xmlns:r="http://schemas.openxmlformats.org/officeDocument/2006/relationships" r:blip="">
              <dgm:adjLst/>
            </dgm:shape>
            <dgm:presOf/>
            <dgm:constrLst/>
            <dgm:ruleLst/>
          </dgm:layoutNode>
          <dgm:layoutNode name="spVertical3">
            <dgm:alg type="sp"/>
            <dgm:shape xmlns:r="http://schemas.openxmlformats.org/officeDocument/2006/relationships" r:blip="">
              <dgm:adjLst/>
            </dgm:shape>
            <dgm:presOf/>
            <dgm:constrLst/>
            <dgm:ruleLst/>
          </dgm:layoutNode>
          <dgm:choose name="Name11">
            <dgm:if name="Name12" axis="ch" ptType="node" func="cnt" op="gte" val="1">
              <dgm:layoutNode name="desTx" styleLbl="revTx">
                <dgm:varLst>
                  <dgm:bulletEnabled val="1"/>
                </dgm:varLst>
                <dgm:alg type="tx">
                  <dgm:param type="stBulletLvl" val="1"/>
                </dgm:alg>
                <dgm:shape xmlns:r="http://schemas.openxmlformats.org/officeDocument/2006/relationships" type="rect" r:blip="">
                  <dgm:adjLst/>
                </dgm:shape>
                <dgm:presOf axis="des" ptType="node"/>
                <dgm:constrLst>
                  <dgm:constr type="tMarg"/>
                  <dgm:constr type="bMarg"/>
                  <dgm:constr type="rMarg"/>
                  <dgm:constr type="lMarg"/>
                </dgm:constrLst>
                <dgm:ruleLst>
                  <dgm:rule type="h" val="INF" fact="NaN" max="NaN"/>
                </dgm:ruleLst>
              </dgm:layoutNode>
            </dgm:if>
            <dgm:else name="Name13"/>
          </dgm:choose>
        </dgm:layoutNod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name="padding2">
        <dgm:alg type="sp"/>
        <dgm:shape xmlns:r="http://schemas.openxmlformats.org/officeDocument/2006/relationships" r:blip="">
          <dgm:adjLst/>
        </dgm:shape>
        <dgm:presOf/>
        <dgm:constrLst/>
        <dgm:ruleLst/>
      </dgm:layoutNode>
      <dgm:layoutNode name="negArrow">
        <dgm:alg type="sp"/>
        <dgm:shape xmlns:r="http://schemas.openxmlformats.org/officeDocument/2006/relationships" r:blip="">
          <dgm:adjLst/>
        </dgm:shape>
        <dgm:presOf/>
        <dgm:constrLst/>
        <dgm:ruleLst/>
      </dgm:layoutNode>
      <dgm:layoutNode name="backgroundArrow" styleLbl="node1">
        <dgm:alg type="sp"/>
        <dgm:choose name="Name15">
          <dgm:if name="Name16" func="var" arg="dir" op="equ" val="norm">
            <dgm:shape xmlns:r="http://schemas.openxmlformats.org/officeDocument/2006/relationships" type="rightArrow" r:blip="">
              <dgm:adjLst/>
            </dgm:shape>
          </dgm:if>
          <dgm:else name="Name17">
            <dgm:shape xmlns:r="http://schemas.openxmlformats.org/officeDocument/2006/relationships" type="leftArrow" r:blip="">
              <dgm:adjLst/>
            </dgm:shape>
          </dgm:else>
        </dgm:choose>
        <dgm:presOf/>
        <dgm:constrLst/>
        <dgm:ruleLst/>
      </dgm:layoutNode>
    </dgm:layoutNode>
  </dgm:layoutNode>
</dgm:layoutDef>
</file>

<file path=word/diagrams/layout16.xml><?xml version="1.0" encoding="utf-8"?>
<dgm:layoutDef xmlns:dgm="http://schemas.openxmlformats.org/drawingml/2006/diagram" xmlns:a="http://schemas.openxmlformats.org/drawingml/2006/main" uniqueId="urn:microsoft.com/office/officeart/2005/8/layout/hProcess3">
  <dgm:title val=""/>
  <dgm:desc val=""/>
  <dgm:catLst>
    <dgm:cat type="process" pri="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chOrder="t">
    <dgm:varLst>
      <dgm:dir/>
      <dgm:animLvl val="lvl"/>
      <dgm:resizeHandles val="exact"/>
    </dgm:varLst>
    <dgm:alg type="composite"/>
    <dgm:shape xmlns:r="http://schemas.openxmlformats.org/officeDocument/2006/relationships" r:blip="">
      <dgm:adjLst/>
    </dgm:shape>
    <dgm:presOf/>
    <dgm:constrLst>
      <dgm:constr type="w" for="ch" forName="dummy" refType="w"/>
      <dgm:constr type="h" for="ch" forName="dummy" refType="h"/>
      <dgm:constr type="h" for="ch" forName="dummy" refType="w" refFor="ch" refForName="dummy" op="lte" fact="0.4"/>
      <dgm:constr type="ctrX" for="ch" forName="dummy" refType="w" fact="0.5"/>
      <dgm:constr type="ctrY" for="ch" forName="dummy" refType="h" fact="0.5"/>
      <dgm:constr type="w" for="ch" forName="linH" refType="w"/>
      <dgm:constr type="h" for="ch" forName="linH" refType="h"/>
      <dgm:constr type="ctrX" for="ch" forName="linH" refType="w" fact="0.5"/>
      <dgm:constr type="ctrY" for="ch" forName="linH" refType="h" fact="0.5"/>
      <dgm:constr type="userP" for="ch" forName="linH" refType="h" refFor="ch" refForName="dummy" fact="0.25"/>
      <dgm:constr type="userT" for="des" forName="parTx" refType="w" refFor="ch" refForName="dummy" fact="0.2"/>
    </dgm:constrLst>
    <dgm:ruleLst/>
    <dgm:layoutNode name="dummy">
      <dgm:alg type="sp"/>
      <dgm:shape xmlns:r="http://schemas.openxmlformats.org/officeDocument/2006/relationships" r:blip="">
        <dgm:adjLst/>
      </dgm:shape>
      <dgm:presOf/>
      <dgm:constrLst/>
      <dgm:ruleLst/>
    </dgm:layoutNode>
    <dgm:layoutNode name="linH">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primFontSz" for="des" forName="parTx" val="65"/>
        <dgm:constr type="primFontSz" for="des" forName="desTx" refType="primFontSz" refFor="des" refForName="parTx" op="equ"/>
        <dgm:constr type="h" for="des" forName="parTx" refType="primFontSz" refFor="des" refForName="parTx"/>
        <dgm:constr type="h" for="des" forName="desTx" refType="primFontSz" refFor="des" refForName="parTx" fact="0.5"/>
        <dgm:constr type="h" for="des" forName="parTx" op="equ"/>
        <dgm:constr type="h" for="des" forName="desTx" op="equ"/>
        <dgm:constr type="h" for="ch" forName="backgroundArrow" refType="primFontSz" refFor="des" refForName="parTx" fact="2"/>
        <dgm:constr type="h" for="ch" forName="backgroundArrow" refType="h" refFor="des" refForName="parTx" op="lte" fact="2"/>
        <dgm:constr type="h" for="ch" forName="backgroundArrow" refType="h" refFor="des" refForName="parTx" op="gte" fact="2"/>
        <dgm:constr type="h" for="des" forName="spVertical1" refType="primFontSz" refFor="des" refForName="parTx" fact="0.5"/>
        <dgm:constr type="h" for="des" forName="spVertical1" refType="h" refFor="des" refForName="parTx" op="lte" fact="0.5"/>
        <dgm:constr type="h" for="des" forName="spVertical1" refType="h" refFor="des" refForName="parTx" op="gte" fact="0.5"/>
        <dgm:constr type="h" for="des" forName="spVertical2" refType="primFontSz" refFor="des" refForName="parTx" fact="0.5"/>
        <dgm:constr type="h" for="des" forName="spVertical2" refType="h" refFor="des" refForName="parTx" op="lte" fact="0.5"/>
        <dgm:constr type="h" for="des" forName="spVertical2" refType="h" refFor="des" refForName="parTx" op="gte" fact="0.5"/>
        <dgm:constr type="h" for="des" forName="spVertical3" refType="primFontSz" refFor="des" refForName="parTx" fact="-0.4"/>
        <dgm:constr type="h" for="des" forName="spVertical3" refType="h" refFor="des" refForName="parTx" op="lte" fact="-0.4"/>
        <dgm:constr type="h" for="des" forName="spVertical3" refType="h" refFor="des" refForName="parTx" op="gte" fact="-0.4"/>
        <dgm:constr type="w" for="ch" forName="backgroundArrow" refType="w"/>
        <dgm:constr type="w" for="ch" forName="negArrow" refType="w" fact="-1"/>
        <dgm:constr type="w" for="ch" forName="linV" refType="w"/>
        <dgm:constr type="w" for="ch" forName="space" refType="w" refFor="ch" refForName="linV" fact="0.2"/>
        <dgm:constr type="w" for="ch" forName="padding1" refType="w" fact="0.08"/>
        <dgm:constr type="userP"/>
        <dgm:constr type="w" for="ch" forName="padding2" refType="userP"/>
      </dgm:constrLst>
      <dgm:ruleLst>
        <dgm:rule type="w" for="ch" forName="linV" val="0" fact="NaN" max="NaN"/>
        <dgm:rule type="primFontSz" for="des" forName="parTx" val="5" fact="NaN" max="NaN"/>
      </dgm:ruleLst>
      <dgm:layoutNode name="padding1">
        <dgm:alg type="sp"/>
        <dgm:shape xmlns:r="http://schemas.openxmlformats.org/officeDocument/2006/relationships" r:blip="">
          <dgm:adjLst/>
        </dgm:shape>
        <dgm:presOf/>
        <dgm:constrLst/>
        <dgm:ruleLst/>
      </dgm:layoutNode>
      <dgm:forEach name="Name4" axis="ch" ptType="node">
        <dgm:layoutNode name="linV">
          <dgm:alg type="lin">
            <dgm:param type="linDir" val="fromT"/>
          </dgm:alg>
          <dgm:shape xmlns:r="http://schemas.openxmlformats.org/officeDocument/2006/relationships" r:blip="">
            <dgm:adjLst/>
          </dgm:shape>
          <dgm:presOf/>
          <dgm:constrLst>
            <dgm:constr type="w" for="ch" forName="spVertical1" refType="w"/>
            <dgm:constr type="w" for="ch" forName="parTx" refType="w"/>
            <dgm:constr type="w" for="ch" forName="spVertical2" refType="w"/>
            <dgm:constr type="w" for="ch" forName="spVertical3" refType="w"/>
            <dgm:constr type="w" for="ch" forName="desTx" refType="w"/>
          </dgm:constrLst>
          <dgm:ruleLst/>
          <dgm:layoutNode name="spVertical1">
            <dgm:alg type="sp"/>
            <dgm:shape xmlns:r="http://schemas.openxmlformats.org/officeDocument/2006/relationships" r:blip="">
              <dgm:adjLst/>
            </dgm:shape>
            <dgm:presOf/>
            <dgm:constrLst/>
            <dgm:ruleLst/>
          </dgm:layoutNode>
          <dgm:layoutNode name="parTx" styleLbl="revTx">
            <dgm:varLst>
              <dgm:chMax val="0"/>
              <dgm:chPref val="0"/>
              <dgm:bulletEnabled val="1"/>
            </dgm:varLst>
            <dgm:choose name="Name5">
              <dgm:if name="Name6" axis="root des" ptType="all node" func="maxDepth" op="gt" val="1">
                <dgm:alg type="tx">
                  <dgm:param type="parTxLTRAlign" val="l"/>
                  <dgm:param type="parTxRTLAlign" val="r"/>
                </dgm:alg>
              </dgm:if>
              <dgm:else name="Name7">
                <dgm:alg type="tx">
                  <dgm:param type="parTxLTRAlign" val="ctr"/>
                  <dgm:param type="parTxRTLAlign" val="ctr"/>
                </dgm:alg>
              </dgm:else>
            </dgm:choose>
            <dgm:shape xmlns:r="http://schemas.openxmlformats.org/officeDocument/2006/relationships" type="rect" r:blip="">
              <dgm:adjLst/>
            </dgm:shape>
            <dgm:presOf axis="self" ptType="node"/>
            <dgm:choose name="Name8">
              <dgm:if name="Name9" func="var" arg="dir" op="equ" val="norm">
                <dgm:constrLst>
                  <dgm:constr type="userT"/>
                  <dgm:constr type="h" refType="userT" op="lte"/>
                  <dgm:constr type="tMarg" refType="primFontSz" fact="0.8"/>
                  <dgm:constr type="bMarg" refType="tMarg"/>
                  <dgm:constr type="lMarg"/>
                  <dgm:constr type="rMarg"/>
                </dgm:constrLst>
              </dgm:if>
              <dgm:else name="Name10">
                <dgm:constrLst>
                  <dgm:constr type="userT"/>
                  <dgm:constr type="h" refType="userT" op="lte"/>
                  <dgm:constr type="tMarg" refType="primFontSz" fact="0.8"/>
                  <dgm:constr type="bMarg" refType="tMarg"/>
                  <dgm:constr type="lMarg"/>
                  <dgm:constr type="rMarg"/>
                </dgm:constrLst>
              </dgm:else>
            </dgm:choose>
            <dgm:ruleLst>
              <dgm:rule type="h" val="INF" fact="NaN" max="NaN"/>
            </dgm:ruleLst>
          </dgm:layoutNode>
          <dgm:layoutNode name="spVertical2">
            <dgm:alg type="sp"/>
            <dgm:shape xmlns:r="http://schemas.openxmlformats.org/officeDocument/2006/relationships" r:blip="">
              <dgm:adjLst/>
            </dgm:shape>
            <dgm:presOf/>
            <dgm:constrLst/>
            <dgm:ruleLst/>
          </dgm:layoutNode>
          <dgm:layoutNode name="spVertical3">
            <dgm:alg type="sp"/>
            <dgm:shape xmlns:r="http://schemas.openxmlformats.org/officeDocument/2006/relationships" r:blip="">
              <dgm:adjLst/>
            </dgm:shape>
            <dgm:presOf/>
            <dgm:constrLst/>
            <dgm:ruleLst/>
          </dgm:layoutNode>
          <dgm:choose name="Name11">
            <dgm:if name="Name12" axis="ch" ptType="node" func="cnt" op="gte" val="1">
              <dgm:layoutNode name="desTx" styleLbl="revTx">
                <dgm:varLst>
                  <dgm:bulletEnabled val="1"/>
                </dgm:varLst>
                <dgm:alg type="tx">
                  <dgm:param type="stBulletLvl" val="1"/>
                </dgm:alg>
                <dgm:shape xmlns:r="http://schemas.openxmlformats.org/officeDocument/2006/relationships" type="rect" r:blip="">
                  <dgm:adjLst/>
                </dgm:shape>
                <dgm:presOf axis="des" ptType="node"/>
                <dgm:constrLst>
                  <dgm:constr type="tMarg"/>
                  <dgm:constr type="bMarg"/>
                  <dgm:constr type="rMarg"/>
                  <dgm:constr type="lMarg"/>
                </dgm:constrLst>
                <dgm:ruleLst>
                  <dgm:rule type="h" val="INF" fact="NaN" max="NaN"/>
                </dgm:ruleLst>
              </dgm:layoutNode>
            </dgm:if>
            <dgm:else name="Name13"/>
          </dgm:choose>
        </dgm:layoutNod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name="padding2">
        <dgm:alg type="sp"/>
        <dgm:shape xmlns:r="http://schemas.openxmlformats.org/officeDocument/2006/relationships" r:blip="">
          <dgm:adjLst/>
        </dgm:shape>
        <dgm:presOf/>
        <dgm:constrLst/>
        <dgm:ruleLst/>
      </dgm:layoutNode>
      <dgm:layoutNode name="negArrow">
        <dgm:alg type="sp"/>
        <dgm:shape xmlns:r="http://schemas.openxmlformats.org/officeDocument/2006/relationships" r:blip="">
          <dgm:adjLst/>
        </dgm:shape>
        <dgm:presOf/>
        <dgm:constrLst/>
        <dgm:ruleLst/>
      </dgm:layoutNode>
      <dgm:layoutNode name="backgroundArrow" styleLbl="node1">
        <dgm:alg type="sp"/>
        <dgm:choose name="Name15">
          <dgm:if name="Name16" func="var" arg="dir" op="equ" val="norm">
            <dgm:shape xmlns:r="http://schemas.openxmlformats.org/officeDocument/2006/relationships" type="rightArrow" r:blip="">
              <dgm:adjLst/>
            </dgm:shape>
          </dgm:if>
          <dgm:else name="Name17">
            <dgm:shape xmlns:r="http://schemas.openxmlformats.org/officeDocument/2006/relationships" type="leftArrow" r:blip="">
              <dgm:adjLst/>
            </dgm:shape>
          </dgm:else>
        </dgm:choose>
        <dgm:presOf/>
        <dgm:constrLst/>
        <dgm:ruleLst/>
      </dgm:layoutNode>
    </dgm:layoutNode>
  </dgm:layoutNode>
</dgm:layoutDef>
</file>

<file path=word/diagrams/layout17.xml><?xml version="1.0" encoding="utf-8"?>
<dgm:layoutDef xmlns:dgm="http://schemas.openxmlformats.org/drawingml/2006/diagram" xmlns:a="http://schemas.openxmlformats.org/drawingml/2006/main" uniqueId="urn:microsoft.com/office/officeart/2005/8/layout/hProcess3">
  <dgm:title val=""/>
  <dgm:desc val=""/>
  <dgm:catLst>
    <dgm:cat type="process" pri="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chOrder="t">
    <dgm:varLst>
      <dgm:dir/>
      <dgm:animLvl val="lvl"/>
      <dgm:resizeHandles val="exact"/>
    </dgm:varLst>
    <dgm:alg type="composite"/>
    <dgm:shape xmlns:r="http://schemas.openxmlformats.org/officeDocument/2006/relationships" r:blip="">
      <dgm:adjLst/>
    </dgm:shape>
    <dgm:presOf/>
    <dgm:constrLst>
      <dgm:constr type="w" for="ch" forName="dummy" refType="w"/>
      <dgm:constr type="h" for="ch" forName="dummy" refType="h"/>
      <dgm:constr type="h" for="ch" forName="dummy" refType="w" refFor="ch" refForName="dummy" op="lte" fact="0.4"/>
      <dgm:constr type="ctrX" for="ch" forName="dummy" refType="w" fact="0.5"/>
      <dgm:constr type="ctrY" for="ch" forName="dummy" refType="h" fact="0.5"/>
      <dgm:constr type="w" for="ch" forName="linH" refType="w"/>
      <dgm:constr type="h" for="ch" forName="linH" refType="h"/>
      <dgm:constr type="ctrX" for="ch" forName="linH" refType="w" fact="0.5"/>
      <dgm:constr type="ctrY" for="ch" forName="linH" refType="h" fact="0.5"/>
      <dgm:constr type="userP" for="ch" forName="linH" refType="h" refFor="ch" refForName="dummy" fact="0.25"/>
      <dgm:constr type="userT" for="des" forName="parTx" refType="w" refFor="ch" refForName="dummy" fact="0.2"/>
    </dgm:constrLst>
    <dgm:ruleLst/>
    <dgm:layoutNode name="dummy">
      <dgm:alg type="sp"/>
      <dgm:shape xmlns:r="http://schemas.openxmlformats.org/officeDocument/2006/relationships" r:blip="">
        <dgm:adjLst/>
      </dgm:shape>
      <dgm:presOf/>
      <dgm:constrLst/>
      <dgm:ruleLst/>
    </dgm:layoutNode>
    <dgm:layoutNode name="linH">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primFontSz" for="des" forName="parTx" val="65"/>
        <dgm:constr type="primFontSz" for="des" forName="desTx" refType="primFontSz" refFor="des" refForName="parTx" op="equ"/>
        <dgm:constr type="h" for="des" forName="parTx" refType="primFontSz" refFor="des" refForName="parTx"/>
        <dgm:constr type="h" for="des" forName="desTx" refType="primFontSz" refFor="des" refForName="parTx" fact="0.5"/>
        <dgm:constr type="h" for="des" forName="parTx" op="equ"/>
        <dgm:constr type="h" for="des" forName="desTx" op="equ"/>
        <dgm:constr type="h" for="ch" forName="backgroundArrow" refType="primFontSz" refFor="des" refForName="parTx" fact="2"/>
        <dgm:constr type="h" for="ch" forName="backgroundArrow" refType="h" refFor="des" refForName="parTx" op="lte" fact="2"/>
        <dgm:constr type="h" for="ch" forName="backgroundArrow" refType="h" refFor="des" refForName="parTx" op="gte" fact="2"/>
        <dgm:constr type="h" for="des" forName="spVertical1" refType="primFontSz" refFor="des" refForName="parTx" fact="0.5"/>
        <dgm:constr type="h" for="des" forName="spVertical1" refType="h" refFor="des" refForName="parTx" op="lte" fact="0.5"/>
        <dgm:constr type="h" for="des" forName="spVertical1" refType="h" refFor="des" refForName="parTx" op="gte" fact="0.5"/>
        <dgm:constr type="h" for="des" forName="spVertical2" refType="primFontSz" refFor="des" refForName="parTx" fact="0.5"/>
        <dgm:constr type="h" for="des" forName="spVertical2" refType="h" refFor="des" refForName="parTx" op="lte" fact="0.5"/>
        <dgm:constr type="h" for="des" forName="spVertical2" refType="h" refFor="des" refForName="parTx" op="gte" fact="0.5"/>
        <dgm:constr type="h" for="des" forName="spVertical3" refType="primFontSz" refFor="des" refForName="parTx" fact="-0.4"/>
        <dgm:constr type="h" for="des" forName="spVertical3" refType="h" refFor="des" refForName="parTx" op="lte" fact="-0.4"/>
        <dgm:constr type="h" for="des" forName="spVertical3" refType="h" refFor="des" refForName="parTx" op="gte" fact="-0.4"/>
        <dgm:constr type="w" for="ch" forName="backgroundArrow" refType="w"/>
        <dgm:constr type="w" for="ch" forName="negArrow" refType="w" fact="-1"/>
        <dgm:constr type="w" for="ch" forName="linV" refType="w"/>
        <dgm:constr type="w" for="ch" forName="space" refType="w" refFor="ch" refForName="linV" fact="0.2"/>
        <dgm:constr type="w" for="ch" forName="padding1" refType="w" fact="0.08"/>
        <dgm:constr type="userP"/>
        <dgm:constr type="w" for="ch" forName="padding2" refType="userP"/>
      </dgm:constrLst>
      <dgm:ruleLst>
        <dgm:rule type="w" for="ch" forName="linV" val="0" fact="NaN" max="NaN"/>
        <dgm:rule type="primFontSz" for="des" forName="parTx" val="5" fact="NaN" max="NaN"/>
      </dgm:ruleLst>
      <dgm:layoutNode name="padding1">
        <dgm:alg type="sp"/>
        <dgm:shape xmlns:r="http://schemas.openxmlformats.org/officeDocument/2006/relationships" r:blip="">
          <dgm:adjLst/>
        </dgm:shape>
        <dgm:presOf/>
        <dgm:constrLst/>
        <dgm:ruleLst/>
      </dgm:layoutNode>
      <dgm:forEach name="Name4" axis="ch" ptType="node">
        <dgm:layoutNode name="linV">
          <dgm:alg type="lin">
            <dgm:param type="linDir" val="fromT"/>
          </dgm:alg>
          <dgm:shape xmlns:r="http://schemas.openxmlformats.org/officeDocument/2006/relationships" r:blip="">
            <dgm:adjLst/>
          </dgm:shape>
          <dgm:presOf/>
          <dgm:constrLst>
            <dgm:constr type="w" for="ch" forName="spVertical1" refType="w"/>
            <dgm:constr type="w" for="ch" forName="parTx" refType="w"/>
            <dgm:constr type="w" for="ch" forName="spVertical2" refType="w"/>
            <dgm:constr type="w" for="ch" forName="spVertical3" refType="w"/>
            <dgm:constr type="w" for="ch" forName="desTx" refType="w"/>
          </dgm:constrLst>
          <dgm:ruleLst/>
          <dgm:layoutNode name="spVertical1">
            <dgm:alg type="sp"/>
            <dgm:shape xmlns:r="http://schemas.openxmlformats.org/officeDocument/2006/relationships" r:blip="">
              <dgm:adjLst/>
            </dgm:shape>
            <dgm:presOf/>
            <dgm:constrLst/>
            <dgm:ruleLst/>
          </dgm:layoutNode>
          <dgm:layoutNode name="parTx" styleLbl="revTx">
            <dgm:varLst>
              <dgm:chMax val="0"/>
              <dgm:chPref val="0"/>
              <dgm:bulletEnabled val="1"/>
            </dgm:varLst>
            <dgm:choose name="Name5">
              <dgm:if name="Name6" axis="root des" ptType="all node" func="maxDepth" op="gt" val="1">
                <dgm:alg type="tx">
                  <dgm:param type="parTxLTRAlign" val="l"/>
                  <dgm:param type="parTxRTLAlign" val="r"/>
                </dgm:alg>
              </dgm:if>
              <dgm:else name="Name7">
                <dgm:alg type="tx">
                  <dgm:param type="parTxLTRAlign" val="ctr"/>
                  <dgm:param type="parTxRTLAlign" val="ctr"/>
                </dgm:alg>
              </dgm:else>
            </dgm:choose>
            <dgm:shape xmlns:r="http://schemas.openxmlformats.org/officeDocument/2006/relationships" type="rect" r:blip="">
              <dgm:adjLst/>
            </dgm:shape>
            <dgm:presOf axis="self" ptType="node"/>
            <dgm:choose name="Name8">
              <dgm:if name="Name9" func="var" arg="dir" op="equ" val="norm">
                <dgm:constrLst>
                  <dgm:constr type="userT"/>
                  <dgm:constr type="h" refType="userT" op="lte"/>
                  <dgm:constr type="tMarg" refType="primFontSz" fact="0.8"/>
                  <dgm:constr type="bMarg" refType="tMarg"/>
                  <dgm:constr type="lMarg"/>
                  <dgm:constr type="rMarg"/>
                </dgm:constrLst>
              </dgm:if>
              <dgm:else name="Name10">
                <dgm:constrLst>
                  <dgm:constr type="userT"/>
                  <dgm:constr type="h" refType="userT" op="lte"/>
                  <dgm:constr type="tMarg" refType="primFontSz" fact="0.8"/>
                  <dgm:constr type="bMarg" refType="tMarg"/>
                  <dgm:constr type="lMarg"/>
                  <dgm:constr type="rMarg"/>
                </dgm:constrLst>
              </dgm:else>
            </dgm:choose>
            <dgm:ruleLst>
              <dgm:rule type="h" val="INF" fact="NaN" max="NaN"/>
            </dgm:ruleLst>
          </dgm:layoutNode>
          <dgm:layoutNode name="spVertical2">
            <dgm:alg type="sp"/>
            <dgm:shape xmlns:r="http://schemas.openxmlformats.org/officeDocument/2006/relationships" r:blip="">
              <dgm:adjLst/>
            </dgm:shape>
            <dgm:presOf/>
            <dgm:constrLst/>
            <dgm:ruleLst/>
          </dgm:layoutNode>
          <dgm:layoutNode name="spVertical3">
            <dgm:alg type="sp"/>
            <dgm:shape xmlns:r="http://schemas.openxmlformats.org/officeDocument/2006/relationships" r:blip="">
              <dgm:adjLst/>
            </dgm:shape>
            <dgm:presOf/>
            <dgm:constrLst/>
            <dgm:ruleLst/>
          </dgm:layoutNode>
          <dgm:choose name="Name11">
            <dgm:if name="Name12" axis="ch" ptType="node" func="cnt" op="gte" val="1">
              <dgm:layoutNode name="desTx" styleLbl="revTx">
                <dgm:varLst>
                  <dgm:bulletEnabled val="1"/>
                </dgm:varLst>
                <dgm:alg type="tx">
                  <dgm:param type="stBulletLvl" val="1"/>
                </dgm:alg>
                <dgm:shape xmlns:r="http://schemas.openxmlformats.org/officeDocument/2006/relationships" type="rect" r:blip="">
                  <dgm:adjLst/>
                </dgm:shape>
                <dgm:presOf axis="des" ptType="node"/>
                <dgm:constrLst>
                  <dgm:constr type="tMarg"/>
                  <dgm:constr type="bMarg"/>
                  <dgm:constr type="rMarg"/>
                  <dgm:constr type="lMarg"/>
                </dgm:constrLst>
                <dgm:ruleLst>
                  <dgm:rule type="h" val="INF" fact="NaN" max="NaN"/>
                </dgm:ruleLst>
              </dgm:layoutNode>
            </dgm:if>
            <dgm:else name="Name13"/>
          </dgm:choose>
        </dgm:layoutNod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name="padding2">
        <dgm:alg type="sp"/>
        <dgm:shape xmlns:r="http://schemas.openxmlformats.org/officeDocument/2006/relationships" r:blip="">
          <dgm:adjLst/>
        </dgm:shape>
        <dgm:presOf/>
        <dgm:constrLst/>
        <dgm:ruleLst/>
      </dgm:layoutNode>
      <dgm:layoutNode name="negArrow">
        <dgm:alg type="sp"/>
        <dgm:shape xmlns:r="http://schemas.openxmlformats.org/officeDocument/2006/relationships" r:blip="">
          <dgm:adjLst/>
        </dgm:shape>
        <dgm:presOf/>
        <dgm:constrLst/>
        <dgm:ruleLst/>
      </dgm:layoutNode>
      <dgm:layoutNode name="backgroundArrow" styleLbl="node1">
        <dgm:alg type="sp"/>
        <dgm:choose name="Name15">
          <dgm:if name="Name16" func="var" arg="dir" op="equ" val="norm">
            <dgm:shape xmlns:r="http://schemas.openxmlformats.org/officeDocument/2006/relationships" type="rightArrow" r:blip="">
              <dgm:adjLst/>
            </dgm:shape>
          </dgm:if>
          <dgm:else name="Name17">
            <dgm:shape xmlns:r="http://schemas.openxmlformats.org/officeDocument/2006/relationships" type="leftArrow" r:blip="">
              <dgm:adjLst/>
            </dgm:shape>
          </dgm:else>
        </dgm:choose>
        <dgm:presOf/>
        <dgm:constrLst/>
        <dgm:ruleLst/>
      </dgm:layoutNode>
    </dgm:layoutNode>
  </dgm:layoutNode>
</dgm:layoutDef>
</file>

<file path=word/diagrams/layout18.xml><?xml version="1.0" encoding="utf-8"?>
<dgm:layoutDef xmlns:dgm="http://schemas.openxmlformats.org/drawingml/2006/diagram" xmlns:a="http://schemas.openxmlformats.org/drawingml/2006/main" uniqueId="urn:microsoft.com/office/officeart/2005/8/layout/hProcess3">
  <dgm:title val=""/>
  <dgm:desc val=""/>
  <dgm:catLst>
    <dgm:cat type="process" pri="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chOrder="t">
    <dgm:varLst>
      <dgm:dir/>
      <dgm:animLvl val="lvl"/>
      <dgm:resizeHandles val="exact"/>
    </dgm:varLst>
    <dgm:alg type="composite"/>
    <dgm:shape xmlns:r="http://schemas.openxmlformats.org/officeDocument/2006/relationships" r:blip="">
      <dgm:adjLst/>
    </dgm:shape>
    <dgm:presOf/>
    <dgm:constrLst>
      <dgm:constr type="w" for="ch" forName="dummy" refType="w"/>
      <dgm:constr type="h" for="ch" forName="dummy" refType="h"/>
      <dgm:constr type="h" for="ch" forName="dummy" refType="w" refFor="ch" refForName="dummy" op="lte" fact="0.4"/>
      <dgm:constr type="ctrX" for="ch" forName="dummy" refType="w" fact="0.5"/>
      <dgm:constr type="ctrY" for="ch" forName="dummy" refType="h" fact="0.5"/>
      <dgm:constr type="w" for="ch" forName="linH" refType="w"/>
      <dgm:constr type="h" for="ch" forName="linH" refType="h"/>
      <dgm:constr type="ctrX" for="ch" forName="linH" refType="w" fact="0.5"/>
      <dgm:constr type="ctrY" for="ch" forName="linH" refType="h" fact="0.5"/>
      <dgm:constr type="userP" for="ch" forName="linH" refType="h" refFor="ch" refForName="dummy" fact="0.25"/>
      <dgm:constr type="userT" for="des" forName="parTx" refType="w" refFor="ch" refForName="dummy" fact="0.2"/>
    </dgm:constrLst>
    <dgm:ruleLst/>
    <dgm:layoutNode name="dummy">
      <dgm:alg type="sp"/>
      <dgm:shape xmlns:r="http://schemas.openxmlformats.org/officeDocument/2006/relationships" r:blip="">
        <dgm:adjLst/>
      </dgm:shape>
      <dgm:presOf/>
      <dgm:constrLst/>
      <dgm:ruleLst/>
    </dgm:layoutNode>
    <dgm:layoutNode name="linH">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primFontSz" for="des" forName="parTx" val="65"/>
        <dgm:constr type="primFontSz" for="des" forName="desTx" refType="primFontSz" refFor="des" refForName="parTx" op="equ"/>
        <dgm:constr type="h" for="des" forName="parTx" refType="primFontSz" refFor="des" refForName="parTx"/>
        <dgm:constr type="h" for="des" forName="desTx" refType="primFontSz" refFor="des" refForName="parTx" fact="0.5"/>
        <dgm:constr type="h" for="des" forName="parTx" op="equ"/>
        <dgm:constr type="h" for="des" forName="desTx" op="equ"/>
        <dgm:constr type="h" for="ch" forName="backgroundArrow" refType="primFontSz" refFor="des" refForName="parTx" fact="2"/>
        <dgm:constr type="h" for="ch" forName="backgroundArrow" refType="h" refFor="des" refForName="parTx" op="lte" fact="2"/>
        <dgm:constr type="h" for="ch" forName="backgroundArrow" refType="h" refFor="des" refForName="parTx" op="gte" fact="2"/>
        <dgm:constr type="h" for="des" forName="spVertical1" refType="primFontSz" refFor="des" refForName="parTx" fact="0.5"/>
        <dgm:constr type="h" for="des" forName="spVertical1" refType="h" refFor="des" refForName="parTx" op="lte" fact="0.5"/>
        <dgm:constr type="h" for="des" forName="spVertical1" refType="h" refFor="des" refForName="parTx" op="gte" fact="0.5"/>
        <dgm:constr type="h" for="des" forName="spVertical2" refType="primFontSz" refFor="des" refForName="parTx" fact="0.5"/>
        <dgm:constr type="h" for="des" forName="spVertical2" refType="h" refFor="des" refForName="parTx" op="lte" fact="0.5"/>
        <dgm:constr type="h" for="des" forName="spVertical2" refType="h" refFor="des" refForName="parTx" op="gte" fact="0.5"/>
        <dgm:constr type="h" for="des" forName="spVertical3" refType="primFontSz" refFor="des" refForName="parTx" fact="-0.4"/>
        <dgm:constr type="h" for="des" forName="spVertical3" refType="h" refFor="des" refForName="parTx" op="lte" fact="-0.4"/>
        <dgm:constr type="h" for="des" forName="spVertical3" refType="h" refFor="des" refForName="parTx" op="gte" fact="-0.4"/>
        <dgm:constr type="w" for="ch" forName="backgroundArrow" refType="w"/>
        <dgm:constr type="w" for="ch" forName="negArrow" refType="w" fact="-1"/>
        <dgm:constr type="w" for="ch" forName="linV" refType="w"/>
        <dgm:constr type="w" for="ch" forName="space" refType="w" refFor="ch" refForName="linV" fact="0.2"/>
        <dgm:constr type="w" for="ch" forName="padding1" refType="w" fact="0.08"/>
        <dgm:constr type="userP"/>
        <dgm:constr type="w" for="ch" forName="padding2" refType="userP"/>
      </dgm:constrLst>
      <dgm:ruleLst>
        <dgm:rule type="w" for="ch" forName="linV" val="0" fact="NaN" max="NaN"/>
        <dgm:rule type="primFontSz" for="des" forName="parTx" val="5" fact="NaN" max="NaN"/>
      </dgm:ruleLst>
      <dgm:layoutNode name="padding1">
        <dgm:alg type="sp"/>
        <dgm:shape xmlns:r="http://schemas.openxmlformats.org/officeDocument/2006/relationships" r:blip="">
          <dgm:adjLst/>
        </dgm:shape>
        <dgm:presOf/>
        <dgm:constrLst/>
        <dgm:ruleLst/>
      </dgm:layoutNode>
      <dgm:forEach name="Name4" axis="ch" ptType="node">
        <dgm:layoutNode name="linV">
          <dgm:alg type="lin">
            <dgm:param type="linDir" val="fromT"/>
          </dgm:alg>
          <dgm:shape xmlns:r="http://schemas.openxmlformats.org/officeDocument/2006/relationships" r:blip="">
            <dgm:adjLst/>
          </dgm:shape>
          <dgm:presOf/>
          <dgm:constrLst>
            <dgm:constr type="w" for="ch" forName="spVertical1" refType="w"/>
            <dgm:constr type="w" for="ch" forName="parTx" refType="w"/>
            <dgm:constr type="w" for="ch" forName="spVertical2" refType="w"/>
            <dgm:constr type="w" for="ch" forName="spVertical3" refType="w"/>
            <dgm:constr type="w" for="ch" forName="desTx" refType="w"/>
          </dgm:constrLst>
          <dgm:ruleLst/>
          <dgm:layoutNode name="spVertical1">
            <dgm:alg type="sp"/>
            <dgm:shape xmlns:r="http://schemas.openxmlformats.org/officeDocument/2006/relationships" r:blip="">
              <dgm:adjLst/>
            </dgm:shape>
            <dgm:presOf/>
            <dgm:constrLst/>
            <dgm:ruleLst/>
          </dgm:layoutNode>
          <dgm:layoutNode name="parTx" styleLbl="revTx">
            <dgm:varLst>
              <dgm:chMax val="0"/>
              <dgm:chPref val="0"/>
              <dgm:bulletEnabled val="1"/>
            </dgm:varLst>
            <dgm:choose name="Name5">
              <dgm:if name="Name6" axis="root des" ptType="all node" func="maxDepth" op="gt" val="1">
                <dgm:alg type="tx">
                  <dgm:param type="parTxLTRAlign" val="l"/>
                  <dgm:param type="parTxRTLAlign" val="r"/>
                </dgm:alg>
              </dgm:if>
              <dgm:else name="Name7">
                <dgm:alg type="tx">
                  <dgm:param type="parTxLTRAlign" val="ctr"/>
                  <dgm:param type="parTxRTLAlign" val="ctr"/>
                </dgm:alg>
              </dgm:else>
            </dgm:choose>
            <dgm:shape xmlns:r="http://schemas.openxmlformats.org/officeDocument/2006/relationships" type="rect" r:blip="">
              <dgm:adjLst/>
            </dgm:shape>
            <dgm:presOf axis="self" ptType="node"/>
            <dgm:choose name="Name8">
              <dgm:if name="Name9" func="var" arg="dir" op="equ" val="norm">
                <dgm:constrLst>
                  <dgm:constr type="userT"/>
                  <dgm:constr type="h" refType="userT" op="lte"/>
                  <dgm:constr type="tMarg" refType="primFontSz" fact="0.8"/>
                  <dgm:constr type="bMarg" refType="tMarg"/>
                  <dgm:constr type="lMarg"/>
                  <dgm:constr type="rMarg"/>
                </dgm:constrLst>
              </dgm:if>
              <dgm:else name="Name10">
                <dgm:constrLst>
                  <dgm:constr type="userT"/>
                  <dgm:constr type="h" refType="userT" op="lte"/>
                  <dgm:constr type="tMarg" refType="primFontSz" fact="0.8"/>
                  <dgm:constr type="bMarg" refType="tMarg"/>
                  <dgm:constr type="lMarg"/>
                  <dgm:constr type="rMarg"/>
                </dgm:constrLst>
              </dgm:else>
            </dgm:choose>
            <dgm:ruleLst>
              <dgm:rule type="h" val="INF" fact="NaN" max="NaN"/>
            </dgm:ruleLst>
          </dgm:layoutNode>
          <dgm:layoutNode name="spVertical2">
            <dgm:alg type="sp"/>
            <dgm:shape xmlns:r="http://schemas.openxmlformats.org/officeDocument/2006/relationships" r:blip="">
              <dgm:adjLst/>
            </dgm:shape>
            <dgm:presOf/>
            <dgm:constrLst/>
            <dgm:ruleLst/>
          </dgm:layoutNode>
          <dgm:layoutNode name="spVertical3">
            <dgm:alg type="sp"/>
            <dgm:shape xmlns:r="http://schemas.openxmlformats.org/officeDocument/2006/relationships" r:blip="">
              <dgm:adjLst/>
            </dgm:shape>
            <dgm:presOf/>
            <dgm:constrLst/>
            <dgm:ruleLst/>
          </dgm:layoutNode>
          <dgm:choose name="Name11">
            <dgm:if name="Name12" axis="ch" ptType="node" func="cnt" op="gte" val="1">
              <dgm:layoutNode name="desTx" styleLbl="revTx">
                <dgm:varLst>
                  <dgm:bulletEnabled val="1"/>
                </dgm:varLst>
                <dgm:alg type="tx">
                  <dgm:param type="stBulletLvl" val="1"/>
                </dgm:alg>
                <dgm:shape xmlns:r="http://schemas.openxmlformats.org/officeDocument/2006/relationships" type="rect" r:blip="">
                  <dgm:adjLst/>
                </dgm:shape>
                <dgm:presOf axis="des" ptType="node"/>
                <dgm:constrLst>
                  <dgm:constr type="tMarg"/>
                  <dgm:constr type="bMarg"/>
                  <dgm:constr type="rMarg"/>
                  <dgm:constr type="lMarg"/>
                </dgm:constrLst>
                <dgm:ruleLst>
                  <dgm:rule type="h" val="INF" fact="NaN" max="NaN"/>
                </dgm:ruleLst>
              </dgm:layoutNode>
            </dgm:if>
            <dgm:else name="Name13"/>
          </dgm:choose>
        </dgm:layoutNod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name="padding2">
        <dgm:alg type="sp"/>
        <dgm:shape xmlns:r="http://schemas.openxmlformats.org/officeDocument/2006/relationships" r:blip="">
          <dgm:adjLst/>
        </dgm:shape>
        <dgm:presOf/>
        <dgm:constrLst/>
        <dgm:ruleLst/>
      </dgm:layoutNode>
      <dgm:layoutNode name="negArrow">
        <dgm:alg type="sp"/>
        <dgm:shape xmlns:r="http://schemas.openxmlformats.org/officeDocument/2006/relationships" r:blip="">
          <dgm:adjLst/>
        </dgm:shape>
        <dgm:presOf/>
        <dgm:constrLst/>
        <dgm:ruleLst/>
      </dgm:layoutNode>
      <dgm:layoutNode name="backgroundArrow" styleLbl="node1">
        <dgm:alg type="sp"/>
        <dgm:choose name="Name15">
          <dgm:if name="Name16" func="var" arg="dir" op="equ" val="norm">
            <dgm:shape xmlns:r="http://schemas.openxmlformats.org/officeDocument/2006/relationships" type="rightArrow" r:blip="">
              <dgm:adjLst/>
            </dgm:shape>
          </dgm:if>
          <dgm:else name="Name17">
            <dgm:shape xmlns:r="http://schemas.openxmlformats.org/officeDocument/2006/relationships" type="leftArrow" r:blip="">
              <dgm:adjLst/>
            </dgm:shape>
          </dgm:else>
        </dgm:choose>
        <dgm:presOf/>
        <dgm:constrLst/>
        <dgm:ruleLst/>
      </dgm:layoutNode>
    </dgm:layoutNode>
  </dgm:layoutNode>
</dgm:layoutDef>
</file>

<file path=word/diagrams/layout19.xml><?xml version="1.0" encoding="utf-8"?>
<dgm:layoutDef xmlns:dgm="http://schemas.openxmlformats.org/drawingml/2006/diagram" xmlns:a="http://schemas.openxmlformats.org/drawingml/2006/main" uniqueId="urn:microsoft.com/office/officeart/2005/8/layout/hProcess3">
  <dgm:title val=""/>
  <dgm:desc val=""/>
  <dgm:catLst>
    <dgm:cat type="process" pri="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chOrder="t">
    <dgm:varLst>
      <dgm:dir/>
      <dgm:animLvl val="lvl"/>
      <dgm:resizeHandles val="exact"/>
    </dgm:varLst>
    <dgm:alg type="composite"/>
    <dgm:shape xmlns:r="http://schemas.openxmlformats.org/officeDocument/2006/relationships" r:blip="">
      <dgm:adjLst/>
    </dgm:shape>
    <dgm:presOf/>
    <dgm:constrLst>
      <dgm:constr type="w" for="ch" forName="dummy" refType="w"/>
      <dgm:constr type="h" for="ch" forName="dummy" refType="h"/>
      <dgm:constr type="h" for="ch" forName="dummy" refType="w" refFor="ch" refForName="dummy" op="lte" fact="0.4"/>
      <dgm:constr type="ctrX" for="ch" forName="dummy" refType="w" fact="0.5"/>
      <dgm:constr type="ctrY" for="ch" forName="dummy" refType="h" fact="0.5"/>
      <dgm:constr type="w" for="ch" forName="linH" refType="w"/>
      <dgm:constr type="h" for="ch" forName="linH" refType="h"/>
      <dgm:constr type="ctrX" for="ch" forName="linH" refType="w" fact="0.5"/>
      <dgm:constr type="ctrY" for="ch" forName="linH" refType="h" fact="0.5"/>
      <dgm:constr type="userP" for="ch" forName="linH" refType="h" refFor="ch" refForName="dummy" fact="0.25"/>
      <dgm:constr type="userT" for="des" forName="parTx" refType="w" refFor="ch" refForName="dummy" fact="0.2"/>
    </dgm:constrLst>
    <dgm:ruleLst/>
    <dgm:layoutNode name="dummy">
      <dgm:alg type="sp"/>
      <dgm:shape xmlns:r="http://schemas.openxmlformats.org/officeDocument/2006/relationships" r:blip="">
        <dgm:adjLst/>
      </dgm:shape>
      <dgm:presOf/>
      <dgm:constrLst/>
      <dgm:ruleLst/>
    </dgm:layoutNode>
    <dgm:layoutNode name="linH">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primFontSz" for="des" forName="parTx" val="65"/>
        <dgm:constr type="primFontSz" for="des" forName="desTx" refType="primFontSz" refFor="des" refForName="parTx" op="equ"/>
        <dgm:constr type="h" for="des" forName="parTx" refType="primFontSz" refFor="des" refForName="parTx"/>
        <dgm:constr type="h" for="des" forName="desTx" refType="primFontSz" refFor="des" refForName="parTx" fact="0.5"/>
        <dgm:constr type="h" for="des" forName="parTx" op="equ"/>
        <dgm:constr type="h" for="des" forName="desTx" op="equ"/>
        <dgm:constr type="h" for="ch" forName="backgroundArrow" refType="primFontSz" refFor="des" refForName="parTx" fact="2"/>
        <dgm:constr type="h" for="ch" forName="backgroundArrow" refType="h" refFor="des" refForName="parTx" op="lte" fact="2"/>
        <dgm:constr type="h" for="ch" forName="backgroundArrow" refType="h" refFor="des" refForName="parTx" op="gte" fact="2"/>
        <dgm:constr type="h" for="des" forName="spVertical1" refType="primFontSz" refFor="des" refForName="parTx" fact="0.5"/>
        <dgm:constr type="h" for="des" forName="spVertical1" refType="h" refFor="des" refForName="parTx" op="lte" fact="0.5"/>
        <dgm:constr type="h" for="des" forName="spVertical1" refType="h" refFor="des" refForName="parTx" op="gte" fact="0.5"/>
        <dgm:constr type="h" for="des" forName="spVertical2" refType="primFontSz" refFor="des" refForName="parTx" fact="0.5"/>
        <dgm:constr type="h" for="des" forName="spVertical2" refType="h" refFor="des" refForName="parTx" op="lte" fact="0.5"/>
        <dgm:constr type="h" for="des" forName="spVertical2" refType="h" refFor="des" refForName="parTx" op="gte" fact="0.5"/>
        <dgm:constr type="h" for="des" forName="spVertical3" refType="primFontSz" refFor="des" refForName="parTx" fact="-0.4"/>
        <dgm:constr type="h" for="des" forName="spVertical3" refType="h" refFor="des" refForName="parTx" op="lte" fact="-0.4"/>
        <dgm:constr type="h" for="des" forName="spVertical3" refType="h" refFor="des" refForName="parTx" op="gte" fact="-0.4"/>
        <dgm:constr type="w" for="ch" forName="backgroundArrow" refType="w"/>
        <dgm:constr type="w" for="ch" forName="negArrow" refType="w" fact="-1"/>
        <dgm:constr type="w" for="ch" forName="linV" refType="w"/>
        <dgm:constr type="w" for="ch" forName="space" refType="w" refFor="ch" refForName="linV" fact="0.2"/>
        <dgm:constr type="w" for="ch" forName="padding1" refType="w" fact="0.08"/>
        <dgm:constr type="userP"/>
        <dgm:constr type="w" for="ch" forName="padding2" refType="userP"/>
      </dgm:constrLst>
      <dgm:ruleLst>
        <dgm:rule type="w" for="ch" forName="linV" val="0" fact="NaN" max="NaN"/>
        <dgm:rule type="primFontSz" for="des" forName="parTx" val="5" fact="NaN" max="NaN"/>
      </dgm:ruleLst>
      <dgm:layoutNode name="padding1">
        <dgm:alg type="sp"/>
        <dgm:shape xmlns:r="http://schemas.openxmlformats.org/officeDocument/2006/relationships" r:blip="">
          <dgm:adjLst/>
        </dgm:shape>
        <dgm:presOf/>
        <dgm:constrLst/>
        <dgm:ruleLst/>
      </dgm:layoutNode>
      <dgm:forEach name="Name4" axis="ch" ptType="node">
        <dgm:layoutNode name="linV">
          <dgm:alg type="lin">
            <dgm:param type="linDir" val="fromT"/>
          </dgm:alg>
          <dgm:shape xmlns:r="http://schemas.openxmlformats.org/officeDocument/2006/relationships" r:blip="">
            <dgm:adjLst/>
          </dgm:shape>
          <dgm:presOf/>
          <dgm:constrLst>
            <dgm:constr type="w" for="ch" forName="spVertical1" refType="w"/>
            <dgm:constr type="w" for="ch" forName="parTx" refType="w"/>
            <dgm:constr type="w" for="ch" forName="spVertical2" refType="w"/>
            <dgm:constr type="w" for="ch" forName="spVertical3" refType="w"/>
            <dgm:constr type="w" for="ch" forName="desTx" refType="w"/>
          </dgm:constrLst>
          <dgm:ruleLst/>
          <dgm:layoutNode name="spVertical1">
            <dgm:alg type="sp"/>
            <dgm:shape xmlns:r="http://schemas.openxmlformats.org/officeDocument/2006/relationships" r:blip="">
              <dgm:adjLst/>
            </dgm:shape>
            <dgm:presOf/>
            <dgm:constrLst/>
            <dgm:ruleLst/>
          </dgm:layoutNode>
          <dgm:layoutNode name="parTx" styleLbl="revTx">
            <dgm:varLst>
              <dgm:chMax val="0"/>
              <dgm:chPref val="0"/>
              <dgm:bulletEnabled val="1"/>
            </dgm:varLst>
            <dgm:choose name="Name5">
              <dgm:if name="Name6" axis="root des" ptType="all node" func="maxDepth" op="gt" val="1">
                <dgm:alg type="tx">
                  <dgm:param type="parTxLTRAlign" val="l"/>
                  <dgm:param type="parTxRTLAlign" val="r"/>
                </dgm:alg>
              </dgm:if>
              <dgm:else name="Name7">
                <dgm:alg type="tx">
                  <dgm:param type="parTxLTRAlign" val="ctr"/>
                  <dgm:param type="parTxRTLAlign" val="ctr"/>
                </dgm:alg>
              </dgm:else>
            </dgm:choose>
            <dgm:shape xmlns:r="http://schemas.openxmlformats.org/officeDocument/2006/relationships" type="rect" r:blip="">
              <dgm:adjLst/>
            </dgm:shape>
            <dgm:presOf axis="self" ptType="node"/>
            <dgm:choose name="Name8">
              <dgm:if name="Name9" func="var" arg="dir" op="equ" val="norm">
                <dgm:constrLst>
                  <dgm:constr type="userT"/>
                  <dgm:constr type="h" refType="userT" op="lte"/>
                  <dgm:constr type="tMarg" refType="primFontSz" fact="0.8"/>
                  <dgm:constr type="bMarg" refType="tMarg"/>
                  <dgm:constr type="lMarg"/>
                  <dgm:constr type="rMarg"/>
                </dgm:constrLst>
              </dgm:if>
              <dgm:else name="Name10">
                <dgm:constrLst>
                  <dgm:constr type="userT"/>
                  <dgm:constr type="h" refType="userT" op="lte"/>
                  <dgm:constr type="tMarg" refType="primFontSz" fact="0.8"/>
                  <dgm:constr type="bMarg" refType="tMarg"/>
                  <dgm:constr type="lMarg"/>
                  <dgm:constr type="rMarg"/>
                </dgm:constrLst>
              </dgm:else>
            </dgm:choose>
            <dgm:ruleLst>
              <dgm:rule type="h" val="INF" fact="NaN" max="NaN"/>
            </dgm:ruleLst>
          </dgm:layoutNode>
          <dgm:layoutNode name="spVertical2">
            <dgm:alg type="sp"/>
            <dgm:shape xmlns:r="http://schemas.openxmlformats.org/officeDocument/2006/relationships" r:blip="">
              <dgm:adjLst/>
            </dgm:shape>
            <dgm:presOf/>
            <dgm:constrLst/>
            <dgm:ruleLst/>
          </dgm:layoutNode>
          <dgm:layoutNode name="spVertical3">
            <dgm:alg type="sp"/>
            <dgm:shape xmlns:r="http://schemas.openxmlformats.org/officeDocument/2006/relationships" r:blip="">
              <dgm:adjLst/>
            </dgm:shape>
            <dgm:presOf/>
            <dgm:constrLst/>
            <dgm:ruleLst/>
          </dgm:layoutNode>
          <dgm:choose name="Name11">
            <dgm:if name="Name12" axis="ch" ptType="node" func="cnt" op="gte" val="1">
              <dgm:layoutNode name="desTx" styleLbl="revTx">
                <dgm:varLst>
                  <dgm:bulletEnabled val="1"/>
                </dgm:varLst>
                <dgm:alg type="tx">
                  <dgm:param type="stBulletLvl" val="1"/>
                </dgm:alg>
                <dgm:shape xmlns:r="http://schemas.openxmlformats.org/officeDocument/2006/relationships" type="rect" r:blip="">
                  <dgm:adjLst/>
                </dgm:shape>
                <dgm:presOf axis="des" ptType="node"/>
                <dgm:constrLst>
                  <dgm:constr type="tMarg"/>
                  <dgm:constr type="bMarg"/>
                  <dgm:constr type="rMarg"/>
                  <dgm:constr type="lMarg"/>
                </dgm:constrLst>
                <dgm:ruleLst>
                  <dgm:rule type="h" val="INF" fact="NaN" max="NaN"/>
                </dgm:ruleLst>
              </dgm:layoutNode>
            </dgm:if>
            <dgm:else name="Name13"/>
          </dgm:choose>
        </dgm:layoutNod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name="padding2">
        <dgm:alg type="sp"/>
        <dgm:shape xmlns:r="http://schemas.openxmlformats.org/officeDocument/2006/relationships" r:blip="">
          <dgm:adjLst/>
        </dgm:shape>
        <dgm:presOf/>
        <dgm:constrLst/>
        <dgm:ruleLst/>
      </dgm:layoutNode>
      <dgm:layoutNode name="negArrow">
        <dgm:alg type="sp"/>
        <dgm:shape xmlns:r="http://schemas.openxmlformats.org/officeDocument/2006/relationships" r:blip="">
          <dgm:adjLst/>
        </dgm:shape>
        <dgm:presOf/>
        <dgm:constrLst/>
        <dgm:ruleLst/>
      </dgm:layoutNode>
      <dgm:layoutNode name="backgroundArrow" styleLbl="node1">
        <dgm:alg type="sp"/>
        <dgm:choose name="Name15">
          <dgm:if name="Name16" func="var" arg="dir" op="equ" val="norm">
            <dgm:shape xmlns:r="http://schemas.openxmlformats.org/officeDocument/2006/relationships" type="rightArrow" r:blip="">
              <dgm:adjLst/>
            </dgm:shape>
          </dgm:if>
          <dgm:else name="Name17">
            <dgm:shape xmlns:r="http://schemas.openxmlformats.org/officeDocument/2006/relationships" type="leftArrow" r:blip="">
              <dgm:adjLst/>
            </dgm:shape>
          </dgm:else>
        </dgm:choose>
        <dgm:presOf/>
        <dgm:constrLst/>
        <dgm:ruleLst/>
      </dgm:layoutNode>
    </dgm:layoutNode>
  </dgm:layoutNode>
</dgm:layoutDef>
</file>

<file path=word/diagrams/layout2.xml><?xml version="1.0" encoding="utf-8"?>
<dgm:layoutDef xmlns:dgm="http://schemas.openxmlformats.org/drawingml/2006/diagram" xmlns:a="http://schemas.openxmlformats.org/drawingml/2006/main" uniqueId="urn:microsoft.com/office/officeart/2005/8/layout/hProcess3">
  <dgm:title val=""/>
  <dgm:desc val=""/>
  <dgm:catLst>
    <dgm:cat type="process" pri="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chOrder="t">
    <dgm:varLst>
      <dgm:dir/>
      <dgm:animLvl val="lvl"/>
      <dgm:resizeHandles val="exact"/>
    </dgm:varLst>
    <dgm:alg type="composite"/>
    <dgm:shape xmlns:r="http://schemas.openxmlformats.org/officeDocument/2006/relationships" r:blip="">
      <dgm:adjLst/>
    </dgm:shape>
    <dgm:presOf/>
    <dgm:constrLst>
      <dgm:constr type="w" for="ch" forName="dummy" refType="w"/>
      <dgm:constr type="h" for="ch" forName="dummy" refType="h"/>
      <dgm:constr type="h" for="ch" forName="dummy" refType="w" refFor="ch" refForName="dummy" op="lte" fact="0.4"/>
      <dgm:constr type="ctrX" for="ch" forName="dummy" refType="w" fact="0.5"/>
      <dgm:constr type="ctrY" for="ch" forName="dummy" refType="h" fact="0.5"/>
      <dgm:constr type="w" for="ch" forName="linH" refType="w"/>
      <dgm:constr type="h" for="ch" forName="linH" refType="h"/>
      <dgm:constr type="ctrX" for="ch" forName="linH" refType="w" fact="0.5"/>
      <dgm:constr type="ctrY" for="ch" forName="linH" refType="h" fact="0.5"/>
      <dgm:constr type="userP" for="ch" forName="linH" refType="h" refFor="ch" refForName="dummy" fact="0.25"/>
      <dgm:constr type="userT" for="des" forName="parTx" refType="w" refFor="ch" refForName="dummy" fact="0.2"/>
    </dgm:constrLst>
    <dgm:ruleLst/>
    <dgm:layoutNode name="dummy">
      <dgm:alg type="sp"/>
      <dgm:shape xmlns:r="http://schemas.openxmlformats.org/officeDocument/2006/relationships" r:blip="">
        <dgm:adjLst/>
      </dgm:shape>
      <dgm:presOf/>
      <dgm:constrLst/>
      <dgm:ruleLst/>
    </dgm:layoutNode>
    <dgm:layoutNode name="linH">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primFontSz" for="des" forName="parTx" val="65"/>
        <dgm:constr type="primFontSz" for="des" forName="desTx" refType="primFontSz" refFor="des" refForName="parTx" op="equ"/>
        <dgm:constr type="h" for="des" forName="parTx" refType="primFontSz" refFor="des" refForName="parTx"/>
        <dgm:constr type="h" for="des" forName="desTx" refType="primFontSz" refFor="des" refForName="parTx" fact="0.5"/>
        <dgm:constr type="h" for="des" forName="parTx" op="equ"/>
        <dgm:constr type="h" for="des" forName="desTx" op="equ"/>
        <dgm:constr type="h" for="ch" forName="backgroundArrow" refType="primFontSz" refFor="des" refForName="parTx" fact="2"/>
        <dgm:constr type="h" for="ch" forName="backgroundArrow" refType="h" refFor="des" refForName="parTx" op="lte" fact="2"/>
        <dgm:constr type="h" for="ch" forName="backgroundArrow" refType="h" refFor="des" refForName="parTx" op="gte" fact="2"/>
        <dgm:constr type="h" for="des" forName="spVertical1" refType="primFontSz" refFor="des" refForName="parTx" fact="0.5"/>
        <dgm:constr type="h" for="des" forName="spVertical1" refType="h" refFor="des" refForName="parTx" op="lte" fact="0.5"/>
        <dgm:constr type="h" for="des" forName="spVertical1" refType="h" refFor="des" refForName="parTx" op="gte" fact="0.5"/>
        <dgm:constr type="h" for="des" forName="spVertical2" refType="primFontSz" refFor="des" refForName="parTx" fact="0.5"/>
        <dgm:constr type="h" for="des" forName="spVertical2" refType="h" refFor="des" refForName="parTx" op="lte" fact="0.5"/>
        <dgm:constr type="h" for="des" forName="spVertical2" refType="h" refFor="des" refForName="parTx" op="gte" fact="0.5"/>
        <dgm:constr type="h" for="des" forName="spVertical3" refType="primFontSz" refFor="des" refForName="parTx" fact="-0.4"/>
        <dgm:constr type="h" for="des" forName="spVertical3" refType="h" refFor="des" refForName="parTx" op="lte" fact="-0.4"/>
        <dgm:constr type="h" for="des" forName="spVertical3" refType="h" refFor="des" refForName="parTx" op="gte" fact="-0.4"/>
        <dgm:constr type="w" for="ch" forName="backgroundArrow" refType="w"/>
        <dgm:constr type="w" for="ch" forName="negArrow" refType="w" fact="-1"/>
        <dgm:constr type="w" for="ch" forName="linV" refType="w"/>
        <dgm:constr type="w" for="ch" forName="space" refType="w" refFor="ch" refForName="linV" fact="0.2"/>
        <dgm:constr type="w" for="ch" forName="padding1" refType="w" fact="0.08"/>
        <dgm:constr type="userP"/>
        <dgm:constr type="w" for="ch" forName="padding2" refType="userP"/>
      </dgm:constrLst>
      <dgm:ruleLst>
        <dgm:rule type="w" for="ch" forName="linV" val="0" fact="NaN" max="NaN"/>
        <dgm:rule type="primFontSz" for="des" forName="parTx" val="5" fact="NaN" max="NaN"/>
      </dgm:ruleLst>
      <dgm:layoutNode name="padding1">
        <dgm:alg type="sp"/>
        <dgm:shape xmlns:r="http://schemas.openxmlformats.org/officeDocument/2006/relationships" r:blip="">
          <dgm:adjLst/>
        </dgm:shape>
        <dgm:presOf/>
        <dgm:constrLst/>
        <dgm:ruleLst/>
      </dgm:layoutNode>
      <dgm:forEach name="Name4" axis="ch" ptType="node">
        <dgm:layoutNode name="linV">
          <dgm:alg type="lin">
            <dgm:param type="linDir" val="fromT"/>
          </dgm:alg>
          <dgm:shape xmlns:r="http://schemas.openxmlformats.org/officeDocument/2006/relationships" r:blip="">
            <dgm:adjLst/>
          </dgm:shape>
          <dgm:presOf/>
          <dgm:constrLst>
            <dgm:constr type="w" for="ch" forName="spVertical1" refType="w"/>
            <dgm:constr type="w" for="ch" forName="parTx" refType="w"/>
            <dgm:constr type="w" for="ch" forName="spVertical2" refType="w"/>
            <dgm:constr type="w" for="ch" forName="spVertical3" refType="w"/>
            <dgm:constr type="w" for="ch" forName="desTx" refType="w"/>
          </dgm:constrLst>
          <dgm:ruleLst/>
          <dgm:layoutNode name="spVertical1">
            <dgm:alg type="sp"/>
            <dgm:shape xmlns:r="http://schemas.openxmlformats.org/officeDocument/2006/relationships" r:blip="">
              <dgm:adjLst/>
            </dgm:shape>
            <dgm:presOf/>
            <dgm:constrLst/>
            <dgm:ruleLst/>
          </dgm:layoutNode>
          <dgm:layoutNode name="parTx" styleLbl="revTx">
            <dgm:varLst>
              <dgm:chMax val="0"/>
              <dgm:chPref val="0"/>
              <dgm:bulletEnabled val="1"/>
            </dgm:varLst>
            <dgm:choose name="Name5">
              <dgm:if name="Name6" axis="root des" ptType="all node" func="maxDepth" op="gt" val="1">
                <dgm:alg type="tx">
                  <dgm:param type="parTxLTRAlign" val="l"/>
                  <dgm:param type="parTxRTLAlign" val="r"/>
                </dgm:alg>
              </dgm:if>
              <dgm:else name="Name7">
                <dgm:alg type="tx">
                  <dgm:param type="parTxLTRAlign" val="ctr"/>
                  <dgm:param type="parTxRTLAlign" val="ctr"/>
                </dgm:alg>
              </dgm:else>
            </dgm:choose>
            <dgm:shape xmlns:r="http://schemas.openxmlformats.org/officeDocument/2006/relationships" type="rect" r:blip="">
              <dgm:adjLst/>
            </dgm:shape>
            <dgm:presOf axis="self" ptType="node"/>
            <dgm:choose name="Name8">
              <dgm:if name="Name9" func="var" arg="dir" op="equ" val="norm">
                <dgm:constrLst>
                  <dgm:constr type="userT"/>
                  <dgm:constr type="h" refType="userT" op="lte"/>
                  <dgm:constr type="tMarg" refType="primFontSz" fact="0.8"/>
                  <dgm:constr type="bMarg" refType="tMarg"/>
                  <dgm:constr type="lMarg"/>
                  <dgm:constr type="rMarg"/>
                </dgm:constrLst>
              </dgm:if>
              <dgm:else name="Name10">
                <dgm:constrLst>
                  <dgm:constr type="userT"/>
                  <dgm:constr type="h" refType="userT" op="lte"/>
                  <dgm:constr type="tMarg" refType="primFontSz" fact="0.8"/>
                  <dgm:constr type="bMarg" refType="tMarg"/>
                  <dgm:constr type="lMarg"/>
                  <dgm:constr type="rMarg"/>
                </dgm:constrLst>
              </dgm:else>
            </dgm:choose>
            <dgm:ruleLst>
              <dgm:rule type="h" val="INF" fact="NaN" max="NaN"/>
            </dgm:ruleLst>
          </dgm:layoutNode>
          <dgm:layoutNode name="spVertical2">
            <dgm:alg type="sp"/>
            <dgm:shape xmlns:r="http://schemas.openxmlformats.org/officeDocument/2006/relationships" r:blip="">
              <dgm:adjLst/>
            </dgm:shape>
            <dgm:presOf/>
            <dgm:constrLst/>
            <dgm:ruleLst/>
          </dgm:layoutNode>
          <dgm:layoutNode name="spVertical3">
            <dgm:alg type="sp"/>
            <dgm:shape xmlns:r="http://schemas.openxmlformats.org/officeDocument/2006/relationships" r:blip="">
              <dgm:adjLst/>
            </dgm:shape>
            <dgm:presOf/>
            <dgm:constrLst/>
            <dgm:ruleLst/>
          </dgm:layoutNode>
          <dgm:choose name="Name11">
            <dgm:if name="Name12" axis="ch" ptType="node" func="cnt" op="gte" val="1">
              <dgm:layoutNode name="desTx" styleLbl="revTx">
                <dgm:varLst>
                  <dgm:bulletEnabled val="1"/>
                </dgm:varLst>
                <dgm:alg type="tx">
                  <dgm:param type="stBulletLvl" val="1"/>
                </dgm:alg>
                <dgm:shape xmlns:r="http://schemas.openxmlformats.org/officeDocument/2006/relationships" type="rect" r:blip="">
                  <dgm:adjLst/>
                </dgm:shape>
                <dgm:presOf axis="des" ptType="node"/>
                <dgm:constrLst>
                  <dgm:constr type="tMarg"/>
                  <dgm:constr type="bMarg"/>
                  <dgm:constr type="rMarg"/>
                  <dgm:constr type="lMarg"/>
                </dgm:constrLst>
                <dgm:ruleLst>
                  <dgm:rule type="h" val="INF" fact="NaN" max="NaN"/>
                </dgm:ruleLst>
              </dgm:layoutNode>
            </dgm:if>
            <dgm:else name="Name13"/>
          </dgm:choose>
        </dgm:layoutNod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name="padding2">
        <dgm:alg type="sp"/>
        <dgm:shape xmlns:r="http://schemas.openxmlformats.org/officeDocument/2006/relationships" r:blip="">
          <dgm:adjLst/>
        </dgm:shape>
        <dgm:presOf/>
        <dgm:constrLst/>
        <dgm:ruleLst/>
      </dgm:layoutNode>
      <dgm:layoutNode name="negArrow">
        <dgm:alg type="sp"/>
        <dgm:shape xmlns:r="http://schemas.openxmlformats.org/officeDocument/2006/relationships" r:blip="">
          <dgm:adjLst/>
        </dgm:shape>
        <dgm:presOf/>
        <dgm:constrLst/>
        <dgm:ruleLst/>
      </dgm:layoutNode>
      <dgm:layoutNode name="backgroundArrow" styleLbl="node1">
        <dgm:alg type="sp"/>
        <dgm:choose name="Name15">
          <dgm:if name="Name16" func="var" arg="dir" op="equ" val="norm">
            <dgm:shape xmlns:r="http://schemas.openxmlformats.org/officeDocument/2006/relationships" type="rightArrow" r:blip="">
              <dgm:adjLst/>
            </dgm:shape>
          </dgm:if>
          <dgm:else name="Name17">
            <dgm:shape xmlns:r="http://schemas.openxmlformats.org/officeDocument/2006/relationships" type="leftArrow" r:blip="">
              <dgm:adjLst/>
            </dgm:shape>
          </dgm:else>
        </dgm:choose>
        <dgm:presOf/>
        <dgm:constrLst/>
        <dgm:ruleLst/>
      </dgm:layoutNode>
    </dgm:layoutNode>
  </dgm:layoutNode>
</dgm:layoutDef>
</file>

<file path=word/diagrams/layout20.xml><?xml version="1.0" encoding="utf-8"?>
<dgm:layoutDef xmlns:dgm="http://schemas.openxmlformats.org/drawingml/2006/diagram" xmlns:a="http://schemas.openxmlformats.org/drawingml/2006/main" uniqueId="urn:microsoft.com/office/officeart/2005/8/layout/hProcess3">
  <dgm:title val=""/>
  <dgm:desc val=""/>
  <dgm:catLst>
    <dgm:cat type="process" pri="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chOrder="t">
    <dgm:varLst>
      <dgm:dir/>
      <dgm:animLvl val="lvl"/>
      <dgm:resizeHandles val="exact"/>
    </dgm:varLst>
    <dgm:alg type="composite"/>
    <dgm:shape xmlns:r="http://schemas.openxmlformats.org/officeDocument/2006/relationships" r:blip="">
      <dgm:adjLst/>
    </dgm:shape>
    <dgm:presOf/>
    <dgm:constrLst>
      <dgm:constr type="w" for="ch" forName="dummy" refType="w"/>
      <dgm:constr type="h" for="ch" forName="dummy" refType="h"/>
      <dgm:constr type="h" for="ch" forName="dummy" refType="w" refFor="ch" refForName="dummy" op="lte" fact="0.4"/>
      <dgm:constr type="ctrX" for="ch" forName="dummy" refType="w" fact="0.5"/>
      <dgm:constr type="ctrY" for="ch" forName="dummy" refType="h" fact="0.5"/>
      <dgm:constr type="w" for="ch" forName="linH" refType="w"/>
      <dgm:constr type="h" for="ch" forName="linH" refType="h"/>
      <dgm:constr type="ctrX" for="ch" forName="linH" refType="w" fact="0.5"/>
      <dgm:constr type="ctrY" for="ch" forName="linH" refType="h" fact="0.5"/>
      <dgm:constr type="userP" for="ch" forName="linH" refType="h" refFor="ch" refForName="dummy" fact="0.25"/>
      <dgm:constr type="userT" for="des" forName="parTx" refType="w" refFor="ch" refForName="dummy" fact="0.2"/>
    </dgm:constrLst>
    <dgm:ruleLst/>
    <dgm:layoutNode name="dummy">
      <dgm:alg type="sp"/>
      <dgm:shape xmlns:r="http://schemas.openxmlformats.org/officeDocument/2006/relationships" r:blip="">
        <dgm:adjLst/>
      </dgm:shape>
      <dgm:presOf/>
      <dgm:constrLst/>
      <dgm:ruleLst/>
    </dgm:layoutNode>
    <dgm:layoutNode name="linH">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primFontSz" for="des" forName="parTx" val="65"/>
        <dgm:constr type="primFontSz" for="des" forName="desTx" refType="primFontSz" refFor="des" refForName="parTx" op="equ"/>
        <dgm:constr type="h" for="des" forName="parTx" refType="primFontSz" refFor="des" refForName="parTx"/>
        <dgm:constr type="h" for="des" forName="desTx" refType="primFontSz" refFor="des" refForName="parTx" fact="0.5"/>
        <dgm:constr type="h" for="des" forName="parTx" op="equ"/>
        <dgm:constr type="h" for="des" forName="desTx" op="equ"/>
        <dgm:constr type="h" for="ch" forName="backgroundArrow" refType="primFontSz" refFor="des" refForName="parTx" fact="2"/>
        <dgm:constr type="h" for="ch" forName="backgroundArrow" refType="h" refFor="des" refForName="parTx" op="lte" fact="2"/>
        <dgm:constr type="h" for="ch" forName="backgroundArrow" refType="h" refFor="des" refForName="parTx" op="gte" fact="2"/>
        <dgm:constr type="h" for="des" forName="spVertical1" refType="primFontSz" refFor="des" refForName="parTx" fact="0.5"/>
        <dgm:constr type="h" for="des" forName="spVertical1" refType="h" refFor="des" refForName="parTx" op="lte" fact="0.5"/>
        <dgm:constr type="h" for="des" forName="spVertical1" refType="h" refFor="des" refForName="parTx" op="gte" fact="0.5"/>
        <dgm:constr type="h" for="des" forName="spVertical2" refType="primFontSz" refFor="des" refForName="parTx" fact="0.5"/>
        <dgm:constr type="h" for="des" forName="spVertical2" refType="h" refFor="des" refForName="parTx" op="lte" fact="0.5"/>
        <dgm:constr type="h" for="des" forName="spVertical2" refType="h" refFor="des" refForName="parTx" op="gte" fact="0.5"/>
        <dgm:constr type="h" for="des" forName="spVertical3" refType="primFontSz" refFor="des" refForName="parTx" fact="-0.4"/>
        <dgm:constr type="h" for="des" forName="spVertical3" refType="h" refFor="des" refForName="parTx" op="lte" fact="-0.4"/>
        <dgm:constr type="h" for="des" forName="spVertical3" refType="h" refFor="des" refForName="parTx" op="gte" fact="-0.4"/>
        <dgm:constr type="w" for="ch" forName="backgroundArrow" refType="w"/>
        <dgm:constr type="w" for="ch" forName="negArrow" refType="w" fact="-1"/>
        <dgm:constr type="w" for="ch" forName="linV" refType="w"/>
        <dgm:constr type="w" for="ch" forName="space" refType="w" refFor="ch" refForName="linV" fact="0.2"/>
        <dgm:constr type="w" for="ch" forName="padding1" refType="w" fact="0.08"/>
        <dgm:constr type="userP"/>
        <dgm:constr type="w" for="ch" forName="padding2" refType="userP"/>
      </dgm:constrLst>
      <dgm:ruleLst>
        <dgm:rule type="w" for="ch" forName="linV" val="0" fact="NaN" max="NaN"/>
        <dgm:rule type="primFontSz" for="des" forName="parTx" val="5" fact="NaN" max="NaN"/>
      </dgm:ruleLst>
      <dgm:layoutNode name="padding1">
        <dgm:alg type="sp"/>
        <dgm:shape xmlns:r="http://schemas.openxmlformats.org/officeDocument/2006/relationships" r:blip="">
          <dgm:adjLst/>
        </dgm:shape>
        <dgm:presOf/>
        <dgm:constrLst/>
        <dgm:ruleLst/>
      </dgm:layoutNode>
      <dgm:forEach name="Name4" axis="ch" ptType="node">
        <dgm:layoutNode name="linV">
          <dgm:alg type="lin">
            <dgm:param type="linDir" val="fromT"/>
          </dgm:alg>
          <dgm:shape xmlns:r="http://schemas.openxmlformats.org/officeDocument/2006/relationships" r:blip="">
            <dgm:adjLst/>
          </dgm:shape>
          <dgm:presOf/>
          <dgm:constrLst>
            <dgm:constr type="w" for="ch" forName="spVertical1" refType="w"/>
            <dgm:constr type="w" for="ch" forName="parTx" refType="w"/>
            <dgm:constr type="w" for="ch" forName="spVertical2" refType="w"/>
            <dgm:constr type="w" for="ch" forName="spVertical3" refType="w"/>
            <dgm:constr type="w" for="ch" forName="desTx" refType="w"/>
          </dgm:constrLst>
          <dgm:ruleLst/>
          <dgm:layoutNode name="spVertical1">
            <dgm:alg type="sp"/>
            <dgm:shape xmlns:r="http://schemas.openxmlformats.org/officeDocument/2006/relationships" r:blip="">
              <dgm:adjLst/>
            </dgm:shape>
            <dgm:presOf/>
            <dgm:constrLst/>
            <dgm:ruleLst/>
          </dgm:layoutNode>
          <dgm:layoutNode name="parTx" styleLbl="revTx">
            <dgm:varLst>
              <dgm:chMax val="0"/>
              <dgm:chPref val="0"/>
              <dgm:bulletEnabled val="1"/>
            </dgm:varLst>
            <dgm:choose name="Name5">
              <dgm:if name="Name6" axis="root des" ptType="all node" func="maxDepth" op="gt" val="1">
                <dgm:alg type="tx">
                  <dgm:param type="parTxLTRAlign" val="l"/>
                  <dgm:param type="parTxRTLAlign" val="r"/>
                </dgm:alg>
              </dgm:if>
              <dgm:else name="Name7">
                <dgm:alg type="tx">
                  <dgm:param type="parTxLTRAlign" val="ctr"/>
                  <dgm:param type="parTxRTLAlign" val="ctr"/>
                </dgm:alg>
              </dgm:else>
            </dgm:choose>
            <dgm:shape xmlns:r="http://schemas.openxmlformats.org/officeDocument/2006/relationships" type="rect" r:blip="">
              <dgm:adjLst/>
            </dgm:shape>
            <dgm:presOf axis="self" ptType="node"/>
            <dgm:choose name="Name8">
              <dgm:if name="Name9" func="var" arg="dir" op="equ" val="norm">
                <dgm:constrLst>
                  <dgm:constr type="userT"/>
                  <dgm:constr type="h" refType="userT" op="lte"/>
                  <dgm:constr type="tMarg" refType="primFontSz" fact="0.8"/>
                  <dgm:constr type="bMarg" refType="tMarg"/>
                  <dgm:constr type="lMarg"/>
                  <dgm:constr type="rMarg"/>
                </dgm:constrLst>
              </dgm:if>
              <dgm:else name="Name10">
                <dgm:constrLst>
                  <dgm:constr type="userT"/>
                  <dgm:constr type="h" refType="userT" op="lte"/>
                  <dgm:constr type="tMarg" refType="primFontSz" fact="0.8"/>
                  <dgm:constr type="bMarg" refType="tMarg"/>
                  <dgm:constr type="lMarg"/>
                  <dgm:constr type="rMarg"/>
                </dgm:constrLst>
              </dgm:else>
            </dgm:choose>
            <dgm:ruleLst>
              <dgm:rule type="h" val="INF" fact="NaN" max="NaN"/>
            </dgm:ruleLst>
          </dgm:layoutNode>
          <dgm:layoutNode name="spVertical2">
            <dgm:alg type="sp"/>
            <dgm:shape xmlns:r="http://schemas.openxmlformats.org/officeDocument/2006/relationships" r:blip="">
              <dgm:adjLst/>
            </dgm:shape>
            <dgm:presOf/>
            <dgm:constrLst/>
            <dgm:ruleLst/>
          </dgm:layoutNode>
          <dgm:layoutNode name="spVertical3">
            <dgm:alg type="sp"/>
            <dgm:shape xmlns:r="http://schemas.openxmlformats.org/officeDocument/2006/relationships" r:blip="">
              <dgm:adjLst/>
            </dgm:shape>
            <dgm:presOf/>
            <dgm:constrLst/>
            <dgm:ruleLst/>
          </dgm:layoutNode>
          <dgm:choose name="Name11">
            <dgm:if name="Name12" axis="ch" ptType="node" func="cnt" op="gte" val="1">
              <dgm:layoutNode name="desTx" styleLbl="revTx">
                <dgm:varLst>
                  <dgm:bulletEnabled val="1"/>
                </dgm:varLst>
                <dgm:alg type="tx">
                  <dgm:param type="stBulletLvl" val="1"/>
                </dgm:alg>
                <dgm:shape xmlns:r="http://schemas.openxmlformats.org/officeDocument/2006/relationships" type="rect" r:blip="">
                  <dgm:adjLst/>
                </dgm:shape>
                <dgm:presOf axis="des" ptType="node"/>
                <dgm:constrLst>
                  <dgm:constr type="tMarg"/>
                  <dgm:constr type="bMarg"/>
                  <dgm:constr type="rMarg"/>
                  <dgm:constr type="lMarg"/>
                </dgm:constrLst>
                <dgm:ruleLst>
                  <dgm:rule type="h" val="INF" fact="NaN" max="NaN"/>
                </dgm:ruleLst>
              </dgm:layoutNode>
            </dgm:if>
            <dgm:else name="Name13"/>
          </dgm:choose>
        </dgm:layoutNod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name="padding2">
        <dgm:alg type="sp"/>
        <dgm:shape xmlns:r="http://schemas.openxmlformats.org/officeDocument/2006/relationships" r:blip="">
          <dgm:adjLst/>
        </dgm:shape>
        <dgm:presOf/>
        <dgm:constrLst/>
        <dgm:ruleLst/>
      </dgm:layoutNode>
      <dgm:layoutNode name="negArrow">
        <dgm:alg type="sp"/>
        <dgm:shape xmlns:r="http://schemas.openxmlformats.org/officeDocument/2006/relationships" r:blip="">
          <dgm:adjLst/>
        </dgm:shape>
        <dgm:presOf/>
        <dgm:constrLst/>
        <dgm:ruleLst/>
      </dgm:layoutNode>
      <dgm:layoutNode name="backgroundArrow" styleLbl="node1">
        <dgm:alg type="sp"/>
        <dgm:choose name="Name15">
          <dgm:if name="Name16" func="var" arg="dir" op="equ" val="norm">
            <dgm:shape xmlns:r="http://schemas.openxmlformats.org/officeDocument/2006/relationships" type="rightArrow" r:blip="">
              <dgm:adjLst/>
            </dgm:shape>
          </dgm:if>
          <dgm:else name="Name17">
            <dgm:shape xmlns:r="http://schemas.openxmlformats.org/officeDocument/2006/relationships" type="leftArrow" r:blip="">
              <dgm:adjLst/>
            </dgm:shape>
          </dgm:else>
        </dgm:choose>
        <dgm:presOf/>
        <dgm:constrLst/>
        <dgm:ruleLst/>
      </dgm:layoutNode>
    </dgm:layoutNode>
  </dgm:layoutNode>
</dgm:layoutDef>
</file>

<file path=word/diagrams/layout21.xml><?xml version="1.0" encoding="utf-8"?>
<dgm:layoutDef xmlns:dgm="http://schemas.openxmlformats.org/drawingml/2006/diagram" xmlns:a="http://schemas.openxmlformats.org/drawingml/2006/main" uniqueId="urn:microsoft.com/office/officeart/2005/8/layout/hProcess3">
  <dgm:title val=""/>
  <dgm:desc val=""/>
  <dgm:catLst>
    <dgm:cat type="process" pri="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chOrder="t">
    <dgm:varLst>
      <dgm:dir/>
      <dgm:animLvl val="lvl"/>
      <dgm:resizeHandles val="exact"/>
    </dgm:varLst>
    <dgm:alg type="composite"/>
    <dgm:shape xmlns:r="http://schemas.openxmlformats.org/officeDocument/2006/relationships" r:blip="">
      <dgm:adjLst/>
    </dgm:shape>
    <dgm:presOf/>
    <dgm:constrLst>
      <dgm:constr type="w" for="ch" forName="dummy" refType="w"/>
      <dgm:constr type="h" for="ch" forName="dummy" refType="h"/>
      <dgm:constr type="h" for="ch" forName="dummy" refType="w" refFor="ch" refForName="dummy" op="lte" fact="0.4"/>
      <dgm:constr type="ctrX" for="ch" forName="dummy" refType="w" fact="0.5"/>
      <dgm:constr type="ctrY" for="ch" forName="dummy" refType="h" fact="0.5"/>
      <dgm:constr type="w" for="ch" forName="linH" refType="w"/>
      <dgm:constr type="h" for="ch" forName="linH" refType="h"/>
      <dgm:constr type="ctrX" for="ch" forName="linH" refType="w" fact="0.5"/>
      <dgm:constr type="ctrY" for="ch" forName="linH" refType="h" fact="0.5"/>
      <dgm:constr type="userP" for="ch" forName="linH" refType="h" refFor="ch" refForName="dummy" fact="0.25"/>
      <dgm:constr type="userT" for="des" forName="parTx" refType="w" refFor="ch" refForName="dummy" fact="0.2"/>
    </dgm:constrLst>
    <dgm:ruleLst/>
    <dgm:layoutNode name="dummy">
      <dgm:alg type="sp"/>
      <dgm:shape xmlns:r="http://schemas.openxmlformats.org/officeDocument/2006/relationships" r:blip="">
        <dgm:adjLst/>
      </dgm:shape>
      <dgm:presOf/>
      <dgm:constrLst/>
      <dgm:ruleLst/>
    </dgm:layoutNode>
    <dgm:layoutNode name="linH">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primFontSz" for="des" forName="parTx" val="65"/>
        <dgm:constr type="primFontSz" for="des" forName="desTx" refType="primFontSz" refFor="des" refForName="parTx" op="equ"/>
        <dgm:constr type="h" for="des" forName="parTx" refType="primFontSz" refFor="des" refForName="parTx"/>
        <dgm:constr type="h" for="des" forName="desTx" refType="primFontSz" refFor="des" refForName="parTx" fact="0.5"/>
        <dgm:constr type="h" for="des" forName="parTx" op="equ"/>
        <dgm:constr type="h" for="des" forName="desTx" op="equ"/>
        <dgm:constr type="h" for="ch" forName="backgroundArrow" refType="primFontSz" refFor="des" refForName="parTx" fact="2"/>
        <dgm:constr type="h" for="ch" forName="backgroundArrow" refType="h" refFor="des" refForName="parTx" op="lte" fact="2"/>
        <dgm:constr type="h" for="ch" forName="backgroundArrow" refType="h" refFor="des" refForName="parTx" op="gte" fact="2"/>
        <dgm:constr type="h" for="des" forName="spVertical1" refType="primFontSz" refFor="des" refForName="parTx" fact="0.5"/>
        <dgm:constr type="h" for="des" forName="spVertical1" refType="h" refFor="des" refForName="parTx" op="lte" fact="0.5"/>
        <dgm:constr type="h" for="des" forName="spVertical1" refType="h" refFor="des" refForName="parTx" op="gte" fact="0.5"/>
        <dgm:constr type="h" for="des" forName="spVertical2" refType="primFontSz" refFor="des" refForName="parTx" fact="0.5"/>
        <dgm:constr type="h" for="des" forName="spVertical2" refType="h" refFor="des" refForName="parTx" op="lte" fact="0.5"/>
        <dgm:constr type="h" for="des" forName="spVertical2" refType="h" refFor="des" refForName="parTx" op="gte" fact="0.5"/>
        <dgm:constr type="h" for="des" forName="spVertical3" refType="primFontSz" refFor="des" refForName="parTx" fact="-0.4"/>
        <dgm:constr type="h" for="des" forName="spVertical3" refType="h" refFor="des" refForName="parTx" op="lte" fact="-0.4"/>
        <dgm:constr type="h" for="des" forName="spVertical3" refType="h" refFor="des" refForName="parTx" op="gte" fact="-0.4"/>
        <dgm:constr type="w" for="ch" forName="backgroundArrow" refType="w"/>
        <dgm:constr type="w" for="ch" forName="negArrow" refType="w" fact="-1"/>
        <dgm:constr type="w" for="ch" forName="linV" refType="w"/>
        <dgm:constr type="w" for="ch" forName="space" refType="w" refFor="ch" refForName="linV" fact="0.2"/>
        <dgm:constr type="w" for="ch" forName="padding1" refType="w" fact="0.08"/>
        <dgm:constr type="userP"/>
        <dgm:constr type="w" for="ch" forName="padding2" refType="userP"/>
      </dgm:constrLst>
      <dgm:ruleLst>
        <dgm:rule type="w" for="ch" forName="linV" val="0" fact="NaN" max="NaN"/>
        <dgm:rule type="primFontSz" for="des" forName="parTx" val="5" fact="NaN" max="NaN"/>
      </dgm:ruleLst>
      <dgm:layoutNode name="padding1">
        <dgm:alg type="sp"/>
        <dgm:shape xmlns:r="http://schemas.openxmlformats.org/officeDocument/2006/relationships" r:blip="">
          <dgm:adjLst/>
        </dgm:shape>
        <dgm:presOf/>
        <dgm:constrLst/>
        <dgm:ruleLst/>
      </dgm:layoutNode>
      <dgm:forEach name="Name4" axis="ch" ptType="node">
        <dgm:layoutNode name="linV">
          <dgm:alg type="lin">
            <dgm:param type="linDir" val="fromT"/>
          </dgm:alg>
          <dgm:shape xmlns:r="http://schemas.openxmlformats.org/officeDocument/2006/relationships" r:blip="">
            <dgm:adjLst/>
          </dgm:shape>
          <dgm:presOf/>
          <dgm:constrLst>
            <dgm:constr type="w" for="ch" forName="spVertical1" refType="w"/>
            <dgm:constr type="w" for="ch" forName="parTx" refType="w"/>
            <dgm:constr type="w" for="ch" forName="spVertical2" refType="w"/>
            <dgm:constr type="w" for="ch" forName="spVertical3" refType="w"/>
            <dgm:constr type="w" for="ch" forName="desTx" refType="w"/>
          </dgm:constrLst>
          <dgm:ruleLst/>
          <dgm:layoutNode name="spVertical1">
            <dgm:alg type="sp"/>
            <dgm:shape xmlns:r="http://schemas.openxmlformats.org/officeDocument/2006/relationships" r:blip="">
              <dgm:adjLst/>
            </dgm:shape>
            <dgm:presOf/>
            <dgm:constrLst/>
            <dgm:ruleLst/>
          </dgm:layoutNode>
          <dgm:layoutNode name="parTx" styleLbl="revTx">
            <dgm:varLst>
              <dgm:chMax val="0"/>
              <dgm:chPref val="0"/>
              <dgm:bulletEnabled val="1"/>
            </dgm:varLst>
            <dgm:choose name="Name5">
              <dgm:if name="Name6" axis="root des" ptType="all node" func="maxDepth" op="gt" val="1">
                <dgm:alg type="tx">
                  <dgm:param type="parTxLTRAlign" val="l"/>
                  <dgm:param type="parTxRTLAlign" val="r"/>
                </dgm:alg>
              </dgm:if>
              <dgm:else name="Name7">
                <dgm:alg type="tx">
                  <dgm:param type="parTxLTRAlign" val="ctr"/>
                  <dgm:param type="parTxRTLAlign" val="ctr"/>
                </dgm:alg>
              </dgm:else>
            </dgm:choose>
            <dgm:shape xmlns:r="http://schemas.openxmlformats.org/officeDocument/2006/relationships" type="rect" r:blip="">
              <dgm:adjLst/>
            </dgm:shape>
            <dgm:presOf axis="self" ptType="node"/>
            <dgm:choose name="Name8">
              <dgm:if name="Name9" func="var" arg="dir" op="equ" val="norm">
                <dgm:constrLst>
                  <dgm:constr type="userT"/>
                  <dgm:constr type="h" refType="userT" op="lte"/>
                  <dgm:constr type="tMarg" refType="primFontSz" fact="0.8"/>
                  <dgm:constr type="bMarg" refType="tMarg"/>
                  <dgm:constr type="lMarg"/>
                  <dgm:constr type="rMarg"/>
                </dgm:constrLst>
              </dgm:if>
              <dgm:else name="Name10">
                <dgm:constrLst>
                  <dgm:constr type="userT"/>
                  <dgm:constr type="h" refType="userT" op="lte"/>
                  <dgm:constr type="tMarg" refType="primFontSz" fact="0.8"/>
                  <dgm:constr type="bMarg" refType="tMarg"/>
                  <dgm:constr type="lMarg"/>
                  <dgm:constr type="rMarg"/>
                </dgm:constrLst>
              </dgm:else>
            </dgm:choose>
            <dgm:ruleLst>
              <dgm:rule type="h" val="INF" fact="NaN" max="NaN"/>
            </dgm:ruleLst>
          </dgm:layoutNode>
          <dgm:layoutNode name="spVertical2">
            <dgm:alg type="sp"/>
            <dgm:shape xmlns:r="http://schemas.openxmlformats.org/officeDocument/2006/relationships" r:blip="">
              <dgm:adjLst/>
            </dgm:shape>
            <dgm:presOf/>
            <dgm:constrLst/>
            <dgm:ruleLst/>
          </dgm:layoutNode>
          <dgm:layoutNode name="spVertical3">
            <dgm:alg type="sp"/>
            <dgm:shape xmlns:r="http://schemas.openxmlformats.org/officeDocument/2006/relationships" r:blip="">
              <dgm:adjLst/>
            </dgm:shape>
            <dgm:presOf/>
            <dgm:constrLst/>
            <dgm:ruleLst/>
          </dgm:layoutNode>
          <dgm:choose name="Name11">
            <dgm:if name="Name12" axis="ch" ptType="node" func="cnt" op="gte" val="1">
              <dgm:layoutNode name="desTx" styleLbl="revTx">
                <dgm:varLst>
                  <dgm:bulletEnabled val="1"/>
                </dgm:varLst>
                <dgm:alg type="tx">
                  <dgm:param type="stBulletLvl" val="1"/>
                </dgm:alg>
                <dgm:shape xmlns:r="http://schemas.openxmlformats.org/officeDocument/2006/relationships" type="rect" r:blip="">
                  <dgm:adjLst/>
                </dgm:shape>
                <dgm:presOf axis="des" ptType="node"/>
                <dgm:constrLst>
                  <dgm:constr type="tMarg"/>
                  <dgm:constr type="bMarg"/>
                  <dgm:constr type="rMarg"/>
                  <dgm:constr type="lMarg"/>
                </dgm:constrLst>
                <dgm:ruleLst>
                  <dgm:rule type="h" val="INF" fact="NaN" max="NaN"/>
                </dgm:ruleLst>
              </dgm:layoutNode>
            </dgm:if>
            <dgm:else name="Name13"/>
          </dgm:choose>
        </dgm:layoutNod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name="padding2">
        <dgm:alg type="sp"/>
        <dgm:shape xmlns:r="http://schemas.openxmlformats.org/officeDocument/2006/relationships" r:blip="">
          <dgm:adjLst/>
        </dgm:shape>
        <dgm:presOf/>
        <dgm:constrLst/>
        <dgm:ruleLst/>
      </dgm:layoutNode>
      <dgm:layoutNode name="negArrow">
        <dgm:alg type="sp"/>
        <dgm:shape xmlns:r="http://schemas.openxmlformats.org/officeDocument/2006/relationships" r:blip="">
          <dgm:adjLst/>
        </dgm:shape>
        <dgm:presOf/>
        <dgm:constrLst/>
        <dgm:ruleLst/>
      </dgm:layoutNode>
      <dgm:layoutNode name="backgroundArrow" styleLbl="node1">
        <dgm:alg type="sp"/>
        <dgm:choose name="Name15">
          <dgm:if name="Name16" func="var" arg="dir" op="equ" val="norm">
            <dgm:shape xmlns:r="http://schemas.openxmlformats.org/officeDocument/2006/relationships" type="rightArrow" r:blip="">
              <dgm:adjLst/>
            </dgm:shape>
          </dgm:if>
          <dgm:else name="Name17">
            <dgm:shape xmlns:r="http://schemas.openxmlformats.org/officeDocument/2006/relationships" type="leftArrow" r:blip="">
              <dgm:adjLst/>
            </dgm:shape>
          </dgm:else>
        </dgm:choose>
        <dgm:presOf/>
        <dgm:constrLst/>
        <dgm:ruleLst/>
      </dgm:layoutNode>
    </dgm:layoutNode>
  </dgm:layoutNode>
</dgm:layoutDef>
</file>

<file path=word/diagrams/layout22.xml><?xml version="1.0" encoding="utf-8"?>
<dgm:layoutDef xmlns:dgm="http://schemas.openxmlformats.org/drawingml/2006/diagram" xmlns:a="http://schemas.openxmlformats.org/drawingml/2006/main" uniqueId="urn:microsoft.com/office/officeart/2005/8/layout/hProcess3">
  <dgm:title val=""/>
  <dgm:desc val=""/>
  <dgm:catLst>
    <dgm:cat type="process" pri="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chOrder="t">
    <dgm:varLst>
      <dgm:dir/>
      <dgm:animLvl val="lvl"/>
      <dgm:resizeHandles val="exact"/>
    </dgm:varLst>
    <dgm:alg type="composite"/>
    <dgm:shape xmlns:r="http://schemas.openxmlformats.org/officeDocument/2006/relationships" r:blip="">
      <dgm:adjLst/>
    </dgm:shape>
    <dgm:presOf/>
    <dgm:constrLst>
      <dgm:constr type="w" for="ch" forName="dummy" refType="w"/>
      <dgm:constr type="h" for="ch" forName="dummy" refType="h"/>
      <dgm:constr type="h" for="ch" forName="dummy" refType="w" refFor="ch" refForName="dummy" op="lte" fact="0.4"/>
      <dgm:constr type="ctrX" for="ch" forName="dummy" refType="w" fact="0.5"/>
      <dgm:constr type="ctrY" for="ch" forName="dummy" refType="h" fact="0.5"/>
      <dgm:constr type="w" for="ch" forName="linH" refType="w"/>
      <dgm:constr type="h" for="ch" forName="linH" refType="h"/>
      <dgm:constr type="ctrX" for="ch" forName="linH" refType="w" fact="0.5"/>
      <dgm:constr type="ctrY" for="ch" forName="linH" refType="h" fact="0.5"/>
      <dgm:constr type="userP" for="ch" forName="linH" refType="h" refFor="ch" refForName="dummy" fact="0.25"/>
      <dgm:constr type="userT" for="des" forName="parTx" refType="w" refFor="ch" refForName="dummy" fact="0.2"/>
    </dgm:constrLst>
    <dgm:ruleLst/>
    <dgm:layoutNode name="dummy">
      <dgm:alg type="sp"/>
      <dgm:shape xmlns:r="http://schemas.openxmlformats.org/officeDocument/2006/relationships" r:blip="">
        <dgm:adjLst/>
      </dgm:shape>
      <dgm:presOf/>
      <dgm:constrLst/>
      <dgm:ruleLst/>
    </dgm:layoutNode>
    <dgm:layoutNode name="linH">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primFontSz" for="des" forName="parTx" val="65"/>
        <dgm:constr type="primFontSz" for="des" forName="desTx" refType="primFontSz" refFor="des" refForName="parTx" op="equ"/>
        <dgm:constr type="h" for="des" forName="parTx" refType="primFontSz" refFor="des" refForName="parTx"/>
        <dgm:constr type="h" for="des" forName="desTx" refType="primFontSz" refFor="des" refForName="parTx" fact="0.5"/>
        <dgm:constr type="h" for="des" forName="parTx" op="equ"/>
        <dgm:constr type="h" for="des" forName="desTx" op="equ"/>
        <dgm:constr type="h" for="ch" forName="backgroundArrow" refType="primFontSz" refFor="des" refForName="parTx" fact="2"/>
        <dgm:constr type="h" for="ch" forName="backgroundArrow" refType="h" refFor="des" refForName="parTx" op="lte" fact="2"/>
        <dgm:constr type="h" for="ch" forName="backgroundArrow" refType="h" refFor="des" refForName="parTx" op="gte" fact="2"/>
        <dgm:constr type="h" for="des" forName="spVertical1" refType="primFontSz" refFor="des" refForName="parTx" fact="0.5"/>
        <dgm:constr type="h" for="des" forName="spVertical1" refType="h" refFor="des" refForName="parTx" op="lte" fact="0.5"/>
        <dgm:constr type="h" for="des" forName="spVertical1" refType="h" refFor="des" refForName="parTx" op="gte" fact="0.5"/>
        <dgm:constr type="h" for="des" forName="spVertical2" refType="primFontSz" refFor="des" refForName="parTx" fact="0.5"/>
        <dgm:constr type="h" for="des" forName="spVertical2" refType="h" refFor="des" refForName="parTx" op="lte" fact="0.5"/>
        <dgm:constr type="h" for="des" forName="spVertical2" refType="h" refFor="des" refForName="parTx" op="gte" fact="0.5"/>
        <dgm:constr type="h" for="des" forName="spVertical3" refType="primFontSz" refFor="des" refForName="parTx" fact="-0.4"/>
        <dgm:constr type="h" for="des" forName="spVertical3" refType="h" refFor="des" refForName="parTx" op="lte" fact="-0.4"/>
        <dgm:constr type="h" for="des" forName="spVertical3" refType="h" refFor="des" refForName="parTx" op="gte" fact="-0.4"/>
        <dgm:constr type="w" for="ch" forName="backgroundArrow" refType="w"/>
        <dgm:constr type="w" for="ch" forName="negArrow" refType="w" fact="-1"/>
        <dgm:constr type="w" for="ch" forName="linV" refType="w"/>
        <dgm:constr type="w" for="ch" forName="space" refType="w" refFor="ch" refForName="linV" fact="0.2"/>
        <dgm:constr type="w" for="ch" forName="padding1" refType="w" fact="0.08"/>
        <dgm:constr type="userP"/>
        <dgm:constr type="w" for="ch" forName="padding2" refType="userP"/>
      </dgm:constrLst>
      <dgm:ruleLst>
        <dgm:rule type="w" for="ch" forName="linV" val="0" fact="NaN" max="NaN"/>
        <dgm:rule type="primFontSz" for="des" forName="parTx" val="5" fact="NaN" max="NaN"/>
      </dgm:ruleLst>
      <dgm:layoutNode name="padding1">
        <dgm:alg type="sp"/>
        <dgm:shape xmlns:r="http://schemas.openxmlformats.org/officeDocument/2006/relationships" r:blip="">
          <dgm:adjLst/>
        </dgm:shape>
        <dgm:presOf/>
        <dgm:constrLst/>
        <dgm:ruleLst/>
      </dgm:layoutNode>
      <dgm:forEach name="Name4" axis="ch" ptType="node">
        <dgm:layoutNode name="linV">
          <dgm:alg type="lin">
            <dgm:param type="linDir" val="fromT"/>
          </dgm:alg>
          <dgm:shape xmlns:r="http://schemas.openxmlformats.org/officeDocument/2006/relationships" r:blip="">
            <dgm:adjLst/>
          </dgm:shape>
          <dgm:presOf/>
          <dgm:constrLst>
            <dgm:constr type="w" for="ch" forName="spVertical1" refType="w"/>
            <dgm:constr type="w" for="ch" forName="parTx" refType="w"/>
            <dgm:constr type="w" for="ch" forName="spVertical2" refType="w"/>
            <dgm:constr type="w" for="ch" forName="spVertical3" refType="w"/>
            <dgm:constr type="w" for="ch" forName="desTx" refType="w"/>
          </dgm:constrLst>
          <dgm:ruleLst/>
          <dgm:layoutNode name="spVertical1">
            <dgm:alg type="sp"/>
            <dgm:shape xmlns:r="http://schemas.openxmlformats.org/officeDocument/2006/relationships" r:blip="">
              <dgm:adjLst/>
            </dgm:shape>
            <dgm:presOf/>
            <dgm:constrLst/>
            <dgm:ruleLst/>
          </dgm:layoutNode>
          <dgm:layoutNode name="parTx" styleLbl="revTx">
            <dgm:varLst>
              <dgm:chMax val="0"/>
              <dgm:chPref val="0"/>
              <dgm:bulletEnabled val="1"/>
            </dgm:varLst>
            <dgm:choose name="Name5">
              <dgm:if name="Name6" axis="root des" ptType="all node" func="maxDepth" op="gt" val="1">
                <dgm:alg type="tx">
                  <dgm:param type="parTxLTRAlign" val="l"/>
                  <dgm:param type="parTxRTLAlign" val="r"/>
                </dgm:alg>
              </dgm:if>
              <dgm:else name="Name7">
                <dgm:alg type="tx">
                  <dgm:param type="parTxLTRAlign" val="ctr"/>
                  <dgm:param type="parTxRTLAlign" val="ctr"/>
                </dgm:alg>
              </dgm:else>
            </dgm:choose>
            <dgm:shape xmlns:r="http://schemas.openxmlformats.org/officeDocument/2006/relationships" type="rect" r:blip="">
              <dgm:adjLst/>
            </dgm:shape>
            <dgm:presOf axis="self" ptType="node"/>
            <dgm:choose name="Name8">
              <dgm:if name="Name9" func="var" arg="dir" op="equ" val="norm">
                <dgm:constrLst>
                  <dgm:constr type="userT"/>
                  <dgm:constr type="h" refType="userT" op="lte"/>
                  <dgm:constr type="tMarg" refType="primFontSz" fact="0.8"/>
                  <dgm:constr type="bMarg" refType="tMarg"/>
                  <dgm:constr type="lMarg"/>
                  <dgm:constr type="rMarg"/>
                </dgm:constrLst>
              </dgm:if>
              <dgm:else name="Name10">
                <dgm:constrLst>
                  <dgm:constr type="userT"/>
                  <dgm:constr type="h" refType="userT" op="lte"/>
                  <dgm:constr type="tMarg" refType="primFontSz" fact="0.8"/>
                  <dgm:constr type="bMarg" refType="tMarg"/>
                  <dgm:constr type="lMarg"/>
                  <dgm:constr type="rMarg"/>
                </dgm:constrLst>
              </dgm:else>
            </dgm:choose>
            <dgm:ruleLst>
              <dgm:rule type="h" val="INF" fact="NaN" max="NaN"/>
            </dgm:ruleLst>
          </dgm:layoutNode>
          <dgm:layoutNode name="spVertical2">
            <dgm:alg type="sp"/>
            <dgm:shape xmlns:r="http://schemas.openxmlformats.org/officeDocument/2006/relationships" r:blip="">
              <dgm:adjLst/>
            </dgm:shape>
            <dgm:presOf/>
            <dgm:constrLst/>
            <dgm:ruleLst/>
          </dgm:layoutNode>
          <dgm:layoutNode name="spVertical3">
            <dgm:alg type="sp"/>
            <dgm:shape xmlns:r="http://schemas.openxmlformats.org/officeDocument/2006/relationships" r:blip="">
              <dgm:adjLst/>
            </dgm:shape>
            <dgm:presOf/>
            <dgm:constrLst/>
            <dgm:ruleLst/>
          </dgm:layoutNode>
          <dgm:choose name="Name11">
            <dgm:if name="Name12" axis="ch" ptType="node" func="cnt" op="gte" val="1">
              <dgm:layoutNode name="desTx" styleLbl="revTx">
                <dgm:varLst>
                  <dgm:bulletEnabled val="1"/>
                </dgm:varLst>
                <dgm:alg type="tx">
                  <dgm:param type="stBulletLvl" val="1"/>
                </dgm:alg>
                <dgm:shape xmlns:r="http://schemas.openxmlformats.org/officeDocument/2006/relationships" type="rect" r:blip="">
                  <dgm:adjLst/>
                </dgm:shape>
                <dgm:presOf axis="des" ptType="node"/>
                <dgm:constrLst>
                  <dgm:constr type="tMarg"/>
                  <dgm:constr type="bMarg"/>
                  <dgm:constr type="rMarg"/>
                  <dgm:constr type="lMarg"/>
                </dgm:constrLst>
                <dgm:ruleLst>
                  <dgm:rule type="h" val="INF" fact="NaN" max="NaN"/>
                </dgm:ruleLst>
              </dgm:layoutNode>
            </dgm:if>
            <dgm:else name="Name13"/>
          </dgm:choose>
        </dgm:layoutNod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name="padding2">
        <dgm:alg type="sp"/>
        <dgm:shape xmlns:r="http://schemas.openxmlformats.org/officeDocument/2006/relationships" r:blip="">
          <dgm:adjLst/>
        </dgm:shape>
        <dgm:presOf/>
        <dgm:constrLst/>
        <dgm:ruleLst/>
      </dgm:layoutNode>
      <dgm:layoutNode name="negArrow">
        <dgm:alg type="sp"/>
        <dgm:shape xmlns:r="http://schemas.openxmlformats.org/officeDocument/2006/relationships" r:blip="">
          <dgm:adjLst/>
        </dgm:shape>
        <dgm:presOf/>
        <dgm:constrLst/>
        <dgm:ruleLst/>
      </dgm:layoutNode>
      <dgm:layoutNode name="backgroundArrow" styleLbl="node1">
        <dgm:alg type="sp"/>
        <dgm:choose name="Name15">
          <dgm:if name="Name16" func="var" arg="dir" op="equ" val="norm">
            <dgm:shape xmlns:r="http://schemas.openxmlformats.org/officeDocument/2006/relationships" type="rightArrow" r:blip="">
              <dgm:adjLst/>
            </dgm:shape>
          </dgm:if>
          <dgm:else name="Name17">
            <dgm:shape xmlns:r="http://schemas.openxmlformats.org/officeDocument/2006/relationships" type="leftArrow" r:blip="">
              <dgm:adjLst/>
            </dgm:shape>
          </dgm:else>
        </dgm:choose>
        <dgm:presOf/>
        <dgm:constrLst/>
        <dgm:ruleLst/>
      </dgm:layoutNode>
    </dgm:layoutNode>
  </dgm:layoutNode>
</dgm:layoutDef>
</file>

<file path=word/diagrams/layout23.xml><?xml version="1.0" encoding="utf-8"?>
<dgm:layoutDef xmlns:dgm="http://schemas.openxmlformats.org/drawingml/2006/diagram" xmlns:a="http://schemas.openxmlformats.org/drawingml/2006/main" uniqueId="urn:microsoft.com/office/officeart/2005/8/layout/hProcess3">
  <dgm:title val=""/>
  <dgm:desc val=""/>
  <dgm:catLst>
    <dgm:cat type="process" pri="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chOrder="t">
    <dgm:varLst>
      <dgm:dir/>
      <dgm:animLvl val="lvl"/>
      <dgm:resizeHandles val="exact"/>
    </dgm:varLst>
    <dgm:alg type="composite"/>
    <dgm:shape xmlns:r="http://schemas.openxmlformats.org/officeDocument/2006/relationships" r:blip="">
      <dgm:adjLst/>
    </dgm:shape>
    <dgm:presOf/>
    <dgm:constrLst>
      <dgm:constr type="w" for="ch" forName="dummy" refType="w"/>
      <dgm:constr type="h" for="ch" forName="dummy" refType="h"/>
      <dgm:constr type="h" for="ch" forName="dummy" refType="w" refFor="ch" refForName="dummy" op="lte" fact="0.4"/>
      <dgm:constr type="ctrX" for="ch" forName="dummy" refType="w" fact="0.5"/>
      <dgm:constr type="ctrY" for="ch" forName="dummy" refType="h" fact="0.5"/>
      <dgm:constr type="w" for="ch" forName="linH" refType="w"/>
      <dgm:constr type="h" for="ch" forName="linH" refType="h"/>
      <dgm:constr type="ctrX" for="ch" forName="linH" refType="w" fact="0.5"/>
      <dgm:constr type="ctrY" for="ch" forName="linH" refType="h" fact="0.5"/>
      <dgm:constr type="userP" for="ch" forName="linH" refType="h" refFor="ch" refForName="dummy" fact="0.25"/>
      <dgm:constr type="userT" for="des" forName="parTx" refType="w" refFor="ch" refForName="dummy" fact="0.2"/>
    </dgm:constrLst>
    <dgm:ruleLst/>
    <dgm:layoutNode name="dummy">
      <dgm:alg type="sp"/>
      <dgm:shape xmlns:r="http://schemas.openxmlformats.org/officeDocument/2006/relationships" r:blip="">
        <dgm:adjLst/>
      </dgm:shape>
      <dgm:presOf/>
      <dgm:constrLst/>
      <dgm:ruleLst/>
    </dgm:layoutNode>
    <dgm:layoutNode name="linH">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primFontSz" for="des" forName="parTx" val="65"/>
        <dgm:constr type="primFontSz" for="des" forName="desTx" refType="primFontSz" refFor="des" refForName="parTx" op="equ"/>
        <dgm:constr type="h" for="des" forName="parTx" refType="primFontSz" refFor="des" refForName="parTx"/>
        <dgm:constr type="h" for="des" forName="desTx" refType="primFontSz" refFor="des" refForName="parTx" fact="0.5"/>
        <dgm:constr type="h" for="des" forName="parTx" op="equ"/>
        <dgm:constr type="h" for="des" forName="desTx" op="equ"/>
        <dgm:constr type="h" for="ch" forName="backgroundArrow" refType="primFontSz" refFor="des" refForName="parTx" fact="2"/>
        <dgm:constr type="h" for="ch" forName="backgroundArrow" refType="h" refFor="des" refForName="parTx" op="lte" fact="2"/>
        <dgm:constr type="h" for="ch" forName="backgroundArrow" refType="h" refFor="des" refForName="parTx" op="gte" fact="2"/>
        <dgm:constr type="h" for="des" forName="spVertical1" refType="primFontSz" refFor="des" refForName="parTx" fact="0.5"/>
        <dgm:constr type="h" for="des" forName="spVertical1" refType="h" refFor="des" refForName="parTx" op="lte" fact="0.5"/>
        <dgm:constr type="h" for="des" forName="spVertical1" refType="h" refFor="des" refForName="parTx" op="gte" fact="0.5"/>
        <dgm:constr type="h" for="des" forName="spVertical2" refType="primFontSz" refFor="des" refForName="parTx" fact="0.5"/>
        <dgm:constr type="h" for="des" forName="spVertical2" refType="h" refFor="des" refForName="parTx" op="lte" fact="0.5"/>
        <dgm:constr type="h" for="des" forName="spVertical2" refType="h" refFor="des" refForName="parTx" op="gte" fact="0.5"/>
        <dgm:constr type="h" for="des" forName="spVertical3" refType="primFontSz" refFor="des" refForName="parTx" fact="-0.4"/>
        <dgm:constr type="h" for="des" forName="spVertical3" refType="h" refFor="des" refForName="parTx" op="lte" fact="-0.4"/>
        <dgm:constr type="h" for="des" forName="spVertical3" refType="h" refFor="des" refForName="parTx" op="gte" fact="-0.4"/>
        <dgm:constr type="w" for="ch" forName="backgroundArrow" refType="w"/>
        <dgm:constr type="w" for="ch" forName="negArrow" refType="w" fact="-1"/>
        <dgm:constr type="w" for="ch" forName="linV" refType="w"/>
        <dgm:constr type="w" for="ch" forName="space" refType="w" refFor="ch" refForName="linV" fact="0.2"/>
        <dgm:constr type="w" for="ch" forName="padding1" refType="w" fact="0.08"/>
        <dgm:constr type="userP"/>
        <dgm:constr type="w" for="ch" forName="padding2" refType="userP"/>
      </dgm:constrLst>
      <dgm:ruleLst>
        <dgm:rule type="w" for="ch" forName="linV" val="0" fact="NaN" max="NaN"/>
        <dgm:rule type="primFontSz" for="des" forName="parTx" val="5" fact="NaN" max="NaN"/>
      </dgm:ruleLst>
      <dgm:layoutNode name="padding1">
        <dgm:alg type="sp"/>
        <dgm:shape xmlns:r="http://schemas.openxmlformats.org/officeDocument/2006/relationships" r:blip="">
          <dgm:adjLst/>
        </dgm:shape>
        <dgm:presOf/>
        <dgm:constrLst/>
        <dgm:ruleLst/>
      </dgm:layoutNode>
      <dgm:forEach name="Name4" axis="ch" ptType="node">
        <dgm:layoutNode name="linV">
          <dgm:alg type="lin">
            <dgm:param type="linDir" val="fromT"/>
          </dgm:alg>
          <dgm:shape xmlns:r="http://schemas.openxmlformats.org/officeDocument/2006/relationships" r:blip="">
            <dgm:adjLst/>
          </dgm:shape>
          <dgm:presOf/>
          <dgm:constrLst>
            <dgm:constr type="w" for="ch" forName="spVertical1" refType="w"/>
            <dgm:constr type="w" for="ch" forName="parTx" refType="w"/>
            <dgm:constr type="w" for="ch" forName="spVertical2" refType="w"/>
            <dgm:constr type="w" for="ch" forName="spVertical3" refType="w"/>
            <dgm:constr type="w" for="ch" forName="desTx" refType="w"/>
          </dgm:constrLst>
          <dgm:ruleLst/>
          <dgm:layoutNode name="spVertical1">
            <dgm:alg type="sp"/>
            <dgm:shape xmlns:r="http://schemas.openxmlformats.org/officeDocument/2006/relationships" r:blip="">
              <dgm:adjLst/>
            </dgm:shape>
            <dgm:presOf/>
            <dgm:constrLst/>
            <dgm:ruleLst/>
          </dgm:layoutNode>
          <dgm:layoutNode name="parTx" styleLbl="revTx">
            <dgm:varLst>
              <dgm:chMax val="0"/>
              <dgm:chPref val="0"/>
              <dgm:bulletEnabled val="1"/>
            </dgm:varLst>
            <dgm:choose name="Name5">
              <dgm:if name="Name6" axis="root des" ptType="all node" func="maxDepth" op="gt" val="1">
                <dgm:alg type="tx">
                  <dgm:param type="parTxLTRAlign" val="l"/>
                  <dgm:param type="parTxRTLAlign" val="r"/>
                </dgm:alg>
              </dgm:if>
              <dgm:else name="Name7">
                <dgm:alg type="tx">
                  <dgm:param type="parTxLTRAlign" val="ctr"/>
                  <dgm:param type="parTxRTLAlign" val="ctr"/>
                </dgm:alg>
              </dgm:else>
            </dgm:choose>
            <dgm:shape xmlns:r="http://schemas.openxmlformats.org/officeDocument/2006/relationships" type="rect" r:blip="">
              <dgm:adjLst/>
            </dgm:shape>
            <dgm:presOf axis="self" ptType="node"/>
            <dgm:choose name="Name8">
              <dgm:if name="Name9" func="var" arg="dir" op="equ" val="norm">
                <dgm:constrLst>
                  <dgm:constr type="userT"/>
                  <dgm:constr type="h" refType="userT" op="lte"/>
                  <dgm:constr type="tMarg" refType="primFontSz" fact="0.8"/>
                  <dgm:constr type="bMarg" refType="tMarg"/>
                  <dgm:constr type="lMarg"/>
                  <dgm:constr type="rMarg"/>
                </dgm:constrLst>
              </dgm:if>
              <dgm:else name="Name10">
                <dgm:constrLst>
                  <dgm:constr type="userT"/>
                  <dgm:constr type="h" refType="userT" op="lte"/>
                  <dgm:constr type="tMarg" refType="primFontSz" fact="0.8"/>
                  <dgm:constr type="bMarg" refType="tMarg"/>
                  <dgm:constr type="lMarg"/>
                  <dgm:constr type="rMarg"/>
                </dgm:constrLst>
              </dgm:else>
            </dgm:choose>
            <dgm:ruleLst>
              <dgm:rule type="h" val="INF" fact="NaN" max="NaN"/>
            </dgm:ruleLst>
          </dgm:layoutNode>
          <dgm:layoutNode name="spVertical2">
            <dgm:alg type="sp"/>
            <dgm:shape xmlns:r="http://schemas.openxmlformats.org/officeDocument/2006/relationships" r:blip="">
              <dgm:adjLst/>
            </dgm:shape>
            <dgm:presOf/>
            <dgm:constrLst/>
            <dgm:ruleLst/>
          </dgm:layoutNode>
          <dgm:layoutNode name="spVertical3">
            <dgm:alg type="sp"/>
            <dgm:shape xmlns:r="http://schemas.openxmlformats.org/officeDocument/2006/relationships" r:blip="">
              <dgm:adjLst/>
            </dgm:shape>
            <dgm:presOf/>
            <dgm:constrLst/>
            <dgm:ruleLst/>
          </dgm:layoutNode>
          <dgm:choose name="Name11">
            <dgm:if name="Name12" axis="ch" ptType="node" func="cnt" op="gte" val="1">
              <dgm:layoutNode name="desTx" styleLbl="revTx">
                <dgm:varLst>
                  <dgm:bulletEnabled val="1"/>
                </dgm:varLst>
                <dgm:alg type="tx">
                  <dgm:param type="stBulletLvl" val="1"/>
                </dgm:alg>
                <dgm:shape xmlns:r="http://schemas.openxmlformats.org/officeDocument/2006/relationships" type="rect" r:blip="">
                  <dgm:adjLst/>
                </dgm:shape>
                <dgm:presOf axis="des" ptType="node"/>
                <dgm:constrLst>
                  <dgm:constr type="tMarg"/>
                  <dgm:constr type="bMarg"/>
                  <dgm:constr type="rMarg"/>
                  <dgm:constr type="lMarg"/>
                </dgm:constrLst>
                <dgm:ruleLst>
                  <dgm:rule type="h" val="INF" fact="NaN" max="NaN"/>
                </dgm:ruleLst>
              </dgm:layoutNode>
            </dgm:if>
            <dgm:else name="Name13"/>
          </dgm:choose>
        </dgm:layoutNod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name="padding2">
        <dgm:alg type="sp"/>
        <dgm:shape xmlns:r="http://schemas.openxmlformats.org/officeDocument/2006/relationships" r:blip="">
          <dgm:adjLst/>
        </dgm:shape>
        <dgm:presOf/>
        <dgm:constrLst/>
        <dgm:ruleLst/>
      </dgm:layoutNode>
      <dgm:layoutNode name="negArrow">
        <dgm:alg type="sp"/>
        <dgm:shape xmlns:r="http://schemas.openxmlformats.org/officeDocument/2006/relationships" r:blip="">
          <dgm:adjLst/>
        </dgm:shape>
        <dgm:presOf/>
        <dgm:constrLst/>
        <dgm:ruleLst/>
      </dgm:layoutNode>
      <dgm:layoutNode name="backgroundArrow" styleLbl="node1">
        <dgm:alg type="sp"/>
        <dgm:choose name="Name15">
          <dgm:if name="Name16" func="var" arg="dir" op="equ" val="norm">
            <dgm:shape xmlns:r="http://schemas.openxmlformats.org/officeDocument/2006/relationships" type="rightArrow" r:blip="">
              <dgm:adjLst/>
            </dgm:shape>
          </dgm:if>
          <dgm:else name="Name17">
            <dgm:shape xmlns:r="http://schemas.openxmlformats.org/officeDocument/2006/relationships" type="leftArrow" r:blip="">
              <dgm:adjLst/>
            </dgm:shape>
          </dgm:else>
        </dgm:choose>
        <dgm:presOf/>
        <dgm:constrLst/>
        <dgm:ruleLst/>
      </dgm:layoutNode>
    </dgm:layoutNode>
  </dgm:layoutNode>
</dgm:layoutDef>
</file>

<file path=word/diagrams/layout24.xml><?xml version="1.0" encoding="utf-8"?>
<dgm:layoutDef xmlns:dgm="http://schemas.openxmlformats.org/drawingml/2006/diagram" xmlns:a="http://schemas.openxmlformats.org/drawingml/2006/main" uniqueId="urn:microsoft.com/office/officeart/2005/8/layout/hProcess3">
  <dgm:title val=""/>
  <dgm:desc val=""/>
  <dgm:catLst>
    <dgm:cat type="process" pri="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chOrder="t">
    <dgm:varLst>
      <dgm:dir/>
      <dgm:animLvl val="lvl"/>
      <dgm:resizeHandles val="exact"/>
    </dgm:varLst>
    <dgm:alg type="composite"/>
    <dgm:shape xmlns:r="http://schemas.openxmlformats.org/officeDocument/2006/relationships" r:blip="">
      <dgm:adjLst/>
    </dgm:shape>
    <dgm:presOf/>
    <dgm:constrLst>
      <dgm:constr type="w" for="ch" forName="dummy" refType="w"/>
      <dgm:constr type="h" for="ch" forName="dummy" refType="h"/>
      <dgm:constr type="h" for="ch" forName="dummy" refType="w" refFor="ch" refForName="dummy" op="lte" fact="0.4"/>
      <dgm:constr type="ctrX" for="ch" forName="dummy" refType="w" fact="0.5"/>
      <dgm:constr type="ctrY" for="ch" forName="dummy" refType="h" fact="0.5"/>
      <dgm:constr type="w" for="ch" forName="linH" refType="w"/>
      <dgm:constr type="h" for="ch" forName="linH" refType="h"/>
      <dgm:constr type="ctrX" for="ch" forName="linH" refType="w" fact="0.5"/>
      <dgm:constr type="ctrY" for="ch" forName="linH" refType="h" fact="0.5"/>
      <dgm:constr type="userP" for="ch" forName="linH" refType="h" refFor="ch" refForName="dummy" fact="0.25"/>
      <dgm:constr type="userT" for="des" forName="parTx" refType="w" refFor="ch" refForName="dummy" fact="0.2"/>
    </dgm:constrLst>
    <dgm:ruleLst/>
    <dgm:layoutNode name="dummy">
      <dgm:alg type="sp"/>
      <dgm:shape xmlns:r="http://schemas.openxmlformats.org/officeDocument/2006/relationships" r:blip="">
        <dgm:adjLst/>
      </dgm:shape>
      <dgm:presOf/>
      <dgm:constrLst/>
      <dgm:ruleLst/>
    </dgm:layoutNode>
    <dgm:layoutNode name="linH">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primFontSz" for="des" forName="parTx" val="65"/>
        <dgm:constr type="primFontSz" for="des" forName="desTx" refType="primFontSz" refFor="des" refForName="parTx" op="equ"/>
        <dgm:constr type="h" for="des" forName="parTx" refType="primFontSz" refFor="des" refForName="parTx"/>
        <dgm:constr type="h" for="des" forName="desTx" refType="primFontSz" refFor="des" refForName="parTx" fact="0.5"/>
        <dgm:constr type="h" for="des" forName="parTx" op="equ"/>
        <dgm:constr type="h" for="des" forName="desTx" op="equ"/>
        <dgm:constr type="h" for="ch" forName="backgroundArrow" refType="primFontSz" refFor="des" refForName="parTx" fact="2"/>
        <dgm:constr type="h" for="ch" forName="backgroundArrow" refType="h" refFor="des" refForName="parTx" op="lte" fact="2"/>
        <dgm:constr type="h" for="ch" forName="backgroundArrow" refType="h" refFor="des" refForName="parTx" op="gte" fact="2"/>
        <dgm:constr type="h" for="des" forName="spVertical1" refType="primFontSz" refFor="des" refForName="parTx" fact="0.5"/>
        <dgm:constr type="h" for="des" forName="spVertical1" refType="h" refFor="des" refForName="parTx" op="lte" fact="0.5"/>
        <dgm:constr type="h" for="des" forName="spVertical1" refType="h" refFor="des" refForName="parTx" op="gte" fact="0.5"/>
        <dgm:constr type="h" for="des" forName="spVertical2" refType="primFontSz" refFor="des" refForName="parTx" fact="0.5"/>
        <dgm:constr type="h" for="des" forName="spVertical2" refType="h" refFor="des" refForName="parTx" op="lte" fact="0.5"/>
        <dgm:constr type="h" for="des" forName="spVertical2" refType="h" refFor="des" refForName="parTx" op="gte" fact="0.5"/>
        <dgm:constr type="h" for="des" forName="spVertical3" refType="primFontSz" refFor="des" refForName="parTx" fact="-0.4"/>
        <dgm:constr type="h" for="des" forName="spVertical3" refType="h" refFor="des" refForName="parTx" op="lte" fact="-0.4"/>
        <dgm:constr type="h" for="des" forName="spVertical3" refType="h" refFor="des" refForName="parTx" op="gte" fact="-0.4"/>
        <dgm:constr type="w" for="ch" forName="backgroundArrow" refType="w"/>
        <dgm:constr type="w" for="ch" forName="negArrow" refType="w" fact="-1"/>
        <dgm:constr type="w" for="ch" forName="linV" refType="w"/>
        <dgm:constr type="w" for="ch" forName="space" refType="w" refFor="ch" refForName="linV" fact="0.2"/>
        <dgm:constr type="w" for="ch" forName="padding1" refType="w" fact="0.08"/>
        <dgm:constr type="userP"/>
        <dgm:constr type="w" for="ch" forName="padding2" refType="userP"/>
      </dgm:constrLst>
      <dgm:ruleLst>
        <dgm:rule type="w" for="ch" forName="linV" val="0" fact="NaN" max="NaN"/>
        <dgm:rule type="primFontSz" for="des" forName="parTx" val="5" fact="NaN" max="NaN"/>
      </dgm:ruleLst>
      <dgm:layoutNode name="padding1">
        <dgm:alg type="sp"/>
        <dgm:shape xmlns:r="http://schemas.openxmlformats.org/officeDocument/2006/relationships" r:blip="">
          <dgm:adjLst/>
        </dgm:shape>
        <dgm:presOf/>
        <dgm:constrLst/>
        <dgm:ruleLst/>
      </dgm:layoutNode>
      <dgm:forEach name="Name4" axis="ch" ptType="node">
        <dgm:layoutNode name="linV">
          <dgm:alg type="lin">
            <dgm:param type="linDir" val="fromT"/>
          </dgm:alg>
          <dgm:shape xmlns:r="http://schemas.openxmlformats.org/officeDocument/2006/relationships" r:blip="">
            <dgm:adjLst/>
          </dgm:shape>
          <dgm:presOf/>
          <dgm:constrLst>
            <dgm:constr type="w" for="ch" forName="spVertical1" refType="w"/>
            <dgm:constr type="w" for="ch" forName="parTx" refType="w"/>
            <dgm:constr type="w" for="ch" forName="spVertical2" refType="w"/>
            <dgm:constr type="w" for="ch" forName="spVertical3" refType="w"/>
            <dgm:constr type="w" for="ch" forName="desTx" refType="w"/>
          </dgm:constrLst>
          <dgm:ruleLst/>
          <dgm:layoutNode name="spVertical1">
            <dgm:alg type="sp"/>
            <dgm:shape xmlns:r="http://schemas.openxmlformats.org/officeDocument/2006/relationships" r:blip="">
              <dgm:adjLst/>
            </dgm:shape>
            <dgm:presOf/>
            <dgm:constrLst/>
            <dgm:ruleLst/>
          </dgm:layoutNode>
          <dgm:layoutNode name="parTx" styleLbl="revTx">
            <dgm:varLst>
              <dgm:chMax val="0"/>
              <dgm:chPref val="0"/>
              <dgm:bulletEnabled val="1"/>
            </dgm:varLst>
            <dgm:choose name="Name5">
              <dgm:if name="Name6" axis="root des" ptType="all node" func="maxDepth" op="gt" val="1">
                <dgm:alg type="tx">
                  <dgm:param type="parTxLTRAlign" val="l"/>
                  <dgm:param type="parTxRTLAlign" val="r"/>
                </dgm:alg>
              </dgm:if>
              <dgm:else name="Name7">
                <dgm:alg type="tx">
                  <dgm:param type="parTxLTRAlign" val="ctr"/>
                  <dgm:param type="parTxRTLAlign" val="ctr"/>
                </dgm:alg>
              </dgm:else>
            </dgm:choose>
            <dgm:shape xmlns:r="http://schemas.openxmlformats.org/officeDocument/2006/relationships" type="rect" r:blip="">
              <dgm:adjLst/>
            </dgm:shape>
            <dgm:presOf axis="self" ptType="node"/>
            <dgm:choose name="Name8">
              <dgm:if name="Name9" func="var" arg="dir" op="equ" val="norm">
                <dgm:constrLst>
                  <dgm:constr type="userT"/>
                  <dgm:constr type="h" refType="userT" op="lte"/>
                  <dgm:constr type="tMarg" refType="primFontSz" fact="0.8"/>
                  <dgm:constr type="bMarg" refType="tMarg"/>
                  <dgm:constr type="lMarg"/>
                  <dgm:constr type="rMarg"/>
                </dgm:constrLst>
              </dgm:if>
              <dgm:else name="Name10">
                <dgm:constrLst>
                  <dgm:constr type="userT"/>
                  <dgm:constr type="h" refType="userT" op="lte"/>
                  <dgm:constr type="tMarg" refType="primFontSz" fact="0.8"/>
                  <dgm:constr type="bMarg" refType="tMarg"/>
                  <dgm:constr type="lMarg"/>
                  <dgm:constr type="rMarg"/>
                </dgm:constrLst>
              </dgm:else>
            </dgm:choose>
            <dgm:ruleLst>
              <dgm:rule type="h" val="INF" fact="NaN" max="NaN"/>
            </dgm:ruleLst>
          </dgm:layoutNode>
          <dgm:layoutNode name="spVertical2">
            <dgm:alg type="sp"/>
            <dgm:shape xmlns:r="http://schemas.openxmlformats.org/officeDocument/2006/relationships" r:blip="">
              <dgm:adjLst/>
            </dgm:shape>
            <dgm:presOf/>
            <dgm:constrLst/>
            <dgm:ruleLst/>
          </dgm:layoutNode>
          <dgm:layoutNode name="spVertical3">
            <dgm:alg type="sp"/>
            <dgm:shape xmlns:r="http://schemas.openxmlformats.org/officeDocument/2006/relationships" r:blip="">
              <dgm:adjLst/>
            </dgm:shape>
            <dgm:presOf/>
            <dgm:constrLst/>
            <dgm:ruleLst/>
          </dgm:layoutNode>
          <dgm:choose name="Name11">
            <dgm:if name="Name12" axis="ch" ptType="node" func="cnt" op="gte" val="1">
              <dgm:layoutNode name="desTx" styleLbl="revTx">
                <dgm:varLst>
                  <dgm:bulletEnabled val="1"/>
                </dgm:varLst>
                <dgm:alg type="tx">
                  <dgm:param type="stBulletLvl" val="1"/>
                </dgm:alg>
                <dgm:shape xmlns:r="http://schemas.openxmlformats.org/officeDocument/2006/relationships" type="rect" r:blip="">
                  <dgm:adjLst/>
                </dgm:shape>
                <dgm:presOf axis="des" ptType="node"/>
                <dgm:constrLst>
                  <dgm:constr type="tMarg"/>
                  <dgm:constr type="bMarg"/>
                  <dgm:constr type="rMarg"/>
                  <dgm:constr type="lMarg"/>
                </dgm:constrLst>
                <dgm:ruleLst>
                  <dgm:rule type="h" val="INF" fact="NaN" max="NaN"/>
                </dgm:ruleLst>
              </dgm:layoutNode>
            </dgm:if>
            <dgm:else name="Name13"/>
          </dgm:choose>
        </dgm:layoutNod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name="padding2">
        <dgm:alg type="sp"/>
        <dgm:shape xmlns:r="http://schemas.openxmlformats.org/officeDocument/2006/relationships" r:blip="">
          <dgm:adjLst/>
        </dgm:shape>
        <dgm:presOf/>
        <dgm:constrLst/>
        <dgm:ruleLst/>
      </dgm:layoutNode>
      <dgm:layoutNode name="negArrow">
        <dgm:alg type="sp"/>
        <dgm:shape xmlns:r="http://schemas.openxmlformats.org/officeDocument/2006/relationships" r:blip="">
          <dgm:adjLst/>
        </dgm:shape>
        <dgm:presOf/>
        <dgm:constrLst/>
        <dgm:ruleLst/>
      </dgm:layoutNode>
      <dgm:layoutNode name="backgroundArrow" styleLbl="node1">
        <dgm:alg type="sp"/>
        <dgm:choose name="Name15">
          <dgm:if name="Name16" func="var" arg="dir" op="equ" val="norm">
            <dgm:shape xmlns:r="http://schemas.openxmlformats.org/officeDocument/2006/relationships" type="rightArrow" r:blip="">
              <dgm:adjLst/>
            </dgm:shape>
          </dgm:if>
          <dgm:else name="Name17">
            <dgm:shape xmlns:r="http://schemas.openxmlformats.org/officeDocument/2006/relationships" type="leftArrow" r:blip="">
              <dgm:adjLst/>
            </dgm:shape>
          </dgm:else>
        </dgm:choose>
        <dgm:presOf/>
        <dgm:constrLst/>
        <dgm:ruleLst/>
      </dgm:layoutNode>
    </dgm:layoutNode>
  </dgm:layoutNode>
</dgm:layoutDef>
</file>

<file path=word/diagrams/layout25.xml><?xml version="1.0" encoding="utf-8"?>
<dgm:layoutDef xmlns:dgm="http://schemas.openxmlformats.org/drawingml/2006/diagram" xmlns:a="http://schemas.openxmlformats.org/drawingml/2006/main" uniqueId="urn:microsoft.com/office/officeart/2005/8/layout/hProcess3">
  <dgm:title val=""/>
  <dgm:desc val=""/>
  <dgm:catLst>
    <dgm:cat type="process" pri="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chOrder="t">
    <dgm:varLst>
      <dgm:dir/>
      <dgm:animLvl val="lvl"/>
      <dgm:resizeHandles val="exact"/>
    </dgm:varLst>
    <dgm:alg type="composite"/>
    <dgm:shape xmlns:r="http://schemas.openxmlformats.org/officeDocument/2006/relationships" r:blip="">
      <dgm:adjLst/>
    </dgm:shape>
    <dgm:presOf/>
    <dgm:constrLst>
      <dgm:constr type="w" for="ch" forName="dummy" refType="w"/>
      <dgm:constr type="h" for="ch" forName="dummy" refType="h"/>
      <dgm:constr type="h" for="ch" forName="dummy" refType="w" refFor="ch" refForName="dummy" op="lte" fact="0.4"/>
      <dgm:constr type="ctrX" for="ch" forName="dummy" refType="w" fact="0.5"/>
      <dgm:constr type="ctrY" for="ch" forName="dummy" refType="h" fact="0.5"/>
      <dgm:constr type="w" for="ch" forName="linH" refType="w"/>
      <dgm:constr type="h" for="ch" forName="linH" refType="h"/>
      <dgm:constr type="ctrX" for="ch" forName="linH" refType="w" fact="0.5"/>
      <dgm:constr type="ctrY" for="ch" forName="linH" refType="h" fact="0.5"/>
      <dgm:constr type="userP" for="ch" forName="linH" refType="h" refFor="ch" refForName="dummy" fact="0.25"/>
      <dgm:constr type="userT" for="des" forName="parTx" refType="w" refFor="ch" refForName="dummy" fact="0.2"/>
    </dgm:constrLst>
    <dgm:ruleLst/>
    <dgm:layoutNode name="dummy">
      <dgm:alg type="sp"/>
      <dgm:shape xmlns:r="http://schemas.openxmlformats.org/officeDocument/2006/relationships" r:blip="">
        <dgm:adjLst/>
      </dgm:shape>
      <dgm:presOf/>
      <dgm:constrLst/>
      <dgm:ruleLst/>
    </dgm:layoutNode>
    <dgm:layoutNode name="linH">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primFontSz" for="des" forName="parTx" val="65"/>
        <dgm:constr type="primFontSz" for="des" forName="desTx" refType="primFontSz" refFor="des" refForName="parTx" op="equ"/>
        <dgm:constr type="h" for="des" forName="parTx" refType="primFontSz" refFor="des" refForName="parTx"/>
        <dgm:constr type="h" for="des" forName="desTx" refType="primFontSz" refFor="des" refForName="parTx" fact="0.5"/>
        <dgm:constr type="h" for="des" forName="parTx" op="equ"/>
        <dgm:constr type="h" for="des" forName="desTx" op="equ"/>
        <dgm:constr type="h" for="ch" forName="backgroundArrow" refType="primFontSz" refFor="des" refForName="parTx" fact="2"/>
        <dgm:constr type="h" for="ch" forName="backgroundArrow" refType="h" refFor="des" refForName="parTx" op="lte" fact="2"/>
        <dgm:constr type="h" for="ch" forName="backgroundArrow" refType="h" refFor="des" refForName="parTx" op="gte" fact="2"/>
        <dgm:constr type="h" for="des" forName="spVertical1" refType="primFontSz" refFor="des" refForName="parTx" fact="0.5"/>
        <dgm:constr type="h" for="des" forName="spVertical1" refType="h" refFor="des" refForName="parTx" op="lte" fact="0.5"/>
        <dgm:constr type="h" for="des" forName="spVertical1" refType="h" refFor="des" refForName="parTx" op="gte" fact="0.5"/>
        <dgm:constr type="h" for="des" forName="spVertical2" refType="primFontSz" refFor="des" refForName="parTx" fact="0.5"/>
        <dgm:constr type="h" for="des" forName="spVertical2" refType="h" refFor="des" refForName="parTx" op="lte" fact="0.5"/>
        <dgm:constr type="h" for="des" forName="spVertical2" refType="h" refFor="des" refForName="parTx" op="gte" fact="0.5"/>
        <dgm:constr type="h" for="des" forName="spVertical3" refType="primFontSz" refFor="des" refForName="parTx" fact="-0.4"/>
        <dgm:constr type="h" for="des" forName="spVertical3" refType="h" refFor="des" refForName="parTx" op="lte" fact="-0.4"/>
        <dgm:constr type="h" for="des" forName="spVertical3" refType="h" refFor="des" refForName="parTx" op="gte" fact="-0.4"/>
        <dgm:constr type="w" for="ch" forName="backgroundArrow" refType="w"/>
        <dgm:constr type="w" for="ch" forName="negArrow" refType="w" fact="-1"/>
        <dgm:constr type="w" for="ch" forName="linV" refType="w"/>
        <dgm:constr type="w" for="ch" forName="space" refType="w" refFor="ch" refForName="linV" fact="0.2"/>
        <dgm:constr type="w" for="ch" forName="padding1" refType="w" fact="0.08"/>
        <dgm:constr type="userP"/>
        <dgm:constr type="w" for="ch" forName="padding2" refType="userP"/>
      </dgm:constrLst>
      <dgm:ruleLst>
        <dgm:rule type="w" for="ch" forName="linV" val="0" fact="NaN" max="NaN"/>
        <dgm:rule type="primFontSz" for="des" forName="parTx" val="5" fact="NaN" max="NaN"/>
      </dgm:ruleLst>
      <dgm:layoutNode name="padding1">
        <dgm:alg type="sp"/>
        <dgm:shape xmlns:r="http://schemas.openxmlformats.org/officeDocument/2006/relationships" r:blip="">
          <dgm:adjLst/>
        </dgm:shape>
        <dgm:presOf/>
        <dgm:constrLst/>
        <dgm:ruleLst/>
      </dgm:layoutNode>
      <dgm:forEach name="Name4" axis="ch" ptType="node">
        <dgm:layoutNode name="linV">
          <dgm:alg type="lin">
            <dgm:param type="linDir" val="fromT"/>
          </dgm:alg>
          <dgm:shape xmlns:r="http://schemas.openxmlformats.org/officeDocument/2006/relationships" r:blip="">
            <dgm:adjLst/>
          </dgm:shape>
          <dgm:presOf/>
          <dgm:constrLst>
            <dgm:constr type="w" for="ch" forName="spVertical1" refType="w"/>
            <dgm:constr type="w" for="ch" forName="parTx" refType="w"/>
            <dgm:constr type="w" for="ch" forName="spVertical2" refType="w"/>
            <dgm:constr type="w" for="ch" forName="spVertical3" refType="w"/>
            <dgm:constr type="w" for="ch" forName="desTx" refType="w"/>
          </dgm:constrLst>
          <dgm:ruleLst/>
          <dgm:layoutNode name="spVertical1">
            <dgm:alg type="sp"/>
            <dgm:shape xmlns:r="http://schemas.openxmlformats.org/officeDocument/2006/relationships" r:blip="">
              <dgm:adjLst/>
            </dgm:shape>
            <dgm:presOf/>
            <dgm:constrLst/>
            <dgm:ruleLst/>
          </dgm:layoutNode>
          <dgm:layoutNode name="parTx" styleLbl="revTx">
            <dgm:varLst>
              <dgm:chMax val="0"/>
              <dgm:chPref val="0"/>
              <dgm:bulletEnabled val="1"/>
            </dgm:varLst>
            <dgm:choose name="Name5">
              <dgm:if name="Name6" axis="root des" ptType="all node" func="maxDepth" op="gt" val="1">
                <dgm:alg type="tx">
                  <dgm:param type="parTxLTRAlign" val="l"/>
                  <dgm:param type="parTxRTLAlign" val="r"/>
                </dgm:alg>
              </dgm:if>
              <dgm:else name="Name7">
                <dgm:alg type="tx">
                  <dgm:param type="parTxLTRAlign" val="ctr"/>
                  <dgm:param type="parTxRTLAlign" val="ctr"/>
                </dgm:alg>
              </dgm:else>
            </dgm:choose>
            <dgm:shape xmlns:r="http://schemas.openxmlformats.org/officeDocument/2006/relationships" type="rect" r:blip="">
              <dgm:adjLst/>
            </dgm:shape>
            <dgm:presOf axis="self" ptType="node"/>
            <dgm:choose name="Name8">
              <dgm:if name="Name9" func="var" arg="dir" op="equ" val="norm">
                <dgm:constrLst>
                  <dgm:constr type="userT"/>
                  <dgm:constr type="h" refType="userT" op="lte"/>
                  <dgm:constr type="tMarg" refType="primFontSz" fact="0.8"/>
                  <dgm:constr type="bMarg" refType="tMarg"/>
                  <dgm:constr type="lMarg"/>
                  <dgm:constr type="rMarg"/>
                </dgm:constrLst>
              </dgm:if>
              <dgm:else name="Name10">
                <dgm:constrLst>
                  <dgm:constr type="userT"/>
                  <dgm:constr type="h" refType="userT" op="lte"/>
                  <dgm:constr type="tMarg" refType="primFontSz" fact="0.8"/>
                  <dgm:constr type="bMarg" refType="tMarg"/>
                  <dgm:constr type="lMarg"/>
                  <dgm:constr type="rMarg"/>
                </dgm:constrLst>
              </dgm:else>
            </dgm:choose>
            <dgm:ruleLst>
              <dgm:rule type="h" val="INF" fact="NaN" max="NaN"/>
            </dgm:ruleLst>
          </dgm:layoutNode>
          <dgm:layoutNode name="spVertical2">
            <dgm:alg type="sp"/>
            <dgm:shape xmlns:r="http://schemas.openxmlformats.org/officeDocument/2006/relationships" r:blip="">
              <dgm:adjLst/>
            </dgm:shape>
            <dgm:presOf/>
            <dgm:constrLst/>
            <dgm:ruleLst/>
          </dgm:layoutNode>
          <dgm:layoutNode name="spVertical3">
            <dgm:alg type="sp"/>
            <dgm:shape xmlns:r="http://schemas.openxmlformats.org/officeDocument/2006/relationships" r:blip="">
              <dgm:adjLst/>
            </dgm:shape>
            <dgm:presOf/>
            <dgm:constrLst/>
            <dgm:ruleLst/>
          </dgm:layoutNode>
          <dgm:choose name="Name11">
            <dgm:if name="Name12" axis="ch" ptType="node" func="cnt" op="gte" val="1">
              <dgm:layoutNode name="desTx" styleLbl="revTx">
                <dgm:varLst>
                  <dgm:bulletEnabled val="1"/>
                </dgm:varLst>
                <dgm:alg type="tx">
                  <dgm:param type="stBulletLvl" val="1"/>
                </dgm:alg>
                <dgm:shape xmlns:r="http://schemas.openxmlformats.org/officeDocument/2006/relationships" type="rect" r:blip="">
                  <dgm:adjLst/>
                </dgm:shape>
                <dgm:presOf axis="des" ptType="node"/>
                <dgm:constrLst>
                  <dgm:constr type="tMarg"/>
                  <dgm:constr type="bMarg"/>
                  <dgm:constr type="rMarg"/>
                  <dgm:constr type="lMarg"/>
                </dgm:constrLst>
                <dgm:ruleLst>
                  <dgm:rule type="h" val="INF" fact="NaN" max="NaN"/>
                </dgm:ruleLst>
              </dgm:layoutNode>
            </dgm:if>
            <dgm:else name="Name13"/>
          </dgm:choose>
        </dgm:layoutNod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name="padding2">
        <dgm:alg type="sp"/>
        <dgm:shape xmlns:r="http://schemas.openxmlformats.org/officeDocument/2006/relationships" r:blip="">
          <dgm:adjLst/>
        </dgm:shape>
        <dgm:presOf/>
        <dgm:constrLst/>
        <dgm:ruleLst/>
      </dgm:layoutNode>
      <dgm:layoutNode name="negArrow">
        <dgm:alg type="sp"/>
        <dgm:shape xmlns:r="http://schemas.openxmlformats.org/officeDocument/2006/relationships" r:blip="">
          <dgm:adjLst/>
        </dgm:shape>
        <dgm:presOf/>
        <dgm:constrLst/>
        <dgm:ruleLst/>
      </dgm:layoutNode>
      <dgm:layoutNode name="backgroundArrow" styleLbl="node1">
        <dgm:alg type="sp"/>
        <dgm:choose name="Name15">
          <dgm:if name="Name16" func="var" arg="dir" op="equ" val="norm">
            <dgm:shape xmlns:r="http://schemas.openxmlformats.org/officeDocument/2006/relationships" type="rightArrow" r:blip="">
              <dgm:adjLst/>
            </dgm:shape>
          </dgm:if>
          <dgm:else name="Name17">
            <dgm:shape xmlns:r="http://schemas.openxmlformats.org/officeDocument/2006/relationships" type="leftArrow" r:blip="">
              <dgm:adjLst/>
            </dgm:shape>
          </dgm:else>
        </dgm:choose>
        <dgm:presOf/>
        <dgm:constrLst/>
        <dgm:ruleLst/>
      </dgm:layoutNode>
    </dgm:layoutNode>
  </dgm:layoutNode>
</dgm:layoutDef>
</file>

<file path=word/diagrams/layout3.xml><?xml version="1.0" encoding="utf-8"?>
<dgm:layoutDef xmlns:dgm="http://schemas.openxmlformats.org/drawingml/2006/diagram" xmlns:a="http://schemas.openxmlformats.org/drawingml/2006/main" uniqueId="urn:microsoft.com/office/officeart/2005/8/layout/hProcess3">
  <dgm:title val=""/>
  <dgm:desc val=""/>
  <dgm:catLst>
    <dgm:cat type="process" pri="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chOrder="t">
    <dgm:varLst>
      <dgm:dir/>
      <dgm:animLvl val="lvl"/>
      <dgm:resizeHandles val="exact"/>
    </dgm:varLst>
    <dgm:alg type="composite"/>
    <dgm:shape xmlns:r="http://schemas.openxmlformats.org/officeDocument/2006/relationships" r:blip="">
      <dgm:adjLst/>
    </dgm:shape>
    <dgm:presOf/>
    <dgm:constrLst>
      <dgm:constr type="w" for="ch" forName="dummy" refType="w"/>
      <dgm:constr type="h" for="ch" forName="dummy" refType="h"/>
      <dgm:constr type="h" for="ch" forName="dummy" refType="w" refFor="ch" refForName="dummy" op="lte" fact="0.4"/>
      <dgm:constr type="ctrX" for="ch" forName="dummy" refType="w" fact="0.5"/>
      <dgm:constr type="ctrY" for="ch" forName="dummy" refType="h" fact="0.5"/>
      <dgm:constr type="w" for="ch" forName="linH" refType="w"/>
      <dgm:constr type="h" for="ch" forName="linH" refType="h"/>
      <dgm:constr type="ctrX" for="ch" forName="linH" refType="w" fact="0.5"/>
      <dgm:constr type="ctrY" for="ch" forName="linH" refType="h" fact="0.5"/>
      <dgm:constr type="userP" for="ch" forName="linH" refType="h" refFor="ch" refForName="dummy" fact="0.25"/>
      <dgm:constr type="userT" for="des" forName="parTx" refType="w" refFor="ch" refForName="dummy" fact="0.2"/>
    </dgm:constrLst>
    <dgm:ruleLst/>
    <dgm:layoutNode name="dummy">
      <dgm:alg type="sp"/>
      <dgm:shape xmlns:r="http://schemas.openxmlformats.org/officeDocument/2006/relationships" r:blip="">
        <dgm:adjLst/>
      </dgm:shape>
      <dgm:presOf/>
      <dgm:constrLst/>
      <dgm:ruleLst/>
    </dgm:layoutNode>
    <dgm:layoutNode name="linH">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primFontSz" for="des" forName="parTx" val="65"/>
        <dgm:constr type="primFontSz" for="des" forName="desTx" refType="primFontSz" refFor="des" refForName="parTx" op="equ"/>
        <dgm:constr type="h" for="des" forName="parTx" refType="primFontSz" refFor="des" refForName="parTx"/>
        <dgm:constr type="h" for="des" forName="desTx" refType="primFontSz" refFor="des" refForName="parTx" fact="0.5"/>
        <dgm:constr type="h" for="des" forName="parTx" op="equ"/>
        <dgm:constr type="h" for="des" forName="desTx" op="equ"/>
        <dgm:constr type="h" for="ch" forName="backgroundArrow" refType="primFontSz" refFor="des" refForName="parTx" fact="2"/>
        <dgm:constr type="h" for="ch" forName="backgroundArrow" refType="h" refFor="des" refForName="parTx" op="lte" fact="2"/>
        <dgm:constr type="h" for="ch" forName="backgroundArrow" refType="h" refFor="des" refForName="parTx" op="gte" fact="2"/>
        <dgm:constr type="h" for="des" forName="spVertical1" refType="primFontSz" refFor="des" refForName="parTx" fact="0.5"/>
        <dgm:constr type="h" for="des" forName="spVertical1" refType="h" refFor="des" refForName="parTx" op="lte" fact="0.5"/>
        <dgm:constr type="h" for="des" forName="spVertical1" refType="h" refFor="des" refForName="parTx" op="gte" fact="0.5"/>
        <dgm:constr type="h" for="des" forName="spVertical2" refType="primFontSz" refFor="des" refForName="parTx" fact="0.5"/>
        <dgm:constr type="h" for="des" forName="spVertical2" refType="h" refFor="des" refForName="parTx" op="lte" fact="0.5"/>
        <dgm:constr type="h" for="des" forName="spVertical2" refType="h" refFor="des" refForName="parTx" op="gte" fact="0.5"/>
        <dgm:constr type="h" for="des" forName="spVertical3" refType="primFontSz" refFor="des" refForName="parTx" fact="-0.4"/>
        <dgm:constr type="h" for="des" forName="spVertical3" refType="h" refFor="des" refForName="parTx" op="lte" fact="-0.4"/>
        <dgm:constr type="h" for="des" forName="spVertical3" refType="h" refFor="des" refForName="parTx" op="gte" fact="-0.4"/>
        <dgm:constr type="w" for="ch" forName="backgroundArrow" refType="w"/>
        <dgm:constr type="w" for="ch" forName="negArrow" refType="w" fact="-1"/>
        <dgm:constr type="w" for="ch" forName="linV" refType="w"/>
        <dgm:constr type="w" for="ch" forName="space" refType="w" refFor="ch" refForName="linV" fact="0.2"/>
        <dgm:constr type="w" for="ch" forName="padding1" refType="w" fact="0.08"/>
        <dgm:constr type="userP"/>
        <dgm:constr type="w" for="ch" forName="padding2" refType="userP"/>
      </dgm:constrLst>
      <dgm:ruleLst>
        <dgm:rule type="w" for="ch" forName="linV" val="0" fact="NaN" max="NaN"/>
        <dgm:rule type="primFontSz" for="des" forName="parTx" val="5" fact="NaN" max="NaN"/>
      </dgm:ruleLst>
      <dgm:layoutNode name="padding1">
        <dgm:alg type="sp"/>
        <dgm:shape xmlns:r="http://schemas.openxmlformats.org/officeDocument/2006/relationships" r:blip="">
          <dgm:adjLst/>
        </dgm:shape>
        <dgm:presOf/>
        <dgm:constrLst/>
        <dgm:ruleLst/>
      </dgm:layoutNode>
      <dgm:forEach name="Name4" axis="ch" ptType="node">
        <dgm:layoutNode name="linV">
          <dgm:alg type="lin">
            <dgm:param type="linDir" val="fromT"/>
          </dgm:alg>
          <dgm:shape xmlns:r="http://schemas.openxmlformats.org/officeDocument/2006/relationships" r:blip="">
            <dgm:adjLst/>
          </dgm:shape>
          <dgm:presOf/>
          <dgm:constrLst>
            <dgm:constr type="w" for="ch" forName="spVertical1" refType="w"/>
            <dgm:constr type="w" for="ch" forName="parTx" refType="w"/>
            <dgm:constr type="w" for="ch" forName="spVertical2" refType="w"/>
            <dgm:constr type="w" for="ch" forName="spVertical3" refType="w"/>
            <dgm:constr type="w" for="ch" forName="desTx" refType="w"/>
          </dgm:constrLst>
          <dgm:ruleLst/>
          <dgm:layoutNode name="spVertical1">
            <dgm:alg type="sp"/>
            <dgm:shape xmlns:r="http://schemas.openxmlformats.org/officeDocument/2006/relationships" r:blip="">
              <dgm:adjLst/>
            </dgm:shape>
            <dgm:presOf/>
            <dgm:constrLst/>
            <dgm:ruleLst/>
          </dgm:layoutNode>
          <dgm:layoutNode name="parTx" styleLbl="revTx">
            <dgm:varLst>
              <dgm:chMax val="0"/>
              <dgm:chPref val="0"/>
              <dgm:bulletEnabled val="1"/>
            </dgm:varLst>
            <dgm:choose name="Name5">
              <dgm:if name="Name6" axis="root des" ptType="all node" func="maxDepth" op="gt" val="1">
                <dgm:alg type="tx">
                  <dgm:param type="parTxLTRAlign" val="l"/>
                  <dgm:param type="parTxRTLAlign" val="r"/>
                </dgm:alg>
              </dgm:if>
              <dgm:else name="Name7">
                <dgm:alg type="tx">
                  <dgm:param type="parTxLTRAlign" val="ctr"/>
                  <dgm:param type="parTxRTLAlign" val="ctr"/>
                </dgm:alg>
              </dgm:else>
            </dgm:choose>
            <dgm:shape xmlns:r="http://schemas.openxmlformats.org/officeDocument/2006/relationships" type="rect" r:blip="">
              <dgm:adjLst/>
            </dgm:shape>
            <dgm:presOf axis="self" ptType="node"/>
            <dgm:choose name="Name8">
              <dgm:if name="Name9" func="var" arg="dir" op="equ" val="norm">
                <dgm:constrLst>
                  <dgm:constr type="userT"/>
                  <dgm:constr type="h" refType="userT" op="lte"/>
                  <dgm:constr type="tMarg" refType="primFontSz" fact="0.8"/>
                  <dgm:constr type="bMarg" refType="tMarg"/>
                  <dgm:constr type="lMarg"/>
                  <dgm:constr type="rMarg"/>
                </dgm:constrLst>
              </dgm:if>
              <dgm:else name="Name10">
                <dgm:constrLst>
                  <dgm:constr type="userT"/>
                  <dgm:constr type="h" refType="userT" op="lte"/>
                  <dgm:constr type="tMarg" refType="primFontSz" fact="0.8"/>
                  <dgm:constr type="bMarg" refType="tMarg"/>
                  <dgm:constr type="lMarg"/>
                  <dgm:constr type="rMarg"/>
                </dgm:constrLst>
              </dgm:else>
            </dgm:choose>
            <dgm:ruleLst>
              <dgm:rule type="h" val="INF" fact="NaN" max="NaN"/>
            </dgm:ruleLst>
          </dgm:layoutNode>
          <dgm:layoutNode name="spVertical2">
            <dgm:alg type="sp"/>
            <dgm:shape xmlns:r="http://schemas.openxmlformats.org/officeDocument/2006/relationships" r:blip="">
              <dgm:adjLst/>
            </dgm:shape>
            <dgm:presOf/>
            <dgm:constrLst/>
            <dgm:ruleLst/>
          </dgm:layoutNode>
          <dgm:layoutNode name="spVertical3">
            <dgm:alg type="sp"/>
            <dgm:shape xmlns:r="http://schemas.openxmlformats.org/officeDocument/2006/relationships" r:blip="">
              <dgm:adjLst/>
            </dgm:shape>
            <dgm:presOf/>
            <dgm:constrLst/>
            <dgm:ruleLst/>
          </dgm:layoutNode>
          <dgm:choose name="Name11">
            <dgm:if name="Name12" axis="ch" ptType="node" func="cnt" op="gte" val="1">
              <dgm:layoutNode name="desTx" styleLbl="revTx">
                <dgm:varLst>
                  <dgm:bulletEnabled val="1"/>
                </dgm:varLst>
                <dgm:alg type="tx">
                  <dgm:param type="stBulletLvl" val="1"/>
                </dgm:alg>
                <dgm:shape xmlns:r="http://schemas.openxmlformats.org/officeDocument/2006/relationships" type="rect" r:blip="">
                  <dgm:adjLst/>
                </dgm:shape>
                <dgm:presOf axis="des" ptType="node"/>
                <dgm:constrLst>
                  <dgm:constr type="tMarg"/>
                  <dgm:constr type="bMarg"/>
                  <dgm:constr type="rMarg"/>
                  <dgm:constr type="lMarg"/>
                </dgm:constrLst>
                <dgm:ruleLst>
                  <dgm:rule type="h" val="INF" fact="NaN" max="NaN"/>
                </dgm:ruleLst>
              </dgm:layoutNode>
            </dgm:if>
            <dgm:else name="Name13"/>
          </dgm:choose>
        </dgm:layoutNod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name="padding2">
        <dgm:alg type="sp"/>
        <dgm:shape xmlns:r="http://schemas.openxmlformats.org/officeDocument/2006/relationships" r:blip="">
          <dgm:adjLst/>
        </dgm:shape>
        <dgm:presOf/>
        <dgm:constrLst/>
        <dgm:ruleLst/>
      </dgm:layoutNode>
      <dgm:layoutNode name="negArrow">
        <dgm:alg type="sp"/>
        <dgm:shape xmlns:r="http://schemas.openxmlformats.org/officeDocument/2006/relationships" r:blip="">
          <dgm:adjLst/>
        </dgm:shape>
        <dgm:presOf/>
        <dgm:constrLst/>
        <dgm:ruleLst/>
      </dgm:layoutNode>
      <dgm:layoutNode name="backgroundArrow" styleLbl="node1">
        <dgm:alg type="sp"/>
        <dgm:choose name="Name15">
          <dgm:if name="Name16" func="var" arg="dir" op="equ" val="norm">
            <dgm:shape xmlns:r="http://schemas.openxmlformats.org/officeDocument/2006/relationships" type="rightArrow" r:blip="">
              <dgm:adjLst/>
            </dgm:shape>
          </dgm:if>
          <dgm:else name="Name17">
            <dgm:shape xmlns:r="http://schemas.openxmlformats.org/officeDocument/2006/relationships" type="leftArrow" r:blip="">
              <dgm:adjLst/>
            </dgm:shape>
          </dgm:else>
        </dgm:choose>
        <dgm:presOf/>
        <dgm:constrLst/>
        <dgm:ruleLst/>
      </dgm:layoutNode>
    </dgm:layoutNode>
  </dgm:layoutNode>
</dgm:layoutDef>
</file>

<file path=word/diagrams/layout4.xml><?xml version="1.0" encoding="utf-8"?>
<dgm:layoutDef xmlns:dgm="http://schemas.openxmlformats.org/drawingml/2006/diagram" xmlns:a="http://schemas.openxmlformats.org/drawingml/2006/main" uniqueId="urn:microsoft.com/office/officeart/2005/8/layout/hProcess3">
  <dgm:title val=""/>
  <dgm:desc val=""/>
  <dgm:catLst>
    <dgm:cat type="process" pri="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chOrder="t">
    <dgm:varLst>
      <dgm:dir/>
      <dgm:animLvl val="lvl"/>
      <dgm:resizeHandles val="exact"/>
    </dgm:varLst>
    <dgm:alg type="composite"/>
    <dgm:shape xmlns:r="http://schemas.openxmlformats.org/officeDocument/2006/relationships" r:blip="">
      <dgm:adjLst/>
    </dgm:shape>
    <dgm:presOf/>
    <dgm:constrLst>
      <dgm:constr type="w" for="ch" forName="dummy" refType="w"/>
      <dgm:constr type="h" for="ch" forName="dummy" refType="h"/>
      <dgm:constr type="h" for="ch" forName="dummy" refType="w" refFor="ch" refForName="dummy" op="lte" fact="0.4"/>
      <dgm:constr type="ctrX" for="ch" forName="dummy" refType="w" fact="0.5"/>
      <dgm:constr type="ctrY" for="ch" forName="dummy" refType="h" fact="0.5"/>
      <dgm:constr type="w" for="ch" forName="linH" refType="w"/>
      <dgm:constr type="h" for="ch" forName="linH" refType="h"/>
      <dgm:constr type="ctrX" for="ch" forName="linH" refType="w" fact="0.5"/>
      <dgm:constr type="ctrY" for="ch" forName="linH" refType="h" fact="0.5"/>
      <dgm:constr type="userP" for="ch" forName="linH" refType="h" refFor="ch" refForName="dummy" fact="0.25"/>
      <dgm:constr type="userT" for="des" forName="parTx" refType="w" refFor="ch" refForName="dummy" fact="0.2"/>
    </dgm:constrLst>
    <dgm:ruleLst/>
    <dgm:layoutNode name="dummy">
      <dgm:alg type="sp"/>
      <dgm:shape xmlns:r="http://schemas.openxmlformats.org/officeDocument/2006/relationships" r:blip="">
        <dgm:adjLst/>
      </dgm:shape>
      <dgm:presOf/>
      <dgm:constrLst/>
      <dgm:ruleLst/>
    </dgm:layoutNode>
    <dgm:layoutNode name="linH">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primFontSz" for="des" forName="parTx" val="65"/>
        <dgm:constr type="primFontSz" for="des" forName="desTx" refType="primFontSz" refFor="des" refForName="parTx" op="equ"/>
        <dgm:constr type="h" for="des" forName="parTx" refType="primFontSz" refFor="des" refForName="parTx"/>
        <dgm:constr type="h" for="des" forName="desTx" refType="primFontSz" refFor="des" refForName="parTx" fact="0.5"/>
        <dgm:constr type="h" for="des" forName="parTx" op="equ"/>
        <dgm:constr type="h" for="des" forName="desTx" op="equ"/>
        <dgm:constr type="h" for="ch" forName="backgroundArrow" refType="primFontSz" refFor="des" refForName="parTx" fact="2"/>
        <dgm:constr type="h" for="ch" forName="backgroundArrow" refType="h" refFor="des" refForName="parTx" op="lte" fact="2"/>
        <dgm:constr type="h" for="ch" forName="backgroundArrow" refType="h" refFor="des" refForName="parTx" op="gte" fact="2"/>
        <dgm:constr type="h" for="des" forName="spVertical1" refType="primFontSz" refFor="des" refForName="parTx" fact="0.5"/>
        <dgm:constr type="h" for="des" forName="spVertical1" refType="h" refFor="des" refForName="parTx" op="lte" fact="0.5"/>
        <dgm:constr type="h" for="des" forName="spVertical1" refType="h" refFor="des" refForName="parTx" op="gte" fact="0.5"/>
        <dgm:constr type="h" for="des" forName="spVertical2" refType="primFontSz" refFor="des" refForName="parTx" fact="0.5"/>
        <dgm:constr type="h" for="des" forName="spVertical2" refType="h" refFor="des" refForName="parTx" op="lte" fact="0.5"/>
        <dgm:constr type="h" for="des" forName="spVertical2" refType="h" refFor="des" refForName="parTx" op="gte" fact="0.5"/>
        <dgm:constr type="h" for="des" forName="spVertical3" refType="primFontSz" refFor="des" refForName="parTx" fact="-0.4"/>
        <dgm:constr type="h" for="des" forName="spVertical3" refType="h" refFor="des" refForName="parTx" op="lte" fact="-0.4"/>
        <dgm:constr type="h" for="des" forName="spVertical3" refType="h" refFor="des" refForName="parTx" op="gte" fact="-0.4"/>
        <dgm:constr type="w" for="ch" forName="backgroundArrow" refType="w"/>
        <dgm:constr type="w" for="ch" forName="negArrow" refType="w" fact="-1"/>
        <dgm:constr type="w" for="ch" forName="linV" refType="w"/>
        <dgm:constr type="w" for="ch" forName="space" refType="w" refFor="ch" refForName="linV" fact="0.2"/>
        <dgm:constr type="w" for="ch" forName="padding1" refType="w" fact="0.08"/>
        <dgm:constr type="userP"/>
        <dgm:constr type="w" for="ch" forName="padding2" refType="userP"/>
      </dgm:constrLst>
      <dgm:ruleLst>
        <dgm:rule type="w" for="ch" forName="linV" val="0" fact="NaN" max="NaN"/>
        <dgm:rule type="primFontSz" for="des" forName="parTx" val="5" fact="NaN" max="NaN"/>
      </dgm:ruleLst>
      <dgm:layoutNode name="padding1">
        <dgm:alg type="sp"/>
        <dgm:shape xmlns:r="http://schemas.openxmlformats.org/officeDocument/2006/relationships" r:blip="">
          <dgm:adjLst/>
        </dgm:shape>
        <dgm:presOf/>
        <dgm:constrLst/>
        <dgm:ruleLst/>
      </dgm:layoutNode>
      <dgm:forEach name="Name4" axis="ch" ptType="node">
        <dgm:layoutNode name="linV">
          <dgm:alg type="lin">
            <dgm:param type="linDir" val="fromT"/>
          </dgm:alg>
          <dgm:shape xmlns:r="http://schemas.openxmlformats.org/officeDocument/2006/relationships" r:blip="">
            <dgm:adjLst/>
          </dgm:shape>
          <dgm:presOf/>
          <dgm:constrLst>
            <dgm:constr type="w" for="ch" forName="spVertical1" refType="w"/>
            <dgm:constr type="w" for="ch" forName="parTx" refType="w"/>
            <dgm:constr type="w" for="ch" forName="spVertical2" refType="w"/>
            <dgm:constr type="w" for="ch" forName="spVertical3" refType="w"/>
            <dgm:constr type="w" for="ch" forName="desTx" refType="w"/>
          </dgm:constrLst>
          <dgm:ruleLst/>
          <dgm:layoutNode name="spVertical1">
            <dgm:alg type="sp"/>
            <dgm:shape xmlns:r="http://schemas.openxmlformats.org/officeDocument/2006/relationships" r:blip="">
              <dgm:adjLst/>
            </dgm:shape>
            <dgm:presOf/>
            <dgm:constrLst/>
            <dgm:ruleLst/>
          </dgm:layoutNode>
          <dgm:layoutNode name="parTx" styleLbl="revTx">
            <dgm:varLst>
              <dgm:chMax val="0"/>
              <dgm:chPref val="0"/>
              <dgm:bulletEnabled val="1"/>
            </dgm:varLst>
            <dgm:choose name="Name5">
              <dgm:if name="Name6" axis="root des" ptType="all node" func="maxDepth" op="gt" val="1">
                <dgm:alg type="tx">
                  <dgm:param type="parTxLTRAlign" val="l"/>
                  <dgm:param type="parTxRTLAlign" val="r"/>
                </dgm:alg>
              </dgm:if>
              <dgm:else name="Name7">
                <dgm:alg type="tx">
                  <dgm:param type="parTxLTRAlign" val="ctr"/>
                  <dgm:param type="parTxRTLAlign" val="ctr"/>
                </dgm:alg>
              </dgm:else>
            </dgm:choose>
            <dgm:shape xmlns:r="http://schemas.openxmlformats.org/officeDocument/2006/relationships" type="rect" r:blip="">
              <dgm:adjLst/>
            </dgm:shape>
            <dgm:presOf axis="self" ptType="node"/>
            <dgm:choose name="Name8">
              <dgm:if name="Name9" func="var" arg="dir" op="equ" val="norm">
                <dgm:constrLst>
                  <dgm:constr type="userT"/>
                  <dgm:constr type="h" refType="userT" op="lte"/>
                  <dgm:constr type="tMarg" refType="primFontSz" fact="0.8"/>
                  <dgm:constr type="bMarg" refType="tMarg"/>
                  <dgm:constr type="lMarg"/>
                  <dgm:constr type="rMarg"/>
                </dgm:constrLst>
              </dgm:if>
              <dgm:else name="Name10">
                <dgm:constrLst>
                  <dgm:constr type="userT"/>
                  <dgm:constr type="h" refType="userT" op="lte"/>
                  <dgm:constr type="tMarg" refType="primFontSz" fact="0.8"/>
                  <dgm:constr type="bMarg" refType="tMarg"/>
                  <dgm:constr type="lMarg"/>
                  <dgm:constr type="rMarg"/>
                </dgm:constrLst>
              </dgm:else>
            </dgm:choose>
            <dgm:ruleLst>
              <dgm:rule type="h" val="INF" fact="NaN" max="NaN"/>
            </dgm:ruleLst>
          </dgm:layoutNode>
          <dgm:layoutNode name="spVertical2">
            <dgm:alg type="sp"/>
            <dgm:shape xmlns:r="http://schemas.openxmlformats.org/officeDocument/2006/relationships" r:blip="">
              <dgm:adjLst/>
            </dgm:shape>
            <dgm:presOf/>
            <dgm:constrLst/>
            <dgm:ruleLst/>
          </dgm:layoutNode>
          <dgm:layoutNode name="spVertical3">
            <dgm:alg type="sp"/>
            <dgm:shape xmlns:r="http://schemas.openxmlformats.org/officeDocument/2006/relationships" r:blip="">
              <dgm:adjLst/>
            </dgm:shape>
            <dgm:presOf/>
            <dgm:constrLst/>
            <dgm:ruleLst/>
          </dgm:layoutNode>
          <dgm:choose name="Name11">
            <dgm:if name="Name12" axis="ch" ptType="node" func="cnt" op="gte" val="1">
              <dgm:layoutNode name="desTx" styleLbl="revTx">
                <dgm:varLst>
                  <dgm:bulletEnabled val="1"/>
                </dgm:varLst>
                <dgm:alg type="tx">
                  <dgm:param type="stBulletLvl" val="1"/>
                </dgm:alg>
                <dgm:shape xmlns:r="http://schemas.openxmlformats.org/officeDocument/2006/relationships" type="rect" r:blip="">
                  <dgm:adjLst/>
                </dgm:shape>
                <dgm:presOf axis="des" ptType="node"/>
                <dgm:constrLst>
                  <dgm:constr type="tMarg"/>
                  <dgm:constr type="bMarg"/>
                  <dgm:constr type="rMarg"/>
                  <dgm:constr type="lMarg"/>
                </dgm:constrLst>
                <dgm:ruleLst>
                  <dgm:rule type="h" val="INF" fact="NaN" max="NaN"/>
                </dgm:ruleLst>
              </dgm:layoutNode>
            </dgm:if>
            <dgm:else name="Name13"/>
          </dgm:choose>
        </dgm:layoutNod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name="padding2">
        <dgm:alg type="sp"/>
        <dgm:shape xmlns:r="http://schemas.openxmlformats.org/officeDocument/2006/relationships" r:blip="">
          <dgm:adjLst/>
        </dgm:shape>
        <dgm:presOf/>
        <dgm:constrLst/>
        <dgm:ruleLst/>
      </dgm:layoutNode>
      <dgm:layoutNode name="negArrow">
        <dgm:alg type="sp"/>
        <dgm:shape xmlns:r="http://schemas.openxmlformats.org/officeDocument/2006/relationships" r:blip="">
          <dgm:adjLst/>
        </dgm:shape>
        <dgm:presOf/>
        <dgm:constrLst/>
        <dgm:ruleLst/>
      </dgm:layoutNode>
      <dgm:layoutNode name="backgroundArrow" styleLbl="node1">
        <dgm:alg type="sp"/>
        <dgm:choose name="Name15">
          <dgm:if name="Name16" func="var" arg="dir" op="equ" val="norm">
            <dgm:shape xmlns:r="http://schemas.openxmlformats.org/officeDocument/2006/relationships" type="rightArrow" r:blip="">
              <dgm:adjLst/>
            </dgm:shape>
          </dgm:if>
          <dgm:else name="Name17">
            <dgm:shape xmlns:r="http://schemas.openxmlformats.org/officeDocument/2006/relationships" type="leftArrow" r:blip="">
              <dgm:adjLst/>
            </dgm:shape>
          </dgm:else>
        </dgm:choose>
        <dgm:presOf/>
        <dgm:constrLst/>
        <dgm:ruleLst/>
      </dgm:layoutNode>
    </dgm:layoutNode>
  </dgm:layoutNode>
</dgm:layoutDef>
</file>

<file path=word/diagrams/layout5.xml><?xml version="1.0" encoding="utf-8"?>
<dgm:layoutDef xmlns:dgm="http://schemas.openxmlformats.org/drawingml/2006/diagram" xmlns:a="http://schemas.openxmlformats.org/drawingml/2006/main" uniqueId="urn:microsoft.com/office/officeart/2005/8/layout/hProcess3">
  <dgm:title val=""/>
  <dgm:desc val=""/>
  <dgm:catLst>
    <dgm:cat type="process" pri="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chOrder="t">
    <dgm:varLst>
      <dgm:dir/>
      <dgm:animLvl val="lvl"/>
      <dgm:resizeHandles val="exact"/>
    </dgm:varLst>
    <dgm:alg type="composite"/>
    <dgm:shape xmlns:r="http://schemas.openxmlformats.org/officeDocument/2006/relationships" r:blip="">
      <dgm:adjLst/>
    </dgm:shape>
    <dgm:presOf/>
    <dgm:constrLst>
      <dgm:constr type="w" for="ch" forName="dummy" refType="w"/>
      <dgm:constr type="h" for="ch" forName="dummy" refType="h"/>
      <dgm:constr type="h" for="ch" forName="dummy" refType="w" refFor="ch" refForName="dummy" op="lte" fact="0.4"/>
      <dgm:constr type="ctrX" for="ch" forName="dummy" refType="w" fact="0.5"/>
      <dgm:constr type="ctrY" for="ch" forName="dummy" refType="h" fact="0.5"/>
      <dgm:constr type="w" for="ch" forName="linH" refType="w"/>
      <dgm:constr type="h" for="ch" forName="linH" refType="h"/>
      <dgm:constr type="ctrX" for="ch" forName="linH" refType="w" fact="0.5"/>
      <dgm:constr type="ctrY" for="ch" forName="linH" refType="h" fact="0.5"/>
      <dgm:constr type="userP" for="ch" forName="linH" refType="h" refFor="ch" refForName="dummy" fact="0.25"/>
      <dgm:constr type="userT" for="des" forName="parTx" refType="w" refFor="ch" refForName="dummy" fact="0.2"/>
    </dgm:constrLst>
    <dgm:ruleLst/>
    <dgm:layoutNode name="dummy">
      <dgm:alg type="sp"/>
      <dgm:shape xmlns:r="http://schemas.openxmlformats.org/officeDocument/2006/relationships" r:blip="">
        <dgm:adjLst/>
      </dgm:shape>
      <dgm:presOf/>
      <dgm:constrLst/>
      <dgm:ruleLst/>
    </dgm:layoutNode>
    <dgm:layoutNode name="linH">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primFontSz" for="des" forName="parTx" val="65"/>
        <dgm:constr type="primFontSz" for="des" forName="desTx" refType="primFontSz" refFor="des" refForName="parTx" op="equ"/>
        <dgm:constr type="h" for="des" forName="parTx" refType="primFontSz" refFor="des" refForName="parTx"/>
        <dgm:constr type="h" for="des" forName="desTx" refType="primFontSz" refFor="des" refForName="parTx" fact="0.5"/>
        <dgm:constr type="h" for="des" forName="parTx" op="equ"/>
        <dgm:constr type="h" for="des" forName="desTx" op="equ"/>
        <dgm:constr type="h" for="ch" forName="backgroundArrow" refType="primFontSz" refFor="des" refForName="parTx" fact="2"/>
        <dgm:constr type="h" for="ch" forName="backgroundArrow" refType="h" refFor="des" refForName="parTx" op="lte" fact="2"/>
        <dgm:constr type="h" for="ch" forName="backgroundArrow" refType="h" refFor="des" refForName="parTx" op="gte" fact="2"/>
        <dgm:constr type="h" for="des" forName="spVertical1" refType="primFontSz" refFor="des" refForName="parTx" fact="0.5"/>
        <dgm:constr type="h" for="des" forName="spVertical1" refType="h" refFor="des" refForName="parTx" op="lte" fact="0.5"/>
        <dgm:constr type="h" for="des" forName="spVertical1" refType="h" refFor="des" refForName="parTx" op="gte" fact="0.5"/>
        <dgm:constr type="h" for="des" forName="spVertical2" refType="primFontSz" refFor="des" refForName="parTx" fact="0.5"/>
        <dgm:constr type="h" for="des" forName="spVertical2" refType="h" refFor="des" refForName="parTx" op="lte" fact="0.5"/>
        <dgm:constr type="h" for="des" forName="spVertical2" refType="h" refFor="des" refForName="parTx" op="gte" fact="0.5"/>
        <dgm:constr type="h" for="des" forName="spVertical3" refType="primFontSz" refFor="des" refForName="parTx" fact="-0.4"/>
        <dgm:constr type="h" for="des" forName="spVertical3" refType="h" refFor="des" refForName="parTx" op="lte" fact="-0.4"/>
        <dgm:constr type="h" for="des" forName="spVertical3" refType="h" refFor="des" refForName="parTx" op="gte" fact="-0.4"/>
        <dgm:constr type="w" for="ch" forName="backgroundArrow" refType="w"/>
        <dgm:constr type="w" for="ch" forName="negArrow" refType="w" fact="-1"/>
        <dgm:constr type="w" for="ch" forName="linV" refType="w"/>
        <dgm:constr type="w" for="ch" forName="space" refType="w" refFor="ch" refForName="linV" fact="0.2"/>
        <dgm:constr type="w" for="ch" forName="padding1" refType="w" fact="0.08"/>
        <dgm:constr type="userP"/>
        <dgm:constr type="w" for="ch" forName="padding2" refType="userP"/>
      </dgm:constrLst>
      <dgm:ruleLst>
        <dgm:rule type="w" for="ch" forName="linV" val="0" fact="NaN" max="NaN"/>
        <dgm:rule type="primFontSz" for="des" forName="parTx" val="5" fact="NaN" max="NaN"/>
      </dgm:ruleLst>
      <dgm:layoutNode name="padding1">
        <dgm:alg type="sp"/>
        <dgm:shape xmlns:r="http://schemas.openxmlformats.org/officeDocument/2006/relationships" r:blip="">
          <dgm:adjLst/>
        </dgm:shape>
        <dgm:presOf/>
        <dgm:constrLst/>
        <dgm:ruleLst/>
      </dgm:layoutNode>
      <dgm:forEach name="Name4" axis="ch" ptType="node">
        <dgm:layoutNode name="linV">
          <dgm:alg type="lin">
            <dgm:param type="linDir" val="fromT"/>
          </dgm:alg>
          <dgm:shape xmlns:r="http://schemas.openxmlformats.org/officeDocument/2006/relationships" r:blip="">
            <dgm:adjLst/>
          </dgm:shape>
          <dgm:presOf/>
          <dgm:constrLst>
            <dgm:constr type="w" for="ch" forName="spVertical1" refType="w"/>
            <dgm:constr type="w" for="ch" forName="parTx" refType="w"/>
            <dgm:constr type="w" for="ch" forName="spVertical2" refType="w"/>
            <dgm:constr type="w" for="ch" forName="spVertical3" refType="w"/>
            <dgm:constr type="w" for="ch" forName="desTx" refType="w"/>
          </dgm:constrLst>
          <dgm:ruleLst/>
          <dgm:layoutNode name="spVertical1">
            <dgm:alg type="sp"/>
            <dgm:shape xmlns:r="http://schemas.openxmlformats.org/officeDocument/2006/relationships" r:blip="">
              <dgm:adjLst/>
            </dgm:shape>
            <dgm:presOf/>
            <dgm:constrLst/>
            <dgm:ruleLst/>
          </dgm:layoutNode>
          <dgm:layoutNode name="parTx" styleLbl="revTx">
            <dgm:varLst>
              <dgm:chMax val="0"/>
              <dgm:chPref val="0"/>
              <dgm:bulletEnabled val="1"/>
            </dgm:varLst>
            <dgm:choose name="Name5">
              <dgm:if name="Name6" axis="root des" ptType="all node" func="maxDepth" op="gt" val="1">
                <dgm:alg type="tx">
                  <dgm:param type="parTxLTRAlign" val="l"/>
                  <dgm:param type="parTxRTLAlign" val="r"/>
                </dgm:alg>
              </dgm:if>
              <dgm:else name="Name7">
                <dgm:alg type="tx">
                  <dgm:param type="parTxLTRAlign" val="ctr"/>
                  <dgm:param type="parTxRTLAlign" val="ctr"/>
                </dgm:alg>
              </dgm:else>
            </dgm:choose>
            <dgm:shape xmlns:r="http://schemas.openxmlformats.org/officeDocument/2006/relationships" type="rect" r:blip="">
              <dgm:adjLst/>
            </dgm:shape>
            <dgm:presOf axis="self" ptType="node"/>
            <dgm:choose name="Name8">
              <dgm:if name="Name9" func="var" arg="dir" op="equ" val="norm">
                <dgm:constrLst>
                  <dgm:constr type="userT"/>
                  <dgm:constr type="h" refType="userT" op="lte"/>
                  <dgm:constr type="tMarg" refType="primFontSz" fact="0.8"/>
                  <dgm:constr type="bMarg" refType="tMarg"/>
                  <dgm:constr type="lMarg"/>
                  <dgm:constr type="rMarg"/>
                </dgm:constrLst>
              </dgm:if>
              <dgm:else name="Name10">
                <dgm:constrLst>
                  <dgm:constr type="userT"/>
                  <dgm:constr type="h" refType="userT" op="lte"/>
                  <dgm:constr type="tMarg" refType="primFontSz" fact="0.8"/>
                  <dgm:constr type="bMarg" refType="tMarg"/>
                  <dgm:constr type="lMarg"/>
                  <dgm:constr type="rMarg"/>
                </dgm:constrLst>
              </dgm:else>
            </dgm:choose>
            <dgm:ruleLst>
              <dgm:rule type="h" val="INF" fact="NaN" max="NaN"/>
            </dgm:ruleLst>
          </dgm:layoutNode>
          <dgm:layoutNode name="spVertical2">
            <dgm:alg type="sp"/>
            <dgm:shape xmlns:r="http://schemas.openxmlformats.org/officeDocument/2006/relationships" r:blip="">
              <dgm:adjLst/>
            </dgm:shape>
            <dgm:presOf/>
            <dgm:constrLst/>
            <dgm:ruleLst/>
          </dgm:layoutNode>
          <dgm:layoutNode name="spVertical3">
            <dgm:alg type="sp"/>
            <dgm:shape xmlns:r="http://schemas.openxmlformats.org/officeDocument/2006/relationships" r:blip="">
              <dgm:adjLst/>
            </dgm:shape>
            <dgm:presOf/>
            <dgm:constrLst/>
            <dgm:ruleLst/>
          </dgm:layoutNode>
          <dgm:choose name="Name11">
            <dgm:if name="Name12" axis="ch" ptType="node" func="cnt" op="gte" val="1">
              <dgm:layoutNode name="desTx" styleLbl="revTx">
                <dgm:varLst>
                  <dgm:bulletEnabled val="1"/>
                </dgm:varLst>
                <dgm:alg type="tx">
                  <dgm:param type="stBulletLvl" val="1"/>
                </dgm:alg>
                <dgm:shape xmlns:r="http://schemas.openxmlformats.org/officeDocument/2006/relationships" type="rect" r:blip="">
                  <dgm:adjLst/>
                </dgm:shape>
                <dgm:presOf axis="des" ptType="node"/>
                <dgm:constrLst>
                  <dgm:constr type="tMarg"/>
                  <dgm:constr type="bMarg"/>
                  <dgm:constr type="rMarg"/>
                  <dgm:constr type="lMarg"/>
                </dgm:constrLst>
                <dgm:ruleLst>
                  <dgm:rule type="h" val="INF" fact="NaN" max="NaN"/>
                </dgm:ruleLst>
              </dgm:layoutNode>
            </dgm:if>
            <dgm:else name="Name13"/>
          </dgm:choose>
        </dgm:layoutNod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name="padding2">
        <dgm:alg type="sp"/>
        <dgm:shape xmlns:r="http://schemas.openxmlformats.org/officeDocument/2006/relationships" r:blip="">
          <dgm:adjLst/>
        </dgm:shape>
        <dgm:presOf/>
        <dgm:constrLst/>
        <dgm:ruleLst/>
      </dgm:layoutNode>
      <dgm:layoutNode name="negArrow">
        <dgm:alg type="sp"/>
        <dgm:shape xmlns:r="http://schemas.openxmlformats.org/officeDocument/2006/relationships" r:blip="">
          <dgm:adjLst/>
        </dgm:shape>
        <dgm:presOf/>
        <dgm:constrLst/>
        <dgm:ruleLst/>
      </dgm:layoutNode>
      <dgm:layoutNode name="backgroundArrow" styleLbl="node1">
        <dgm:alg type="sp"/>
        <dgm:choose name="Name15">
          <dgm:if name="Name16" func="var" arg="dir" op="equ" val="norm">
            <dgm:shape xmlns:r="http://schemas.openxmlformats.org/officeDocument/2006/relationships" type="rightArrow" r:blip="">
              <dgm:adjLst/>
            </dgm:shape>
          </dgm:if>
          <dgm:else name="Name17">
            <dgm:shape xmlns:r="http://schemas.openxmlformats.org/officeDocument/2006/relationships" type="leftArrow" r:blip="">
              <dgm:adjLst/>
            </dgm:shape>
          </dgm:else>
        </dgm:choose>
        <dgm:presOf/>
        <dgm:constrLst/>
        <dgm:ruleLst/>
      </dgm:layoutNode>
    </dgm:layoutNode>
  </dgm:layoutNode>
</dgm:layoutDef>
</file>

<file path=word/diagrams/layout6.xml><?xml version="1.0" encoding="utf-8"?>
<dgm:layoutDef xmlns:dgm="http://schemas.openxmlformats.org/drawingml/2006/diagram" xmlns:a="http://schemas.openxmlformats.org/drawingml/2006/main" uniqueId="urn:microsoft.com/office/officeart/2005/8/layout/hProcess3">
  <dgm:title val=""/>
  <dgm:desc val=""/>
  <dgm:catLst>
    <dgm:cat type="process" pri="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chOrder="t">
    <dgm:varLst>
      <dgm:dir/>
      <dgm:animLvl val="lvl"/>
      <dgm:resizeHandles val="exact"/>
    </dgm:varLst>
    <dgm:alg type="composite"/>
    <dgm:shape xmlns:r="http://schemas.openxmlformats.org/officeDocument/2006/relationships" r:blip="">
      <dgm:adjLst/>
    </dgm:shape>
    <dgm:presOf/>
    <dgm:constrLst>
      <dgm:constr type="w" for="ch" forName="dummy" refType="w"/>
      <dgm:constr type="h" for="ch" forName="dummy" refType="h"/>
      <dgm:constr type="h" for="ch" forName="dummy" refType="w" refFor="ch" refForName="dummy" op="lte" fact="0.4"/>
      <dgm:constr type="ctrX" for="ch" forName="dummy" refType="w" fact="0.5"/>
      <dgm:constr type="ctrY" for="ch" forName="dummy" refType="h" fact="0.5"/>
      <dgm:constr type="w" for="ch" forName="linH" refType="w"/>
      <dgm:constr type="h" for="ch" forName="linH" refType="h"/>
      <dgm:constr type="ctrX" for="ch" forName="linH" refType="w" fact="0.5"/>
      <dgm:constr type="ctrY" for="ch" forName="linH" refType="h" fact="0.5"/>
      <dgm:constr type="userP" for="ch" forName="linH" refType="h" refFor="ch" refForName="dummy" fact="0.25"/>
      <dgm:constr type="userT" for="des" forName="parTx" refType="w" refFor="ch" refForName="dummy" fact="0.2"/>
    </dgm:constrLst>
    <dgm:ruleLst/>
    <dgm:layoutNode name="dummy">
      <dgm:alg type="sp"/>
      <dgm:shape xmlns:r="http://schemas.openxmlformats.org/officeDocument/2006/relationships" r:blip="">
        <dgm:adjLst/>
      </dgm:shape>
      <dgm:presOf/>
      <dgm:constrLst/>
      <dgm:ruleLst/>
    </dgm:layoutNode>
    <dgm:layoutNode name="linH">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primFontSz" for="des" forName="parTx" val="65"/>
        <dgm:constr type="primFontSz" for="des" forName="desTx" refType="primFontSz" refFor="des" refForName="parTx" op="equ"/>
        <dgm:constr type="h" for="des" forName="parTx" refType="primFontSz" refFor="des" refForName="parTx"/>
        <dgm:constr type="h" for="des" forName="desTx" refType="primFontSz" refFor="des" refForName="parTx" fact="0.5"/>
        <dgm:constr type="h" for="des" forName="parTx" op="equ"/>
        <dgm:constr type="h" for="des" forName="desTx" op="equ"/>
        <dgm:constr type="h" for="ch" forName="backgroundArrow" refType="primFontSz" refFor="des" refForName="parTx" fact="2"/>
        <dgm:constr type="h" for="ch" forName="backgroundArrow" refType="h" refFor="des" refForName="parTx" op="lte" fact="2"/>
        <dgm:constr type="h" for="ch" forName="backgroundArrow" refType="h" refFor="des" refForName="parTx" op="gte" fact="2"/>
        <dgm:constr type="h" for="des" forName="spVertical1" refType="primFontSz" refFor="des" refForName="parTx" fact="0.5"/>
        <dgm:constr type="h" for="des" forName="spVertical1" refType="h" refFor="des" refForName="parTx" op="lte" fact="0.5"/>
        <dgm:constr type="h" for="des" forName="spVertical1" refType="h" refFor="des" refForName="parTx" op="gte" fact="0.5"/>
        <dgm:constr type="h" for="des" forName="spVertical2" refType="primFontSz" refFor="des" refForName="parTx" fact="0.5"/>
        <dgm:constr type="h" for="des" forName="spVertical2" refType="h" refFor="des" refForName="parTx" op="lte" fact="0.5"/>
        <dgm:constr type="h" for="des" forName="spVertical2" refType="h" refFor="des" refForName="parTx" op="gte" fact="0.5"/>
        <dgm:constr type="h" for="des" forName="spVertical3" refType="primFontSz" refFor="des" refForName="parTx" fact="-0.4"/>
        <dgm:constr type="h" for="des" forName="spVertical3" refType="h" refFor="des" refForName="parTx" op="lte" fact="-0.4"/>
        <dgm:constr type="h" for="des" forName="spVertical3" refType="h" refFor="des" refForName="parTx" op="gte" fact="-0.4"/>
        <dgm:constr type="w" for="ch" forName="backgroundArrow" refType="w"/>
        <dgm:constr type="w" for="ch" forName="negArrow" refType="w" fact="-1"/>
        <dgm:constr type="w" for="ch" forName="linV" refType="w"/>
        <dgm:constr type="w" for="ch" forName="space" refType="w" refFor="ch" refForName="linV" fact="0.2"/>
        <dgm:constr type="w" for="ch" forName="padding1" refType="w" fact="0.08"/>
        <dgm:constr type="userP"/>
        <dgm:constr type="w" for="ch" forName="padding2" refType="userP"/>
      </dgm:constrLst>
      <dgm:ruleLst>
        <dgm:rule type="w" for="ch" forName="linV" val="0" fact="NaN" max="NaN"/>
        <dgm:rule type="primFontSz" for="des" forName="parTx" val="5" fact="NaN" max="NaN"/>
      </dgm:ruleLst>
      <dgm:layoutNode name="padding1">
        <dgm:alg type="sp"/>
        <dgm:shape xmlns:r="http://schemas.openxmlformats.org/officeDocument/2006/relationships" r:blip="">
          <dgm:adjLst/>
        </dgm:shape>
        <dgm:presOf/>
        <dgm:constrLst/>
        <dgm:ruleLst/>
      </dgm:layoutNode>
      <dgm:forEach name="Name4" axis="ch" ptType="node">
        <dgm:layoutNode name="linV">
          <dgm:alg type="lin">
            <dgm:param type="linDir" val="fromT"/>
          </dgm:alg>
          <dgm:shape xmlns:r="http://schemas.openxmlformats.org/officeDocument/2006/relationships" r:blip="">
            <dgm:adjLst/>
          </dgm:shape>
          <dgm:presOf/>
          <dgm:constrLst>
            <dgm:constr type="w" for="ch" forName="spVertical1" refType="w"/>
            <dgm:constr type="w" for="ch" forName="parTx" refType="w"/>
            <dgm:constr type="w" for="ch" forName="spVertical2" refType="w"/>
            <dgm:constr type="w" for="ch" forName="spVertical3" refType="w"/>
            <dgm:constr type="w" for="ch" forName="desTx" refType="w"/>
          </dgm:constrLst>
          <dgm:ruleLst/>
          <dgm:layoutNode name="spVertical1">
            <dgm:alg type="sp"/>
            <dgm:shape xmlns:r="http://schemas.openxmlformats.org/officeDocument/2006/relationships" r:blip="">
              <dgm:adjLst/>
            </dgm:shape>
            <dgm:presOf/>
            <dgm:constrLst/>
            <dgm:ruleLst/>
          </dgm:layoutNode>
          <dgm:layoutNode name="parTx" styleLbl="revTx">
            <dgm:varLst>
              <dgm:chMax val="0"/>
              <dgm:chPref val="0"/>
              <dgm:bulletEnabled val="1"/>
            </dgm:varLst>
            <dgm:choose name="Name5">
              <dgm:if name="Name6" axis="root des" ptType="all node" func="maxDepth" op="gt" val="1">
                <dgm:alg type="tx">
                  <dgm:param type="parTxLTRAlign" val="l"/>
                  <dgm:param type="parTxRTLAlign" val="r"/>
                </dgm:alg>
              </dgm:if>
              <dgm:else name="Name7">
                <dgm:alg type="tx">
                  <dgm:param type="parTxLTRAlign" val="ctr"/>
                  <dgm:param type="parTxRTLAlign" val="ctr"/>
                </dgm:alg>
              </dgm:else>
            </dgm:choose>
            <dgm:shape xmlns:r="http://schemas.openxmlformats.org/officeDocument/2006/relationships" type="rect" r:blip="">
              <dgm:adjLst/>
            </dgm:shape>
            <dgm:presOf axis="self" ptType="node"/>
            <dgm:choose name="Name8">
              <dgm:if name="Name9" func="var" arg="dir" op="equ" val="norm">
                <dgm:constrLst>
                  <dgm:constr type="userT"/>
                  <dgm:constr type="h" refType="userT" op="lte"/>
                  <dgm:constr type="tMarg" refType="primFontSz" fact="0.8"/>
                  <dgm:constr type="bMarg" refType="tMarg"/>
                  <dgm:constr type="lMarg"/>
                  <dgm:constr type="rMarg"/>
                </dgm:constrLst>
              </dgm:if>
              <dgm:else name="Name10">
                <dgm:constrLst>
                  <dgm:constr type="userT"/>
                  <dgm:constr type="h" refType="userT" op="lte"/>
                  <dgm:constr type="tMarg" refType="primFontSz" fact="0.8"/>
                  <dgm:constr type="bMarg" refType="tMarg"/>
                  <dgm:constr type="lMarg"/>
                  <dgm:constr type="rMarg"/>
                </dgm:constrLst>
              </dgm:else>
            </dgm:choose>
            <dgm:ruleLst>
              <dgm:rule type="h" val="INF" fact="NaN" max="NaN"/>
            </dgm:ruleLst>
          </dgm:layoutNode>
          <dgm:layoutNode name="spVertical2">
            <dgm:alg type="sp"/>
            <dgm:shape xmlns:r="http://schemas.openxmlformats.org/officeDocument/2006/relationships" r:blip="">
              <dgm:adjLst/>
            </dgm:shape>
            <dgm:presOf/>
            <dgm:constrLst/>
            <dgm:ruleLst/>
          </dgm:layoutNode>
          <dgm:layoutNode name="spVertical3">
            <dgm:alg type="sp"/>
            <dgm:shape xmlns:r="http://schemas.openxmlformats.org/officeDocument/2006/relationships" r:blip="">
              <dgm:adjLst/>
            </dgm:shape>
            <dgm:presOf/>
            <dgm:constrLst/>
            <dgm:ruleLst/>
          </dgm:layoutNode>
          <dgm:choose name="Name11">
            <dgm:if name="Name12" axis="ch" ptType="node" func="cnt" op="gte" val="1">
              <dgm:layoutNode name="desTx" styleLbl="revTx">
                <dgm:varLst>
                  <dgm:bulletEnabled val="1"/>
                </dgm:varLst>
                <dgm:alg type="tx">
                  <dgm:param type="stBulletLvl" val="1"/>
                </dgm:alg>
                <dgm:shape xmlns:r="http://schemas.openxmlformats.org/officeDocument/2006/relationships" type="rect" r:blip="">
                  <dgm:adjLst/>
                </dgm:shape>
                <dgm:presOf axis="des" ptType="node"/>
                <dgm:constrLst>
                  <dgm:constr type="tMarg"/>
                  <dgm:constr type="bMarg"/>
                  <dgm:constr type="rMarg"/>
                  <dgm:constr type="lMarg"/>
                </dgm:constrLst>
                <dgm:ruleLst>
                  <dgm:rule type="h" val="INF" fact="NaN" max="NaN"/>
                </dgm:ruleLst>
              </dgm:layoutNode>
            </dgm:if>
            <dgm:else name="Name13"/>
          </dgm:choose>
        </dgm:layoutNod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name="padding2">
        <dgm:alg type="sp"/>
        <dgm:shape xmlns:r="http://schemas.openxmlformats.org/officeDocument/2006/relationships" r:blip="">
          <dgm:adjLst/>
        </dgm:shape>
        <dgm:presOf/>
        <dgm:constrLst/>
        <dgm:ruleLst/>
      </dgm:layoutNode>
      <dgm:layoutNode name="negArrow">
        <dgm:alg type="sp"/>
        <dgm:shape xmlns:r="http://schemas.openxmlformats.org/officeDocument/2006/relationships" r:blip="">
          <dgm:adjLst/>
        </dgm:shape>
        <dgm:presOf/>
        <dgm:constrLst/>
        <dgm:ruleLst/>
      </dgm:layoutNode>
      <dgm:layoutNode name="backgroundArrow" styleLbl="node1">
        <dgm:alg type="sp"/>
        <dgm:choose name="Name15">
          <dgm:if name="Name16" func="var" arg="dir" op="equ" val="norm">
            <dgm:shape xmlns:r="http://schemas.openxmlformats.org/officeDocument/2006/relationships" type="rightArrow" r:blip="">
              <dgm:adjLst/>
            </dgm:shape>
          </dgm:if>
          <dgm:else name="Name17">
            <dgm:shape xmlns:r="http://schemas.openxmlformats.org/officeDocument/2006/relationships" type="leftArrow" r:blip="">
              <dgm:adjLst/>
            </dgm:shape>
          </dgm:else>
        </dgm:choose>
        <dgm:presOf/>
        <dgm:constrLst/>
        <dgm:ruleLst/>
      </dgm:layoutNode>
    </dgm:layoutNode>
  </dgm:layoutNode>
</dgm:layoutDef>
</file>

<file path=word/diagrams/layout7.xml><?xml version="1.0" encoding="utf-8"?>
<dgm:layoutDef xmlns:dgm="http://schemas.openxmlformats.org/drawingml/2006/diagram" xmlns:a="http://schemas.openxmlformats.org/drawingml/2006/main" uniqueId="urn:microsoft.com/office/officeart/2005/8/layout/hProcess3">
  <dgm:title val=""/>
  <dgm:desc val=""/>
  <dgm:catLst>
    <dgm:cat type="process" pri="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chOrder="t">
    <dgm:varLst>
      <dgm:dir/>
      <dgm:animLvl val="lvl"/>
      <dgm:resizeHandles val="exact"/>
    </dgm:varLst>
    <dgm:alg type="composite"/>
    <dgm:shape xmlns:r="http://schemas.openxmlformats.org/officeDocument/2006/relationships" r:blip="">
      <dgm:adjLst/>
    </dgm:shape>
    <dgm:presOf/>
    <dgm:constrLst>
      <dgm:constr type="w" for="ch" forName="dummy" refType="w"/>
      <dgm:constr type="h" for="ch" forName="dummy" refType="h"/>
      <dgm:constr type="h" for="ch" forName="dummy" refType="w" refFor="ch" refForName="dummy" op="lte" fact="0.4"/>
      <dgm:constr type="ctrX" for="ch" forName="dummy" refType="w" fact="0.5"/>
      <dgm:constr type="ctrY" for="ch" forName="dummy" refType="h" fact="0.5"/>
      <dgm:constr type="w" for="ch" forName="linH" refType="w"/>
      <dgm:constr type="h" for="ch" forName="linH" refType="h"/>
      <dgm:constr type="ctrX" for="ch" forName="linH" refType="w" fact="0.5"/>
      <dgm:constr type="ctrY" for="ch" forName="linH" refType="h" fact="0.5"/>
      <dgm:constr type="userP" for="ch" forName="linH" refType="h" refFor="ch" refForName="dummy" fact="0.25"/>
      <dgm:constr type="userT" for="des" forName="parTx" refType="w" refFor="ch" refForName="dummy" fact="0.2"/>
    </dgm:constrLst>
    <dgm:ruleLst/>
    <dgm:layoutNode name="dummy">
      <dgm:alg type="sp"/>
      <dgm:shape xmlns:r="http://schemas.openxmlformats.org/officeDocument/2006/relationships" r:blip="">
        <dgm:adjLst/>
      </dgm:shape>
      <dgm:presOf/>
      <dgm:constrLst/>
      <dgm:ruleLst/>
    </dgm:layoutNode>
    <dgm:layoutNode name="linH">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primFontSz" for="des" forName="parTx" val="65"/>
        <dgm:constr type="primFontSz" for="des" forName="desTx" refType="primFontSz" refFor="des" refForName="parTx" op="equ"/>
        <dgm:constr type="h" for="des" forName="parTx" refType="primFontSz" refFor="des" refForName="parTx"/>
        <dgm:constr type="h" for="des" forName="desTx" refType="primFontSz" refFor="des" refForName="parTx" fact="0.5"/>
        <dgm:constr type="h" for="des" forName="parTx" op="equ"/>
        <dgm:constr type="h" for="des" forName="desTx" op="equ"/>
        <dgm:constr type="h" for="ch" forName="backgroundArrow" refType="primFontSz" refFor="des" refForName="parTx" fact="2"/>
        <dgm:constr type="h" for="ch" forName="backgroundArrow" refType="h" refFor="des" refForName="parTx" op="lte" fact="2"/>
        <dgm:constr type="h" for="ch" forName="backgroundArrow" refType="h" refFor="des" refForName="parTx" op="gte" fact="2"/>
        <dgm:constr type="h" for="des" forName="spVertical1" refType="primFontSz" refFor="des" refForName="parTx" fact="0.5"/>
        <dgm:constr type="h" for="des" forName="spVertical1" refType="h" refFor="des" refForName="parTx" op="lte" fact="0.5"/>
        <dgm:constr type="h" for="des" forName="spVertical1" refType="h" refFor="des" refForName="parTx" op="gte" fact="0.5"/>
        <dgm:constr type="h" for="des" forName="spVertical2" refType="primFontSz" refFor="des" refForName="parTx" fact="0.5"/>
        <dgm:constr type="h" for="des" forName="spVertical2" refType="h" refFor="des" refForName="parTx" op="lte" fact="0.5"/>
        <dgm:constr type="h" for="des" forName="spVertical2" refType="h" refFor="des" refForName="parTx" op="gte" fact="0.5"/>
        <dgm:constr type="h" for="des" forName="spVertical3" refType="primFontSz" refFor="des" refForName="parTx" fact="-0.4"/>
        <dgm:constr type="h" for="des" forName="spVertical3" refType="h" refFor="des" refForName="parTx" op="lte" fact="-0.4"/>
        <dgm:constr type="h" for="des" forName="spVertical3" refType="h" refFor="des" refForName="parTx" op="gte" fact="-0.4"/>
        <dgm:constr type="w" for="ch" forName="backgroundArrow" refType="w"/>
        <dgm:constr type="w" for="ch" forName="negArrow" refType="w" fact="-1"/>
        <dgm:constr type="w" for="ch" forName="linV" refType="w"/>
        <dgm:constr type="w" for="ch" forName="space" refType="w" refFor="ch" refForName="linV" fact="0.2"/>
        <dgm:constr type="w" for="ch" forName="padding1" refType="w" fact="0.08"/>
        <dgm:constr type="userP"/>
        <dgm:constr type="w" for="ch" forName="padding2" refType="userP"/>
      </dgm:constrLst>
      <dgm:ruleLst>
        <dgm:rule type="w" for="ch" forName="linV" val="0" fact="NaN" max="NaN"/>
        <dgm:rule type="primFontSz" for="des" forName="parTx" val="5" fact="NaN" max="NaN"/>
      </dgm:ruleLst>
      <dgm:layoutNode name="padding1">
        <dgm:alg type="sp"/>
        <dgm:shape xmlns:r="http://schemas.openxmlformats.org/officeDocument/2006/relationships" r:blip="">
          <dgm:adjLst/>
        </dgm:shape>
        <dgm:presOf/>
        <dgm:constrLst/>
        <dgm:ruleLst/>
      </dgm:layoutNode>
      <dgm:forEach name="Name4" axis="ch" ptType="node">
        <dgm:layoutNode name="linV">
          <dgm:alg type="lin">
            <dgm:param type="linDir" val="fromT"/>
          </dgm:alg>
          <dgm:shape xmlns:r="http://schemas.openxmlformats.org/officeDocument/2006/relationships" r:blip="">
            <dgm:adjLst/>
          </dgm:shape>
          <dgm:presOf/>
          <dgm:constrLst>
            <dgm:constr type="w" for="ch" forName="spVertical1" refType="w"/>
            <dgm:constr type="w" for="ch" forName="parTx" refType="w"/>
            <dgm:constr type="w" for="ch" forName="spVertical2" refType="w"/>
            <dgm:constr type="w" for="ch" forName="spVertical3" refType="w"/>
            <dgm:constr type="w" for="ch" forName="desTx" refType="w"/>
          </dgm:constrLst>
          <dgm:ruleLst/>
          <dgm:layoutNode name="spVertical1">
            <dgm:alg type="sp"/>
            <dgm:shape xmlns:r="http://schemas.openxmlformats.org/officeDocument/2006/relationships" r:blip="">
              <dgm:adjLst/>
            </dgm:shape>
            <dgm:presOf/>
            <dgm:constrLst/>
            <dgm:ruleLst/>
          </dgm:layoutNode>
          <dgm:layoutNode name="parTx" styleLbl="revTx">
            <dgm:varLst>
              <dgm:chMax val="0"/>
              <dgm:chPref val="0"/>
              <dgm:bulletEnabled val="1"/>
            </dgm:varLst>
            <dgm:choose name="Name5">
              <dgm:if name="Name6" axis="root des" ptType="all node" func="maxDepth" op="gt" val="1">
                <dgm:alg type="tx">
                  <dgm:param type="parTxLTRAlign" val="l"/>
                  <dgm:param type="parTxRTLAlign" val="r"/>
                </dgm:alg>
              </dgm:if>
              <dgm:else name="Name7">
                <dgm:alg type="tx">
                  <dgm:param type="parTxLTRAlign" val="ctr"/>
                  <dgm:param type="parTxRTLAlign" val="ctr"/>
                </dgm:alg>
              </dgm:else>
            </dgm:choose>
            <dgm:shape xmlns:r="http://schemas.openxmlformats.org/officeDocument/2006/relationships" type="rect" r:blip="">
              <dgm:adjLst/>
            </dgm:shape>
            <dgm:presOf axis="self" ptType="node"/>
            <dgm:choose name="Name8">
              <dgm:if name="Name9" func="var" arg="dir" op="equ" val="norm">
                <dgm:constrLst>
                  <dgm:constr type="userT"/>
                  <dgm:constr type="h" refType="userT" op="lte"/>
                  <dgm:constr type="tMarg" refType="primFontSz" fact="0.8"/>
                  <dgm:constr type="bMarg" refType="tMarg"/>
                  <dgm:constr type="lMarg"/>
                  <dgm:constr type="rMarg"/>
                </dgm:constrLst>
              </dgm:if>
              <dgm:else name="Name10">
                <dgm:constrLst>
                  <dgm:constr type="userT"/>
                  <dgm:constr type="h" refType="userT" op="lte"/>
                  <dgm:constr type="tMarg" refType="primFontSz" fact="0.8"/>
                  <dgm:constr type="bMarg" refType="tMarg"/>
                  <dgm:constr type="lMarg"/>
                  <dgm:constr type="rMarg"/>
                </dgm:constrLst>
              </dgm:else>
            </dgm:choose>
            <dgm:ruleLst>
              <dgm:rule type="h" val="INF" fact="NaN" max="NaN"/>
            </dgm:ruleLst>
          </dgm:layoutNode>
          <dgm:layoutNode name="spVertical2">
            <dgm:alg type="sp"/>
            <dgm:shape xmlns:r="http://schemas.openxmlformats.org/officeDocument/2006/relationships" r:blip="">
              <dgm:adjLst/>
            </dgm:shape>
            <dgm:presOf/>
            <dgm:constrLst/>
            <dgm:ruleLst/>
          </dgm:layoutNode>
          <dgm:layoutNode name="spVertical3">
            <dgm:alg type="sp"/>
            <dgm:shape xmlns:r="http://schemas.openxmlformats.org/officeDocument/2006/relationships" r:blip="">
              <dgm:adjLst/>
            </dgm:shape>
            <dgm:presOf/>
            <dgm:constrLst/>
            <dgm:ruleLst/>
          </dgm:layoutNode>
          <dgm:choose name="Name11">
            <dgm:if name="Name12" axis="ch" ptType="node" func="cnt" op="gte" val="1">
              <dgm:layoutNode name="desTx" styleLbl="revTx">
                <dgm:varLst>
                  <dgm:bulletEnabled val="1"/>
                </dgm:varLst>
                <dgm:alg type="tx">
                  <dgm:param type="stBulletLvl" val="1"/>
                </dgm:alg>
                <dgm:shape xmlns:r="http://schemas.openxmlformats.org/officeDocument/2006/relationships" type="rect" r:blip="">
                  <dgm:adjLst/>
                </dgm:shape>
                <dgm:presOf axis="des" ptType="node"/>
                <dgm:constrLst>
                  <dgm:constr type="tMarg"/>
                  <dgm:constr type="bMarg"/>
                  <dgm:constr type="rMarg"/>
                  <dgm:constr type="lMarg"/>
                </dgm:constrLst>
                <dgm:ruleLst>
                  <dgm:rule type="h" val="INF" fact="NaN" max="NaN"/>
                </dgm:ruleLst>
              </dgm:layoutNode>
            </dgm:if>
            <dgm:else name="Name13"/>
          </dgm:choose>
        </dgm:layoutNod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name="padding2">
        <dgm:alg type="sp"/>
        <dgm:shape xmlns:r="http://schemas.openxmlformats.org/officeDocument/2006/relationships" r:blip="">
          <dgm:adjLst/>
        </dgm:shape>
        <dgm:presOf/>
        <dgm:constrLst/>
        <dgm:ruleLst/>
      </dgm:layoutNode>
      <dgm:layoutNode name="negArrow">
        <dgm:alg type="sp"/>
        <dgm:shape xmlns:r="http://schemas.openxmlformats.org/officeDocument/2006/relationships" r:blip="">
          <dgm:adjLst/>
        </dgm:shape>
        <dgm:presOf/>
        <dgm:constrLst/>
        <dgm:ruleLst/>
      </dgm:layoutNode>
      <dgm:layoutNode name="backgroundArrow" styleLbl="node1">
        <dgm:alg type="sp"/>
        <dgm:choose name="Name15">
          <dgm:if name="Name16" func="var" arg="dir" op="equ" val="norm">
            <dgm:shape xmlns:r="http://schemas.openxmlformats.org/officeDocument/2006/relationships" type="rightArrow" r:blip="">
              <dgm:adjLst/>
            </dgm:shape>
          </dgm:if>
          <dgm:else name="Name17">
            <dgm:shape xmlns:r="http://schemas.openxmlformats.org/officeDocument/2006/relationships" type="leftArrow" r:blip="">
              <dgm:adjLst/>
            </dgm:shape>
          </dgm:else>
        </dgm:choose>
        <dgm:presOf/>
        <dgm:constrLst/>
        <dgm:ruleLst/>
      </dgm:layoutNode>
    </dgm:layoutNode>
  </dgm:layoutNode>
</dgm:layoutDef>
</file>

<file path=word/diagrams/layout8.xml><?xml version="1.0" encoding="utf-8"?>
<dgm:layoutDef xmlns:dgm="http://schemas.openxmlformats.org/drawingml/2006/diagram" xmlns:a="http://schemas.openxmlformats.org/drawingml/2006/main" uniqueId="urn:microsoft.com/office/officeart/2005/8/layout/hProcess3">
  <dgm:title val=""/>
  <dgm:desc val=""/>
  <dgm:catLst>
    <dgm:cat type="process" pri="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chOrder="t">
    <dgm:varLst>
      <dgm:dir/>
      <dgm:animLvl val="lvl"/>
      <dgm:resizeHandles val="exact"/>
    </dgm:varLst>
    <dgm:alg type="composite"/>
    <dgm:shape xmlns:r="http://schemas.openxmlformats.org/officeDocument/2006/relationships" r:blip="">
      <dgm:adjLst/>
    </dgm:shape>
    <dgm:presOf/>
    <dgm:constrLst>
      <dgm:constr type="w" for="ch" forName="dummy" refType="w"/>
      <dgm:constr type="h" for="ch" forName="dummy" refType="h"/>
      <dgm:constr type="h" for="ch" forName="dummy" refType="w" refFor="ch" refForName="dummy" op="lte" fact="0.4"/>
      <dgm:constr type="ctrX" for="ch" forName="dummy" refType="w" fact="0.5"/>
      <dgm:constr type="ctrY" for="ch" forName="dummy" refType="h" fact="0.5"/>
      <dgm:constr type="w" for="ch" forName="linH" refType="w"/>
      <dgm:constr type="h" for="ch" forName="linH" refType="h"/>
      <dgm:constr type="ctrX" for="ch" forName="linH" refType="w" fact="0.5"/>
      <dgm:constr type="ctrY" for="ch" forName="linH" refType="h" fact="0.5"/>
      <dgm:constr type="userP" for="ch" forName="linH" refType="h" refFor="ch" refForName="dummy" fact="0.25"/>
      <dgm:constr type="userT" for="des" forName="parTx" refType="w" refFor="ch" refForName="dummy" fact="0.2"/>
    </dgm:constrLst>
    <dgm:ruleLst/>
    <dgm:layoutNode name="dummy">
      <dgm:alg type="sp"/>
      <dgm:shape xmlns:r="http://schemas.openxmlformats.org/officeDocument/2006/relationships" r:blip="">
        <dgm:adjLst/>
      </dgm:shape>
      <dgm:presOf/>
      <dgm:constrLst/>
      <dgm:ruleLst/>
    </dgm:layoutNode>
    <dgm:layoutNode name="linH">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primFontSz" for="des" forName="parTx" val="65"/>
        <dgm:constr type="primFontSz" for="des" forName="desTx" refType="primFontSz" refFor="des" refForName="parTx" op="equ"/>
        <dgm:constr type="h" for="des" forName="parTx" refType="primFontSz" refFor="des" refForName="parTx"/>
        <dgm:constr type="h" for="des" forName="desTx" refType="primFontSz" refFor="des" refForName="parTx" fact="0.5"/>
        <dgm:constr type="h" for="des" forName="parTx" op="equ"/>
        <dgm:constr type="h" for="des" forName="desTx" op="equ"/>
        <dgm:constr type="h" for="ch" forName="backgroundArrow" refType="primFontSz" refFor="des" refForName="parTx" fact="2"/>
        <dgm:constr type="h" for="ch" forName="backgroundArrow" refType="h" refFor="des" refForName="parTx" op="lte" fact="2"/>
        <dgm:constr type="h" for="ch" forName="backgroundArrow" refType="h" refFor="des" refForName="parTx" op="gte" fact="2"/>
        <dgm:constr type="h" for="des" forName="spVertical1" refType="primFontSz" refFor="des" refForName="parTx" fact="0.5"/>
        <dgm:constr type="h" for="des" forName="spVertical1" refType="h" refFor="des" refForName="parTx" op="lte" fact="0.5"/>
        <dgm:constr type="h" for="des" forName="spVertical1" refType="h" refFor="des" refForName="parTx" op="gte" fact="0.5"/>
        <dgm:constr type="h" for="des" forName="spVertical2" refType="primFontSz" refFor="des" refForName="parTx" fact="0.5"/>
        <dgm:constr type="h" for="des" forName="spVertical2" refType="h" refFor="des" refForName="parTx" op="lte" fact="0.5"/>
        <dgm:constr type="h" for="des" forName="spVertical2" refType="h" refFor="des" refForName="parTx" op="gte" fact="0.5"/>
        <dgm:constr type="h" for="des" forName="spVertical3" refType="primFontSz" refFor="des" refForName="parTx" fact="-0.4"/>
        <dgm:constr type="h" for="des" forName="spVertical3" refType="h" refFor="des" refForName="parTx" op="lte" fact="-0.4"/>
        <dgm:constr type="h" for="des" forName="spVertical3" refType="h" refFor="des" refForName="parTx" op="gte" fact="-0.4"/>
        <dgm:constr type="w" for="ch" forName="backgroundArrow" refType="w"/>
        <dgm:constr type="w" for="ch" forName="negArrow" refType="w" fact="-1"/>
        <dgm:constr type="w" for="ch" forName="linV" refType="w"/>
        <dgm:constr type="w" for="ch" forName="space" refType="w" refFor="ch" refForName="linV" fact="0.2"/>
        <dgm:constr type="w" for="ch" forName="padding1" refType="w" fact="0.08"/>
        <dgm:constr type="userP"/>
        <dgm:constr type="w" for="ch" forName="padding2" refType="userP"/>
      </dgm:constrLst>
      <dgm:ruleLst>
        <dgm:rule type="w" for="ch" forName="linV" val="0" fact="NaN" max="NaN"/>
        <dgm:rule type="primFontSz" for="des" forName="parTx" val="5" fact="NaN" max="NaN"/>
      </dgm:ruleLst>
      <dgm:layoutNode name="padding1">
        <dgm:alg type="sp"/>
        <dgm:shape xmlns:r="http://schemas.openxmlformats.org/officeDocument/2006/relationships" r:blip="">
          <dgm:adjLst/>
        </dgm:shape>
        <dgm:presOf/>
        <dgm:constrLst/>
        <dgm:ruleLst/>
      </dgm:layoutNode>
      <dgm:forEach name="Name4" axis="ch" ptType="node">
        <dgm:layoutNode name="linV">
          <dgm:alg type="lin">
            <dgm:param type="linDir" val="fromT"/>
          </dgm:alg>
          <dgm:shape xmlns:r="http://schemas.openxmlformats.org/officeDocument/2006/relationships" r:blip="">
            <dgm:adjLst/>
          </dgm:shape>
          <dgm:presOf/>
          <dgm:constrLst>
            <dgm:constr type="w" for="ch" forName="spVertical1" refType="w"/>
            <dgm:constr type="w" for="ch" forName="parTx" refType="w"/>
            <dgm:constr type="w" for="ch" forName="spVertical2" refType="w"/>
            <dgm:constr type="w" for="ch" forName="spVertical3" refType="w"/>
            <dgm:constr type="w" for="ch" forName="desTx" refType="w"/>
          </dgm:constrLst>
          <dgm:ruleLst/>
          <dgm:layoutNode name="spVertical1">
            <dgm:alg type="sp"/>
            <dgm:shape xmlns:r="http://schemas.openxmlformats.org/officeDocument/2006/relationships" r:blip="">
              <dgm:adjLst/>
            </dgm:shape>
            <dgm:presOf/>
            <dgm:constrLst/>
            <dgm:ruleLst/>
          </dgm:layoutNode>
          <dgm:layoutNode name="parTx" styleLbl="revTx">
            <dgm:varLst>
              <dgm:chMax val="0"/>
              <dgm:chPref val="0"/>
              <dgm:bulletEnabled val="1"/>
            </dgm:varLst>
            <dgm:choose name="Name5">
              <dgm:if name="Name6" axis="root des" ptType="all node" func="maxDepth" op="gt" val="1">
                <dgm:alg type="tx">
                  <dgm:param type="parTxLTRAlign" val="l"/>
                  <dgm:param type="parTxRTLAlign" val="r"/>
                </dgm:alg>
              </dgm:if>
              <dgm:else name="Name7">
                <dgm:alg type="tx">
                  <dgm:param type="parTxLTRAlign" val="ctr"/>
                  <dgm:param type="parTxRTLAlign" val="ctr"/>
                </dgm:alg>
              </dgm:else>
            </dgm:choose>
            <dgm:shape xmlns:r="http://schemas.openxmlformats.org/officeDocument/2006/relationships" type="rect" r:blip="">
              <dgm:adjLst/>
            </dgm:shape>
            <dgm:presOf axis="self" ptType="node"/>
            <dgm:choose name="Name8">
              <dgm:if name="Name9" func="var" arg="dir" op="equ" val="norm">
                <dgm:constrLst>
                  <dgm:constr type="userT"/>
                  <dgm:constr type="h" refType="userT" op="lte"/>
                  <dgm:constr type="tMarg" refType="primFontSz" fact="0.8"/>
                  <dgm:constr type="bMarg" refType="tMarg"/>
                  <dgm:constr type="lMarg"/>
                  <dgm:constr type="rMarg"/>
                </dgm:constrLst>
              </dgm:if>
              <dgm:else name="Name10">
                <dgm:constrLst>
                  <dgm:constr type="userT"/>
                  <dgm:constr type="h" refType="userT" op="lte"/>
                  <dgm:constr type="tMarg" refType="primFontSz" fact="0.8"/>
                  <dgm:constr type="bMarg" refType="tMarg"/>
                  <dgm:constr type="lMarg"/>
                  <dgm:constr type="rMarg"/>
                </dgm:constrLst>
              </dgm:else>
            </dgm:choose>
            <dgm:ruleLst>
              <dgm:rule type="h" val="INF" fact="NaN" max="NaN"/>
            </dgm:ruleLst>
          </dgm:layoutNode>
          <dgm:layoutNode name="spVertical2">
            <dgm:alg type="sp"/>
            <dgm:shape xmlns:r="http://schemas.openxmlformats.org/officeDocument/2006/relationships" r:blip="">
              <dgm:adjLst/>
            </dgm:shape>
            <dgm:presOf/>
            <dgm:constrLst/>
            <dgm:ruleLst/>
          </dgm:layoutNode>
          <dgm:layoutNode name="spVertical3">
            <dgm:alg type="sp"/>
            <dgm:shape xmlns:r="http://schemas.openxmlformats.org/officeDocument/2006/relationships" r:blip="">
              <dgm:adjLst/>
            </dgm:shape>
            <dgm:presOf/>
            <dgm:constrLst/>
            <dgm:ruleLst/>
          </dgm:layoutNode>
          <dgm:choose name="Name11">
            <dgm:if name="Name12" axis="ch" ptType="node" func="cnt" op="gte" val="1">
              <dgm:layoutNode name="desTx" styleLbl="revTx">
                <dgm:varLst>
                  <dgm:bulletEnabled val="1"/>
                </dgm:varLst>
                <dgm:alg type="tx">
                  <dgm:param type="stBulletLvl" val="1"/>
                </dgm:alg>
                <dgm:shape xmlns:r="http://schemas.openxmlformats.org/officeDocument/2006/relationships" type="rect" r:blip="">
                  <dgm:adjLst/>
                </dgm:shape>
                <dgm:presOf axis="des" ptType="node"/>
                <dgm:constrLst>
                  <dgm:constr type="tMarg"/>
                  <dgm:constr type="bMarg"/>
                  <dgm:constr type="rMarg"/>
                  <dgm:constr type="lMarg"/>
                </dgm:constrLst>
                <dgm:ruleLst>
                  <dgm:rule type="h" val="INF" fact="NaN" max="NaN"/>
                </dgm:ruleLst>
              </dgm:layoutNode>
            </dgm:if>
            <dgm:else name="Name13"/>
          </dgm:choose>
        </dgm:layoutNod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name="padding2">
        <dgm:alg type="sp"/>
        <dgm:shape xmlns:r="http://schemas.openxmlformats.org/officeDocument/2006/relationships" r:blip="">
          <dgm:adjLst/>
        </dgm:shape>
        <dgm:presOf/>
        <dgm:constrLst/>
        <dgm:ruleLst/>
      </dgm:layoutNode>
      <dgm:layoutNode name="negArrow">
        <dgm:alg type="sp"/>
        <dgm:shape xmlns:r="http://schemas.openxmlformats.org/officeDocument/2006/relationships" r:blip="">
          <dgm:adjLst/>
        </dgm:shape>
        <dgm:presOf/>
        <dgm:constrLst/>
        <dgm:ruleLst/>
      </dgm:layoutNode>
      <dgm:layoutNode name="backgroundArrow" styleLbl="node1">
        <dgm:alg type="sp"/>
        <dgm:choose name="Name15">
          <dgm:if name="Name16" func="var" arg="dir" op="equ" val="norm">
            <dgm:shape xmlns:r="http://schemas.openxmlformats.org/officeDocument/2006/relationships" type="rightArrow" r:blip="">
              <dgm:adjLst/>
            </dgm:shape>
          </dgm:if>
          <dgm:else name="Name17">
            <dgm:shape xmlns:r="http://schemas.openxmlformats.org/officeDocument/2006/relationships" type="leftArrow" r:blip="">
              <dgm:adjLst/>
            </dgm:shape>
          </dgm:else>
        </dgm:choose>
        <dgm:presOf/>
        <dgm:constrLst/>
        <dgm:ruleLst/>
      </dgm:layoutNode>
    </dgm:layoutNode>
  </dgm:layoutNode>
</dgm:layoutDef>
</file>

<file path=word/diagrams/layout9.xml><?xml version="1.0" encoding="utf-8"?>
<dgm:layoutDef xmlns:dgm="http://schemas.openxmlformats.org/drawingml/2006/diagram" xmlns:a="http://schemas.openxmlformats.org/drawingml/2006/main" uniqueId="urn:microsoft.com/office/officeart/2005/8/layout/hProcess3">
  <dgm:title val=""/>
  <dgm:desc val=""/>
  <dgm:catLst>
    <dgm:cat type="process" pri="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chOrder="t">
    <dgm:varLst>
      <dgm:dir/>
      <dgm:animLvl val="lvl"/>
      <dgm:resizeHandles val="exact"/>
    </dgm:varLst>
    <dgm:alg type="composite"/>
    <dgm:shape xmlns:r="http://schemas.openxmlformats.org/officeDocument/2006/relationships" r:blip="">
      <dgm:adjLst/>
    </dgm:shape>
    <dgm:presOf/>
    <dgm:constrLst>
      <dgm:constr type="w" for="ch" forName="dummy" refType="w"/>
      <dgm:constr type="h" for="ch" forName="dummy" refType="h"/>
      <dgm:constr type="h" for="ch" forName="dummy" refType="w" refFor="ch" refForName="dummy" op="lte" fact="0.4"/>
      <dgm:constr type="ctrX" for="ch" forName="dummy" refType="w" fact="0.5"/>
      <dgm:constr type="ctrY" for="ch" forName="dummy" refType="h" fact="0.5"/>
      <dgm:constr type="w" for="ch" forName="linH" refType="w"/>
      <dgm:constr type="h" for="ch" forName="linH" refType="h"/>
      <dgm:constr type="ctrX" for="ch" forName="linH" refType="w" fact="0.5"/>
      <dgm:constr type="ctrY" for="ch" forName="linH" refType="h" fact="0.5"/>
      <dgm:constr type="userP" for="ch" forName="linH" refType="h" refFor="ch" refForName="dummy" fact="0.25"/>
      <dgm:constr type="userT" for="des" forName="parTx" refType="w" refFor="ch" refForName="dummy" fact="0.2"/>
    </dgm:constrLst>
    <dgm:ruleLst/>
    <dgm:layoutNode name="dummy">
      <dgm:alg type="sp"/>
      <dgm:shape xmlns:r="http://schemas.openxmlformats.org/officeDocument/2006/relationships" r:blip="">
        <dgm:adjLst/>
      </dgm:shape>
      <dgm:presOf/>
      <dgm:constrLst/>
      <dgm:ruleLst/>
    </dgm:layoutNode>
    <dgm:layoutNode name="linH">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primFontSz" for="des" forName="parTx" val="65"/>
        <dgm:constr type="primFontSz" for="des" forName="desTx" refType="primFontSz" refFor="des" refForName="parTx" op="equ"/>
        <dgm:constr type="h" for="des" forName="parTx" refType="primFontSz" refFor="des" refForName="parTx"/>
        <dgm:constr type="h" for="des" forName="desTx" refType="primFontSz" refFor="des" refForName="parTx" fact="0.5"/>
        <dgm:constr type="h" for="des" forName="parTx" op="equ"/>
        <dgm:constr type="h" for="des" forName="desTx" op="equ"/>
        <dgm:constr type="h" for="ch" forName="backgroundArrow" refType="primFontSz" refFor="des" refForName="parTx" fact="2"/>
        <dgm:constr type="h" for="ch" forName="backgroundArrow" refType="h" refFor="des" refForName="parTx" op="lte" fact="2"/>
        <dgm:constr type="h" for="ch" forName="backgroundArrow" refType="h" refFor="des" refForName="parTx" op="gte" fact="2"/>
        <dgm:constr type="h" for="des" forName="spVertical1" refType="primFontSz" refFor="des" refForName="parTx" fact="0.5"/>
        <dgm:constr type="h" for="des" forName="spVertical1" refType="h" refFor="des" refForName="parTx" op="lte" fact="0.5"/>
        <dgm:constr type="h" for="des" forName="spVertical1" refType="h" refFor="des" refForName="parTx" op="gte" fact="0.5"/>
        <dgm:constr type="h" for="des" forName="spVertical2" refType="primFontSz" refFor="des" refForName="parTx" fact="0.5"/>
        <dgm:constr type="h" for="des" forName="spVertical2" refType="h" refFor="des" refForName="parTx" op="lte" fact="0.5"/>
        <dgm:constr type="h" for="des" forName="spVertical2" refType="h" refFor="des" refForName="parTx" op="gte" fact="0.5"/>
        <dgm:constr type="h" for="des" forName="spVertical3" refType="primFontSz" refFor="des" refForName="parTx" fact="-0.4"/>
        <dgm:constr type="h" for="des" forName="spVertical3" refType="h" refFor="des" refForName="parTx" op="lte" fact="-0.4"/>
        <dgm:constr type="h" for="des" forName="spVertical3" refType="h" refFor="des" refForName="parTx" op="gte" fact="-0.4"/>
        <dgm:constr type="w" for="ch" forName="backgroundArrow" refType="w"/>
        <dgm:constr type="w" for="ch" forName="negArrow" refType="w" fact="-1"/>
        <dgm:constr type="w" for="ch" forName="linV" refType="w"/>
        <dgm:constr type="w" for="ch" forName="space" refType="w" refFor="ch" refForName="linV" fact="0.2"/>
        <dgm:constr type="w" for="ch" forName="padding1" refType="w" fact="0.08"/>
        <dgm:constr type="userP"/>
        <dgm:constr type="w" for="ch" forName="padding2" refType="userP"/>
      </dgm:constrLst>
      <dgm:ruleLst>
        <dgm:rule type="w" for="ch" forName="linV" val="0" fact="NaN" max="NaN"/>
        <dgm:rule type="primFontSz" for="des" forName="parTx" val="5" fact="NaN" max="NaN"/>
      </dgm:ruleLst>
      <dgm:layoutNode name="padding1">
        <dgm:alg type="sp"/>
        <dgm:shape xmlns:r="http://schemas.openxmlformats.org/officeDocument/2006/relationships" r:blip="">
          <dgm:adjLst/>
        </dgm:shape>
        <dgm:presOf/>
        <dgm:constrLst/>
        <dgm:ruleLst/>
      </dgm:layoutNode>
      <dgm:forEach name="Name4" axis="ch" ptType="node">
        <dgm:layoutNode name="linV">
          <dgm:alg type="lin">
            <dgm:param type="linDir" val="fromT"/>
          </dgm:alg>
          <dgm:shape xmlns:r="http://schemas.openxmlformats.org/officeDocument/2006/relationships" r:blip="">
            <dgm:adjLst/>
          </dgm:shape>
          <dgm:presOf/>
          <dgm:constrLst>
            <dgm:constr type="w" for="ch" forName="spVertical1" refType="w"/>
            <dgm:constr type="w" for="ch" forName="parTx" refType="w"/>
            <dgm:constr type="w" for="ch" forName="spVertical2" refType="w"/>
            <dgm:constr type="w" for="ch" forName="spVertical3" refType="w"/>
            <dgm:constr type="w" for="ch" forName="desTx" refType="w"/>
          </dgm:constrLst>
          <dgm:ruleLst/>
          <dgm:layoutNode name="spVertical1">
            <dgm:alg type="sp"/>
            <dgm:shape xmlns:r="http://schemas.openxmlformats.org/officeDocument/2006/relationships" r:blip="">
              <dgm:adjLst/>
            </dgm:shape>
            <dgm:presOf/>
            <dgm:constrLst/>
            <dgm:ruleLst/>
          </dgm:layoutNode>
          <dgm:layoutNode name="parTx" styleLbl="revTx">
            <dgm:varLst>
              <dgm:chMax val="0"/>
              <dgm:chPref val="0"/>
              <dgm:bulletEnabled val="1"/>
            </dgm:varLst>
            <dgm:choose name="Name5">
              <dgm:if name="Name6" axis="root des" ptType="all node" func="maxDepth" op="gt" val="1">
                <dgm:alg type="tx">
                  <dgm:param type="parTxLTRAlign" val="l"/>
                  <dgm:param type="parTxRTLAlign" val="r"/>
                </dgm:alg>
              </dgm:if>
              <dgm:else name="Name7">
                <dgm:alg type="tx">
                  <dgm:param type="parTxLTRAlign" val="ctr"/>
                  <dgm:param type="parTxRTLAlign" val="ctr"/>
                </dgm:alg>
              </dgm:else>
            </dgm:choose>
            <dgm:shape xmlns:r="http://schemas.openxmlformats.org/officeDocument/2006/relationships" type="rect" r:blip="">
              <dgm:adjLst/>
            </dgm:shape>
            <dgm:presOf axis="self" ptType="node"/>
            <dgm:choose name="Name8">
              <dgm:if name="Name9" func="var" arg="dir" op="equ" val="norm">
                <dgm:constrLst>
                  <dgm:constr type="userT"/>
                  <dgm:constr type="h" refType="userT" op="lte"/>
                  <dgm:constr type="tMarg" refType="primFontSz" fact="0.8"/>
                  <dgm:constr type="bMarg" refType="tMarg"/>
                  <dgm:constr type="lMarg"/>
                  <dgm:constr type="rMarg"/>
                </dgm:constrLst>
              </dgm:if>
              <dgm:else name="Name10">
                <dgm:constrLst>
                  <dgm:constr type="userT"/>
                  <dgm:constr type="h" refType="userT" op="lte"/>
                  <dgm:constr type="tMarg" refType="primFontSz" fact="0.8"/>
                  <dgm:constr type="bMarg" refType="tMarg"/>
                  <dgm:constr type="lMarg"/>
                  <dgm:constr type="rMarg"/>
                </dgm:constrLst>
              </dgm:else>
            </dgm:choose>
            <dgm:ruleLst>
              <dgm:rule type="h" val="INF" fact="NaN" max="NaN"/>
            </dgm:ruleLst>
          </dgm:layoutNode>
          <dgm:layoutNode name="spVertical2">
            <dgm:alg type="sp"/>
            <dgm:shape xmlns:r="http://schemas.openxmlformats.org/officeDocument/2006/relationships" r:blip="">
              <dgm:adjLst/>
            </dgm:shape>
            <dgm:presOf/>
            <dgm:constrLst/>
            <dgm:ruleLst/>
          </dgm:layoutNode>
          <dgm:layoutNode name="spVertical3">
            <dgm:alg type="sp"/>
            <dgm:shape xmlns:r="http://schemas.openxmlformats.org/officeDocument/2006/relationships" r:blip="">
              <dgm:adjLst/>
            </dgm:shape>
            <dgm:presOf/>
            <dgm:constrLst/>
            <dgm:ruleLst/>
          </dgm:layoutNode>
          <dgm:choose name="Name11">
            <dgm:if name="Name12" axis="ch" ptType="node" func="cnt" op="gte" val="1">
              <dgm:layoutNode name="desTx" styleLbl="revTx">
                <dgm:varLst>
                  <dgm:bulletEnabled val="1"/>
                </dgm:varLst>
                <dgm:alg type="tx">
                  <dgm:param type="stBulletLvl" val="1"/>
                </dgm:alg>
                <dgm:shape xmlns:r="http://schemas.openxmlformats.org/officeDocument/2006/relationships" type="rect" r:blip="">
                  <dgm:adjLst/>
                </dgm:shape>
                <dgm:presOf axis="des" ptType="node"/>
                <dgm:constrLst>
                  <dgm:constr type="tMarg"/>
                  <dgm:constr type="bMarg"/>
                  <dgm:constr type="rMarg"/>
                  <dgm:constr type="lMarg"/>
                </dgm:constrLst>
                <dgm:ruleLst>
                  <dgm:rule type="h" val="INF" fact="NaN" max="NaN"/>
                </dgm:ruleLst>
              </dgm:layoutNode>
            </dgm:if>
            <dgm:else name="Name13"/>
          </dgm:choose>
        </dgm:layoutNod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name="padding2">
        <dgm:alg type="sp"/>
        <dgm:shape xmlns:r="http://schemas.openxmlformats.org/officeDocument/2006/relationships" r:blip="">
          <dgm:adjLst/>
        </dgm:shape>
        <dgm:presOf/>
        <dgm:constrLst/>
        <dgm:ruleLst/>
      </dgm:layoutNode>
      <dgm:layoutNode name="negArrow">
        <dgm:alg type="sp"/>
        <dgm:shape xmlns:r="http://schemas.openxmlformats.org/officeDocument/2006/relationships" r:blip="">
          <dgm:adjLst/>
        </dgm:shape>
        <dgm:presOf/>
        <dgm:constrLst/>
        <dgm:ruleLst/>
      </dgm:layoutNode>
      <dgm:layoutNode name="backgroundArrow" styleLbl="node1">
        <dgm:alg type="sp"/>
        <dgm:choose name="Name15">
          <dgm:if name="Name16" func="var" arg="dir" op="equ" val="norm">
            <dgm:shape xmlns:r="http://schemas.openxmlformats.org/officeDocument/2006/relationships" type="rightArrow" r:blip="">
              <dgm:adjLst/>
            </dgm:shape>
          </dgm:if>
          <dgm:else name="Name17">
            <dgm:shape xmlns:r="http://schemas.openxmlformats.org/officeDocument/2006/relationships" type="leftArrow" r:blip="">
              <dgm:adjLst/>
            </dgm:shape>
          </dgm:else>
        </dgm:choose>
        <dgm:presOf/>
        <dgm:constrLst/>
        <dgm:ruleLst/>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A2A33D39AD2164DAF58698BD2250828" ma:contentTypeVersion="14" ma:contentTypeDescription="Create a new document." ma:contentTypeScope="" ma:versionID="7ac08905ed3a218c6324c5ef36b6f101">
  <xsd:schema xmlns:xsd="http://www.w3.org/2001/XMLSchema" xmlns:xs="http://www.w3.org/2001/XMLSchema" xmlns:p="http://schemas.microsoft.com/office/2006/metadata/properties" xmlns:ns2="128b3a5a-4264-4562-b855-9517ae4a20a9" xmlns:ns3="549ae679-aa50-4210-a311-f2127bb020a2" targetNamespace="http://schemas.microsoft.com/office/2006/metadata/properties" ma:root="true" ma:fieldsID="39053e60585de1c85060d1e04b160ce1" ns2:_="" ns3:_="">
    <xsd:import namespace="128b3a5a-4264-4562-b855-9517ae4a20a9"/>
    <xsd:import namespace="549ae679-aa50-4210-a311-f2127bb020a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element ref="ns2:Folder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8b3a5a-4264-4562-b855-9517ae4a20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233eb0f3-60fe-41df-9855-4a121fa9cf67"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element name="FolderTags" ma:index="21" nillable="true" ma:displayName="Folder Tags" ma:format="Dropdown" ma:internalName="FolderTags">
      <xsd:simpleType>
        <xsd:restriction base="dms:Choice">
          <xsd:enumeration value="Choice 6"/>
          <xsd:enumeration value="Choice 7"/>
          <xsd:enumeration value="Choice 8"/>
        </xsd:restriction>
      </xsd:simpleType>
    </xsd:element>
  </xsd:schema>
  <xsd:schema xmlns:xsd="http://www.w3.org/2001/XMLSchema" xmlns:xs="http://www.w3.org/2001/XMLSchema" xmlns:dms="http://schemas.microsoft.com/office/2006/documentManagement/types" xmlns:pc="http://schemas.microsoft.com/office/infopath/2007/PartnerControls" targetNamespace="549ae679-aa50-4210-a311-f2127bb020a2"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5c10633a-5807-46c3-b294-bf05b077b672}" ma:internalName="TaxCatchAll" ma:showField="CatchAllData" ma:web="549ae679-aa50-4210-a311-f2127bb020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28b3a5a-4264-4562-b855-9517ae4a20a9">
      <Terms xmlns="http://schemas.microsoft.com/office/infopath/2007/PartnerControls"/>
    </lcf76f155ced4ddcb4097134ff3c332f>
    <TaxCatchAll xmlns="549ae679-aa50-4210-a311-f2127bb020a2" xsi:nil="true"/>
    <FolderTags xmlns="128b3a5a-4264-4562-b855-9517ae4a20a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49BA22-CCE1-4AC3-BEC8-59D52B2979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8b3a5a-4264-4562-b855-9517ae4a20a9"/>
    <ds:schemaRef ds:uri="549ae679-aa50-4210-a311-f2127bb020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2D6940-8308-4CAF-BB23-66CCD8C05315}">
  <ds:schemaRefs>
    <ds:schemaRef ds:uri="http://schemas.microsoft.com/sharepoint/v3/contenttype/forms"/>
  </ds:schemaRefs>
</ds:datastoreItem>
</file>

<file path=customXml/itemProps3.xml><?xml version="1.0" encoding="utf-8"?>
<ds:datastoreItem xmlns:ds="http://schemas.openxmlformats.org/officeDocument/2006/customXml" ds:itemID="{61356591-B7AB-4260-B984-82AD6E850EA5}">
  <ds:schemaRefs>
    <ds:schemaRef ds:uri="http://schemas.microsoft.com/office/2006/metadata/properties"/>
    <ds:schemaRef ds:uri="http://schemas.microsoft.com/office/infopath/2007/PartnerControls"/>
    <ds:schemaRef ds:uri="128b3a5a-4264-4562-b855-9517ae4a20a9"/>
    <ds:schemaRef ds:uri="549ae679-aa50-4210-a311-f2127bb020a2"/>
  </ds:schemaRefs>
</ds:datastoreItem>
</file>

<file path=customXml/itemProps4.xml><?xml version="1.0" encoding="utf-8"?>
<ds:datastoreItem xmlns:ds="http://schemas.openxmlformats.org/officeDocument/2006/customXml" ds:itemID="{242ECAEB-F361-4E07-8C19-78F9CE3DF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47</Pages>
  <Words>10396</Words>
  <Characters>57392</Characters>
  <Application>Microsoft Office Word</Application>
  <DocSecurity>0</DocSecurity>
  <Lines>2049</Lines>
  <Paragraphs>816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Camp</dc:creator>
  <cp:keywords/>
  <dc:description/>
  <cp:lastModifiedBy>Mary Camp</cp:lastModifiedBy>
  <cp:revision>7</cp:revision>
  <cp:lastPrinted>2025-06-03T18:50:00Z</cp:lastPrinted>
  <dcterms:created xsi:type="dcterms:W3CDTF">2026-04-09T15:50:00Z</dcterms:created>
  <dcterms:modified xsi:type="dcterms:W3CDTF">2026-04-13T18:53:00Z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0x010100CA2A33D39AD2164DAF58698BD2250828</vt:lpwstr>
  </property>
  <property fmtid="{D5CDD505-2E9C-101B-9397-08002B2CF9AE}" pid="3" name="MediaServiceImageTags">
    <vt:lpwstr/>
  </property>
</Properties>
</file>