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F6EB" w14:textId="77777777" w:rsidR="00A90644" w:rsidRDefault="00A90644" w:rsidP="00A90644">
      <w:pPr>
        <w:spacing w:line="240" w:lineRule="auto"/>
        <w:ind w:left="3600" w:firstLine="720"/>
        <w:rPr>
          <w:rFonts w:ascii="Poppins" w:eastAsia="Poppins" w:hAnsi="Poppins" w:cs="Poppins"/>
          <w:b/>
          <w:sz w:val="20"/>
          <w:szCs w:val="20"/>
        </w:rPr>
      </w:pPr>
      <w:bookmarkStart w:id="0" w:name="_tzqi9nxuficu" w:colFirst="0" w:colLast="0"/>
      <w:bookmarkEnd w:id="0"/>
      <w:r w:rsidRPr="0049445D">
        <w:rPr>
          <w:rFonts w:ascii="Poppins" w:eastAsia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E16A" wp14:editId="06BA7887">
                <wp:simplePos x="0" y="0"/>
                <wp:positionH relativeFrom="column">
                  <wp:posOffset>1511300</wp:posOffset>
                </wp:positionH>
                <wp:positionV relativeFrom="paragraph">
                  <wp:posOffset>-187325</wp:posOffset>
                </wp:positionV>
                <wp:extent cx="403860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BB12" w14:textId="77777777" w:rsidR="0049445D" w:rsidRDefault="0049445D" w:rsidP="0049445D">
                            <w:pPr>
                              <w:jc w:val="center"/>
                            </w:pPr>
                            <w: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EE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pt;margin-top:-14.75pt;width:318pt;height:24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" filled="f" stroked="f">
                <v:textbox>
                  <w:txbxContent>
                    <w:p w14:paraId="63D2BB12" w14:textId="77777777" w:rsidR="0049445D" w:rsidRDefault="0049445D" w:rsidP="0049445D">
                      <w:pPr>
                        <w:jc w:val="center"/>
                      </w:pPr>
                      <w: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E038BAE" w14:textId="5926F3AE" w:rsidR="007525CA" w:rsidRPr="00A90644" w:rsidRDefault="00A90644" w:rsidP="00994FF6">
      <w:pPr>
        <w:spacing w:line="240" w:lineRule="auto"/>
        <w:jc w:val="center"/>
        <w:rPr>
          <w:rFonts w:ascii="Poppins" w:eastAsia="Poppins" w:hAnsi="Poppins" w:cs="Poppins"/>
          <w:color w:val="434343"/>
          <w:sz w:val="30"/>
          <w:szCs w:val="30"/>
        </w:rPr>
      </w:pPr>
      <w:r>
        <w:rPr>
          <w:rFonts w:ascii="Poppins" w:eastAsia="Poppins" w:hAnsi="Poppins" w:cs="Poppins"/>
          <w:b/>
          <w:sz w:val="20"/>
          <w:szCs w:val="20"/>
        </w:rPr>
        <w:t>LOC</w:t>
      </w:r>
      <w:r w:rsidR="00A606AF">
        <w:rPr>
          <w:rFonts w:ascii="Poppins" w:eastAsia="Poppins" w:hAnsi="Poppins" w:cs="Poppins"/>
          <w:b/>
          <w:sz w:val="20"/>
          <w:szCs w:val="20"/>
        </w:rPr>
        <w:t>ATION:</w:t>
      </w:r>
      <w:r w:rsidR="00494024">
        <w:rPr>
          <w:rFonts w:ascii="Poppins" w:eastAsia="Poppins" w:hAnsi="Poppins" w:cs="Poppins"/>
          <w:sz w:val="20"/>
          <w:szCs w:val="20"/>
        </w:rPr>
        <w:t xml:space="preserve"> St. Ann C</w:t>
      </w:r>
      <w:r w:rsidR="00994FF6">
        <w:rPr>
          <w:rFonts w:ascii="Poppins" w:eastAsia="Poppins" w:hAnsi="Poppins" w:cs="Poppins"/>
          <w:sz w:val="20"/>
          <w:szCs w:val="20"/>
        </w:rPr>
        <w:t>atholic C</w:t>
      </w:r>
      <w:r w:rsidR="00494024">
        <w:rPr>
          <w:rFonts w:ascii="Poppins" w:eastAsia="Poppins" w:hAnsi="Poppins" w:cs="Poppins"/>
          <w:sz w:val="20"/>
          <w:szCs w:val="20"/>
        </w:rPr>
        <w:t>hurch,</w:t>
      </w:r>
      <w:r w:rsidR="00994FF6">
        <w:rPr>
          <w:rFonts w:ascii="Poppins" w:eastAsia="Poppins" w:hAnsi="Poppins" w:cs="Poppins"/>
          <w:sz w:val="20"/>
          <w:szCs w:val="20"/>
        </w:rPr>
        <w:t xml:space="preserve"> Washington,</w:t>
      </w:r>
      <w:r w:rsidR="00494024">
        <w:rPr>
          <w:rFonts w:ascii="Poppins" w:eastAsia="Poppins" w:hAnsi="Poppins" w:cs="Poppins"/>
          <w:sz w:val="20"/>
          <w:szCs w:val="20"/>
        </w:rPr>
        <w:t xml:space="preserve"> DC</w:t>
      </w:r>
      <w:r w:rsidR="00994FF6">
        <w:rPr>
          <w:rFonts w:ascii="Poppins" w:eastAsia="Poppins" w:hAnsi="Poppins" w:cs="Poppins"/>
          <w:sz w:val="20"/>
          <w:szCs w:val="20"/>
        </w:rPr>
        <w:t>, Parish Library</w:t>
      </w:r>
    </w:p>
    <w:p w14:paraId="19128B26" w14:textId="78467E59" w:rsidR="007525CA" w:rsidRDefault="00A606AF" w:rsidP="00994FF6">
      <w:pPr>
        <w:widowControl w:val="0"/>
        <w:ind w:right="-15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TIME: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94024">
        <w:rPr>
          <w:rFonts w:ascii="Poppins" w:eastAsia="Poppins" w:hAnsi="Poppins" w:cs="Poppins"/>
          <w:sz w:val="20"/>
          <w:szCs w:val="20"/>
        </w:rPr>
        <w:t>7 – 8:30 p.m. unless otherwise indicated</w:t>
      </w:r>
      <w:r w:rsidR="00994FF6">
        <w:rPr>
          <w:rFonts w:ascii="Poppins" w:eastAsia="Poppins" w:hAnsi="Poppins" w:cs="Poppins"/>
          <w:sz w:val="20"/>
          <w:szCs w:val="20"/>
        </w:rPr>
        <w:t xml:space="preserve"> below</w:t>
      </w:r>
    </w:p>
    <w:p w14:paraId="7770EADF" w14:textId="77777777" w:rsidR="007525CA" w:rsidRDefault="00A606AF" w:rsidP="00994FF6">
      <w:pPr>
        <w:widowControl w:val="0"/>
        <w:spacing w:before="237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Materials: </w:t>
      </w:r>
      <w:r>
        <w:rPr>
          <w:rFonts w:ascii="Poppins" w:eastAsia="Poppins" w:hAnsi="Poppins" w:cs="Poppins"/>
          <w:sz w:val="20"/>
          <w:szCs w:val="20"/>
        </w:rPr>
        <w:t>A</w:t>
      </w:r>
      <w:r>
        <w:rPr>
          <w:rFonts w:ascii="Poppins" w:eastAsia="Poppins" w:hAnsi="Poppins" w:cs="Poppins"/>
          <w:i/>
          <w:sz w:val="20"/>
          <w:szCs w:val="20"/>
        </w:rPr>
        <w:t xml:space="preserve"> Bible </w:t>
      </w:r>
      <w:r>
        <w:rPr>
          <w:rFonts w:ascii="Poppins" w:eastAsia="Poppins" w:hAnsi="Poppins" w:cs="Poppins"/>
          <w:sz w:val="20"/>
          <w:szCs w:val="20"/>
        </w:rPr>
        <w:t xml:space="preserve">and </w:t>
      </w:r>
      <w:r>
        <w:rPr>
          <w:rFonts w:ascii="Poppins" w:eastAsia="Poppins" w:hAnsi="Poppins" w:cs="Poppins"/>
          <w:i/>
          <w:sz w:val="20"/>
          <w:szCs w:val="20"/>
        </w:rPr>
        <w:t xml:space="preserve">Opening Your Heart </w:t>
      </w:r>
      <w:r>
        <w:rPr>
          <w:rFonts w:ascii="Poppins" w:eastAsia="Poppins" w:hAnsi="Poppins" w:cs="Poppins"/>
          <w:sz w:val="20"/>
          <w:szCs w:val="20"/>
        </w:rPr>
        <w:t>study guide</w:t>
      </w:r>
      <w:r>
        <w:rPr>
          <w:rFonts w:ascii="Poppins" w:eastAsia="Poppins" w:hAnsi="Poppins" w:cs="Poppins"/>
          <w:i/>
          <w:sz w:val="20"/>
          <w:szCs w:val="20"/>
        </w:rPr>
        <w:t xml:space="preserve"> </w:t>
      </w:r>
      <w:r>
        <w:rPr>
          <w:rFonts w:ascii="Poppins" w:eastAsia="Poppins" w:hAnsi="Poppins" w:cs="Poppins"/>
          <w:i/>
          <w:sz w:val="20"/>
          <w:szCs w:val="20"/>
        </w:rPr>
        <w:br/>
      </w:r>
      <w:r>
        <w:rPr>
          <w:rFonts w:ascii="Poppins" w:eastAsia="Poppins" w:hAnsi="Poppins" w:cs="Poppins"/>
          <w:sz w:val="20"/>
          <w:szCs w:val="20"/>
        </w:rPr>
        <w:t xml:space="preserve">(Connect Coffee talks are </w:t>
      </w:r>
      <w:hyperlink r:id="rId6">
        <w:r>
          <w:rPr>
            <w:rFonts w:ascii="Poppins" w:eastAsia="Poppins" w:hAnsi="Poppins" w:cs="Poppins"/>
            <w:b/>
            <w:color w:val="6FA287"/>
            <w:sz w:val="20"/>
            <w:szCs w:val="20"/>
            <w:u w:val="single"/>
          </w:rPr>
          <w:t>accessible online</w:t>
        </w:r>
      </w:hyperlink>
      <w:r>
        <w:rPr>
          <w:rFonts w:ascii="Poppins" w:eastAsia="Poppins" w:hAnsi="Poppins" w:cs="Poppins"/>
          <w:sz w:val="20"/>
          <w:szCs w:val="20"/>
        </w:rPr>
        <w:t xml:space="preserve"> or through DVD purchase) </w:t>
      </w:r>
      <w:r>
        <w:rPr>
          <w:rFonts w:ascii="Poppins" w:eastAsia="Poppins" w:hAnsi="Poppins" w:cs="Poppins"/>
          <w:sz w:val="20"/>
          <w:szCs w:val="20"/>
        </w:rPr>
        <w:br/>
      </w:r>
    </w:p>
    <w:tbl>
      <w:tblPr>
        <w:tblStyle w:val="a"/>
        <w:tblW w:w="9720" w:type="dxa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50"/>
        <w:gridCol w:w="7020"/>
      </w:tblGrid>
      <w:tr w:rsidR="00481541" w14:paraId="202E81BC" w14:textId="77777777" w:rsidTr="00481541">
        <w:trPr>
          <w:trHeight w:val="488"/>
        </w:trPr>
        <w:tc>
          <w:tcPr>
            <w:tcW w:w="1350" w:type="dxa"/>
            <w:shd w:val="clear" w:color="auto" w:fill="6FA287"/>
          </w:tcPr>
          <w:p w14:paraId="403455BE" w14:textId="689EB6FA" w:rsidR="00481541" w:rsidRDefault="00481541" w:rsidP="00481541">
            <w:pPr>
              <w:widowControl w:val="0"/>
              <w:jc w:val="center"/>
              <w:rPr>
                <w:rFonts w:ascii="Poppins SemiBold" w:eastAsia="Poppins SemiBold" w:hAnsi="Poppins SemiBold" w:cs="Poppins SemiBold"/>
                <w:color w:val="FFFFFF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color w:val="FFFFFF"/>
                <w:sz w:val="20"/>
                <w:szCs w:val="20"/>
              </w:rPr>
              <w:t>LESSON NUMBER</w:t>
            </w:r>
          </w:p>
        </w:tc>
        <w:tc>
          <w:tcPr>
            <w:tcW w:w="1350" w:type="dxa"/>
            <w:shd w:val="clear" w:color="auto" w:fill="6FA2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57F0" w14:textId="49E70EEC" w:rsidR="00481541" w:rsidRDefault="00481541" w:rsidP="00481541">
            <w:pPr>
              <w:widowControl w:val="0"/>
              <w:jc w:val="center"/>
              <w:rPr>
                <w:rFonts w:ascii="Poppins SemiBold" w:eastAsia="Poppins SemiBold" w:hAnsi="Poppins SemiBold" w:cs="Poppins SemiBold"/>
                <w:color w:val="FFFFFF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7020" w:type="dxa"/>
            <w:shd w:val="clear" w:color="auto" w:fill="6FA2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4298" w14:textId="77777777" w:rsidR="00481541" w:rsidRDefault="00481541" w:rsidP="00481541">
            <w:pPr>
              <w:widowControl w:val="0"/>
              <w:ind w:left="107"/>
              <w:jc w:val="center"/>
              <w:rPr>
                <w:rFonts w:ascii="Poppins SemiBold" w:eastAsia="Poppins SemiBold" w:hAnsi="Poppins SemiBold" w:cs="Poppins SemiBold"/>
                <w:color w:val="FFFFFF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color w:val="FFFFFF"/>
                <w:sz w:val="20"/>
                <w:szCs w:val="20"/>
              </w:rPr>
              <w:t>LESSON DETAILS</w:t>
            </w:r>
          </w:p>
        </w:tc>
      </w:tr>
      <w:tr w:rsidR="00481541" w14:paraId="2FC1A881" w14:textId="77777777" w:rsidTr="00481541">
        <w:trPr>
          <w:trHeight w:val="633"/>
        </w:trPr>
        <w:tc>
          <w:tcPr>
            <w:tcW w:w="1350" w:type="dxa"/>
            <w:shd w:val="clear" w:color="auto" w:fill="F3F3F3"/>
          </w:tcPr>
          <w:p w14:paraId="0FD31261" w14:textId="4EEDAA63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ONE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165D" w14:textId="32CA23FB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10/2/2024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9439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</w:rPr>
              <w:t>Lesson 1: Connect Coffee Talk 1</w:t>
            </w:r>
          </w:p>
          <w:p w14:paraId="7E8E2F83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Four Steps to Walking with Purpose</w:t>
            </w:r>
          </w:p>
        </w:tc>
      </w:tr>
      <w:tr w:rsidR="00481541" w14:paraId="668D63A6" w14:textId="77777777" w:rsidTr="00481541">
        <w:trPr>
          <w:trHeight w:val="633"/>
        </w:trPr>
        <w:tc>
          <w:tcPr>
            <w:tcW w:w="1350" w:type="dxa"/>
          </w:tcPr>
          <w:p w14:paraId="2C997BEE" w14:textId="451A30DC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TWO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6433" w14:textId="2F74BD93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10/9/2024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ED1D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2: Who Is Jesus Christ?</w:t>
            </w:r>
          </w:p>
        </w:tc>
      </w:tr>
      <w:tr w:rsidR="00481541" w14:paraId="4E31EA91" w14:textId="77777777" w:rsidTr="00481541">
        <w:trPr>
          <w:trHeight w:val="633"/>
        </w:trPr>
        <w:tc>
          <w:tcPr>
            <w:tcW w:w="1350" w:type="dxa"/>
          </w:tcPr>
          <w:p w14:paraId="492ADC70" w14:textId="2D9732EA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THREE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362D" w14:textId="173436E6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10/16/2024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0BA1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3: Why Is Jesus Christ Interested in My Friendship?</w:t>
            </w:r>
          </w:p>
        </w:tc>
      </w:tr>
      <w:tr w:rsidR="00481541" w14:paraId="0922DB13" w14:textId="77777777" w:rsidTr="00481541">
        <w:trPr>
          <w:trHeight w:val="633"/>
        </w:trPr>
        <w:tc>
          <w:tcPr>
            <w:tcW w:w="1350" w:type="dxa"/>
          </w:tcPr>
          <w:p w14:paraId="150C6DD7" w14:textId="2CC81DD6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FOUR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024C" w14:textId="0C578816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10/23/2024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ECA9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4: Why and How Should I Pray?</w:t>
            </w:r>
          </w:p>
        </w:tc>
      </w:tr>
      <w:tr w:rsidR="00481541" w14:paraId="2F3428DD" w14:textId="77777777" w:rsidTr="00481541">
        <w:trPr>
          <w:trHeight w:val="633"/>
        </w:trPr>
        <w:tc>
          <w:tcPr>
            <w:tcW w:w="1350" w:type="dxa"/>
            <w:shd w:val="clear" w:color="auto" w:fill="F3F3F3"/>
          </w:tcPr>
          <w:p w14:paraId="2CDE8ACD" w14:textId="343BC1EC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FIVE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7372" w14:textId="18DE8D47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10/30/2024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DBF2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</w:rPr>
              <w:t>Lesson 5: Connect Coffee Talk 2</w:t>
            </w:r>
          </w:p>
          <w:p w14:paraId="0B96B1EB" w14:textId="00F88164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God—First Place in All Things—</w:t>
            </w:r>
            <w:r w:rsidRPr="00994FF6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6:15 p.m. Start</w:t>
            </w:r>
          </w:p>
        </w:tc>
      </w:tr>
      <w:tr w:rsidR="00481541" w14:paraId="56972980" w14:textId="77777777" w:rsidTr="00082FA1">
        <w:trPr>
          <w:trHeight w:val="492"/>
        </w:trPr>
        <w:tc>
          <w:tcPr>
            <w:tcW w:w="1350" w:type="dxa"/>
          </w:tcPr>
          <w:p w14:paraId="6B7D9207" w14:textId="4160C380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SIX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325D" w14:textId="707FA22D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10/30/2024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D3EE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Lesson 6: Who Is the Holy Spirit?</w:t>
            </w:r>
          </w:p>
        </w:tc>
      </w:tr>
      <w:tr w:rsidR="00481541" w14:paraId="3F0338B4" w14:textId="77777777" w:rsidTr="00082FA1">
        <w:trPr>
          <w:trHeight w:val="537"/>
        </w:trPr>
        <w:tc>
          <w:tcPr>
            <w:tcW w:w="1350" w:type="dxa"/>
          </w:tcPr>
          <w:p w14:paraId="0D56702C" w14:textId="022B3462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SEVEN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B73E" w14:textId="4B581625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11/6/2024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8117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7: Why Should I Read the Bible?</w:t>
            </w:r>
          </w:p>
        </w:tc>
      </w:tr>
      <w:tr w:rsidR="00481541" w14:paraId="4235E9EE" w14:textId="77777777" w:rsidTr="00082FA1">
        <w:trPr>
          <w:trHeight w:val="582"/>
        </w:trPr>
        <w:tc>
          <w:tcPr>
            <w:tcW w:w="1350" w:type="dxa"/>
          </w:tcPr>
          <w:p w14:paraId="27FBCD9A" w14:textId="2574F8C3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EIGHT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F38E" w14:textId="4819FC95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11/13/2024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33E7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Lesson 8: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What Is Grace and What Difference Does It Make?</w:t>
            </w:r>
          </w:p>
        </w:tc>
      </w:tr>
      <w:tr w:rsidR="00481541" w14:paraId="13E02578" w14:textId="77777777" w:rsidTr="00481541">
        <w:trPr>
          <w:trHeight w:val="633"/>
        </w:trPr>
        <w:tc>
          <w:tcPr>
            <w:tcW w:w="1350" w:type="dxa"/>
          </w:tcPr>
          <w:p w14:paraId="06DE07F3" w14:textId="3D25BF6F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NINE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1808" w14:textId="020B4EE3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11/20/2024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9F6F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Lesson 9: What Are the Limits of Christ’s Forgiveness?</w:t>
            </w:r>
          </w:p>
        </w:tc>
      </w:tr>
      <w:tr w:rsidR="00481541" w14:paraId="05B510B9" w14:textId="77777777" w:rsidTr="00481541">
        <w:trPr>
          <w:trHeight w:val="633"/>
        </w:trPr>
        <w:tc>
          <w:tcPr>
            <w:tcW w:w="1350" w:type="dxa"/>
            <w:shd w:val="clear" w:color="auto" w:fill="F3F3F3"/>
          </w:tcPr>
          <w:p w14:paraId="50466BD6" w14:textId="3CD71F70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TEN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CE4E" w14:textId="0EE3B293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11/20/2024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64AD" w14:textId="77777777" w:rsidR="00481541" w:rsidRDefault="00481541" w:rsidP="00481541">
            <w:pPr>
              <w:widowControl w:val="0"/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</w:rPr>
              <w:t>Lesson 10: Connect Coffee Talk 3</w:t>
            </w:r>
          </w:p>
          <w:p w14:paraId="02B21AA6" w14:textId="186EDDEB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Your Heart—You Are Captivating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—</w:t>
            </w:r>
            <w:r w:rsidRPr="00994FF6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6:15 p.m.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Start</w:t>
            </w:r>
          </w:p>
        </w:tc>
      </w:tr>
      <w:tr w:rsidR="00481541" w14:paraId="4469D4A6" w14:textId="77777777" w:rsidTr="00481541">
        <w:trPr>
          <w:trHeight w:val="633"/>
        </w:trPr>
        <w:tc>
          <w:tcPr>
            <w:tcW w:w="1350" w:type="dxa"/>
          </w:tcPr>
          <w:p w14:paraId="003EE514" w14:textId="6B8256D3" w:rsid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lastRenderedPageBreak/>
              <w:t>ELEVEN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726E" w14:textId="38A3D569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12/4/2024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F0A7" w14:textId="77777777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Lesson 11: What Does the Sacrament of Penance Have to Do with My Friendship with Christ?</w:t>
            </w:r>
          </w:p>
          <w:p w14:paraId="4856C900" w14:textId="64E63173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</w:p>
        </w:tc>
      </w:tr>
    </w:tbl>
    <w:tbl>
      <w:tblPr>
        <w:tblStyle w:val="a0"/>
        <w:tblW w:w="9720" w:type="dxa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50"/>
        <w:gridCol w:w="7020"/>
      </w:tblGrid>
      <w:tr w:rsidR="00481541" w14:paraId="38D8AB33" w14:textId="77777777" w:rsidTr="00481541">
        <w:trPr>
          <w:trHeight w:val="20"/>
        </w:trPr>
        <w:tc>
          <w:tcPr>
            <w:tcW w:w="1350" w:type="dxa"/>
            <w:shd w:val="clear" w:color="auto" w:fill="F3F3F3"/>
          </w:tcPr>
          <w:p w14:paraId="4B4894E0" w14:textId="654B3405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TWELVE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A3D5" w14:textId="224BA6BE" w:rsidR="00481541" w:rsidRPr="00BE2FF5" w:rsidRDefault="00481541" w:rsidP="00481541">
            <w:pPr>
              <w:widowControl w:val="0"/>
              <w:spacing w:line="240" w:lineRule="auto"/>
              <w:rPr>
                <w:rFonts w:ascii="Poppins SemiBold" w:eastAsia="Poppins SemiBold" w:hAnsi="Poppins SemiBold" w:cs="Poppins SemiBold"/>
                <w:color w:val="000000" w:themeColor="text1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1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2/11/2024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F6E6" w14:textId="77777777" w:rsidR="00481541" w:rsidRPr="00BE2FF5" w:rsidRDefault="00481541" w:rsidP="00481541">
            <w:pPr>
              <w:widowControl w:val="0"/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12: What Does the Eucharist Have to Do with My Friendship with Christ?</w:t>
            </w:r>
          </w:p>
        </w:tc>
      </w:tr>
      <w:tr w:rsidR="00481541" w14:paraId="4EFD054B" w14:textId="77777777" w:rsidTr="00082FA1">
        <w:trPr>
          <w:trHeight w:val="663"/>
        </w:trPr>
        <w:tc>
          <w:tcPr>
            <w:tcW w:w="1350" w:type="dxa"/>
          </w:tcPr>
          <w:p w14:paraId="7A7ED4E2" w14:textId="79568AF6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THIRTEEN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8E9A" w14:textId="3A8424A6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1/8/2025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AA4D" w14:textId="77777777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 Lesson 13: How Do I Conquer My Fears?</w:t>
            </w:r>
          </w:p>
        </w:tc>
      </w:tr>
      <w:tr w:rsidR="00481541" w14:paraId="5C89BF5D" w14:textId="77777777" w:rsidTr="00481541">
        <w:trPr>
          <w:trHeight w:val="633"/>
        </w:trPr>
        <w:tc>
          <w:tcPr>
            <w:tcW w:w="1350" w:type="dxa"/>
            <w:shd w:val="clear" w:color="auto" w:fill="F3F3F3"/>
          </w:tcPr>
          <w:p w14:paraId="6CF1F315" w14:textId="1019B2B7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FOURTEEN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E65C" w14:textId="6EB9E779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1/15/2025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48A4" w14:textId="77777777" w:rsidR="00481541" w:rsidRDefault="00481541" w:rsidP="0048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</w:rPr>
              <w:t>Lesson 14: Connect Coffee Talk 4</w:t>
            </w:r>
          </w:p>
          <w:p w14:paraId="79B980A9" w14:textId="77777777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Marriage—Transformed by Grace — </w:t>
            </w:r>
            <w:r w:rsidRPr="00994FF6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6:15 p.m. Start</w:t>
            </w:r>
          </w:p>
        </w:tc>
      </w:tr>
      <w:tr w:rsidR="00481541" w14:paraId="5912B8BB" w14:textId="77777777" w:rsidTr="00082FA1">
        <w:trPr>
          <w:trHeight w:val="582"/>
        </w:trPr>
        <w:tc>
          <w:tcPr>
            <w:tcW w:w="1350" w:type="dxa"/>
          </w:tcPr>
          <w:p w14:paraId="4A7A150F" w14:textId="5297EED4" w:rsidR="00481541" w:rsidRPr="00481541" w:rsidRDefault="00481541" w:rsidP="0048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FIFTEEN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4940" w14:textId="19075CA6" w:rsidR="00481541" w:rsidRDefault="00481541" w:rsidP="0048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1/15/2025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D665" w14:textId="77777777" w:rsidR="00481541" w:rsidRDefault="00481541" w:rsidP="0048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15: What Is the Role of Suffering in My Life?</w:t>
            </w:r>
          </w:p>
        </w:tc>
      </w:tr>
      <w:tr w:rsidR="00481541" w14:paraId="04359B65" w14:textId="77777777" w:rsidTr="00481541">
        <w:trPr>
          <w:trHeight w:val="633"/>
        </w:trPr>
        <w:tc>
          <w:tcPr>
            <w:tcW w:w="1350" w:type="dxa"/>
            <w:shd w:val="clear" w:color="auto" w:fill="FFFFFF"/>
          </w:tcPr>
          <w:p w14:paraId="75CA81DA" w14:textId="60FEACC7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SIXTEEN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C82F" w14:textId="4886C899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1/22/2025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7C48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16: What Does Mary Have to Do with My Relationship with Christ?</w:t>
            </w:r>
          </w:p>
        </w:tc>
      </w:tr>
      <w:tr w:rsidR="00481541" w14:paraId="54EBBBD2" w14:textId="77777777" w:rsidTr="00481541">
        <w:trPr>
          <w:trHeight w:val="633"/>
        </w:trPr>
        <w:tc>
          <w:tcPr>
            <w:tcW w:w="1350" w:type="dxa"/>
          </w:tcPr>
          <w:p w14:paraId="7B4685C5" w14:textId="1A8C80A5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SEVENTEEN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1EE0" w14:textId="74E47417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1/29/2025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3F29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Lesson 17: Can God Really Change Me or Is That Just Wishful Thinking?</w:t>
            </w:r>
          </w:p>
        </w:tc>
      </w:tr>
      <w:tr w:rsidR="00481541" w14:paraId="78536C57" w14:textId="77777777" w:rsidTr="00481541">
        <w:trPr>
          <w:trHeight w:val="633"/>
        </w:trPr>
        <w:tc>
          <w:tcPr>
            <w:tcW w:w="1350" w:type="dxa"/>
            <w:shd w:val="clear" w:color="auto" w:fill="F3F3F3"/>
          </w:tcPr>
          <w:p w14:paraId="5F7F8E96" w14:textId="18D1B2F5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EIGHTEEN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3C68" w14:textId="5B86DAAA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1/29/2025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48CF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Lesson 18: Connect Coffee Talk 5</w:t>
            </w:r>
          </w:p>
          <w:p w14:paraId="2040FDC0" w14:textId="77777777" w:rsidR="00481541" w:rsidRDefault="00481541" w:rsidP="0048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Children—Reaching Your Child’s Heart—</w:t>
            </w:r>
            <w:r w:rsidRPr="00994FF6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6:15 p.m.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Start</w:t>
            </w:r>
          </w:p>
        </w:tc>
      </w:tr>
      <w:tr w:rsidR="00481541" w14:paraId="3F9AA1FA" w14:textId="77777777" w:rsidTr="00082FA1">
        <w:trPr>
          <w:trHeight w:val="672"/>
        </w:trPr>
        <w:tc>
          <w:tcPr>
            <w:tcW w:w="1350" w:type="dxa"/>
          </w:tcPr>
          <w:p w14:paraId="51BF09E2" w14:textId="4882B63C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NINETEEN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2B49" w14:textId="3B8E00BC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2/5/2025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55BA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 xml:space="preserve">Lesson 19: 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What Challenges Will I Face in My Efforts to Follow Jesus More Closely?</w:t>
            </w:r>
          </w:p>
        </w:tc>
      </w:tr>
      <w:tr w:rsidR="00481541" w14:paraId="38C195B1" w14:textId="77777777" w:rsidTr="00481541">
        <w:trPr>
          <w:trHeight w:val="633"/>
        </w:trPr>
        <w:tc>
          <w:tcPr>
            <w:tcW w:w="1350" w:type="dxa"/>
          </w:tcPr>
          <w:p w14:paraId="5935E3E3" w14:textId="73BF7989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TWENTY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1546" w14:textId="7AECB701" w:rsidR="00481541" w:rsidRDefault="00481541" w:rsidP="00082FA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2/12/2025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EC21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Lesson 20: What Is the Relevance of the Church in My Life?</w:t>
            </w:r>
          </w:p>
        </w:tc>
      </w:tr>
      <w:tr w:rsidR="00481541" w14:paraId="69F47866" w14:textId="77777777" w:rsidTr="00481541">
        <w:trPr>
          <w:trHeight w:val="633"/>
        </w:trPr>
        <w:tc>
          <w:tcPr>
            <w:tcW w:w="1350" w:type="dxa"/>
          </w:tcPr>
          <w:p w14:paraId="220A76B9" w14:textId="042F500C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TWENTY-ONE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69C2" w14:textId="0F703EC7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2/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19</w:t>
            </w: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/2025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3C19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Lesson 21: How Do I Read the Bible in a Meaningful Way?</w:t>
            </w:r>
          </w:p>
        </w:tc>
      </w:tr>
      <w:tr w:rsidR="00481541" w14:paraId="679CB382" w14:textId="77777777" w:rsidTr="00481541">
        <w:trPr>
          <w:trHeight w:val="633"/>
        </w:trPr>
        <w:tc>
          <w:tcPr>
            <w:tcW w:w="1350" w:type="dxa"/>
            <w:shd w:val="clear" w:color="auto" w:fill="F3F3F3"/>
          </w:tcPr>
          <w:p w14:paraId="7AB39962" w14:textId="1468C912" w:rsidR="00481541" w:rsidRPr="00481541" w:rsidRDefault="00481541" w:rsidP="0048154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TWENTY-TWO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E1DB" w14:textId="6F036698" w:rsidR="00481541" w:rsidRDefault="00481541" w:rsidP="00481541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 w:rsidRPr="00994FF6">
              <w:rPr>
                <w:rFonts w:ascii="Poppins" w:eastAsia="Poppins" w:hAnsi="Poppins" w:cs="Poppins"/>
                <w:sz w:val="20"/>
                <w:szCs w:val="20"/>
              </w:rPr>
              <w:t>2/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26</w:t>
            </w:r>
            <w:r w:rsidRPr="00994FF6">
              <w:rPr>
                <w:rFonts w:ascii="Poppins" w:eastAsia="Poppins" w:hAnsi="Poppins" w:cs="Poppins"/>
                <w:sz w:val="20"/>
                <w:szCs w:val="20"/>
              </w:rPr>
              <w:t>/2025</w:t>
            </w:r>
          </w:p>
        </w:tc>
        <w:tc>
          <w:tcPr>
            <w:tcW w:w="7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719D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 SemiBold" w:eastAsia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</w:rPr>
              <w:t>Lesson 22: Connect Coffee Talk 6</w:t>
            </w:r>
          </w:p>
          <w:p w14:paraId="5D1772D1" w14:textId="77777777" w:rsidR="00481541" w:rsidRDefault="00481541" w:rsidP="00481541">
            <w:pPr>
              <w:widowControl w:val="0"/>
              <w:spacing w:line="240" w:lineRule="auto"/>
              <w:ind w:left="107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Outside Activities—Set the World on Fire—</w:t>
            </w:r>
            <w:r w:rsidRPr="00994FF6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6:15 p.m.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Start</w:t>
            </w:r>
          </w:p>
        </w:tc>
      </w:tr>
    </w:tbl>
    <w:p w14:paraId="050C622C" w14:textId="77777777" w:rsidR="007525CA" w:rsidRDefault="007525CA" w:rsidP="00A90644">
      <w:pPr>
        <w:widowControl w:val="0"/>
      </w:pPr>
    </w:p>
    <w:sectPr w:rsidR="007525CA">
      <w:headerReference w:type="default" r:id="rId7"/>
      <w:pgSz w:w="12240" w:h="15840"/>
      <w:pgMar w:top="288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D1D2" w14:textId="77777777" w:rsidR="001A0CC2" w:rsidRDefault="001A0CC2">
      <w:pPr>
        <w:spacing w:line="240" w:lineRule="auto"/>
      </w:pPr>
      <w:r>
        <w:separator/>
      </w:r>
    </w:p>
  </w:endnote>
  <w:endnote w:type="continuationSeparator" w:id="0">
    <w:p w14:paraId="63698272" w14:textId="77777777" w:rsidR="001A0CC2" w:rsidRDefault="001A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A7BF" w14:textId="77777777" w:rsidR="001A0CC2" w:rsidRDefault="001A0CC2">
      <w:pPr>
        <w:spacing w:line="240" w:lineRule="auto"/>
      </w:pPr>
      <w:r>
        <w:separator/>
      </w:r>
    </w:p>
  </w:footnote>
  <w:footnote w:type="continuationSeparator" w:id="0">
    <w:p w14:paraId="72BD9EF6" w14:textId="77777777" w:rsidR="001A0CC2" w:rsidRDefault="001A0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C166" w14:textId="77777777" w:rsidR="007525CA" w:rsidRDefault="00A606AF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93DCB12" wp14:editId="32A44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7" b="77"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5CA"/>
    <w:rsid w:val="00082FA1"/>
    <w:rsid w:val="001A0CC2"/>
    <w:rsid w:val="00481541"/>
    <w:rsid w:val="00494024"/>
    <w:rsid w:val="0049445D"/>
    <w:rsid w:val="006A41BC"/>
    <w:rsid w:val="00704D32"/>
    <w:rsid w:val="007525CA"/>
    <w:rsid w:val="00994FF6"/>
    <w:rsid w:val="00A606AF"/>
    <w:rsid w:val="00A90644"/>
    <w:rsid w:val="00BE2FF5"/>
    <w:rsid w:val="00CF2CA7"/>
    <w:rsid w:val="00ED22D1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9FA6"/>
  <w15:docId w15:val="{D367C5CE-1226-4779-B697-E972BAE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6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44"/>
  </w:style>
  <w:style w:type="paragraph" w:styleId="Footer">
    <w:name w:val="footer"/>
    <w:basedOn w:val="Normal"/>
    <w:link w:val="FooterChar"/>
    <w:uiPriority w:val="99"/>
    <w:unhideWhenUsed/>
    <w:rsid w:val="00A906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lkingwithpurpose.com/access-vide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Natalie Plumb Lucey</cp:lastModifiedBy>
  <cp:revision>5</cp:revision>
  <dcterms:created xsi:type="dcterms:W3CDTF">2024-08-26T00:35:00Z</dcterms:created>
  <dcterms:modified xsi:type="dcterms:W3CDTF">2024-08-28T01:39:00Z</dcterms:modified>
</cp:coreProperties>
</file>