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8ED8" w14:textId="77777777" w:rsidR="00803C40" w:rsidRDefault="00A76621" w:rsidP="00803C40">
      <w:pPr>
        <w:pStyle w:val="Heading1"/>
        <w:spacing w:before="120" w:after="0"/>
        <w:rPr>
          <w:rFonts w:ascii="Calibri" w:eastAsia="Calibri" w:hAnsi="Calibri" w:cs="Calibri"/>
          <w:sz w:val="42"/>
          <w:szCs w:val="42"/>
        </w:rPr>
      </w:pPr>
      <w:bookmarkStart w:id="0" w:name="_ork3bicecp2g" w:colFirst="0" w:colLast="0"/>
      <w:bookmarkEnd w:id="0"/>
      <w:r>
        <w:rPr>
          <w:rFonts w:ascii="Calibri" w:eastAsia="Calibri" w:hAnsi="Calibri" w:cs="Calibri"/>
          <w:sz w:val="42"/>
          <w:szCs w:val="42"/>
        </w:rPr>
        <w:t>FAQ</w:t>
      </w:r>
      <w:r w:rsidR="00A238B9">
        <w:rPr>
          <w:rFonts w:ascii="Calibri" w:eastAsia="Calibri" w:hAnsi="Calibri" w:cs="Calibri"/>
          <w:sz w:val="42"/>
          <w:szCs w:val="42"/>
        </w:rPr>
        <w:t>s</w:t>
      </w:r>
    </w:p>
    <w:p w14:paraId="15E8F0C2" w14:textId="18FC0911" w:rsidR="00587F82" w:rsidRPr="00587F82" w:rsidRDefault="00587F82" w:rsidP="00803C40">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Do I need a will?</w:t>
      </w:r>
    </w:p>
    <w:p w14:paraId="24690ED5" w14:textId="77777777" w:rsid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Having a will is important, and can be a great way to support the people and causes you love. It ensures that your wishes are known, saving your loved ones the stress and cost of intestate probate proceedings, and letting you (and not the government) decide where your property goes.</w:t>
      </w:r>
    </w:p>
    <w:p w14:paraId="6D6AB860"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How much does creating a will using FreeWill cost?</w:t>
      </w:r>
    </w:p>
    <w:p w14:paraId="32302127"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Creating a Will using FreeWill costs nothing. We provide a top-quality product at no cost to make planning as easy as possible.</w:t>
      </w:r>
    </w:p>
    <w:p w14:paraId="7B74ACC1"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How do I create my will using FreeWill?</w:t>
      </w:r>
    </w:p>
    <w:p w14:paraId="46147547"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FreeWill provides a simple, intuitive and efficient way of creating wills. Start by answering simple questions about you and your wishes. At the end of those questions, you will receive a PDF document to download and print. This PDF document will include an instructions page which will guide you through signing and witnessing your document to make your will official.</w:t>
      </w:r>
    </w:p>
    <w:p w14:paraId="19E406BA"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Is a will from FreeWill legally valid?</w:t>
      </w:r>
    </w:p>
    <w:p w14:paraId="5BE2D08E"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Yes. As soon as you print out your will, and sign it in front of two witnesses, it is a valid legal document. If you live in Louisiana, you will need to sign your will with two witnesses in the presence of a notary public.</w:t>
      </w:r>
    </w:p>
    <w:p w14:paraId="2767C043"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Who makes a good witness?</w:t>
      </w:r>
    </w:p>
    <w:p w14:paraId="52479AAA"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Your two witnesses should be 18 or older, be of sound mind, and cannot be named in the will.</w:t>
      </w:r>
    </w:p>
    <w:p w14:paraId="20053ACF"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What should I do with my will once I sign it?</w:t>
      </w:r>
    </w:p>
    <w:p w14:paraId="03ADE2E1" w14:textId="5B048B05" w:rsidR="00803C40"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Be sure to leave it in a safe, secure place, and make sure the person you’ve chosen as your executor knows exactly where it is.</w:t>
      </w:r>
    </w:p>
    <w:p w14:paraId="58562431" w14:textId="77777777" w:rsidR="00803C40" w:rsidRDefault="00803C40">
      <w:pPr>
        <w:rPr>
          <w:rFonts w:ascii="Nunito Sans" w:eastAsia="Times New Roman" w:hAnsi="Nunito Sans" w:cs="Times New Roman"/>
          <w:color w:val="1F1F1F"/>
          <w:sz w:val="24"/>
          <w:szCs w:val="24"/>
          <w:lang w:val="en-US"/>
        </w:rPr>
      </w:pPr>
      <w:r>
        <w:rPr>
          <w:rFonts w:ascii="Nunito Sans" w:eastAsia="Times New Roman" w:hAnsi="Nunito Sans" w:cs="Times New Roman"/>
          <w:color w:val="1F1F1F"/>
          <w:sz w:val="24"/>
          <w:szCs w:val="24"/>
          <w:lang w:val="en-US"/>
        </w:rPr>
        <w:br w:type="page"/>
      </w:r>
    </w:p>
    <w:p w14:paraId="4F85CC89"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p>
    <w:p w14:paraId="40E596BF"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I already have a will. Can I use FreeWill to update it?</w:t>
      </w:r>
    </w:p>
    <w:p w14:paraId="42D50264"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Yes, you can! To do so, simply create and execute a new will using FreeWill, and destroy the earlier version.</w:t>
      </w:r>
    </w:p>
    <w:p w14:paraId="00C98A7A"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Is an online will for everyone?</w:t>
      </w:r>
    </w:p>
    <w:p w14:paraId="4ED21D1F"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If you have a particularly large or complicated estate, you may want to have your will drafted by an attorney instead.</w:t>
      </w:r>
    </w:p>
    <w:p w14:paraId="6DB40DF2"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We can still help! At the end of your will-making process, we’ll also provide a set of documented wishes to bring to an attorney that may speed up the process. We also have resources to help you locate a qualified local attorney.</w:t>
      </w:r>
    </w:p>
    <w:p w14:paraId="2F87E07F"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What is a living will and how do I make one?</w:t>
      </w:r>
    </w:p>
    <w:p w14:paraId="0ABC2B0D"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A living will, also known as an advance healthcare directive (or advance directive), is a legal document that states your medical wishes if you become unable to communicate or decide them for yourself. A living will is not the same as a last will and testament (more commonly referred to simply as ‘will’).</w:t>
      </w:r>
    </w:p>
    <w:p w14:paraId="0BB559A0"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What happens if I want to change my will from FreeWill?</w:t>
      </w:r>
    </w:p>
    <w:p w14:paraId="473BF783"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We are glad you asked! It is easy to make an account if you want to come back to your will at any time, edit it, and generate a new one. Just make sure to print out your updated will and sign it in front of two witnesses.</w:t>
      </w:r>
    </w:p>
    <w:p w14:paraId="11313A9A"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t>Can I use FreeWill if I live outside of the United States?</w:t>
      </w:r>
    </w:p>
    <w:p w14:paraId="28A1E1D1" w14:textId="77777777" w:rsidR="00587F82" w:rsidRPr="00587F82" w:rsidRDefault="00587F82" w:rsidP="00803C40">
      <w:pPr>
        <w:shd w:val="clear" w:color="auto" w:fill="FFFFFF"/>
        <w:spacing w:before="120" w:after="120"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It depends on where your property is located. FreeWill currently creates wills that are valid for the disposition of property located in the fifty states and DC. So, even if you live abroad, you can use FreeWill to direct the distribution of assets you have that are located within a U.S. state or DC. However, any property of yours that is located abroad will have to be addressed in a separate will that is valid for the region in which that property is located. You should consider consulting with a local lawyer to find out more.</w:t>
      </w:r>
    </w:p>
    <w:p w14:paraId="6560C76B" w14:textId="77777777" w:rsidR="00587F82" w:rsidRPr="00587F82" w:rsidRDefault="00587F82" w:rsidP="00587F82">
      <w:pPr>
        <w:numPr>
          <w:ilvl w:val="0"/>
          <w:numId w:val="3"/>
        </w:numPr>
        <w:shd w:val="clear" w:color="auto" w:fill="FFFFFF"/>
        <w:spacing w:line="240" w:lineRule="auto"/>
        <w:outlineLvl w:val="1"/>
        <w:rPr>
          <w:rFonts w:ascii="Nunito Sans" w:eastAsia="Times New Roman" w:hAnsi="Nunito Sans" w:cs="Times New Roman"/>
          <w:b/>
          <w:bCs/>
          <w:color w:val="1F1F1F"/>
          <w:sz w:val="36"/>
          <w:szCs w:val="36"/>
          <w:lang w:val="en-US"/>
        </w:rPr>
      </w:pPr>
      <w:r w:rsidRPr="00587F82">
        <w:rPr>
          <w:rFonts w:ascii="Nunito Sans" w:eastAsia="Times New Roman" w:hAnsi="Nunito Sans" w:cs="Times New Roman"/>
          <w:b/>
          <w:bCs/>
          <w:color w:val="1F1F1F"/>
          <w:sz w:val="36"/>
          <w:szCs w:val="36"/>
          <w:lang w:val="en-US"/>
        </w:rPr>
        <w:lastRenderedPageBreak/>
        <w:t>What do people say about FreeWill?</w:t>
      </w:r>
    </w:p>
    <w:p w14:paraId="4CCF526D" w14:textId="77777777" w:rsidR="00587F82" w:rsidRPr="00587F82" w:rsidRDefault="00587F82" w:rsidP="00587F82">
      <w:pPr>
        <w:shd w:val="clear" w:color="auto" w:fill="FFFFFF"/>
        <w:spacing w:before="100" w:beforeAutospacing="1" w:line="240" w:lineRule="auto"/>
        <w:ind w:left="720"/>
        <w:rPr>
          <w:rFonts w:ascii="Nunito Sans" w:eastAsia="Times New Roman" w:hAnsi="Nunito Sans" w:cs="Times New Roman"/>
          <w:color w:val="1F1F1F"/>
          <w:sz w:val="24"/>
          <w:szCs w:val="24"/>
          <w:lang w:val="en-US"/>
        </w:rPr>
      </w:pPr>
      <w:r w:rsidRPr="00587F82">
        <w:rPr>
          <w:rFonts w:ascii="Nunito Sans" w:eastAsia="Times New Roman" w:hAnsi="Nunito Sans" w:cs="Times New Roman"/>
          <w:color w:val="1F1F1F"/>
          <w:sz w:val="24"/>
          <w:szCs w:val="24"/>
          <w:lang w:val="en-US"/>
        </w:rPr>
        <w:t>98% of people who use FreeWill recommend us to a friend. Find reviews on </w:t>
      </w:r>
      <w:hyperlink r:id="rId7" w:tgtFrame="_blank noreferrer" w:history="1">
        <w:r w:rsidRPr="00587F82">
          <w:rPr>
            <w:rFonts w:ascii="Nunito Sans" w:eastAsia="Times New Roman" w:hAnsi="Nunito Sans" w:cs="Times New Roman"/>
            <w:color w:val="0E6CE4"/>
            <w:sz w:val="24"/>
            <w:szCs w:val="24"/>
            <w:u w:val="single"/>
            <w:lang w:val="en-US"/>
          </w:rPr>
          <w:t>Trustpilot</w:t>
        </w:r>
      </w:hyperlink>
      <w:r w:rsidRPr="00587F82">
        <w:rPr>
          <w:rFonts w:ascii="Nunito Sans" w:eastAsia="Times New Roman" w:hAnsi="Nunito Sans" w:cs="Times New Roman"/>
          <w:color w:val="1F1F1F"/>
          <w:sz w:val="24"/>
          <w:szCs w:val="24"/>
          <w:lang w:val="en-US"/>
        </w:rPr>
        <w:t> and </w:t>
      </w:r>
      <w:hyperlink r:id="rId8" w:tgtFrame="_blank noreferrer" w:history="1">
        <w:r w:rsidRPr="00587F82">
          <w:rPr>
            <w:rFonts w:ascii="Nunito Sans" w:eastAsia="Times New Roman" w:hAnsi="Nunito Sans" w:cs="Times New Roman"/>
            <w:color w:val="0E6CE4"/>
            <w:sz w:val="24"/>
            <w:szCs w:val="24"/>
            <w:u w:val="single"/>
            <w:lang w:val="en-US"/>
          </w:rPr>
          <w:t>BBB</w:t>
        </w:r>
      </w:hyperlink>
      <w:r w:rsidRPr="00587F82">
        <w:rPr>
          <w:rFonts w:ascii="Nunito Sans" w:eastAsia="Times New Roman" w:hAnsi="Nunito Sans" w:cs="Times New Roman"/>
          <w:color w:val="1F1F1F"/>
          <w:sz w:val="24"/>
          <w:szCs w:val="24"/>
          <w:lang w:val="en-US"/>
        </w:rPr>
        <w:t>.</w:t>
      </w:r>
    </w:p>
    <w:p w14:paraId="1CDB1BED" w14:textId="77777777" w:rsidR="0056232E" w:rsidRDefault="0056232E" w:rsidP="0056232E">
      <w:pPr>
        <w:pBdr>
          <w:bottom w:val="single" w:sz="4" w:space="1" w:color="auto"/>
        </w:pBdr>
        <w:rPr>
          <w:rFonts w:ascii="Calibri" w:eastAsia="Calibri" w:hAnsi="Calibri" w:cs="Calibri"/>
          <w:sz w:val="24"/>
          <w:szCs w:val="24"/>
        </w:rPr>
      </w:pPr>
    </w:p>
    <w:p w14:paraId="0FAE7FD9" w14:textId="77777777" w:rsidR="0056232E" w:rsidRDefault="0056232E" w:rsidP="0056232E">
      <w:pPr>
        <w:rPr>
          <w:rFonts w:ascii="Calibri" w:eastAsia="Calibri" w:hAnsi="Calibri" w:cs="Calibri"/>
          <w:sz w:val="24"/>
          <w:szCs w:val="24"/>
        </w:rPr>
      </w:pPr>
    </w:p>
    <w:p w14:paraId="17EC64E2" w14:textId="747681FE" w:rsidR="0056232E" w:rsidRDefault="00803C40" w:rsidP="00803C40">
      <w:pPr>
        <w:rPr>
          <w:rFonts w:ascii="Nunito Sans" w:hAnsi="Nunito Sans"/>
          <w:color w:val="717070"/>
          <w:sz w:val="21"/>
          <w:szCs w:val="21"/>
          <w:shd w:val="clear" w:color="auto" w:fill="FFFFFF"/>
        </w:rPr>
      </w:pPr>
      <w:r w:rsidRPr="00803C40">
        <w:rPr>
          <w:rFonts w:ascii="Nunito Sans" w:hAnsi="Nunito Sans"/>
          <w:color w:val="717070"/>
          <w:sz w:val="21"/>
          <w:szCs w:val="21"/>
          <w:shd w:val="clear" w:color="auto" w:fill="FFFFFF"/>
        </w:rPr>
        <w:t>Copyright © 2025 FreeWill Co., a Delaware Public Benefit Corporation. All rights reserved. FreeWill offers online self-help solutions for common estate planning needs and related educational content. Estate planning may implicate both state and federal laws, and estate planning needs will differ based on personal circumstance and applicable law. FreeWill is not a law firm and its services are not substitutes for an attorney’s advice. The information here is provided for educational purposes only and is not intended to provide, and should not be construed as providing legal or tax advice. This information is general in nature and is not intended to serve as the primary or sole basis for investment or tax-planning decisions. Use of FreeWill’s services is subject to the </w:t>
      </w:r>
      <w:hyperlink r:id="rId9" w:history="1">
        <w:r w:rsidRPr="00803C40">
          <w:rPr>
            <w:rFonts w:ascii="Nunito Sans" w:hAnsi="Nunito Sans"/>
            <w:color w:val="0E6CE4"/>
            <w:sz w:val="21"/>
            <w:szCs w:val="21"/>
            <w:u w:val="single"/>
            <w:shd w:val="clear" w:color="auto" w:fill="FFFFFF"/>
          </w:rPr>
          <w:t>Terms of Service</w:t>
        </w:r>
      </w:hyperlink>
      <w:r w:rsidRPr="00803C40">
        <w:rPr>
          <w:rFonts w:ascii="Nunito Sans" w:hAnsi="Nunito Sans"/>
          <w:color w:val="717070"/>
          <w:sz w:val="21"/>
          <w:szCs w:val="21"/>
          <w:shd w:val="clear" w:color="auto" w:fill="FFFFFF"/>
        </w:rPr>
        <w:t> &amp; </w:t>
      </w:r>
      <w:hyperlink r:id="rId10" w:history="1">
        <w:r w:rsidRPr="00803C40">
          <w:rPr>
            <w:rFonts w:ascii="Nunito Sans" w:hAnsi="Nunito Sans"/>
            <w:color w:val="0E6CE4"/>
            <w:sz w:val="21"/>
            <w:szCs w:val="21"/>
            <w:u w:val="single"/>
            <w:shd w:val="clear" w:color="auto" w:fill="FFFFFF"/>
          </w:rPr>
          <w:t>Privacy Notice</w:t>
        </w:r>
      </w:hyperlink>
      <w:r w:rsidRPr="00803C40">
        <w:rPr>
          <w:rFonts w:ascii="Nunito Sans" w:hAnsi="Nunito Sans"/>
          <w:color w:val="717070"/>
          <w:sz w:val="21"/>
          <w:szCs w:val="21"/>
          <w:shd w:val="clear" w:color="auto" w:fill="FFFFFF"/>
        </w:rPr>
        <w:t>.</w:t>
      </w:r>
    </w:p>
    <w:p w14:paraId="6BBB2723" w14:textId="77777777" w:rsidR="00A06FE4" w:rsidRDefault="00A06FE4" w:rsidP="00803C40">
      <w:pPr>
        <w:rPr>
          <w:rFonts w:ascii="Nunito Sans" w:hAnsi="Nunito Sans"/>
          <w:color w:val="717070"/>
          <w:sz w:val="21"/>
          <w:szCs w:val="21"/>
          <w:shd w:val="clear" w:color="auto" w:fill="FFFFFF"/>
        </w:rPr>
      </w:pPr>
    </w:p>
    <w:p w14:paraId="7D6B7499" w14:textId="65CE1C33" w:rsidR="00A06FE4" w:rsidRPr="0056232E" w:rsidRDefault="00A06FE4" w:rsidP="00803C40">
      <w:pPr>
        <w:rPr>
          <w:rFonts w:asciiTheme="majorHAnsi" w:hAnsiTheme="majorHAnsi" w:cstheme="majorHAnsi"/>
          <w:sz w:val="24"/>
          <w:szCs w:val="24"/>
        </w:rPr>
      </w:pPr>
      <w:r>
        <w:rPr>
          <w:rFonts w:ascii="Nunito Sans" w:hAnsi="Nunito Sans"/>
          <w:color w:val="717070"/>
          <w:sz w:val="21"/>
          <w:szCs w:val="21"/>
          <w:shd w:val="clear" w:color="auto" w:fill="FFFFFF"/>
        </w:rPr>
        <w:t xml:space="preserve">Source: </w:t>
      </w:r>
      <w:r w:rsidRPr="00A06FE4">
        <w:rPr>
          <w:rFonts w:ascii="Nunito Sans" w:hAnsi="Nunito Sans"/>
          <w:color w:val="717070"/>
          <w:sz w:val="21"/>
          <w:szCs w:val="21"/>
          <w:shd w:val="clear" w:color="auto" w:fill="FFFFFF"/>
        </w:rPr>
        <w:t>https://www.freewill.com/faq</w:t>
      </w:r>
    </w:p>
    <w:sectPr w:rsidR="00A06FE4" w:rsidRPr="0056232E">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CA9E" w14:textId="77777777" w:rsidR="00331A86" w:rsidRDefault="00331A86">
      <w:pPr>
        <w:spacing w:line="240" w:lineRule="auto"/>
      </w:pPr>
      <w:r>
        <w:separator/>
      </w:r>
    </w:p>
  </w:endnote>
  <w:endnote w:type="continuationSeparator" w:id="0">
    <w:p w14:paraId="56413122" w14:textId="77777777" w:rsidR="00331A86" w:rsidRDefault="00331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1C236" w14:textId="77777777" w:rsidR="00331A86" w:rsidRDefault="00331A86">
      <w:pPr>
        <w:spacing w:line="240" w:lineRule="auto"/>
      </w:pPr>
      <w:r>
        <w:separator/>
      </w:r>
    </w:p>
  </w:footnote>
  <w:footnote w:type="continuationSeparator" w:id="0">
    <w:p w14:paraId="6F956F07" w14:textId="77777777" w:rsidR="00331A86" w:rsidRDefault="00331A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39E7" w14:textId="77777777" w:rsidR="00894F08" w:rsidRDefault="00A76621">
    <w:pPr>
      <w:jc w:val="center"/>
    </w:pPr>
    <w:r>
      <w:rPr>
        <w:noProof/>
      </w:rPr>
      <w:drawing>
        <wp:inline distT="114300" distB="114300" distL="114300" distR="114300" wp14:anchorId="46DE232D" wp14:editId="52F84392">
          <wp:extent cx="1866900" cy="3476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6900" cy="3476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024"/>
    <w:multiLevelType w:val="multilevel"/>
    <w:tmpl w:val="80CCA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C572A"/>
    <w:multiLevelType w:val="hybridMultilevel"/>
    <w:tmpl w:val="EAAE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678DA"/>
    <w:multiLevelType w:val="multilevel"/>
    <w:tmpl w:val="43CC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AB5B87"/>
    <w:multiLevelType w:val="multilevel"/>
    <w:tmpl w:val="258E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21887"/>
    <w:multiLevelType w:val="hybridMultilevel"/>
    <w:tmpl w:val="3250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08603">
    <w:abstractNumId w:val="2"/>
  </w:num>
  <w:num w:numId="2" w16cid:durableId="1626766125">
    <w:abstractNumId w:val="0"/>
  </w:num>
  <w:num w:numId="3" w16cid:durableId="487020105">
    <w:abstractNumId w:val="3"/>
  </w:num>
  <w:num w:numId="4" w16cid:durableId="2025085414">
    <w:abstractNumId w:val="1"/>
  </w:num>
  <w:num w:numId="5" w16cid:durableId="2071347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08"/>
    <w:rsid w:val="001017C3"/>
    <w:rsid w:val="001B3D31"/>
    <w:rsid w:val="00331A86"/>
    <w:rsid w:val="003B1439"/>
    <w:rsid w:val="004806E3"/>
    <w:rsid w:val="004B1615"/>
    <w:rsid w:val="0056232E"/>
    <w:rsid w:val="00587F82"/>
    <w:rsid w:val="005C0EA4"/>
    <w:rsid w:val="005D6E5F"/>
    <w:rsid w:val="006147FF"/>
    <w:rsid w:val="007955DC"/>
    <w:rsid w:val="007A1A38"/>
    <w:rsid w:val="007C31E1"/>
    <w:rsid w:val="007F073B"/>
    <w:rsid w:val="007F5178"/>
    <w:rsid w:val="00803C40"/>
    <w:rsid w:val="00894F08"/>
    <w:rsid w:val="009835E6"/>
    <w:rsid w:val="00A06FE4"/>
    <w:rsid w:val="00A238B9"/>
    <w:rsid w:val="00A76621"/>
    <w:rsid w:val="00AB7358"/>
    <w:rsid w:val="00B151EF"/>
    <w:rsid w:val="00E6267C"/>
    <w:rsid w:val="00E87EDC"/>
    <w:rsid w:val="00ED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0C83"/>
  <w15:docId w15:val="{C3175BFE-0579-3D41-87C9-168A81ED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D6E5F"/>
    <w:pPr>
      <w:spacing w:line="240" w:lineRule="auto"/>
    </w:pPr>
  </w:style>
  <w:style w:type="character" w:styleId="Hyperlink">
    <w:name w:val="Hyperlink"/>
    <w:basedOn w:val="DefaultParagraphFont"/>
    <w:uiPriority w:val="99"/>
    <w:semiHidden/>
    <w:unhideWhenUsed/>
    <w:rsid w:val="00562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b.org/us/ny/new-york/profile/legal-document-help/freewill-co-0121-871518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ustpilot.com/review/www.freewi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reewill.com/privacy" TargetMode="External"/><Relationship Id="rId4" Type="http://schemas.openxmlformats.org/officeDocument/2006/relationships/webSettings" Target="webSettings.xml"/><Relationship Id="rId9" Type="http://schemas.openxmlformats.org/officeDocument/2006/relationships/hyperlink" Target="https://www.freewill.com/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Wierzbowski</dc:creator>
  <cp:lastModifiedBy>Dan Wierzbowski</cp:lastModifiedBy>
  <cp:revision>3</cp:revision>
  <dcterms:created xsi:type="dcterms:W3CDTF">2025-07-25T21:39:00Z</dcterms:created>
  <dcterms:modified xsi:type="dcterms:W3CDTF">2025-07-25T21:40:00Z</dcterms:modified>
</cp:coreProperties>
</file>