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35" w:rsidRDefault="00903335" w:rsidP="00903335">
      <w:pPr>
        <w:pStyle w:val="Default"/>
      </w:pPr>
    </w:p>
    <w:p w:rsidR="00903335" w:rsidRPr="00903335" w:rsidRDefault="00903335" w:rsidP="00903335">
      <w:pPr>
        <w:pStyle w:val="Default"/>
        <w:ind w:left="731" w:right="5184"/>
        <w:rPr>
          <w:b/>
          <w:color w:val="70AD47" w:themeColor="accent6"/>
          <w:sz w:val="40"/>
          <w:szCs w:val="40"/>
          <w:u w:val="single"/>
        </w:rPr>
      </w:pPr>
      <w:r w:rsidRPr="00903335">
        <w:rPr>
          <w:b/>
          <w:color w:val="70AD47" w:themeColor="accent6"/>
          <w:sz w:val="40"/>
          <w:szCs w:val="40"/>
          <w:u w:val="single"/>
        </w:rPr>
        <w:t>Benefits Overview -How To Enroll?</w:t>
      </w:r>
      <w:bookmarkStart w:id="0" w:name="_GoBack"/>
      <w:bookmarkEnd w:id="0"/>
    </w:p>
    <w:p w:rsidR="00903335" w:rsidRPr="00903335" w:rsidRDefault="00903335" w:rsidP="00903335">
      <w:pPr>
        <w:pStyle w:val="Default"/>
        <w:spacing w:before="240" w:after="40"/>
        <w:ind w:firstLine="720"/>
        <w:rPr>
          <w:color w:val="55C6AA"/>
          <w:sz w:val="32"/>
          <w:szCs w:val="32"/>
        </w:rPr>
      </w:pPr>
      <w:proofErr w:type="spellStart"/>
      <w:proofErr w:type="gramStart"/>
      <w:r>
        <w:rPr>
          <w:b/>
          <w:bCs/>
          <w:color w:val="404040"/>
          <w:sz w:val="32"/>
          <w:szCs w:val="32"/>
        </w:rPr>
        <w:t>benefitsCONNECT</w:t>
      </w:r>
      <w:proofErr w:type="spellEnd"/>
      <w:proofErr w:type="gramEnd"/>
      <w:r>
        <w:rPr>
          <w:b/>
          <w:bCs/>
          <w:color w:val="404040"/>
          <w:sz w:val="32"/>
          <w:szCs w:val="32"/>
        </w:rPr>
        <w:t xml:space="preserve"> </w:t>
      </w:r>
      <w:r w:rsidRPr="00903335">
        <w:rPr>
          <w:b/>
          <w:bCs/>
          <w:color w:val="404040"/>
          <w:sz w:val="32"/>
          <w:szCs w:val="32"/>
        </w:rPr>
        <w:t>Website:</w:t>
      </w:r>
      <w:r>
        <w:rPr>
          <w:b/>
          <w:bCs/>
          <w:color w:val="404040"/>
          <w:sz w:val="32"/>
          <w:szCs w:val="32"/>
        </w:rPr>
        <w:t xml:space="preserve">  </w:t>
      </w:r>
      <w:hyperlink r:id="rId5" w:history="1">
        <w:r w:rsidRPr="00B345B3">
          <w:rPr>
            <w:rStyle w:val="Hyperlink"/>
            <w:sz w:val="32"/>
            <w:szCs w:val="32"/>
          </w:rPr>
          <w:t>https://enroll.benefitsconnect.net/archofno</w:t>
        </w:r>
      </w:hyperlink>
      <w:r>
        <w:rPr>
          <w:color w:val="55C6AA"/>
          <w:sz w:val="32"/>
          <w:szCs w:val="32"/>
        </w:rPr>
        <w:t xml:space="preserve"> </w:t>
      </w:r>
    </w:p>
    <w:p w:rsidR="00903335" w:rsidRPr="00903335" w:rsidRDefault="00903335" w:rsidP="00903335">
      <w:pPr>
        <w:pStyle w:val="Default"/>
        <w:spacing w:before="240" w:after="40"/>
        <w:ind w:left="720"/>
        <w:rPr>
          <w:color w:val="404040"/>
          <w:sz w:val="32"/>
          <w:szCs w:val="32"/>
        </w:rPr>
      </w:pPr>
      <w:r>
        <w:rPr>
          <w:b/>
          <w:bCs/>
          <w:color w:val="404040"/>
          <w:sz w:val="32"/>
          <w:szCs w:val="32"/>
        </w:rPr>
        <w:t>Username</w:t>
      </w:r>
      <w:r w:rsidRPr="00903335">
        <w:rPr>
          <w:b/>
          <w:bCs/>
          <w:color w:val="404040"/>
          <w:sz w:val="32"/>
          <w:szCs w:val="32"/>
        </w:rPr>
        <w:t>:</w:t>
      </w:r>
      <w:r>
        <w:rPr>
          <w:b/>
          <w:bCs/>
          <w:color w:val="404040"/>
          <w:sz w:val="32"/>
          <w:szCs w:val="32"/>
        </w:rPr>
        <w:t xml:space="preserve">  </w:t>
      </w:r>
      <w:r w:rsidRPr="00903335">
        <w:rPr>
          <w:color w:val="404040"/>
          <w:sz w:val="32"/>
          <w:szCs w:val="32"/>
        </w:rPr>
        <w:t>the first 6 letters of your last name (or your entire last name if six letters or less), the first letter of your first name, followed by the last 4 of your SSN (social security number).</w:t>
      </w:r>
    </w:p>
    <w:p w:rsidR="00903335" w:rsidRPr="00903335" w:rsidRDefault="00903335" w:rsidP="00903335">
      <w:pPr>
        <w:pStyle w:val="Default"/>
        <w:spacing w:before="240" w:after="40"/>
        <w:ind w:firstLine="720"/>
        <w:rPr>
          <w:color w:val="404040"/>
          <w:sz w:val="32"/>
          <w:szCs w:val="32"/>
        </w:rPr>
      </w:pPr>
      <w:r>
        <w:rPr>
          <w:i/>
          <w:iCs/>
          <w:color w:val="404040"/>
          <w:sz w:val="32"/>
          <w:szCs w:val="32"/>
        </w:rPr>
        <w:t>Example</w:t>
      </w:r>
      <w:r w:rsidRPr="00903335">
        <w:rPr>
          <w:i/>
          <w:iCs/>
          <w:color w:val="404040"/>
          <w:sz w:val="32"/>
          <w:szCs w:val="32"/>
        </w:rPr>
        <w:t>:</w:t>
      </w:r>
      <w:r>
        <w:rPr>
          <w:i/>
          <w:iCs/>
          <w:color w:val="404040"/>
          <w:sz w:val="32"/>
          <w:szCs w:val="32"/>
        </w:rPr>
        <w:t xml:space="preserve"> </w:t>
      </w:r>
      <w:r w:rsidRPr="00903335">
        <w:rPr>
          <w:i/>
          <w:iCs/>
          <w:color w:val="404040"/>
          <w:sz w:val="32"/>
          <w:szCs w:val="32"/>
        </w:rPr>
        <w:t xml:space="preserve"> John Johnson, xxx-xx-1234</w:t>
      </w:r>
    </w:p>
    <w:p w:rsidR="00903335" w:rsidRPr="00903335" w:rsidRDefault="00903335" w:rsidP="00903335">
      <w:pPr>
        <w:pStyle w:val="Default"/>
        <w:spacing w:before="240" w:after="40"/>
        <w:ind w:firstLine="720"/>
        <w:rPr>
          <w:color w:val="404040"/>
          <w:sz w:val="32"/>
          <w:szCs w:val="32"/>
        </w:rPr>
      </w:pPr>
      <w:r>
        <w:rPr>
          <w:i/>
          <w:iCs/>
          <w:color w:val="404040"/>
          <w:sz w:val="32"/>
          <w:szCs w:val="32"/>
        </w:rPr>
        <w:t xml:space="preserve">Username </w:t>
      </w:r>
      <w:r w:rsidRPr="00903335">
        <w:rPr>
          <w:i/>
          <w:iCs/>
          <w:color w:val="404040"/>
          <w:sz w:val="32"/>
          <w:szCs w:val="32"/>
        </w:rPr>
        <w:t>would be johnsoj1234</w:t>
      </w:r>
    </w:p>
    <w:p w:rsidR="00500F70" w:rsidRDefault="00903335" w:rsidP="00903335">
      <w:pPr>
        <w:pStyle w:val="Default"/>
        <w:spacing w:before="240" w:after="40"/>
        <w:ind w:left="720"/>
        <w:rPr>
          <w:color w:val="404040"/>
          <w:sz w:val="32"/>
          <w:szCs w:val="32"/>
        </w:rPr>
      </w:pPr>
      <w:r>
        <w:rPr>
          <w:b/>
          <w:bCs/>
          <w:color w:val="404040"/>
          <w:sz w:val="32"/>
          <w:szCs w:val="32"/>
        </w:rPr>
        <w:t>Password</w:t>
      </w:r>
      <w:r w:rsidRPr="00903335">
        <w:rPr>
          <w:b/>
          <w:bCs/>
          <w:color w:val="404040"/>
          <w:sz w:val="32"/>
          <w:szCs w:val="32"/>
        </w:rPr>
        <w:t>:</w:t>
      </w:r>
      <w:r>
        <w:rPr>
          <w:b/>
          <w:bCs/>
          <w:color w:val="404040"/>
          <w:sz w:val="32"/>
          <w:szCs w:val="32"/>
        </w:rPr>
        <w:t xml:space="preserve">  </w:t>
      </w:r>
      <w:r w:rsidRPr="00903335">
        <w:rPr>
          <w:color w:val="404040"/>
          <w:sz w:val="32"/>
          <w:szCs w:val="32"/>
        </w:rPr>
        <w:t>the first time you log in, the password will be your SSN (no spaces or dashes). You will be given the opportunity to change your password a</w:t>
      </w:r>
      <w:r>
        <w:rPr>
          <w:color w:val="404040"/>
          <w:sz w:val="32"/>
          <w:szCs w:val="32"/>
        </w:rPr>
        <w:t>fter you log in the first time.</w:t>
      </w:r>
    </w:p>
    <w:p w:rsidR="00903335" w:rsidRDefault="00903335" w:rsidP="00903335">
      <w:pPr>
        <w:pStyle w:val="Default"/>
        <w:spacing w:before="240" w:after="40"/>
        <w:rPr>
          <w:color w:val="4040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7324726</wp:posOffset>
            </wp:positionH>
            <wp:positionV relativeFrom="paragraph">
              <wp:posOffset>334645</wp:posOffset>
            </wp:positionV>
            <wp:extent cx="2254620" cy="1304925"/>
            <wp:effectExtent l="0" t="0" r="0" b="0"/>
            <wp:wrapNone/>
            <wp:docPr id="3" name="Picture 3" descr="Image result for en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nro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94" cy="131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35" w:rsidRPr="00903335" w:rsidRDefault="00903335" w:rsidP="00903335">
      <w:pPr>
        <w:pStyle w:val="Default"/>
        <w:numPr>
          <w:ilvl w:val="0"/>
          <w:numId w:val="1"/>
        </w:numPr>
        <w:spacing w:before="240" w:after="40"/>
        <w:rPr>
          <w:b/>
          <w:color w:val="404040"/>
          <w:sz w:val="32"/>
          <w:szCs w:val="32"/>
        </w:rPr>
      </w:pPr>
      <w:r w:rsidRPr="00903335">
        <w:rPr>
          <w:b/>
          <w:color w:val="404040"/>
          <w:sz w:val="32"/>
          <w:szCs w:val="32"/>
        </w:rPr>
        <w:t xml:space="preserve">Benefits </w:t>
      </w:r>
      <w:r w:rsidRPr="00903335">
        <w:rPr>
          <w:b/>
          <w:color w:val="404040"/>
          <w:sz w:val="28"/>
          <w:szCs w:val="28"/>
        </w:rPr>
        <w:t>Advocate Center:</w:t>
      </w:r>
    </w:p>
    <w:p w:rsidR="00903335" w:rsidRPr="00903335" w:rsidRDefault="00903335" w:rsidP="00903335">
      <w:pPr>
        <w:pStyle w:val="Default"/>
        <w:numPr>
          <w:ilvl w:val="0"/>
          <w:numId w:val="1"/>
        </w:numPr>
        <w:spacing w:before="240" w:after="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Call:  </w:t>
      </w:r>
      <w:r w:rsidRPr="00903335">
        <w:rPr>
          <w:color w:val="404040"/>
          <w:sz w:val="28"/>
          <w:szCs w:val="28"/>
        </w:rPr>
        <w:t>833-857-0755</w:t>
      </w:r>
    </w:p>
    <w:p w:rsidR="00903335" w:rsidRPr="00903335" w:rsidRDefault="00903335" w:rsidP="00903335">
      <w:pPr>
        <w:pStyle w:val="Default"/>
        <w:numPr>
          <w:ilvl w:val="0"/>
          <w:numId w:val="1"/>
        </w:numPr>
        <w:spacing w:before="240" w:after="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You can call between 7 AM </w:t>
      </w:r>
      <w:r w:rsidRPr="00903335">
        <w:rPr>
          <w:color w:val="404040"/>
          <w:sz w:val="28"/>
          <w:szCs w:val="28"/>
        </w:rPr>
        <w:t>–</w:t>
      </w:r>
      <w:r>
        <w:rPr>
          <w:color w:val="404040"/>
          <w:sz w:val="28"/>
          <w:szCs w:val="28"/>
        </w:rPr>
        <w:t xml:space="preserve"> </w:t>
      </w:r>
      <w:r w:rsidRPr="00903335">
        <w:rPr>
          <w:color w:val="404040"/>
          <w:sz w:val="28"/>
          <w:szCs w:val="28"/>
        </w:rPr>
        <w:t>6 PM CST</w:t>
      </w:r>
    </w:p>
    <w:p w:rsidR="00903335" w:rsidRDefault="00903335" w:rsidP="00903335">
      <w:pPr>
        <w:pStyle w:val="Default"/>
        <w:numPr>
          <w:ilvl w:val="0"/>
          <w:numId w:val="1"/>
        </w:numPr>
        <w:spacing w:before="240" w:after="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You </w:t>
      </w:r>
      <w:r w:rsidRPr="00903335">
        <w:rPr>
          <w:color w:val="404040"/>
          <w:sz w:val="28"/>
          <w:szCs w:val="28"/>
        </w:rPr>
        <w:t xml:space="preserve">may also email them at </w:t>
      </w:r>
      <w:hyperlink r:id="rId7" w:history="1">
        <w:r w:rsidRPr="00B345B3">
          <w:rPr>
            <w:rStyle w:val="Hyperlink"/>
            <w:sz w:val="28"/>
            <w:szCs w:val="28"/>
          </w:rPr>
          <w:t>bac.anobenefits@ajg.com</w:t>
        </w:r>
      </w:hyperlink>
    </w:p>
    <w:p w:rsidR="00903335" w:rsidRPr="00903335" w:rsidRDefault="00903335" w:rsidP="00903335">
      <w:pPr>
        <w:pStyle w:val="Default"/>
        <w:numPr>
          <w:ilvl w:val="0"/>
          <w:numId w:val="1"/>
        </w:numPr>
        <w:spacing w:before="240" w:after="4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Calls are recorded for quality assurance</w:t>
      </w:r>
    </w:p>
    <w:sectPr w:rsidR="00903335" w:rsidRPr="00903335" w:rsidSect="00182589">
      <w:pgSz w:w="19200" w:h="1080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069F"/>
    <w:multiLevelType w:val="hybridMultilevel"/>
    <w:tmpl w:val="9CEE96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35"/>
    <w:rsid w:val="00182589"/>
    <w:rsid w:val="00500F70"/>
    <w:rsid w:val="009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D1C7"/>
  <w15:chartTrackingRefBased/>
  <w15:docId w15:val="{9E62BB38-2F87-4ABE-AE09-2A70059A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3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c.anobenefits@aj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nroll.benefitsconnect.net/archof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Chalana Landry</dc:creator>
  <cp:keywords/>
  <dc:description/>
  <cp:lastModifiedBy>Chalana Landry</cp:lastModifiedBy>
  <cp:revision>1</cp:revision>
  <dcterms:created xsi:type="dcterms:W3CDTF">2021-05-12T17:03:00Z</dcterms:created>
  <dcterms:modified xsi:type="dcterms:W3CDTF">2021-05-12T17:18:00Z</dcterms:modified>
</cp:coreProperties>
</file>