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0ACB" w14:textId="77777777" w:rsidR="003C3010" w:rsidRPr="003C3010" w:rsidRDefault="003C3010" w:rsidP="003C3010">
      <w:pPr>
        <w:rPr>
          <w:b/>
          <w:bCs/>
        </w:rPr>
      </w:pPr>
      <w:r w:rsidRPr="003C3010">
        <w:rPr>
          <w:b/>
          <w:bCs/>
        </w:rPr>
        <w:t>CRC Service Animal Policy</w:t>
      </w:r>
    </w:p>
    <w:p w14:paraId="3A88D30E" w14:textId="77777777" w:rsidR="003C3010" w:rsidRPr="003C3010" w:rsidRDefault="003C3010" w:rsidP="003C3010">
      <w:r w:rsidRPr="003C3010">
        <w:t>The Christian Renewal Center (CRC) welcomes guests with disabilities who require the assistance of a service animal, in compliance with the Americans with Disabilities Act (ADA).</w:t>
      </w:r>
    </w:p>
    <w:p w14:paraId="2E159A9A" w14:textId="77777777" w:rsidR="003C3010" w:rsidRPr="003C3010" w:rsidRDefault="003C3010" w:rsidP="003C3010">
      <w:pPr>
        <w:numPr>
          <w:ilvl w:val="0"/>
          <w:numId w:val="1"/>
        </w:numPr>
      </w:pPr>
      <w:r w:rsidRPr="003C3010">
        <w:rPr>
          <w:b/>
          <w:bCs/>
        </w:rPr>
        <w:t>Definition of a Service Animal</w:t>
      </w:r>
    </w:p>
    <w:p w14:paraId="0DD8C99C" w14:textId="6F403283" w:rsidR="003C3010" w:rsidRPr="003C3010" w:rsidRDefault="003C3010" w:rsidP="003C3010">
      <w:pPr>
        <w:numPr>
          <w:ilvl w:val="1"/>
          <w:numId w:val="1"/>
        </w:numPr>
      </w:pPr>
      <w:r w:rsidRPr="003C3010">
        <w:t>A service animal is defined under the ADA as a dog that has been individually trained to do work or perform tasks for a person with a disability.</w:t>
      </w:r>
    </w:p>
    <w:p w14:paraId="50BB19F9" w14:textId="77777777" w:rsidR="003C3010" w:rsidRPr="003C3010" w:rsidRDefault="003C3010" w:rsidP="003C3010">
      <w:pPr>
        <w:numPr>
          <w:ilvl w:val="1"/>
          <w:numId w:val="1"/>
        </w:numPr>
      </w:pPr>
      <w:r w:rsidRPr="003C3010">
        <w:t xml:space="preserve">Emotional support animals, therapy animals, comfort animals, or pets </w:t>
      </w:r>
      <w:r w:rsidRPr="003C3010">
        <w:rPr>
          <w:b/>
          <w:bCs/>
        </w:rPr>
        <w:t>do not qualify as service animals</w:t>
      </w:r>
      <w:r w:rsidRPr="003C3010">
        <w:t xml:space="preserve"> and are not permitted at the CRC.</w:t>
      </w:r>
    </w:p>
    <w:p w14:paraId="34E0370E" w14:textId="77777777" w:rsidR="003C3010" w:rsidRPr="003C3010" w:rsidRDefault="003C3010" w:rsidP="003C3010">
      <w:pPr>
        <w:numPr>
          <w:ilvl w:val="0"/>
          <w:numId w:val="1"/>
        </w:numPr>
      </w:pPr>
      <w:r w:rsidRPr="003C3010">
        <w:rPr>
          <w:b/>
          <w:bCs/>
        </w:rPr>
        <w:t>Notification Requirement</w:t>
      </w:r>
    </w:p>
    <w:p w14:paraId="18ACE683" w14:textId="77777777" w:rsidR="003C3010" w:rsidRPr="003C3010" w:rsidRDefault="003C3010" w:rsidP="003C3010">
      <w:pPr>
        <w:numPr>
          <w:ilvl w:val="1"/>
          <w:numId w:val="1"/>
        </w:numPr>
      </w:pPr>
      <w:r w:rsidRPr="003C3010">
        <w:t>To ensure appropriate room assignment, cleaning protocols, and the comfort of all guests, the group leader must notify the CRC in advance if any participant will be bringing a service animal.</w:t>
      </w:r>
    </w:p>
    <w:p w14:paraId="3C13DB93" w14:textId="529FF7DD" w:rsidR="003C3010" w:rsidRPr="003C3010" w:rsidRDefault="003C3010" w:rsidP="003C3010">
      <w:pPr>
        <w:numPr>
          <w:ilvl w:val="1"/>
          <w:numId w:val="1"/>
        </w:numPr>
      </w:pPr>
      <w:r w:rsidRPr="003C3010">
        <w:t xml:space="preserve">Notification should be made at least </w:t>
      </w:r>
      <w:r w:rsidRPr="003C3010">
        <w:rPr>
          <w:b/>
          <w:bCs/>
        </w:rPr>
        <w:t>14 days prior to arrival</w:t>
      </w:r>
      <w:r w:rsidRPr="003C3010">
        <w:t>. Failure to notify the CRC may result in additional cleaning charges</w:t>
      </w:r>
      <w:r>
        <w:t xml:space="preserve"> (minimum of $150)</w:t>
      </w:r>
      <w:r w:rsidRPr="003C3010">
        <w:t xml:space="preserve"> and/or reassignment of lodging at the group’s expense.</w:t>
      </w:r>
    </w:p>
    <w:p w14:paraId="60DB61C7" w14:textId="77777777" w:rsidR="003C3010" w:rsidRPr="003C3010" w:rsidRDefault="003C3010" w:rsidP="003C3010">
      <w:pPr>
        <w:numPr>
          <w:ilvl w:val="0"/>
          <w:numId w:val="1"/>
        </w:numPr>
      </w:pPr>
      <w:r w:rsidRPr="003C3010">
        <w:rPr>
          <w:b/>
          <w:bCs/>
        </w:rPr>
        <w:t>Room Assignment</w:t>
      </w:r>
    </w:p>
    <w:p w14:paraId="5B430527" w14:textId="77777777" w:rsidR="003C3010" w:rsidRPr="003C3010" w:rsidRDefault="003C3010" w:rsidP="003C3010">
      <w:pPr>
        <w:numPr>
          <w:ilvl w:val="1"/>
          <w:numId w:val="1"/>
        </w:numPr>
      </w:pPr>
      <w:r w:rsidRPr="003C3010">
        <w:t>Service animals will be assigned to designated lodging spaces to help manage allergens for future guests.</w:t>
      </w:r>
    </w:p>
    <w:p w14:paraId="35299EA8" w14:textId="77777777" w:rsidR="003C3010" w:rsidRPr="003C3010" w:rsidRDefault="003C3010" w:rsidP="003C3010">
      <w:pPr>
        <w:numPr>
          <w:ilvl w:val="1"/>
          <w:numId w:val="1"/>
        </w:numPr>
      </w:pPr>
      <w:r w:rsidRPr="003C3010">
        <w:t>Guests with service animals are expected to remain in these designated spaces.</w:t>
      </w:r>
    </w:p>
    <w:p w14:paraId="18B865AE" w14:textId="77777777" w:rsidR="003C3010" w:rsidRPr="003C3010" w:rsidRDefault="003C3010" w:rsidP="003C3010">
      <w:pPr>
        <w:numPr>
          <w:ilvl w:val="0"/>
          <w:numId w:val="1"/>
        </w:numPr>
      </w:pPr>
      <w:r w:rsidRPr="003C3010">
        <w:rPr>
          <w:b/>
          <w:bCs/>
        </w:rPr>
        <w:t>Control and Care of Service Animals</w:t>
      </w:r>
    </w:p>
    <w:p w14:paraId="75218519" w14:textId="36D1387F" w:rsidR="003C3010" w:rsidRPr="003C3010" w:rsidRDefault="003C3010" w:rsidP="003C3010">
      <w:pPr>
        <w:numPr>
          <w:ilvl w:val="1"/>
          <w:numId w:val="1"/>
        </w:numPr>
      </w:pPr>
      <w:r w:rsidRPr="003C3010">
        <w:t xml:space="preserve">Service animals must </w:t>
      </w:r>
      <w:proofErr w:type="gramStart"/>
      <w:r w:rsidRPr="003C3010">
        <w:t>remain under the handler’s control at all times</w:t>
      </w:r>
      <w:proofErr w:type="gramEnd"/>
      <w:r w:rsidRPr="003C3010">
        <w:t xml:space="preserve"> (leash, harness</w:t>
      </w:r>
      <w:r>
        <w:t>).</w:t>
      </w:r>
    </w:p>
    <w:p w14:paraId="21FBF576" w14:textId="77777777" w:rsidR="003C3010" w:rsidRPr="003C3010" w:rsidRDefault="003C3010" w:rsidP="003C3010">
      <w:pPr>
        <w:numPr>
          <w:ilvl w:val="1"/>
          <w:numId w:val="1"/>
        </w:numPr>
      </w:pPr>
      <w:r w:rsidRPr="003C3010">
        <w:t>They must be housebroken and may not be left unattended in rooms or lodges.</w:t>
      </w:r>
    </w:p>
    <w:p w14:paraId="5A048090" w14:textId="58A1637B" w:rsidR="003C3010" w:rsidRPr="003C3010" w:rsidRDefault="003C3010" w:rsidP="003C3010">
      <w:pPr>
        <w:numPr>
          <w:ilvl w:val="1"/>
          <w:numId w:val="1"/>
        </w:numPr>
      </w:pPr>
      <w:r w:rsidRPr="003C3010">
        <w:t>Handlers are responsible for cleaning up after their service animal and ensuring the animal does not cause damage to CRC property.</w:t>
      </w:r>
      <w:r>
        <w:t xml:space="preserve"> All feces must be thrown away in a poop bag provided by the owner and thrown away in the dumpster in the parking lot, not left in the trash cans in or around the walkways. </w:t>
      </w:r>
    </w:p>
    <w:p w14:paraId="79C50633" w14:textId="77777777" w:rsidR="003C3010" w:rsidRPr="003C3010" w:rsidRDefault="003C3010" w:rsidP="003C3010">
      <w:pPr>
        <w:numPr>
          <w:ilvl w:val="0"/>
          <w:numId w:val="1"/>
        </w:numPr>
      </w:pPr>
      <w:r w:rsidRPr="003C3010">
        <w:rPr>
          <w:b/>
          <w:bCs/>
        </w:rPr>
        <w:lastRenderedPageBreak/>
        <w:t>Removal of Service Animals</w:t>
      </w:r>
    </w:p>
    <w:p w14:paraId="168BD654" w14:textId="77777777" w:rsidR="003C3010" w:rsidRDefault="003C3010" w:rsidP="003C3010">
      <w:pPr>
        <w:numPr>
          <w:ilvl w:val="1"/>
          <w:numId w:val="1"/>
        </w:numPr>
      </w:pPr>
      <w:r w:rsidRPr="003C3010">
        <w:t xml:space="preserve">If a service animal is out of control, disruptive, aggressive, or not housebroken, the CRC reserves the right to require the animal </w:t>
      </w:r>
      <w:proofErr w:type="gramStart"/>
      <w:r w:rsidRPr="003C3010">
        <w:t>be</w:t>
      </w:r>
      <w:proofErr w:type="gramEnd"/>
      <w:r w:rsidRPr="003C3010">
        <w:t xml:space="preserve"> removed from the premises. The guest will still be permitted to remain without the animal.</w:t>
      </w:r>
    </w:p>
    <w:p w14:paraId="2A02A13C" w14:textId="794BAD28" w:rsidR="003C3010" w:rsidRPr="003C3010" w:rsidRDefault="003C3010" w:rsidP="003C3010">
      <w:pPr>
        <w:pStyle w:val="ListParagraph"/>
        <w:numPr>
          <w:ilvl w:val="0"/>
          <w:numId w:val="1"/>
        </w:numPr>
      </w:pPr>
      <w:r w:rsidRPr="003C3010">
        <w:rPr>
          <w:b/>
          <w:bCs/>
        </w:rPr>
        <w:t>Furniture Policy for Service Animals</w:t>
      </w:r>
    </w:p>
    <w:p w14:paraId="41F038C3" w14:textId="77777777" w:rsidR="003C3010" w:rsidRPr="003C3010" w:rsidRDefault="003C3010" w:rsidP="003C3010">
      <w:pPr>
        <w:numPr>
          <w:ilvl w:val="0"/>
          <w:numId w:val="4"/>
        </w:numPr>
      </w:pPr>
      <w:r w:rsidRPr="003C3010">
        <w:t>Service animals must remain on the floor and may not be on beds, couches, chairs, or other furniture.</w:t>
      </w:r>
    </w:p>
    <w:p w14:paraId="37BE72FF" w14:textId="77777777" w:rsidR="003C3010" w:rsidRPr="003C3010" w:rsidRDefault="003C3010" w:rsidP="003C3010">
      <w:pPr>
        <w:numPr>
          <w:ilvl w:val="0"/>
          <w:numId w:val="4"/>
        </w:numPr>
      </w:pPr>
      <w:r w:rsidRPr="003C3010">
        <w:t>Handlers are expected to bring any necessary mats, bedding, or crates for their service animal.</w:t>
      </w:r>
    </w:p>
    <w:p w14:paraId="62DAAEF1" w14:textId="3BB502D0" w:rsidR="003C3010" w:rsidRPr="003C3010" w:rsidRDefault="003C3010" w:rsidP="003C3010">
      <w:pPr>
        <w:numPr>
          <w:ilvl w:val="0"/>
          <w:numId w:val="4"/>
        </w:numPr>
      </w:pPr>
      <w:r w:rsidRPr="003C3010">
        <w:t xml:space="preserve">Any damage or excessive cleaning required due to violation of this policy will be billed to the </w:t>
      </w:r>
      <w:proofErr w:type="gramStart"/>
      <w:r w:rsidRPr="003C3010">
        <w:t>responsible group</w:t>
      </w:r>
      <w:proofErr w:type="gramEnd"/>
      <w:r w:rsidRPr="003C3010">
        <w:t xml:space="preserve"> or individual.</w:t>
      </w:r>
    </w:p>
    <w:p w14:paraId="0DAA1B7A" w14:textId="2E6ED45C" w:rsidR="003C3010" w:rsidRPr="003C3010" w:rsidRDefault="003C3010" w:rsidP="003C3010">
      <w:pPr>
        <w:pStyle w:val="ListParagraph"/>
        <w:numPr>
          <w:ilvl w:val="0"/>
          <w:numId w:val="2"/>
        </w:numPr>
      </w:pPr>
      <w:r w:rsidRPr="003C3010">
        <w:rPr>
          <w:b/>
          <w:bCs/>
        </w:rPr>
        <w:t>No Additional Fees</w:t>
      </w:r>
    </w:p>
    <w:p w14:paraId="51ECCB52" w14:textId="77777777" w:rsidR="003C3010" w:rsidRDefault="003C3010" w:rsidP="003C3010">
      <w:pPr>
        <w:numPr>
          <w:ilvl w:val="1"/>
          <w:numId w:val="2"/>
        </w:numPr>
        <w:tabs>
          <w:tab w:val="num" w:pos="1440"/>
        </w:tabs>
      </w:pPr>
      <w:r w:rsidRPr="003C3010">
        <w:t xml:space="preserve">CRC does not charge extra for service animals. However, the handler will be responsible for any </w:t>
      </w:r>
      <w:r w:rsidRPr="003C3010">
        <w:rPr>
          <w:b/>
          <w:bCs/>
        </w:rPr>
        <w:t>actual damage or extraordinary cleaning costs</w:t>
      </w:r>
      <w:r w:rsidRPr="003C3010">
        <w:t xml:space="preserve"> caused by the service animal.</w:t>
      </w:r>
    </w:p>
    <w:p w14:paraId="04D81F70" w14:textId="6902D2F1" w:rsidR="003C3010" w:rsidRPr="003C3010" w:rsidRDefault="003C3010" w:rsidP="003C3010">
      <w:pPr>
        <w:numPr>
          <w:ilvl w:val="1"/>
          <w:numId w:val="2"/>
        </w:numPr>
        <w:tabs>
          <w:tab w:val="num" w:pos="1440"/>
        </w:tabs>
      </w:pPr>
      <w:r>
        <w:t xml:space="preserve">The CRC is booked by a group, ultimately the group is responsible for cost associated with anyone in their group. </w:t>
      </w:r>
      <w:proofErr w:type="gramStart"/>
      <w:r>
        <w:t>So</w:t>
      </w:r>
      <w:proofErr w:type="gramEnd"/>
      <w:r>
        <w:t xml:space="preserve"> if the handler does not pay, the group is still finically responsible for the cleaning or damage. </w:t>
      </w:r>
    </w:p>
    <w:p w14:paraId="17CC7746" w14:textId="77777777" w:rsidR="005530F3" w:rsidRDefault="005530F3"/>
    <w:sectPr w:rsidR="0055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48F"/>
    <w:multiLevelType w:val="multilevel"/>
    <w:tmpl w:val="56E6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0BD5"/>
    <w:multiLevelType w:val="hybridMultilevel"/>
    <w:tmpl w:val="3B8E172C"/>
    <w:lvl w:ilvl="0" w:tplc="05307AD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7EE1"/>
    <w:multiLevelType w:val="multilevel"/>
    <w:tmpl w:val="2B46802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40D8D"/>
    <w:multiLevelType w:val="multilevel"/>
    <w:tmpl w:val="284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680521">
    <w:abstractNumId w:val="3"/>
  </w:num>
  <w:num w:numId="2" w16cid:durableId="584462138">
    <w:abstractNumId w:val="1"/>
  </w:num>
  <w:num w:numId="3" w16cid:durableId="1914924050">
    <w:abstractNumId w:val="0"/>
  </w:num>
  <w:num w:numId="4" w16cid:durableId="151441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10"/>
    <w:rsid w:val="00013930"/>
    <w:rsid w:val="000C3B6E"/>
    <w:rsid w:val="000E1422"/>
    <w:rsid w:val="00156974"/>
    <w:rsid w:val="002A7C31"/>
    <w:rsid w:val="003B586E"/>
    <w:rsid w:val="003C3010"/>
    <w:rsid w:val="005530F3"/>
    <w:rsid w:val="00802A5F"/>
    <w:rsid w:val="00A2775B"/>
    <w:rsid w:val="00ED1A7D"/>
    <w:rsid w:val="00F04DA5"/>
    <w:rsid w:val="00F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EF7B"/>
  <w15:chartTrackingRefBased/>
  <w15:docId w15:val="{DBB0ECD6-0E47-4399-8856-F84A719A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Brown</dc:creator>
  <cp:keywords/>
  <dc:description/>
  <cp:lastModifiedBy>Kim Brown</cp:lastModifiedBy>
  <cp:revision>2</cp:revision>
  <dcterms:created xsi:type="dcterms:W3CDTF">2025-08-25T14:20:00Z</dcterms:created>
  <dcterms:modified xsi:type="dcterms:W3CDTF">2025-08-25T14:20:00Z</dcterms:modified>
</cp:coreProperties>
</file>