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8FE0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Name: ________________________________</w:t>
      </w:r>
    </w:p>
    <w:p w14:paraId="2A986EB3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</w:p>
    <w:p w14:paraId="34DB9934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1. Today is the ____________ Sunday in ______________________ Time.</w:t>
      </w:r>
    </w:p>
    <w:p w14:paraId="67912100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2. What </w:t>
      </w:r>
      <w:proofErr w:type="spellStart"/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color</w:t>
      </w:r>
      <w:proofErr w:type="spellEnd"/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chasable is Father wearing today? (The chasuble is the outer garment the priest wears) 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Circle the right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  <w:lang w:val="en-GB" w:eastAsia="en-GB"/>
        </w:rPr>
        <w:t>color</w:t>
      </w:r>
      <w:proofErr w:type="spellEnd"/>
      <w:proofErr w:type="gramEnd"/>
    </w:p>
    <w:p w14:paraId="45ABF748" w14:textId="77777777" w:rsidR="0014455D" w:rsidRPr="00A838A3" w:rsidRDefault="0014455D" w:rsidP="0014455D">
      <w:pPr>
        <w:ind w:firstLine="720"/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White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green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pink/rose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purple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red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brown </w:t>
      </w:r>
    </w:p>
    <w:p w14:paraId="713A6FC7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3.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</w:t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At the very beginning of Mass, you blessed yourself with the Sign of the Cross. This is a very special prayer that we often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</w:t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take for granted because we say it so often. When the Blessed Mother, Mary, appeared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</w:t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to Bernadette in Lourdes, she taught Bernadette to make the Sign of the Cross slowly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</w:t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and thoughtfully.</w:t>
      </w:r>
    </w:p>
    <w:p w14:paraId="69DF1156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The next time you bless yourself with the Sign of the Cross, slow down and think about what you are saying! Can you fill in the missing words?</w:t>
      </w:r>
    </w:p>
    <w:p w14:paraId="2DA90DC0" w14:textId="77777777" w:rsidR="0014455D" w:rsidRPr="00A838A3" w:rsidRDefault="0014455D" w:rsidP="0014455D">
      <w:pPr>
        <w:ind w:left="720"/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In the Name of the F__________________, and the S___________, and the </w:t>
      </w:r>
    </w:p>
    <w:p w14:paraId="49813BBE" w14:textId="77777777" w:rsidR="0014455D" w:rsidRDefault="0014455D" w:rsidP="0014455D">
      <w:pPr>
        <w:ind w:left="720"/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H________ S_____________________.</w:t>
      </w:r>
    </w:p>
    <w:p w14:paraId="7DDDBC50" w14:textId="77777777" w:rsidR="0014455D" w:rsidRPr="00A838A3" w:rsidRDefault="0014455D" w:rsidP="0014455D">
      <w:pPr>
        <w:ind w:left="720"/>
        <w:rPr>
          <w:rFonts w:eastAsia="Times New Roman" w:cs="Arial"/>
          <w:color w:val="000000"/>
          <w:sz w:val="24"/>
          <w:szCs w:val="24"/>
          <w:lang w:val="en-GB" w:eastAsia="en-GB"/>
        </w:rPr>
      </w:pPr>
    </w:p>
    <w:p w14:paraId="3E8E5687" w14:textId="77777777" w:rsidR="0014455D" w:rsidRPr="00A838A3" w:rsidRDefault="0014455D" w:rsidP="0014455D">
      <w:pPr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5. What Gospel did we read from today?</w:t>
      </w:r>
    </w:p>
    <w:p w14:paraId="759A507B" w14:textId="77777777" w:rsidR="0014455D" w:rsidRPr="00A838A3" w:rsidRDefault="0014455D" w:rsidP="0014455D">
      <w:pPr>
        <w:ind w:left="720" w:firstLine="720"/>
        <w:rPr>
          <w:rFonts w:eastAsia="Times New Roman" w:cs="Arial"/>
          <w:color w:val="000000"/>
          <w:sz w:val="24"/>
          <w:szCs w:val="24"/>
          <w:lang w:val="en-GB"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Matthew 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>Mark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Luke</w:t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>
        <w:rPr>
          <w:rFonts w:eastAsia="Times New Roman" w:cs="Arial"/>
          <w:color w:val="000000"/>
          <w:sz w:val="24"/>
          <w:szCs w:val="24"/>
          <w:lang w:val="en-GB" w:eastAsia="en-GB"/>
        </w:rPr>
        <w:tab/>
      </w:r>
      <w:r w:rsidRPr="00A838A3">
        <w:rPr>
          <w:rFonts w:eastAsia="Times New Roman" w:cs="Arial"/>
          <w:color w:val="000000"/>
          <w:sz w:val="24"/>
          <w:szCs w:val="24"/>
          <w:lang w:val="en-GB" w:eastAsia="en-GB"/>
        </w:rPr>
        <w:t xml:space="preserve"> John</w:t>
      </w:r>
    </w:p>
    <w:p w14:paraId="3C0E7DEA" w14:textId="77777777" w:rsidR="0014455D" w:rsidRPr="00A838A3" w:rsidRDefault="0014455D" w:rsidP="0014455D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 xml:space="preserve">God’s laws given by Moses are called: </w:t>
      </w:r>
      <w:r>
        <w:rPr>
          <w:rFonts w:eastAsia="Times New Roman" w:cs="Arial"/>
          <w:color w:val="000000"/>
          <w:sz w:val="24"/>
          <w:szCs w:val="24"/>
          <w:lang w:eastAsia="en-GB"/>
        </w:rPr>
        <w:t>___________________________</w:t>
      </w:r>
    </w:p>
    <w:p w14:paraId="13013DF9" w14:textId="77777777" w:rsidR="0014455D" w:rsidRPr="00A838A3" w:rsidRDefault="0014455D" w:rsidP="0014455D">
      <w:pPr>
        <w:pStyle w:val="ListParagraph"/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When we do something that we know is wrong</w:t>
      </w:r>
      <w:r>
        <w:rPr>
          <w:rFonts w:eastAsia="Times New Roman" w:cs="Arial"/>
          <w:color w:val="000000"/>
          <w:sz w:val="24"/>
          <w:szCs w:val="24"/>
          <w:lang w:eastAsia="en-GB"/>
        </w:rPr>
        <w:t>, it is a _____________</w:t>
      </w:r>
    </w:p>
    <w:p w14:paraId="31B32345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 xml:space="preserve">Being sorry for our sins is </w:t>
      </w:r>
      <w:proofErr w:type="gramStart"/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called</w:t>
      </w:r>
      <w:r>
        <w:rPr>
          <w:rFonts w:eastAsia="Times New Roman" w:cs="Arial"/>
          <w:color w:val="000000"/>
          <w:sz w:val="24"/>
          <w:szCs w:val="24"/>
          <w:lang w:eastAsia="en-GB"/>
        </w:rPr>
        <w:t>:_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________________</w:t>
      </w:r>
    </w:p>
    <w:p w14:paraId="405CCF2E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Eight teachings that describe how we are to live and act as followers of Jesus</w:t>
      </w:r>
      <w:r>
        <w:rPr>
          <w:rFonts w:eastAsia="Times New Roman" w:cs="Arial"/>
          <w:color w:val="000000"/>
          <w:sz w:val="24"/>
          <w:szCs w:val="24"/>
          <w:lang w:eastAsia="en-GB"/>
        </w:rPr>
        <w:t>. The __________________</w:t>
      </w:r>
    </w:p>
    <w:p w14:paraId="4384EBA1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 xml:space="preserve">To change one’s whole life away from sin and toward </w:t>
      </w:r>
      <w:proofErr w:type="gramStart"/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God</w:t>
      </w:r>
      <w:r>
        <w:rPr>
          <w:rFonts w:eastAsia="Times New Roman" w:cs="Arial"/>
          <w:color w:val="000000"/>
          <w:sz w:val="24"/>
          <w:szCs w:val="24"/>
          <w:lang w:eastAsia="en-GB"/>
        </w:rPr>
        <w:t>._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_____________</w:t>
      </w:r>
    </w:p>
    <w:p w14:paraId="5D506A1C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Signs that come from Jesus and give grace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are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called:_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__________________</w:t>
      </w:r>
    </w:p>
    <w:p w14:paraId="7103A037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 xml:space="preserve">The name of the Sacrament when sins are </w:t>
      </w:r>
      <w:proofErr w:type="gramStart"/>
      <w:r w:rsidRPr="00A838A3">
        <w:rPr>
          <w:rFonts w:eastAsia="Times New Roman" w:cs="Arial"/>
          <w:color w:val="000000"/>
          <w:sz w:val="24"/>
          <w:szCs w:val="24"/>
          <w:lang w:eastAsia="en-GB"/>
        </w:rPr>
        <w:t>forgiven</w:t>
      </w:r>
      <w:r>
        <w:rPr>
          <w:rFonts w:eastAsia="Times New Roman" w:cs="Arial"/>
          <w:color w:val="000000"/>
          <w:sz w:val="24"/>
          <w:szCs w:val="24"/>
          <w:lang w:eastAsia="en-GB"/>
        </w:rPr>
        <w:t>._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_____________________</w:t>
      </w:r>
    </w:p>
    <w:p w14:paraId="33265B56" w14:textId="77777777" w:rsidR="0014455D" w:rsidRPr="00A838A3" w:rsidRDefault="0014455D" w:rsidP="0014455D">
      <w:pPr>
        <w:numPr>
          <w:ilvl w:val="0"/>
          <w:numId w:val="1"/>
        </w:numPr>
        <w:spacing w:line="36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838A3">
        <w:rPr>
          <w:rFonts w:eastAsia="Times New Roman" w:cs="Arial"/>
          <w:color w:val="000000"/>
          <w:sz w:val="24"/>
          <w:szCs w:val="24"/>
          <w:lang w:eastAsia="en-GB"/>
        </w:rPr>
        <w:t xml:space="preserve">The God-given ability to choose between right and wrong. </w:t>
      </w:r>
      <w:r>
        <w:rPr>
          <w:rFonts w:eastAsia="Times New Roman" w:cs="Arial"/>
          <w:color w:val="000000"/>
          <w:sz w:val="24"/>
          <w:szCs w:val="24"/>
          <w:lang w:eastAsia="en-GB"/>
        </w:rPr>
        <w:t>______________</w:t>
      </w:r>
    </w:p>
    <w:p w14:paraId="2BE7C59C" w14:textId="618AC7BC" w:rsidR="00846E7D" w:rsidRDefault="0014455D" w:rsidP="0014455D">
      <w:r w:rsidRPr="00841C96">
        <w:rPr>
          <w:rFonts w:eastAsia="Times New Roman" w:cs="Arial"/>
          <w:color w:val="000000"/>
          <w:sz w:val="24"/>
          <w:szCs w:val="24"/>
          <w:lang w:eastAsia="en-GB"/>
        </w:rPr>
        <w:t xml:space="preserve">Faith, Hope and Love are </w:t>
      </w:r>
      <w:proofErr w:type="gramStart"/>
      <w:r w:rsidRPr="00841C96">
        <w:rPr>
          <w:rFonts w:eastAsia="Times New Roman" w:cs="Arial"/>
          <w:color w:val="000000"/>
          <w:sz w:val="24"/>
          <w:szCs w:val="24"/>
          <w:lang w:eastAsia="en-GB"/>
        </w:rPr>
        <w:t>called._</w:t>
      </w:r>
      <w:proofErr w:type="gramEnd"/>
      <w:r w:rsidRPr="00841C96">
        <w:rPr>
          <w:rFonts w:eastAsia="Times New Roman" w:cs="Arial"/>
          <w:color w:val="000000"/>
          <w:sz w:val="24"/>
          <w:szCs w:val="24"/>
          <w:lang w:eastAsia="en-GB"/>
        </w:rPr>
        <w:t>_______________________________</w:t>
      </w:r>
    </w:p>
    <w:sectPr w:rsidR="0084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3A74"/>
    <w:multiLevelType w:val="hybridMultilevel"/>
    <w:tmpl w:val="07EAF49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8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5D"/>
    <w:rsid w:val="0014455D"/>
    <w:rsid w:val="008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47FD"/>
  <w15:chartTrackingRefBased/>
  <w15:docId w15:val="{E492489E-BAB5-4070-8A7A-149B77C6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 w:val="44"/>
        <w:szCs w:val="4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5D"/>
    <w:rPr>
      <w:rFonts w:cs="Cavolini"/>
      <w:kern w:val="0"/>
      <w:sz w:val="22"/>
      <w:szCs w:val="1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2023-10-18T15:45:00Z</dcterms:created>
  <dcterms:modified xsi:type="dcterms:W3CDTF">2023-10-18T15:45:00Z</dcterms:modified>
</cp:coreProperties>
</file>