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54" w:rsidRDefault="0094721A" w:rsidP="00037354">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Guidelines for </w:t>
      </w:r>
      <w:bookmarkStart w:id="0" w:name="_GoBack"/>
      <w:bookmarkEnd w:id="0"/>
      <w:r w:rsidR="00037354" w:rsidRPr="00F149B8">
        <w:rPr>
          <w:rFonts w:ascii="Arial" w:eastAsia="Times New Roman" w:hAnsi="Arial" w:cs="Arial"/>
          <w:b/>
          <w:bCs/>
          <w:color w:val="222222"/>
          <w:sz w:val="24"/>
          <w:szCs w:val="24"/>
        </w:rPr>
        <w:t>Celebrations and Birthday treats:</w:t>
      </w:r>
    </w:p>
    <w:p w:rsidR="00037354" w:rsidRPr="00F149B8" w:rsidRDefault="00037354" w:rsidP="00037354">
      <w:pPr>
        <w:shd w:val="clear" w:color="auto" w:fill="FFFFFF"/>
        <w:spacing w:after="0" w:line="240" w:lineRule="auto"/>
        <w:rPr>
          <w:rFonts w:ascii="Arial" w:eastAsia="Times New Roman" w:hAnsi="Arial" w:cs="Arial"/>
          <w:color w:val="222222"/>
          <w:sz w:val="24"/>
          <w:szCs w:val="24"/>
        </w:rPr>
      </w:pPr>
    </w:p>
    <w:p w:rsidR="00037354" w:rsidRPr="00F149B8" w:rsidRDefault="00037354" w:rsidP="00037354">
      <w:pPr>
        <w:shd w:val="clear" w:color="auto" w:fill="FFFFFF"/>
        <w:spacing w:after="0" w:line="240" w:lineRule="auto"/>
        <w:rPr>
          <w:rFonts w:ascii="Arial" w:eastAsia="Times New Roman" w:hAnsi="Arial" w:cs="Arial"/>
          <w:color w:val="222222"/>
          <w:sz w:val="24"/>
          <w:szCs w:val="24"/>
        </w:rPr>
      </w:pPr>
      <w:r w:rsidRPr="00F149B8">
        <w:rPr>
          <w:rFonts w:ascii="Arial" w:eastAsia="Times New Roman" w:hAnsi="Arial" w:cs="Arial"/>
          <w:color w:val="222222"/>
          <w:sz w:val="24"/>
          <w:szCs w:val="24"/>
        </w:rPr>
        <w:t>Birthdays and occasional celebrations are important to our students. If you would like to bring in a treat for your child's birthday or other classroom celebration, please check the classroom allergy list sent home or your child's teacher for food allergies. All food items must be pre-packaged in individual baggies or packaging from the store and have an ingredient list attached. The treats will be passed out at the end of the school day for the student to take home with them. Non-food items are encouraged as special treats as well.</w:t>
      </w:r>
    </w:p>
    <w:p w:rsidR="00E31A64" w:rsidRDefault="00E31A64"/>
    <w:sectPr w:rsidR="00E3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54"/>
    <w:rsid w:val="00037354"/>
    <w:rsid w:val="0094721A"/>
    <w:rsid w:val="00E3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0BAE"/>
  <w15:chartTrackingRefBased/>
  <w15:docId w15:val="{AEA74A39-59B3-48B0-8D1E-F8B7DDB4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Connolly</dc:creator>
  <cp:keywords/>
  <dc:description/>
  <cp:lastModifiedBy>Lorri Connolly</cp:lastModifiedBy>
  <cp:revision>2</cp:revision>
  <dcterms:created xsi:type="dcterms:W3CDTF">2022-11-18T14:08:00Z</dcterms:created>
  <dcterms:modified xsi:type="dcterms:W3CDTF">2022-11-18T14:58:00Z</dcterms:modified>
</cp:coreProperties>
</file>