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BE8DF" w14:textId="77777777" w:rsidR="000309E0" w:rsidRPr="000309E0" w:rsidRDefault="000309E0" w:rsidP="000309E0">
      <w:pPr>
        <w:pStyle w:val="isselectedend"/>
        <w:rPr>
          <w:sz w:val="32"/>
          <w:szCs w:val="32"/>
        </w:rPr>
      </w:pPr>
      <w:r w:rsidRPr="000309E0">
        <w:rPr>
          <w:sz w:val="32"/>
          <w:szCs w:val="32"/>
        </w:rPr>
        <w:t>Dear Parish Family,</w:t>
      </w:r>
    </w:p>
    <w:p w14:paraId="79E177B8" w14:textId="05D7528E" w:rsidR="000309E0" w:rsidRPr="000309E0" w:rsidRDefault="000309E0" w:rsidP="000309E0">
      <w:pPr>
        <w:pStyle w:val="isselectedend"/>
        <w:rPr>
          <w:sz w:val="32"/>
          <w:szCs w:val="32"/>
        </w:rPr>
      </w:pPr>
      <w:r w:rsidRPr="000309E0">
        <w:rPr>
          <w:sz w:val="32"/>
          <w:szCs w:val="32"/>
        </w:rPr>
        <w:t xml:space="preserve">When married couples celebrate a wedding anniversary, it is truly an </w:t>
      </w:r>
      <w:r w:rsidRPr="000309E0">
        <w:rPr>
          <w:sz w:val="32"/>
          <w:szCs w:val="32"/>
        </w:rPr>
        <w:t>achievement</w:t>
      </w:r>
      <w:r w:rsidRPr="000309E0">
        <w:rPr>
          <w:sz w:val="32"/>
          <w:szCs w:val="32"/>
        </w:rPr>
        <w:t xml:space="preserve"> marking time and fidelity. Yet as the years pass, the anniversary becomes less about notching the barrel and more about the deepening of a shared life and love.</w:t>
      </w:r>
    </w:p>
    <w:p w14:paraId="59BAC8D6" w14:textId="77777777" w:rsidR="000309E0" w:rsidRPr="000309E0" w:rsidRDefault="000309E0" w:rsidP="000309E0">
      <w:pPr>
        <w:pStyle w:val="isselectedend"/>
        <w:rPr>
          <w:sz w:val="32"/>
          <w:szCs w:val="32"/>
        </w:rPr>
      </w:pPr>
      <w:r w:rsidRPr="000309E0">
        <w:rPr>
          <w:sz w:val="32"/>
          <w:szCs w:val="32"/>
        </w:rPr>
        <w:t>Today, love and marriage often struggle to go hand in hand. We see a diminishing understanding of marriage as a holy covenant of life. Too frequently, hurt and pain are met with separation as the solution. This should not be our first response. If you are struggling, reach out—call me or seek the guidance of a marriage counselor. Together, perhaps we can rediscover the mystery and miracle of marriage.</w:t>
      </w:r>
    </w:p>
    <w:p w14:paraId="6DB7AD0E" w14:textId="77777777" w:rsidR="000309E0" w:rsidRPr="000309E0" w:rsidRDefault="000309E0" w:rsidP="000309E0">
      <w:pPr>
        <w:pStyle w:val="isselectedend"/>
        <w:rPr>
          <w:sz w:val="32"/>
          <w:szCs w:val="32"/>
        </w:rPr>
      </w:pPr>
      <w:r w:rsidRPr="000309E0">
        <w:rPr>
          <w:sz w:val="32"/>
          <w:szCs w:val="32"/>
        </w:rPr>
        <w:t xml:space="preserve">Valentine’s Day brings with it a mad dash </w:t>
      </w:r>
      <w:proofErr w:type="gramStart"/>
      <w:r w:rsidRPr="000309E0">
        <w:rPr>
          <w:sz w:val="32"/>
          <w:szCs w:val="32"/>
        </w:rPr>
        <w:t>for</w:t>
      </w:r>
      <w:proofErr w:type="gramEnd"/>
      <w:r w:rsidRPr="000309E0">
        <w:rPr>
          <w:sz w:val="32"/>
          <w:szCs w:val="32"/>
        </w:rPr>
        <w:t xml:space="preserve"> flowers and sweets. For many, it is a day filled with romance and joy. Yet at times, it can seem much like how marriage itself is treated today: the cards are tossed aside, we overindulge in chocolates, and eventually the flowers fade. The commercial world may accept this view, but it is not God’s intention.</w:t>
      </w:r>
    </w:p>
    <w:p w14:paraId="3A76E0D5" w14:textId="77777777" w:rsidR="000309E0" w:rsidRPr="000309E0" w:rsidRDefault="000309E0" w:rsidP="000309E0">
      <w:pPr>
        <w:pStyle w:val="isselectedend"/>
        <w:rPr>
          <w:sz w:val="32"/>
          <w:szCs w:val="32"/>
        </w:rPr>
      </w:pPr>
      <w:r w:rsidRPr="000309E0">
        <w:rPr>
          <w:sz w:val="32"/>
          <w:szCs w:val="32"/>
        </w:rPr>
        <w:t>God is love, and matrimony is an infinite commitment. Scripture reminds us: “Husbands, love your wives; wives, love your husbands, as Christ loves His Church.” Attend Mass faithfully, pray together as a couple, and no one can divide what God has joined in a divine union. Yes, God is love, and only God can grant the grace to live happily ever after.</w:t>
      </w:r>
    </w:p>
    <w:p w14:paraId="7D9C10D6" w14:textId="77777777" w:rsidR="000309E0" w:rsidRPr="000309E0" w:rsidRDefault="000309E0" w:rsidP="000309E0">
      <w:pPr>
        <w:pStyle w:val="isselectedend"/>
        <w:rPr>
          <w:sz w:val="32"/>
          <w:szCs w:val="32"/>
        </w:rPr>
      </w:pPr>
      <w:r w:rsidRPr="000309E0">
        <w:rPr>
          <w:sz w:val="32"/>
          <w:szCs w:val="32"/>
        </w:rPr>
        <w:t>Now you know the key to marriage and family life. Please pray for our families.</w:t>
      </w:r>
    </w:p>
    <w:p w14:paraId="673ECA31" w14:textId="77777777" w:rsidR="000309E0" w:rsidRPr="000309E0" w:rsidRDefault="000309E0" w:rsidP="000309E0">
      <w:pPr>
        <w:pStyle w:val="NormalWeb"/>
        <w:rPr>
          <w:sz w:val="32"/>
          <w:szCs w:val="32"/>
        </w:rPr>
      </w:pPr>
      <w:r w:rsidRPr="000309E0">
        <w:rPr>
          <w:sz w:val="32"/>
          <w:szCs w:val="32"/>
        </w:rPr>
        <w:t>Sincerely,</w:t>
      </w:r>
      <w:r w:rsidRPr="000309E0">
        <w:rPr>
          <w:sz w:val="32"/>
          <w:szCs w:val="32"/>
        </w:rPr>
        <w:br/>
        <w:t>Fr. Dwight</w:t>
      </w:r>
    </w:p>
    <w:p w14:paraId="2514EF8B" w14:textId="77777777" w:rsidR="00CB5D4D" w:rsidRDefault="00CB5D4D"/>
    <w:sectPr w:rsidR="00CB5D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9E0"/>
    <w:rsid w:val="000309E0"/>
    <w:rsid w:val="00317089"/>
    <w:rsid w:val="0066437F"/>
    <w:rsid w:val="00CB5D4D"/>
    <w:rsid w:val="00CF1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C9845"/>
  <w15:chartTrackingRefBased/>
  <w15:docId w15:val="{23E84CF2-10F4-446F-B2C7-61F401B88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09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09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09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09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09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09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09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09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09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9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09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09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09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09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09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09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09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09E0"/>
    <w:rPr>
      <w:rFonts w:eastAsiaTheme="majorEastAsia" w:cstheme="majorBidi"/>
      <w:color w:val="272727" w:themeColor="text1" w:themeTint="D8"/>
    </w:rPr>
  </w:style>
  <w:style w:type="paragraph" w:styleId="Title">
    <w:name w:val="Title"/>
    <w:basedOn w:val="Normal"/>
    <w:next w:val="Normal"/>
    <w:link w:val="TitleChar"/>
    <w:uiPriority w:val="10"/>
    <w:qFormat/>
    <w:rsid w:val="00030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09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09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09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09E0"/>
    <w:pPr>
      <w:spacing w:before="160"/>
      <w:jc w:val="center"/>
    </w:pPr>
    <w:rPr>
      <w:i/>
      <w:iCs/>
      <w:color w:val="404040" w:themeColor="text1" w:themeTint="BF"/>
    </w:rPr>
  </w:style>
  <w:style w:type="character" w:customStyle="1" w:styleId="QuoteChar">
    <w:name w:val="Quote Char"/>
    <w:basedOn w:val="DefaultParagraphFont"/>
    <w:link w:val="Quote"/>
    <w:uiPriority w:val="29"/>
    <w:rsid w:val="000309E0"/>
    <w:rPr>
      <w:i/>
      <w:iCs/>
      <w:color w:val="404040" w:themeColor="text1" w:themeTint="BF"/>
    </w:rPr>
  </w:style>
  <w:style w:type="paragraph" w:styleId="ListParagraph">
    <w:name w:val="List Paragraph"/>
    <w:basedOn w:val="Normal"/>
    <w:uiPriority w:val="34"/>
    <w:qFormat/>
    <w:rsid w:val="000309E0"/>
    <w:pPr>
      <w:ind w:left="720"/>
      <w:contextualSpacing/>
    </w:pPr>
  </w:style>
  <w:style w:type="character" w:styleId="IntenseEmphasis">
    <w:name w:val="Intense Emphasis"/>
    <w:basedOn w:val="DefaultParagraphFont"/>
    <w:uiPriority w:val="21"/>
    <w:qFormat/>
    <w:rsid w:val="000309E0"/>
    <w:rPr>
      <w:i/>
      <w:iCs/>
      <w:color w:val="0F4761" w:themeColor="accent1" w:themeShade="BF"/>
    </w:rPr>
  </w:style>
  <w:style w:type="paragraph" w:styleId="IntenseQuote">
    <w:name w:val="Intense Quote"/>
    <w:basedOn w:val="Normal"/>
    <w:next w:val="Normal"/>
    <w:link w:val="IntenseQuoteChar"/>
    <w:uiPriority w:val="30"/>
    <w:qFormat/>
    <w:rsid w:val="000309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09E0"/>
    <w:rPr>
      <w:i/>
      <w:iCs/>
      <w:color w:val="0F4761" w:themeColor="accent1" w:themeShade="BF"/>
    </w:rPr>
  </w:style>
  <w:style w:type="character" w:styleId="IntenseReference">
    <w:name w:val="Intense Reference"/>
    <w:basedOn w:val="DefaultParagraphFont"/>
    <w:uiPriority w:val="32"/>
    <w:qFormat/>
    <w:rsid w:val="000309E0"/>
    <w:rPr>
      <w:b/>
      <w:bCs/>
      <w:smallCaps/>
      <w:color w:val="0F4761" w:themeColor="accent1" w:themeShade="BF"/>
      <w:spacing w:val="5"/>
    </w:rPr>
  </w:style>
  <w:style w:type="paragraph" w:customStyle="1" w:styleId="isselectedend">
    <w:name w:val="isselectedend"/>
    <w:basedOn w:val="Normal"/>
    <w:rsid w:val="000309E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0309E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220</Words>
  <Characters>1257</Characters>
  <Application>Microsoft Office Word</Application>
  <DocSecurity>0</DocSecurity>
  <Lines>10</Lines>
  <Paragraphs>2</Paragraphs>
  <ScaleCrop>false</ScaleCrop>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Ware</dc:creator>
  <cp:keywords/>
  <dc:description/>
  <cp:lastModifiedBy>Aaron Ware</cp:lastModifiedBy>
  <cp:revision>1</cp:revision>
  <dcterms:created xsi:type="dcterms:W3CDTF">2026-02-12T16:24:00Z</dcterms:created>
  <dcterms:modified xsi:type="dcterms:W3CDTF">2026-02-12T16:29:00Z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162d2be7-7ac3-41f3-ae8c-38623e47d67e</vt:lpwstr>
  </property>
</Properties>
</file>