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18"/>
          <w:szCs w:val="18"/>
        </w:rPr>
      </w:pPr>
      <w:r>
        <w:rPr>
          <w:sz w:val="18"/>
          <w:szCs w:val="18"/>
          <w:rtl w:val="0"/>
          <w:lang w:val="en-US"/>
        </w:rPr>
        <w:t>20th Sunday OT C</w:t>
      </w:r>
    </w:p>
    <w:p>
      <w:pPr>
        <w:pStyle w:val="Body"/>
        <w:rPr>
          <w:sz w:val="18"/>
          <w:szCs w:val="18"/>
        </w:rPr>
      </w:pPr>
      <w:r>
        <w:rPr>
          <w:sz w:val="18"/>
          <w:szCs w:val="18"/>
          <w:rtl w:val="0"/>
        </w:rPr>
        <w:t xml:space="preserve">   </w:t>
      </w:r>
    </w:p>
    <w:p>
      <w:pPr>
        <w:pStyle w:val="Body"/>
        <w:rPr>
          <w:sz w:val="32"/>
          <w:szCs w:val="32"/>
        </w:rPr>
      </w:pPr>
      <w:r>
        <w:rPr>
          <w:sz w:val="32"/>
          <w:szCs w:val="32"/>
          <w:rtl w:val="0"/>
          <w:lang w:val="en-US"/>
        </w:rPr>
        <w:t xml:space="preserve">Our Gospel today contains one of my most favorite quotes from our Lord, He says, </w:t>
      </w:r>
      <w:r>
        <w:rPr>
          <w:sz w:val="32"/>
          <w:szCs w:val="32"/>
          <w:rtl w:val="1"/>
          <w:lang w:val="ar-SA" w:bidi="ar-SA"/>
        </w:rPr>
        <w:t>“</w:t>
      </w:r>
      <w:r>
        <w:rPr>
          <w:sz w:val="32"/>
          <w:szCs w:val="32"/>
          <w:rtl w:val="0"/>
          <w:lang w:val="en-US"/>
        </w:rPr>
        <w:t>I have come to set the earth on fire, and how I wish it were already blazing</w:t>
      </w:r>
      <w:r>
        <w:rPr>
          <w:sz w:val="32"/>
          <w:szCs w:val="32"/>
          <w:rtl w:val="0"/>
        </w:rPr>
        <w:t>”</w:t>
      </w:r>
      <w:r>
        <w:rPr>
          <w:sz w:val="32"/>
          <w:szCs w:val="32"/>
          <w:rtl w:val="0"/>
          <w:lang w:val="en-US"/>
        </w:rPr>
        <w:t xml:space="preserve">! Everything you need to know about Jesus and His mission, but deep down were too afraid to ask, is in this one sentence. Especially in our times, with our overwhelming tendencies to underplay the more fierce and challenging aspects of Divine revelation, leaving only the God Who is kind, gentle, inclusive and compassionate for our consideration. However, whether it fits comfortably into our modern sensibilities or not, turning a blind eye to portions of Divine Revelation is a sure and certain way to </w:t>
      </w:r>
      <w:r>
        <w:rPr>
          <w:sz w:val="32"/>
          <w:szCs w:val="32"/>
          <w:rtl w:val="0"/>
          <w:lang w:val="en-US"/>
        </w:rPr>
        <w:t>destruction</w:t>
      </w:r>
      <w:r>
        <w:rPr>
          <w:sz w:val="32"/>
          <w:szCs w:val="32"/>
          <w:rtl w:val="0"/>
        </w:rPr>
        <w:t xml:space="preserve">. </w:t>
      </w:r>
    </w:p>
    <w:p>
      <w:pPr>
        <w:pStyle w:val="Body"/>
        <w:rPr>
          <w:sz w:val="32"/>
          <w:szCs w:val="32"/>
        </w:rPr>
      </w:pPr>
    </w:p>
    <w:p>
      <w:pPr>
        <w:pStyle w:val="Body"/>
        <w:rPr>
          <w:sz w:val="32"/>
          <w:szCs w:val="32"/>
        </w:rPr>
      </w:pPr>
      <w:r>
        <w:rPr>
          <w:sz w:val="32"/>
          <w:szCs w:val="32"/>
          <w:rtl w:val="0"/>
          <w:lang w:val="en-US"/>
        </w:rPr>
        <w:t xml:space="preserve">There is of course zero inconsistencies between God in the OT and God in to NT, both are in fact, kind, gentle, and compassionate - as well as, fierce, demanding, </w:t>
      </w:r>
      <w:r>
        <w:rPr>
          <w:sz w:val="32"/>
          <w:szCs w:val="32"/>
          <w:rtl w:val="0"/>
          <w:lang w:val="en-US"/>
        </w:rPr>
        <w:t>dreadful</w:t>
      </w:r>
      <w:r>
        <w:rPr>
          <w:sz w:val="32"/>
          <w:szCs w:val="32"/>
          <w:rtl w:val="0"/>
          <w:lang w:val="en-US"/>
        </w:rPr>
        <w:t xml:space="preserve">, and judgmental. Yes, I said judgmental - one of the few things that our culture </w:t>
      </w:r>
      <w:r>
        <w:rPr>
          <w:sz w:val="32"/>
          <w:szCs w:val="32"/>
          <w:rtl w:val="0"/>
          <w:lang w:val="en-US"/>
        </w:rPr>
        <w:t>would call</w:t>
      </w:r>
      <w:r>
        <w:rPr>
          <w:sz w:val="32"/>
          <w:szCs w:val="32"/>
          <w:rtl w:val="0"/>
          <w:lang w:val="en-US"/>
        </w:rPr>
        <w:t xml:space="preserve"> a vice - totally unacceptable -  virtually </w:t>
      </w:r>
      <w:r>
        <w:rPr>
          <w:sz w:val="32"/>
          <w:szCs w:val="32"/>
          <w:rtl w:val="0"/>
          <w:lang w:val="en-US"/>
        </w:rPr>
        <w:t xml:space="preserve">worse then </w:t>
      </w:r>
      <w:r>
        <w:rPr>
          <w:sz w:val="32"/>
          <w:szCs w:val="32"/>
          <w:rtl w:val="0"/>
          <w:lang w:val="en-US"/>
        </w:rPr>
        <w:t xml:space="preserve">anything </w:t>
      </w:r>
      <w:r>
        <w:rPr>
          <w:sz w:val="32"/>
          <w:szCs w:val="32"/>
          <w:rtl w:val="0"/>
          <w:lang w:val="en-US"/>
        </w:rPr>
        <w:t>recognized as</w:t>
      </w:r>
      <w:r>
        <w:rPr>
          <w:sz w:val="32"/>
          <w:szCs w:val="32"/>
          <w:rtl w:val="0"/>
          <w:lang w:val="fr-FR"/>
        </w:rPr>
        <w:t xml:space="preserve"> cruel </w:t>
      </w:r>
      <w:r>
        <w:rPr>
          <w:sz w:val="32"/>
          <w:szCs w:val="32"/>
          <w:rtl w:val="0"/>
          <w:lang w:val="en-US"/>
        </w:rPr>
        <w:t>or</w:t>
      </w:r>
      <w:r>
        <w:rPr>
          <w:sz w:val="32"/>
          <w:szCs w:val="32"/>
          <w:rtl w:val="0"/>
        </w:rPr>
        <w:t xml:space="preserve"> deprived -</w:t>
      </w:r>
      <w:r>
        <w:rPr>
          <w:sz w:val="32"/>
          <w:szCs w:val="32"/>
          <w:rtl w:val="0"/>
          <w:lang w:val="en-US"/>
        </w:rPr>
        <w:t xml:space="preserve"> it</w:t>
      </w:r>
      <w:r>
        <w:rPr>
          <w:sz w:val="32"/>
          <w:szCs w:val="32"/>
          <w:rtl w:val="0"/>
          <w:lang w:val="en-US"/>
        </w:rPr>
        <w:t>’</w:t>
      </w:r>
      <w:r>
        <w:rPr>
          <w:sz w:val="32"/>
          <w:szCs w:val="32"/>
          <w:rtl w:val="0"/>
          <w:lang w:val="en-US"/>
        </w:rPr>
        <w:t>s</w:t>
      </w:r>
      <w:r>
        <w:rPr>
          <w:sz w:val="32"/>
          <w:szCs w:val="32"/>
          <w:rtl w:val="0"/>
          <w:lang w:val="en-US"/>
        </w:rPr>
        <w:t xml:space="preserve"> the one thing sure to get you crucified - is to utter a judgmental word.</w:t>
      </w:r>
    </w:p>
    <w:p>
      <w:pPr>
        <w:pStyle w:val="Body"/>
        <w:rPr>
          <w:sz w:val="32"/>
          <w:szCs w:val="32"/>
        </w:rPr>
      </w:pPr>
    </w:p>
    <w:p>
      <w:pPr>
        <w:pStyle w:val="Body"/>
        <w:rPr>
          <w:sz w:val="32"/>
          <w:szCs w:val="32"/>
        </w:rPr>
      </w:pPr>
      <w:r>
        <w:rPr>
          <w:sz w:val="32"/>
          <w:szCs w:val="32"/>
          <w:rtl w:val="0"/>
          <w:lang w:val="en-US"/>
        </w:rPr>
        <w:t xml:space="preserve">This is true of our culture, but it is </w:t>
      </w:r>
      <w:r>
        <w:rPr>
          <w:sz w:val="32"/>
          <w:szCs w:val="32"/>
          <w:rtl w:val="0"/>
          <w:lang w:val="en-US"/>
        </w:rPr>
        <w:t xml:space="preserve">certainly </w:t>
      </w:r>
      <w:r>
        <w:rPr>
          <w:sz w:val="32"/>
          <w:szCs w:val="32"/>
          <w:rtl w:val="0"/>
          <w:lang w:val="en-US"/>
        </w:rPr>
        <w:t>not true of the bible, God is extremely judgmental. To hear Jesus say,</w:t>
      </w:r>
      <w:r>
        <w:rPr>
          <w:sz w:val="32"/>
          <w:szCs w:val="32"/>
          <w:rtl w:val="1"/>
          <w:lang w:val="ar-SA" w:bidi="ar-SA"/>
        </w:rPr>
        <w:t>“</w:t>
      </w:r>
      <w:r>
        <w:rPr>
          <w:sz w:val="32"/>
          <w:szCs w:val="32"/>
          <w:rtl w:val="0"/>
          <w:lang w:val="en-US"/>
        </w:rPr>
        <w:t>I have come to set the earth on fire, and how I wish it were already blazing!</w:t>
      </w:r>
      <w:r>
        <w:rPr>
          <w:sz w:val="32"/>
          <w:szCs w:val="32"/>
          <w:rtl w:val="0"/>
        </w:rPr>
        <w:t xml:space="preserve">” </w:t>
      </w:r>
      <w:r>
        <w:rPr>
          <w:sz w:val="32"/>
          <w:szCs w:val="32"/>
          <w:rtl w:val="0"/>
          <w:lang w:val="en-US"/>
        </w:rPr>
        <w:t>is proof of that. Especially</w:t>
      </w:r>
      <w:r>
        <w:rPr>
          <w:sz w:val="32"/>
          <w:szCs w:val="32"/>
          <w:rtl w:val="0"/>
          <w:lang w:val="en-US"/>
        </w:rPr>
        <w:t>,</w:t>
      </w:r>
      <w:r>
        <w:rPr>
          <w:sz w:val="32"/>
          <w:szCs w:val="32"/>
          <w:rtl w:val="0"/>
          <w:lang w:val="en-US"/>
        </w:rPr>
        <w:t xml:space="preserve"> when you consider </w:t>
      </w:r>
      <w:r>
        <w:rPr>
          <w:sz w:val="32"/>
          <w:szCs w:val="32"/>
          <w:rtl w:val="0"/>
          <w:lang w:val="en-US"/>
        </w:rPr>
        <w:t>a</w:t>
      </w:r>
      <w:r>
        <w:rPr>
          <w:sz w:val="32"/>
          <w:szCs w:val="32"/>
          <w:rtl w:val="0"/>
          <w:lang w:val="en-US"/>
        </w:rPr>
        <w:t xml:space="preserve"> more literal translation of the original Greek, </w:t>
      </w:r>
      <w:r>
        <w:rPr>
          <w:sz w:val="32"/>
          <w:szCs w:val="32"/>
          <w:rtl w:val="0"/>
          <w:lang w:val="en-US"/>
        </w:rPr>
        <w:t>which reads,</w:t>
      </w:r>
      <w:r>
        <w:rPr>
          <w:sz w:val="32"/>
          <w:szCs w:val="32"/>
          <w:rtl w:val="1"/>
          <w:lang w:val="ar-SA" w:bidi="ar-SA"/>
        </w:rPr>
        <w:t xml:space="preserve"> “</w:t>
      </w:r>
      <w:r>
        <w:rPr>
          <w:sz w:val="32"/>
          <w:szCs w:val="32"/>
          <w:rtl w:val="0"/>
          <w:lang w:val="en-US"/>
        </w:rPr>
        <w:t>I come to throw fire upon the earth</w:t>
      </w:r>
      <w:r>
        <w:rPr>
          <w:sz w:val="32"/>
          <w:szCs w:val="32"/>
          <w:rtl w:val="0"/>
          <w:lang w:val="en-US"/>
        </w:rPr>
        <w:t>…</w:t>
      </w:r>
      <w:r>
        <w:rPr>
          <w:sz w:val="32"/>
          <w:szCs w:val="32"/>
          <w:rtl w:val="0"/>
        </w:rPr>
        <w:t xml:space="preserve">” </w:t>
      </w:r>
      <w:r>
        <w:rPr>
          <w:sz w:val="32"/>
          <w:szCs w:val="32"/>
          <w:rtl w:val="0"/>
          <w:lang w:val="en-US"/>
        </w:rPr>
        <w:t>What happened to Jesus the pacifist, the politicly correct, the non-judgmental</w:t>
      </w:r>
      <w:r>
        <w:rPr>
          <w:sz w:val="32"/>
          <w:szCs w:val="32"/>
          <w:rtl w:val="0"/>
          <w:lang w:val="en-US"/>
        </w:rPr>
        <w:t>, the all-inclusive</w:t>
      </w:r>
      <w:r>
        <w:rPr>
          <w:sz w:val="32"/>
          <w:szCs w:val="32"/>
          <w:rtl w:val="0"/>
          <w:lang w:val="en-US"/>
        </w:rPr>
        <w:t xml:space="preserve"> - because here He sounds just like Yahweh Who </w:t>
      </w:r>
      <w:r>
        <w:rPr>
          <w:sz w:val="32"/>
          <w:szCs w:val="32"/>
          <w:rtl w:val="0"/>
          <w:lang w:val="en-US"/>
        </w:rPr>
        <w:t xml:space="preserve">literally </w:t>
      </w:r>
      <w:r>
        <w:rPr>
          <w:sz w:val="32"/>
          <w:szCs w:val="32"/>
          <w:rtl w:val="0"/>
          <w:lang w:val="en-US"/>
        </w:rPr>
        <w:t xml:space="preserve">threw fire </w:t>
      </w:r>
      <w:r>
        <w:rPr>
          <w:sz w:val="32"/>
          <w:szCs w:val="32"/>
          <w:rtl w:val="0"/>
          <w:lang w:val="en-US"/>
        </w:rPr>
        <w:t>upon godless cities of</w:t>
      </w:r>
      <w:r>
        <w:rPr>
          <w:sz w:val="32"/>
          <w:szCs w:val="32"/>
          <w:rtl w:val="0"/>
          <w:lang w:val="en-US"/>
        </w:rPr>
        <w:t xml:space="preserve"> Sodom and Gomorrah. </w:t>
      </w:r>
    </w:p>
    <w:p>
      <w:pPr>
        <w:pStyle w:val="Body"/>
        <w:rPr>
          <w:sz w:val="32"/>
          <w:szCs w:val="32"/>
        </w:rPr>
      </w:pPr>
    </w:p>
    <w:p>
      <w:pPr>
        <w:pStyle w:val="Body"/>
        <w:rPr>
          <w:sz w:val="32"/>
          <w:szCs w:val="32"/>
        </w:rPr>
      </w:pPr>
      <w:r>
        <w:rPr>
          <w:sz w:val="32"/>
          <w:szCs w:val="32"/>
          <w:rtl w:val="0"/>
          <w:lang w:val="en-US"/>
        </w:rPr>
        <w:t xml:space="preserve">Now some might say this is too </w:t>
      </w:r>
      <w:r>
        <w:rPr>
          <w:sz w:val="32"/>
          <w:szCs w:val="32"/>
          <w:rtl w:val="0"/>
          <w:lang w:val="en-US"/>
        </w:rPr>
        <w:t>loose</w:t>
      </w:r>
      <w:r>
        <w:rPr>
          <w:sz w:val="32"/>
          <w:szCs w:val="32"/>
          <w:rtl w:val="0"/>
          <w:lang w:val="en-US"/>
        </w:rPr>
        <w:t xml:space="preserve"> of an interpretation, but consider what comes next, </w:t>
      </w:r>
      <w:r>
        <w:rPr>
          <w:sz w:val="32"/>
          <w:szCs w:val="32"/>
          <w:rtl w:val="1"/>
          <w:lang w:val="ar-SA" w:bidi="ar-SA"/>
        </w:rPr>
        <w:t>“</w:t>
      </w:r>
      <w:r>
        <w:rPr>
          <w:sz w:val="32"/>
          <w:szCs w:val="32"/>
          <w:rtl w:val="0"/>
          <w:lang w:val="en-US"/>
        </w:rPr>
        <w:t>Do you think that I have come to establish peace on the earth? No, I tell you, but rather division.</w:t>
      </w:r>
      <w:r>
        <w:rPr>
          <w:sz w:val="32"/>
          <w:szCs w:val="32"/>
          <w:rtl w:val="0"/>
        </w:rPr>
        <w:t xml:space="preserve">” </w:t>
      </w:r>
      <w:r>
        <w:rPr>
          <w:sz w:val="32"/>
          <w:szCs w:val="32"/>
          <w:rtl w:val="0"/>
          <w:lang w:val="en-US"/>
        </w:rPr>
        <w:t xml:space="preserve">That is Jesus speaking - that is the One Who came to throw fire on the earth - </w:t>
      </w:r>
      <w:r>
        <w:rPr>
          <w:sz w:val="32"/>
          <w:szCs w:val="32"/>
          <w:rtl w:val="0"/>
          <w:lang w:val="en-US"/>
        </w:rPr>
        <w:t>it</w:t>
      </w:r>
      <w:r>
        <w:rPr>
          <w:sz w:val="32"/>
          <w:szCs w:val="32"/>
          <w:rtl w:val="0"/>
          <w:lang w:val="en-US"/>
        </w:rPr>
        <w:t>’</w:t>
      </w:r>
      <w:r>
        <w:rPr>
          <w:sz w:val="32"/>
          <w:szCs w:val="32"/>
          <w:rtl w:val="0"/>
          <w:lang w:val="en-US"/>
        </w:rPr>
        <w:t>s easy to understand why people become confused or just refuse to acknowledge this, after all we call</w:t>
      </w:r>
      <w:r>
        <w:rPr>
          <w:sz w:val="32"/>
          <w:szCs w:val="32"/>
          <w:rtl w:val="0"/>
          <w:lang w:val="en-US"/>
        </w:rPr>
        <w:t xml:space="preserve"> Jesus the Prince of Peace. </w:t>
      </w:r>
    </w:p>
    <w:p>
      <w:pPr>
        <w:pStyle w:val="Body"/>
        <w:rPr>
          <w:sz w:val="32"/>
          <w:szCs w:val="32"/>
        </w:rPr>
      </w:pPr>
    </w:p>
    <w:p>
      <w:pPr>
        <w:pStyle w:val="Body"/>
        <w:rPr>
          <w:sz w:val="32"/>
          <w:szCs w:val="32"/>
        </w:rPr>
      </w:pPr>
      <w:r>
        <w:rPr>
          <w:sz w:val="32"/>
          <w:szCs w:val="32"/>
          <w:rtl w:val="0"/>
          <w:lang w:val="en-US"/>
        </w:rPr>
        <w:t>So okay, for some there seems to be a disconnect between the harsh and dreadful aspects of God with the meek and mild - but there is no disconnect - the</w:t>
      </w:r>
      <w:r>
        <w:rPr>
          <w:sz w:val="32"/>
          <w:szCs w:val="32"/>
          <w:rtl w:val="0"/>
          <w:lang w:val="en-US"/>
        </w:rPr>
        <w:t xml:space="preserve"> issue and therefore the</w:t>
      </w:r>
      <w:r>
        <w:rPr>
          <w:sz w:val="32"/>
          <w:szCs w:val="32"/>
          <w:rtl w:val="0"/>
          <w:lang w:val="en-US"/>
        </w:rPr>
        <w:t xml:space="preserve"> problem is perception. More specifically the perception of the Love of God. God is Love, pure and simple, however, that Love is perceived by us in the context of a world gone wrong, by our fallen minds. As St. Thomas Aquinas </w:t>
      </w:r>
      <w:r>
        <w:rPr>
          <w:sz w:val="32"/>
          <w:szCs w:val="32"/>
          <w:rtl w:val="0"/>
          <w:lang w:val="en-US"/>
        </w:rPr>
        <w:t>explains</w:t>
      </w:r>
      <w:r>
        <w:rPr>
          <w:sz w:val="32"/>
          <w:szCs w:val="32"/>
          <w:rtl w:val="0"/>
          <w:lang w:val="en-US"/>
        </w:rPr>
        <w:t xml:space="preserve"> it, </w:t>
      </w:r>
      <w:r>
        <w:rPr>
          <w:sz w:val="32"/>
          <w:szCs w:val="32"/>
          <w:rtl w:val="1"/>
          <w:lang w:val="ar-SA" w:bidi="ar-SA"/>
        </w:rPr>
        <w:t>“</w:t>
      </w:r>
      <w:r>
        <w:rPr>
          <w:sz w:val="32"/>
          <w:szCs w:val="32"/>
          <w:rtl w:val="0"/>
          <w:lang w:val="en-US"/>
        </w:rPr>
        <w:t>everything is received according to the mode of the recipient.</w:t>
      </w:r>
      <w:r>
        <w:rPr>
          <w:sz w:val="32"/>
          <w:szCs w:val="32"/>
          <w:rtl w:val="0"/>
        </w:rPr>
        <w:t xml:space="preserve">” </w:t>
      </w:r>
      <w:r>
        <w:rPr>
          <w:sz w:val="32"/>
          <w:szCs w:val="32"/>
          <w:rtl w:val="0"/>
          <w:lang w:val="en-US"/>
        </w:rPr>
        <w:t>For example, the Sun is always shining, but here on earth, what we perceive of the Sun depends on the weather</w:t>
      </w:r>
      <w:r>
        <w:rPr>
          <w:sz w:val="32"/>
          <w:szCs w:val="32"/>
          <w:rtl w:val="0"/>
          <w:lang w:val="en-US"/>
        </w:rPr>
        <w:t>,</w:t>
      </w:r>
      <w:r>
        <w:rPr>
          <w:sz w:val="32"/>
          <w:szCs w:val="32"/>
          <w:rtl w:val="0"/>
        </w:rPr>
        <w:t xml:space="preserve"> </w:t>
      </w:r>
      <w:r>
        <w:rPr>
          <w:sz w:val="32"/>
          <w:szCs w:val="32"/>
          <w:rtl w:val="0"/>
          <w:lang w:val="en-US"/>
        </w:rPr>
        <w:t>earth</w:t>
      </w:r>
      <w:r>
        <w:rPr>
          <w:sz w:val="32"/>
          <w:szCs w:val="32"/>
          <w:rtl w:val="0"/>
          <w:lang w:val="en-US"/>
        </w:rPr>
        <w:t>’</w:t>
      </w:r>
      <w:r>
        <w:rPr>
          <w:sz w:val="32"/>
          <w:szCs w:val="32"/>
          <w:rtl w:val="0"/>
          <w:lang w:val="en-US"/>
        </w:rPr>
        <w:t xml:space="preserve">s </w:t>
      </w:r>
      <w:r>
        <w:rPr>
          <w:sz w:val="32"/>
          <w:szCs w:val="32"/>
          <w:rtl w:val="0"/>
          <w:lang w:val="fr-FR"/>
        </w:rPr>
        <w:t>rotation</w:t>
      </w:r>
      <w:r>
        <w:rPr>
          <w:sz w:val="32"/>
          <w:szCs w:val="32"/>
          <w:rtl w:val="0"/>
          <w:lang w:val="en-US"/>
        </w:rPr>
        <w:t xml:space="preserve"> and other factors</w:t>
      </w:r>
      <w:r>
        <w:rPr>
          <w:sz w:val="32"/>
          <w:szCs w:val="32"/>
          <w:rtl w:val="0"/>
        </w:rPr>
        <w:t xml:space="preserve">.  </w:t>
      </w:r>
    </w:p>
    <w:p>
      <w:pPr>
        <w:pStyle w:val="Body"/>
        <w:rPr>
          <w:sz w:val="32"/>
          <w:szCs w:val="32"/>
        </w:rPr>
      </w:pPr>
    </w:p>
    <w:p>
      <w:pPr>
        <w:pStyle w:val="Body"/>
        <w:rPr>
          <w:sz w:val="32"/>
          <w:szCs w:val="32"/>
        </w:rPr>
      </w:pPr>
      <w:r>
        <w:rPr>
          <w:sz w:val="32"/>
          <w:szCs w:val="32"/>
          <w:rtl w:val="0"/>
        </w:rPr>
        <w:t>God</w:t>
      </w:r>
      <w:r>
        <w:rPr>
          <w:sz w:val="32"/>
          <w:szCs w:val="32"/>
          <w:rtl w:val="1"/>
        </w:rPr>
        <w:t>’</w:t>
      </w:r>
      <w:r>
        <w:rPr>
          <w:sz w:val="32"/>
          <w:szCs w:val="32"/>
          <w:rtl w:val="0"/>
          <w:lang w:val="en-US"/>
        </w:rPr>
        <w:t>s Love is always the same</w:t>
      </w:r>
      <w:r>
        <w:rPr>
          <w:sz w:val="32"/>
          <w:szCs w:val="32"/>
          <w:rtl w:val="0"/>
          <w:lang w:val="en-US"/>
        </w:rPr>
        <w:t>, like the sun</w:t>
      </w:r>
      <w:r>
        <w:rPr>
          <w:sz w:val="32"/>
          <w:szCs w:val="32"/>
          <w:rtl w:val="0"/>
          <w:lang w:val="en-US"/>
        </w:rPr>
        <w:t>, it never changes - how we receive that unchanging love, however, can be influences b</w:t>
      </w:r>
      <w:r>
        <w:rPr>
          <w:sz w:val="32"/>
          <w:szCs w:val="32"/>
          <w:rtl w:val="0"/>
          <w:lang w:val="en-US"/>
        </w:rPr>
        <w:t>y</w:t>
      </w:r>
      <w:r>
        <w:rPr>
          <w:sz w:val="32"/>
          <w:szCs w:val="32"/>
          <w:rtl w:val="0"/>
          <w:lang w:val="en-US"/>
        </w:rPr>
        <w:t xml:space="preserve"> the dark clouds of </w:t>
      </w:r>
      <w:r>
        <w:rPr>
          <w:sz w:val="32"/>
          <w:szCs w:val="32"/>
          <w:rtl w:val="0"/>
          <w:lang w:val="en-US"/>
        </w:rPr>
        <w:t xml:space="preserve">sin - to continue with the </w:t>
      </w:r>
      <w:r>
        <w:rPr>
          <w:sz w:val="32"/>
          <w:szCs w:val="32"/>
          <w:rtl w:val="0"/>
          <w:lang w:val="en-US"/>
        </w:rPr>
        <w:t>analogy - therefor it can appear as fierce, judgmental, harsh, and demanding. So</w:t>
      </w:r>
      <w:r>
        <w:rPr>
          <w:sz w:val="32"/>
          <w:szCs w:val="32"/>
          <w:rtl w:val="0"/>
          <w:lang w:val="en-US"/>
        </w:rPr>
        <w:t xml:space="preserve"> -</w:t>
      </w:r>
      <w:r>
        <w:rPr>
          <w:sz w:val="32"/>
          <w:szCs w:val="32"/>
          <w:rtl w:val="0"/>
          <w:lang w:val="en-US"/>
        </w:rPr>
        <w:t xml:space="preserve"> in a world gone wrong - love is </w:t>
      </w:r>
      <w:r>
        <w:rPr>
          <w:sz w:val="32"/>
          <w:szCs w:val="32"/>
          <w:rtl w:val="0"/>
          <w:lang w:val="en-US"/>
        </w:rPr>
        <w:t xml:space="preserve">to </w:t>
      </w:r>
      <w:r>
        <w:rPr>
          <w:sz w:val="32"/>
          <w:szCs w:val="32"/>
          <w:rtl w:val="0"/>
          <w:lang w:val="fr-FR"/>
        </w:rPr>
        <w:t>encourag</w:t>
      </w:r>
      <w:r>
        <w:rPr>
          <w:sz w:val="32"/>
          <w:szCs w:val="32"/>
          <w:rtl w:val="0"/>
          <w:lang w:val="en-US"/>
        </w:rPr>
        <w:t>e, validate, and tolerate</w:t>
      </w:r>
      <w:r>
        <w:rPr>
          <w:sz w:val="32"/>
          <w:szCs w:val="32"/>
          <w:rtl w:val="0"/>
        </w:rPr>
        <w:t xml:space="preserve"> </w:t>
      </w:r>
      <w:r>
        <w:rPr>
          <w:sz w:val="32"/>
          <w:szCs w:val="32"/>
          <w:rtl w:val="0"/>
          <w:lang w:val="en-US"/>
        </w:rPr>
        <w:t xml:space="preserve">lifestyles that are immoral, socially and personally destructive, irreligious and abhorrent to God. We approve or remain silent before these lifestyle </w:t>
      </w:r>
      <w:r>
        <w:rPr>
          <w:sz w:val="32"/>
          <w:szCs w:val="32"/>
          <w:rtl w:val="0"/>
          <w:lang w:val="en-US"/>
        </w:rPr>
        <w:t>because to say no</w:t>
      </w:r>
      <w:r>
        <w:rPr>
          <w:sz w:val="32"/>
          <w:szCs w:val="32"/>
          <w:rtl w:val="0"/>
          <w:lang w:val="en-US"/>
        </w:rPr>
        <w:t xml:space="preserve"> to the people living them</w:t>
      </w:r>
      <w:r>
        <w:rPr>
          <w:sz w:val="32"/>
          <w:szCs w:val="32"/>
          <w:rtl w:val="0"/>
          <w:lang w:val="en-US"/>
        </w:rPr>
        <w:t xml:space="preserve"> is too </w:t>
      </w:r>
      <w:r>
        <w:rPr>
          <w:sz w:val="32"/>
          <w:szCs w:val="32"/>
          <w:rtl w:val="0"/>
          <w:lang w:val="en-US"/>
        </w:rPr>
        <w:t xml:space="preserve">emotionally </w:t>
      </w:r>
      <w:r>
        <w:rPr>
          <w:sz w:val="32"/>
          <w:szCs w:val="32"/>
          <w:rtl w:val="0"/>
          <w:lang w:val="en-US"/>
        </w:rPr>
        <w:t xml:space="preserve">painful - the way light is </w:t>
      </w:r>
      <w:r>
        <w:rPr>
          <w:sz w:val="32"/>
          <w:szCs w:val="32"/>
          <w:rtl w:val="0"/>
          <w:lang w:val="en-US"/>
        </w:rPr>
        <w:t xml:space="preserve">painful </w:t>
      </w:r>
      <w:r>
        <w:rPr>
          <w:sz w:val="32"/>
          <w:szCs w:val="32"/>
          <w:rtl w:val="0"/>
          <w:lang w:val="en-US"/>
        </w:rPr>
        <w:t xml:space="preserve">to a man who has lived in a dark cave his whole life. </w:t>
      </w:r>
      <w:r>
        <w:rPr>
          <w:sz w:val="32"/>
          <w:szCs w:val="32"/>
          <w:rtl w:val="0"/>
          <w:lang w:val="en-US"/>
        </w:rPr>
        <w:t>That</w:t>
      </w:r>
      <w:r>
        <w:rPr>
          <w:sz w:val="32"/>
          <w:szCs w:val="32"/>
          <w:rtl w:val="0"/>
          <w:lang w:val="en-US"/>
        </w:rPr>
        <w:t xml:space="preserve"> man would curse the light and run back into the</w:t>
      </w:r>
      <w:r>
        <w:rPr>
          <w:sz w:val="32"/>
          <w:szCs w:val="32"/>
          <w:rtl w:val="0"/>
          <w:lang w:val="en-US"/>
        </w:rPr>
        <w:t xml:space="preserve"> dark</w:t>
      </w:r>
      <w:r>
        <w:rPr>
          <w:sz w:val="32"/>
          <w:szCs w:val="32"/>
          <w:rtl w:val="0"/>
          <w:lang w:val="it-IT"/>
        </w:rPr>
        <w:t xml:space="preserve"> cave. </w:t>
      </w:r>
    </w:p>
    <w:p>
      <w:pPr>
        <w:pStyle w:val="Body"/>
        <w:rPr>
          <w:sz w:val="32"/>
          <w:szCs w:val="32"/>
        </w:rPr>
      </w:pPr>
    </w:p>
    <w:p>
      <w:pPr>
        <w:pStyle w:val="Body"/>
        <w:rPr>
          <w:sz w:val="32"/>
          <w:szCs w:val="32"/>
        </w:rPr>
      </w:pPr>
      <w:r>
        <w:rPr>
          <w:sz w:val="32"/>
          <w:szCs w:val="32"/>
          <w:rtl w:val="0"/>
          <w:lang w:val="en-US"/>
        </w:rPr>
        <w:t xml:space="preserve">As G.K. Chesterton once said, </w:t>
      </w:r>
      <w:r>
        <w:rPr>
          <w:sz w:val="32"/>
          <w:szCs w:val="32"/>
          <w:rtl w:val="1"/>
          <w:lang w:val="ar-SA" w:bidi="ar-SA"/>
        </w:rPr>
        <w:t>“</w:t>
      </w:r>
      <w:r>
        <w:rPr>
          <w:sz w:val="32"/>
          <w:szCs w:val="32"/>
          <w:rtl w:val="0"/>
          <w:lang w:val="en-US"/>
        </w:rPr>
        <w:t>we are all in the same boat, and we are all sea sick.</w:t>
      </w:r>
      <w:r>
        <w:rPr>
          <w:sz w:val="32"/>
          <w:szCs w:val="32"/>
          <w:rtl w:val="0"/>
        </w:rPr>
        <w:t xml:space="preserve">” </w:t>
      </w:r>
      <w:r>
        <w:rPr>
          <w:sz w:val="32"/>
          <w:szCs w:val="32"/>
          <w:rtl w:val="0"/>
          <w:lang w:val="en-US"/>
        </w:rPr>
        <w:t>He is referring to Original Sin of course, and it is the reason why people curse God</w:t>
      </w:r>
      <w:r>
        <w:rPr>
          <w:sz w:val="32"/>
          <w:szCs w:val="32"/>
          <w:rtl w:val="1"/>
        </w:rPr>
        <w:t>’</w:t>
      </w:r>
      <w:r>
        <w:rPr>
          <w:sz w:val="32"/>
          <w:szCs w:val="32"/>
          <w:rtl w:val="0"/>
          <w:lang w:val="en-US"/>
        </w:rPr>
        <w:t>s Love, preferring to live without it. It is the reason why the Gospel is fire and why it divides. Two will receive God</w:t>
      </w:r>
      <w:r>
        <w:rPr>
          <w:sz w:val="32"/>
          <w:szCs w:val="32"/>
          <w:rtl w:val="1"/>
        </w:rPr>
        <w:t>’</w:t>
      </w:r>
      <w:r>
        <w:rPr>
          <w:sz w:val="32"/>
          <w:szCs w:val="32"/>
          <w:rtl w:val="0"/>
          <w:lang w:val="en-US"/>
        </w:rPr>
        <w:t>s Love, three will reject God</w:t>
      </w:r>
      <w:r>
        <w:rPr>
          <w:sz w:val="32"/>
          <w:szCs w:val="32"/>
          <w:rtl w:val="1"/>
        </w:rPr>
        <w:t>’</w:t>
      </w:r>
      <w:r>
        <w:rPr>
          <w:sz w:val="32"/>
          <w:szCs w:val="32"/>
          <w:rtl w:val="0"/>
        </w:rPr>
        <w:t>s Love - not because God</w:t>
      </w:r>
      <w:r>
        <w:rPr>
          <w:sz w:val="32"/>
          <w:szCs w:val="32"/>
          <w:rtl w:val="1"/>
        </w:rPr>
        <w:t>’</w:t>
      </w:r>
      <w:r>
        <w:rPr>
          <w:sz w:val="32"/>
          <w:szCs w:val="32"/>
          <w:rtl w:val="0"/>
          <w:lang w:val="en-US"/>
        </w:rPr>
        <w:t>s Love is different for some</w:t>
      </w:r>
      <w:r>
        <w:rPr>
          <w:sz w:val="32"/>
          <w:szCs w:val="32"/>
          <w:rtl w:val="0"/>
          <w:lang w:val="en-US"/>
        </w:rPr>
        <w:t>,</w:t>
      </w:r>
      <w:r>
        <w:rPr>
          <w:sz w:val="32"/>
          <w:szCs w:val="32"/>
          <w:rtl w:val="0"/>
          <w:lang w:val="en-US"/>
        </w:rPr>
        <w:t xml:space="preserve"> th</w:t>
      </w:r>
      <w:r>
        <w:rPr>
          <w:sz w:val="32"/>
          <w:szCs w:val="32"/>
          <w:rtl w:val="0"/>
          <w:lang w:val="en-US"/>
        </w:rPr>
        <w:t>e</w:t>
      </w:r>
      <w:r>
        <w:rPr>
          <w:sz w:val="32"/>
          <w:szCs w:val="32"/>
          <w:rtl w:val="0"/>
          <w:lang w:val="en-US"/>
        </w:rPr>
        <w:t xml:space="preserve">n it is for others - the only thing that changes is the recipient. That is the key of course - </w:t>
      </w:r>
      <w:r>
        <w:rPr>
          <w:sz w:val="32"/>
          <w:szCs w:val="32"/>
          <w:rtl w:val="0"/>
          <w:lang w:val="en-US"/>
        </w:rPr>
        <w:t>c</w:t>
      </w:r>
      <w:r>
        <w:rPr>
          <w:sz w:val="32"/>
          <w:szCs w:val="32"/>
          <w:rtl w:val="0"/>
          <w:lang w:val="en-US"/>
        </w:rPr>
        <w:t xml:space="preserve">hange - change is apart of growth and growth is alway painful and traumatic. </w:t>
      </w:r>
    </w:p>
    <w:p>
      <w:pPr>
        <w:pStyle w:val="Body"/>
        <w:rPr>
          <w:sz w:val="32"/>
          <w:szCs w:val="32"/>
        </w:rPr>
      </w:pPr>
    </w:p>
    <w:p>
      <w:pPr>
        <w:pStyle w:val="Body"/>
        <w:rPr>
          <w:sz w:val="32"/>
          <w:szCs w:val="32"/>
        </w:rPr>
      </w:pPr>
      <w:r>
        <w:rPr>
          <w:sz w:val="32"/>
          <w:szCs w:val="32"/>
          <w:rtl w:val="0"/>
          <w:lang w:val="en-US"/>
        </w:rPr>
        <w:t>We should s</w:t>
      </w:r>
      <w:r>
        <w:rPr>
          <w:sz w:val="32"/>
          <w:szCs w:val="32"/>
          <w:rtl w:val="0"/>
          <w:lang w:val="en-US"/>
        </w:rPr>
        <w:t xml:space="preserve">uffer no delusion, Christianity is only for the courageous, we are on a journey of conversion - not a journey of </w:t>
      </w:r>
      <w:r>
        <w:rPr>
          <w:sz w:val="32"/>
          <w:szCs w:val="32"/>
          <w:rtl w:val="0"/>
          <w:lang w:val="en-US"/>
        </w:rPr>
        <w:t>good</w:t>
      </w:r>
      <w:r>
        <w:rPr>
          <w:sz w:val="32"/>
          <w:szCs w:val="32"/>
          <w:rtl w:val="0"/>
          <w:lang w:val="en-US"/>
        </w:rPr>
        <w:t xml:space="preserve"> time</w:t>
      </w:r>
      <w:r>
        <w:rPr>
          <w:sz w:val="32"/>
          <w:szCs w:val="32"/>
          <w:rtl w:val="0"/>
          <w:lang w:val="en-US"/>
        </w:rPr>
        <w:t>s</w:t>
      </w:r>
      <w:r>
        <w:rPr>
          <w:sz w:val="32"/>
          <w:szCs w:val="32"/>
          <w:rtl w:val="0"/>
          <w:lang w:val="en-US"/>
        </w:rPr>
        <w:t>. This is for one simple reason - God became like us - so that we may become like God. God</w:t>
      </w:r>
      <w:r>
        <w:rPr>
          <w:sz w:val="32"/>
          <w:szCs w:val="32"/>
          <w:rtl w:val="1"/>
        </w:rPr>
        <w:t>’</w:t>
      </w:r>
      <w:r>
        <w:rPr>
          <w:sz w:val="32"/>
          <w:szCs w:val="32"/>
          <w:rtl w:val="0"/>
          <w:lang w:val="en-US"/>
        </w:rPr>
        <w:t xml:space="preserve">s Love - which we call grace - makes this possible, but as St . Paul points out, we must still, </w:t>
      </w:r>
      <w:r>
        <w:rPr>
          <w:sz w:val="32"/>
          <w:szCs w:val="32"/>
          <w:rtl w:val="1"/>
          <w:lang w:val="ar-SA" w:bidi="ar-SA"/>
        </w:rPr>
        <w:t>“</w:t>
      </w:r>
      <w:r>
        <w:rPr>
          <w:sz w:val="32"/>
          <w:szCs w:val="32"/>
          <w:rtl w:val="0"/>
          <w:lang w:val="en-US"/>
        </w:rPr>
        <w:t>rid ourselves of every burden and sin that clings to us and persevere in running the race that lies before us while keeping our eyes fixed on Jesus.</w:t>
      </w:r>
      <w:r>
        <w:rPr>
          <w:sz w:val="32"/>
          <w:szCs w:val="32"/>
          <w:rtl w:val="0"/>
        </w:rPr>
        <w:t xml:space="preserve">” </w:t>
      </w:r>
      <w:r>
        <w:rPr>
          <w:sz w:val="32"/>
          <w:szCs w:val="32"/>
          <w:rtl w:val="0"/>
          <w:lang w:val="en-US"/>
        </w:rPr>
        <w:t>Heaven is victory</w:t>
      </w:r>
      <w:r>
        <w:rPr>
          <w:sz w:val="32"/>
          <w:szCs w:val="32"/>
          <w:rtl w:val="0"/>
          <w:lang w:val="en-US"/>
        </w:rPr>
        <w:t xml:space="preserve"> - the only victory that matters,</w:t>
      </w:r>
      <w:r>
        <w:rPr>
          <w:sz w:val="32"/>
          <w:szCs w:val="32"/>
          <w:rtl w:val="0"/>
          <w:lang w:val="en-US"/>
        </w:rPr>
        <w:t xml:space="preserve"> and victory is never easy or pain free</w:t>
      </w:r>
      <w:r>
        <w:rPr>
          <w:sz w:val="32"/>
          <w:szCs w:val="32"/>
          <w:rtl w:val="0"/>
          <w:lang w:val="en-US"/>
        </w:rPr>
        <w:t xml:space="preserve"> or cost free</w:t>
      </w:r>
      <w:r>
        <w:rPr>
          <w:sz w:val="32"/>
          <w:szCs w:val="32"/>
          <w:rtl w:val="0"/>
          <w:lang w:val="en-US"/>
        </w:rPr>
        <w:t xml:space="preserve"> - it is however alway worth the </w:t>
      </w:r>
      <w:r>
        <w:rPr>
          <w:sz w:val="32"/>
          <w:szCs w:val="32"/>
          <w:rtl w:val="0"/>
          <w:lang w:val="en-US"/>
        </w:rPr>
        <w:t>price</w:t>
      </w:r>
      <w:r>
        <w:rPr>
          <w:sz w:val="32"/>
          <w:szCs w:val="32"/>
          <w:rtl w:val="0"/>
        </w:rPr>
        <w:t xml:space="preserve">. </w:t>
      </w:r>
    </w:p>
    <w:p>
      <w:pPr>
        <w:pStyle w:val="Body"/>
        <w:rPr>
          <w:sz w:val="32"/>
          <w:szCs w:val="32"/>
        </w:rPr>
      </w:pPr>
    </w:p>
    <w:p>
      <w:pPr>
        <w:pStyle w:val="Body"/>
      </w:pPr>
      <w:r>
        <w:rPr>
          <w:sz w:val="32"/>
          <w:szCs w:val="32"/>
          <w:rtl w:val="0"/>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36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