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Normal.0"/>
        <w:bidi w:val="0"/>
        <w:rPr>
          <w:outline w:val="0"/>
          <w:color w:val="000000"/>
          <w:sz w:val="22"/>
          <w:szCs w:val="22"/>
          <w14:textFill>
            <w14:solidFill>
              <w14:srgbClr w14:val="000000"/>
            </w14:solidFill>
          </w14:textFill>
        </w:rPr>
      </w:pPr>
      <w:r>
        <w:rPr>
          <w:sz w:val="22"/>
          <w:szCs w:val="22"/>
          <w:rtl w:val="0"/>
          <w:lang w:val="en-US"/>
        </w:rPr>
        <w:t>23</w:t>
      </w:r>
      <w:r>
        <w:rPr>
          <w:sz w:val="22"/>
          <w:szCs w:val="22"/>
          <w:vertAlign w:val="superscript"/>
          <w:rtl w:val="0"/>
          <w:lang w:val="en-US"/>
        </w:rPr>
        <w:t>rd</w:t>
      </w:r>
      <w:r>
        <w:rPr>
          <w:sz w:val="22"/>
          <w:szCs w:val="22"/>
          <w:rtl w:val="0"/>
          <w:lang w:val="en-US"/>
        </w:rPr>
        <w:t xml:space="preserve"> Sunday OT C</w:t>
      </w:r>
    </w:p>
    <w:p>
      <w:pPr>
        <w:pStyle w:val="Normal.0"/>
        <w:rPr>
          <w:outline w:val="0"/>
          <w:color w:val="000000"/>
          <w:sz w:val="32"/>
          <w:szCs w:val="32"/>
          <w14:textFill>
            <w14:solidFill>
              <w14:srgbClr w14:val="000000"/>
            </w14:solidFill>
          </w14:textFill>
        </w:rPr>
      </w:pPr>
    </w:p>
    <w:p>
      <w:pPr>
        <w:pStyle w:val="Body"/>
        <w:rPr>
          <w:rFonts w:ascii="Helvetica Neue" w:cs="Helvetica Neue" w:hAnsi="Helvetica Neue" w:eastAsia="Helvetica Neue"/>
          <w:sz w:val="32"/>
          <w:szCs w:val="32"/>
        </w:rPr>
      </w:pPr>
      <w:r>
        <w:rPr>
          <w:rFonts w:ascii="Helvetica Neue" w:hAnsi="Helvetica Neue"/>
          <w:sz w:val="32"/>
          <w:szCs w:val="32"/>
          <w:rtl w:val="0"/>
          <w:lang w:val="en-US"/>
        </w:rPr>
        <w:t xml:space="preserve">If there were only a single Gospel passage that could </w:t>
      </w:r>
      <w:r>
        <w:rPr>
          <w:rFonts w:ascii="Helvetica Neue" w:hAnsi="Helvetica Neue" w:hint="default"/>
          <w:sz w:val="32"/>
          <w:szCs w:val="32"/>
          <w:rtl w:val="0"/>
        </w:rPr>
        <w:t xml:space="preserve">– </w:t>
      </w:r>
      <w:r>
        <w:rPr>
          <w:rFonts w:ascii="Helvetica Neue" w:hAnsi="Helvetica Neue"/>
          <w:sz w:val="32"/>
          <w:szCs w:val="32"/>
          <w:rtl w:val="0"/>
          <w:lang w:val="en-US"/>
        </w:rPr>
        <w:t xml:space="preserve">or should </w:t>
      </w:r>
      <w:r>
        <w:rPr>
          <w:rFonts w:ascii="Helvetica Neue" w:hAnsi="Helvetica Neue" w:hint="default"/>
          <w:sz w:val="32"/>
          <w:szCs w:val="32"/>
          <w:rtl w:val="0"/>
        </w:rPr>
        <w:t xml:space="preserve">– </w:t>
      </w:r>
      <w:r>
        <w:rPr>
          <w:rFonts w:ascii="Helvetica Neue" w:hAnsi="Helvetica Neue"/>
          <w:sz w:val="32"/>
          <w:szCs w:val="32"/>
          <w:rtl w:val="0"/>
          <w:lang w:val="en-US"/>
        </w:rPr>
        <w:t>convince you that everything about you has plenty room for improvement, it would be today</w:t>
      </w:r>
      <w:r>
        <w:rPr>
          <w:rFonts w:ascii="Helvetica Neue" w:hAnsi="Helvetica Neue" w:hint="default"/>
          <w:sz w:val="32"/>
          <w:szCs w:val="32"/>
          <w:rtl w:val="1"/>
        </w:rPr>
        <w:t>’</w:t>
      </w:r>
      <w:r>
        <w:rPr>
          <w:rFonts w:ascii="Helvetica Neue" w:hAnsi="Helvetica Neue"/>
          <w:sz w:val="32"/>
          <w:szCs w:val="32"/>
          <w:rtl w:val="0"/>
          <w:lang w:val="en-US"/>
        </w:rPr>
        <w:t>s Gospel; and it does this in a not so gentle way. To make thing worse it is hard not to take this Gospel personally. I mean</w:t>
      </w:r>
      <w:r>
        <w:rPr>
          <w:rFonts w:ascii="Helvetica Neue" w:hAnsi="Helvetica Neue"/>
          <w:sz w:val="32"/>
          <w:szCs w:val="32"/>
          <w:rtl w:val="0"/>
          <w:lang w:val="en-US"/>
        </w:rPr>
        <w:t>,</w:t>
      </w:r>
      <w:r>
        <w:rPr>
          <w:rFonts w:ascii="Helvetica Neue" w:hAnsi="Helvetica Neue"/>
          <w:sz w:val="32"/>
          <w:szCs w:val="32"/>
          <w:rtl w:val="0"/>
          <w:lang w:val="en-US"/>
        </w:rPr>
        <w:t xml:space="preserve"> it starts out with a group of people gathered around Christ</w:t>
      </w:r>
      <w:r>
        <w:rPr>
          <w:rFonts w:ascii="Helvetica Neue" w:hAnsi="Helvetica Neue"/>
          <w:sz w:val="32"/>
          <w:szCs w:val="32"/>
          <w:rtl w:val="0"/>
          <w:lang w:val="en-US"/>
        </w:rPr>
        <w:t>,</w:t>
      </w:r>
      <w:r>
        <w:rPr>
          <w:rFonts w:ascii="Helvetica Neue" w:hAnsi="Helvetica Neue"/>
          <w:sz w:val="32"/>
          <w:szCs w:val="32"/>
          <w:rtl w:val="0"/>
          <w:lang w:val="en-US"/>
        </w:rPr>
        <w:t xml:space="preserve"> and here we are a group of people gathered around Christ. </w:t>
      </w:r>
    </w:p>
    <w:p>
      <w:pPr>
        <w:pStyle w:val="Body"/>
        <w:rPr>
          <w:rFonts w:ascii="Helvetica Neue" w:cs="Helvetica Neue" w:hAnsi="Helvetica Neue" w:eastAsia="Helvetica Neue"/>
          <w:sz w:val="32"/>
          <w:szCs w:val="32"/>
        </w:rPr>
      </w:pPr>
    </w:p>
    <w:p>
      <w:pPr>
        <w:pStyle w:val="Body"/>
        <w:rPr>
          <w:rFonts w:ascii="Helvetica Neue" w:cs="Helvetica Neue" w:hAnsi="Helvetica Neue" w:eastAsia="Helvetica Neue"/>
          <w:sz w:val="32"/>
          <w:szCs w:val="32"/>
        </w:rPr>
      </w:pPr>
      <w:r>
        <w:rPr>
          <w:rFonts w:ascii="Helvetica Neue" w:hAnsi="Helvetica Neue"/>
          <w:sz w:val="32"/>
          <w:szCs w:val="32"/>
          <w:rtl w:val="0"/>
          <w:lang w:val="en-US"/>
        </w:rPr>
        <w:t xml:space="preserve">All of these people gathered around Christ were all there for different reasons, they all saw Him in a different way, and they all understood what it meant to follow Him in different ways. Well here we are more then likely we are here for different reasons, we see Christ in different ways, and at least in the way we live our lives we understand what it means to follow Him differently. </w:t>
      </w:r>
    </w:p>
    <w:p>
      <w:pPr>
        <w:pStyle w:val="Body"/>
        <w:rPr>
          <w:rFonts w:ascii="Helvetica Neue" w:cs="Helvetica Neue" w:hAnsi="Helvetica Neue" w:eastAsia="Helvetica Neue"/>
          <w:sz w:val="32"/>
          <w:szCs w:val="32"/>
        </w:rPr>
      </w:pPr>
    </w:p>
    <w:p>
      <w:pPr>
        <w:pStyle w:val="Body"/>
        <w:rPr>
          <w:rFonts w:ascii="Helvetica Neue" w:cs="Helvetica Neue" w:hAnsi="Helvetica Neue" w:eastAsia="Helvetica Neue"/>
          <w:sz w:val="32"/>
          <w:szCs w:val="32"/>
          <w:u w:color="1e5352"/>
        </w:rPr>
      </w:pPr>
      <w:r>
        <w:rPr>
          <w:rFonts w:ascii="Helvetica Neue" w:hAnsi="Helvetica Neue"/>
          <w:sz w:val="32"/>
          <w:szCs w:val="32"/>
          <w:rtl w:val="0"/>
          <w:lang w:val="en-US"/>
        </w:rPr>
        <w:t xml:space="preserve">But so there can be no misgivings </w:t>
      </w:r>
      <w:r>
        <w:rPr>
          <w:rFonts w:ascii="Helvetica Neue" w:hAnsi="Helvetica Neue" w:hint="default"/>
          <w:sz w:val="32"/>
          <w:szCs w:val="32"/>
          <w:rtl w:val="0"/>
        </w:rPr>
        <w:t xml:space="preserve">– </w:t>
      </w:r>
      <w:r>
        <w:rPr>
          <w:rFonts w:ascii="Helvetica Neue" w:hAnsi="Helvetica Neue"/>
          <w:sz w:val="32"/>
          <w:szCs w:val="32"/>
          <w:rtl w:val="0"/>
          <w:lang w:val="en-US"/>
        </w:rPr>
        <w:t xml:space="preserve">Christ offers a moment of absolute clarity, "If any one comes to me without hating his father </w:t>
      </w:r>
      <w:r>
        <w:rPr>
          <w:rFonts w:ascii="Helvetica Neue" w:hAnsi="Helvetica Neue"/>
          <w:sz w:val="32"/>
          <w:szCs w:val="32"/>
          <w:u w:color="1e5352"/>
          <w:rtl w:val="0"/>
          <w:lang w:val="en-US"/>
        </w:rPr>
        <w:t>and mother, wife and children, brothers and sisters, and even his own life, he cannot be my disciple.</w:t>
      </w:r>
      <w:r>
        <w:rPr>
          <w:rFonts w:ascii="Helvetica Neue" w:hAnsi="Helvetica Neue" w:hint="default"/>
          <w:sz w:val="32"/>
          <w:szCs w:val="32"/>
          <w:u w:color="1e5352"/>
          <w:rtl w:val="0"/>
        </w:rPr>
        <w:t xml:space="preserve">” </w:t>
      </w:r>
      <w:r>
        <w:rPr>
          <w:rFonts w:ascii="Helvetica Neue" w:hAnsi="Helvetica Neue"/>
          <w:sz w:val="32"/>
          <w:szCs w:val="32"/>
          <w:u w:color="1e5352"/>
          <w:rtl w:val="0"/>
          <w:lang w:val="en-US"/>
        </w:rPr>
        <w:t>Now just let those words sink in for a moment. Th</w:t>
      </w:r>
      <w:r>
        <w:rPr>
          <w:rFonts w:ascii="Helvetica Neue" w:hAnsi="Helvetica Neue"/>
          <w:sz w:val="32"/>
          <w:szCs w:val="32"/>
          <w:u w:color="1e5352"/>
          <w:rtl w:val="0"/>
          <w:lang w:val="en-US"/>
        </w:rPr>
        <w:t>is</w:t>
      </w:r>
      <w:r>
        <w:rPr>
          <w:rFonts w:ascii="Helvetica Neue" w:hAnsi="Helvetica Neue"/>
          <w:sz w:val="32"/>
          <w:szCs w:val="32"/>
          <w:u w:color="1e5352"/>
          <w:rtl w:val="0"/>
          <w:lang w:val="en-US"/>
        </w:rPr>
        <w:t xml:space="preserve"> is not a very easy message to accept is it? I would bet that it was even less easy to hear for those people who first hear</w:t>
      </w:r>
      <w:r>
        <w:rPr>
          <w:rFonts w:ascii="Helvetica Neue" w:hAnsi="Helvetica Neue"/>
          <w:sz w:val="32"/>
          <w:szCs w:val="32"/>
          <w:u w:color="1e5352"/>
          <w:rtl w:val="0"/>
          <w:lang w:val="en-US"/>
        </w:rPr>
        <w:t>d</w:t>
      </w:r>
      <w:r>
        <w:rPr>
          <w:rFonts w:ascii="Helvetica Neue" w:hAnsi="Helvetica Neue"/>
          <w:sz w:val="32"/>
          <w:szCs w:val="32"/>
          <w:u w:color="1e5352"/>
          <w:rtl w:val="0"/>
          <w:lang w:val="en-US"/>
        </w:rPr>
        <w:t xml:space="preserve"> it</w:t>
      </w:r>
      <w:r>
        <w:rPr>
          <w:rFonts w:ascii="Helvetica Neue" w:hAnsi="Helvetica Neue"/>
          <w:sz w:val="32"/>
          <w:szCs w:val="32"/>
          <w:u w:color="1e5352"/>
          <w:rtl w:val="0"/>
          <w:lang w:val="en-US"/>
        </w:rPr>
        <w:t>,</w:t>
      </w:r>
      <w:r>
        <w:rPr>
          <w:rFonts w:ascii="Helvetica Neue" w:hAnsi="Helvetica Neue"/>
          <w:sz w:val="32"/>
          <w:szCs w:val="32"/>
          <w:u w:color="1e5352"/>
          <w:rtl w:val="0"/>
          <w:lang w:val="en-US"/>
        </w:rPr>
        <w:t xml:space="preserve"> after all they were a very clan orientated society</w:t>
      </w:r>
      <w:r>
        <w:rPr>
          <w:rFonts w:ascii="Helvetica Neue" w:hAnsi="Helvetica Neue"/>
          <w:sz w:val="32"/>
          <w:szCs w:val="32"/>
          <w:u w:color="1e5352"/>
          <w:rtl w:val="0"/>
          <w:lang w:val="en-US"/>
        </w:rPr>
        <w:t>,</w:t>
      </w:r>
      <w:r>
        <w:rPr>
          <w:rFonts w:ascii="Helvetica Neue" w:hAnsi="Helvetica Neue"/>
          <w:sz w:val="32"/>
          <w:szCs w:val="32"/>
          <w:u w:color="1e5352"/>
          <w:rtl w:val="0"/>
          <w:lang w:val="en-US"/>
        </w:rPr>
        <w:t xml:space="preserve"> for most of them everyone Christ just mentioned w</w:t>
      </w:r>
      <w:r>
        <w:rPr>
          <w:rFonts w:ascii="Helvetica Neue" w:hAnsi="Helvetica Neue"/>
          <w:sz w:val="32"/>
          <w:szCs w:val="32"/>
          <w:u w:color="1e5352"/>
          <w:rtl w:val="0"/>
          <w:lang w:val="en-US"/>
        </w:rPr>
        <w:t>ere</w:t>
      </w:r>
      <w:r>
        <w:rPr>
          <w:rFonts w:ascii="Helvetica Neue" w:hAnsi="Helvetica Neue"/>
          <w:sz w:val="32"/>
          <w:szCs w:val="32"/>
          <w:u w:color="1e5352"/>
          <w:rtl w:val="0"/>
          <w:lang w:val="en-US"/>
        </w:rPr>
        <w:t xml:space="preserve"> living under the same roof. </w:t>
      </w:r>
    </w:p>
    <w:p>
      <w:pPr>
        <w:pStyle w:val="Body"/>
        <w:rPr>
          <w:rFonts w:ascii="Helvetica Neue" w:cs="Helvetica Neue" w:hAnsi="Helvetica Neue" w:eastAsia="Helvetica Neue"/>
          <w:sz w:val="32"/>
          <w:szCs w:val="32"/>
          <w:u w:color="1e5352"/>
        </w:rPr>
      </w:pPr>
    </w:p>
    <w:p>
      <w:pPr>
        <w:pStyle w:val="Body"/>
        <w:rPr>
          <w:rFonts w:ascii="Helvetica Neue" w:cs="Helvetica Neue" w:hAnsi="Helvetica Neue" w:eastAsia="Helvetica Neue"/>
          <w:sz w:val="32"/>
          <w:szCs w:val="32"/>
        </w:rPr>
      </w:pPr>
      <w:r>
        <w:rPr>
          <w:rFonts w:ascii="Helvetica Neue" w:hAnsi="Helvetica Neue"/>
          <w:sz w:val="32"/>
          <w:szCs w:val="32"/>
          <w:rtl w:val="0"/>
          <w:lang w:val="en-US"/>
        </w:rPr>
        <w:t xml:space="preserve">Here Christ is telling them </w:t>
      </w:r>
      <w:r>
        <w:rPr>
          <w:rFonts w:ascii="Helvetica Neue" w:hAnsi="Helvetica Neue" w:hint="default"/>
          <w:sz w:val="32"/>
          <w:szCs w:val="32"/>
          <w:rtl w:val="0"/>
        </w:rPr>
        <w:t xml:space="preserve">– </w:t>
      </w:r>
      <w:r>
        <w:rPr>
          <w:rFonts w:ascii="Helvetica Neue" w:hAnsi="Helvetica Neue"/>
          <w:sz w:val="32"/>
          <w:szCs w:val="32"/>
          <w:rtl w:val="0"/>
          <w:lang w:val="en-US"/>
        </w:rPr>
        <w:t xml:space="preserve">telling us </w:t>
      </w:r>
      <w:r>
        <w:rPr>
          <w:rFonts w:ascii="Helvetica Neue" w:hAnsi="Helvetica Neue" w:hint="default"/>
          <w:sz w:val="32"/>
          <w:szCs w:val="32"/>
          <w:rtl w:val="0"/>
        </w:rPr>
        <w:t xml:space="preserve">– </w:t>
      </w:r>
      <w:r>
        <w:rPr>
          <w:rFonts w:ascii="Helvetica Neue" w:hAnsi="Helvetica Neue"/>
          <w:sz w:val="32"/>
          <w:szCs w:val="32"/>
          <w:rtl w:val="0"/>
          <w:lang w:val="en-US"/>
        </w:rPr>
        <w:t>to hate the people who are nearest and dearest to our heart. What is Christ trying to get through to us</w:t>
      </w:r>
      <w:r>
        <w:rPr>
          <w:rFonts w:ascii="Helvetica Neue" w:hAnsi="Helvetica Neue"/>
          <w:sz w:val="32"/>
          <w:szCs w:val="32"/>
          <w:rtl w:val="0"/>
          <w:lang w:val="en-US"/>
        </w:rPr>
        <w:t>? W</w:t>
      </w:r>
      <w:r>
        <w:rPr>
          <w:rFonts w:ascii="Helvetica Neue" w:hAnsi="Helvetica Neue"/>
          <w:sz w:val="32"/>
          <w:szCs w:val="32"/>
          <w:rtl w:val="0"/>
          <w:lang w:val="en-US"/>
        </w:rPr>
        <w:t>ell really</w:t>
      </w:r>
      <w:r>
        <w:rPr>
          <w:rFonts w:ascii="Helvetica Neue" w:hAnsi="Helvetica Neue"/>
          <w:sz w:val="32"/>
          <w:szCs w:val="32"/>
          <w:rtl w:val="0"/>
          <w:lang w:val="en-US"/>
        </w:rPr>
        <w:t>,</w:t>
      </w:r>
      <w:r>
        <w:rPr>
          <w:rFonts w:ascii="Helvetica Neue" w:hAnsi="Helvetica Neue"/>
          <w:sz w:val="32"/>
          <w:szCs w:val="32"/>
          <w:rtl w:val="0"/>
          <w:lang w:val="en-US"/>
        </w:rPr>
        <w:t xml:space="preserve"> the same message that God is always trying to get though to us</w:t>
      </w:r>
      <w:r>
        <w:rPr>
          <w:rFonts w:ascii="Helvetica Neue" w:hAnsi="Helvetica Neue"/>
          <w:sz w:val="32"/>
          <w:szCs w:val="32"/>
          <w:rtl w:val="0"/>
          <w:lang w:val="en-US"/>
        </w:rPr>
        <w:t xml:space="preserve">. </w:t>
      </w:r>
      <w:r>
        <w:rPr>
          <w:rFonts w:ascii="Helvetica Neue" w:hAnsi="Helvetica Neue"/>
          <w:sz w:val="32"/>
          <w:szCs w:val="32"/>
          <w:rtl w:val="0"/>
          <w:lang w:val="en-US"/>
        </w:rPr>
        <w:t xml:space="preserve"> If you place at the center of you lives, the center of your concern, the center of who you are </w:t>
      </w:r>
      <w:r>
        <w:rPr>
          <w:rFonts w:ascii="Helvetica Neue" w:hAnsi="Helvetica Neue" w:hint="default"/>
          <w:sz w:val="32"/>
          <w:szCs w:val="32"/>
          <w:rtl w:val="0"/>
        </w:rPr>
        <w:t xml:space="preserve">– </w:t>
      </w:r>
      <w:r>
        <w:rPr>
          <w:rFonts w:ascii="Helvetica Neue" w:hAnsi="Helvetica Neue"/>
          <w:sz w:val="32"/>
          <w:szCs w:val="32"/>
          <w:rtl w:val="0"/>
          <w:lang w:val="en-US"/>
        </w:rPr>
        <w:t xml:space="preserve">anything other then Jesus Christ and His Kingdom </w:t>
      </w:r>
      <w:r>
        <w:rPr>
          <w:rFonts w:ascii="Helvetica Neue" w:hAnsi="Helvetica Neue" w:hint="default"/>
          <w:sz w:val="32"/>
          <w:szCs w:val="32"/>
          <w:rtl w:val="0"/>
        </w:rPr>
        <w:t xml:space="preserve">– </w:t>
      </w:r>
      <w:r>
        <w:rPr>
          <w:rFonts w:ascii="Helvetica Neue" w:hAnsi="Helvetica Neue"/>
          <w:sz w:val="32"/>
          <w:szCs w:val="32"/>
          <w:rtl w:val="0"/>
          <w:lang w:val="en-US"/>
        </w:rPr>
        <w:t>you are doomed</w:t>
      </w:r>
      <w:r>
        <w:rPr>
          <w:rFonts w:ascii="Helvetica Neue" w:hAnsi="Helvetica Neue"/>
          <w:sz w:val="32"/>
          <w:szCs w:val="32"/>
          <w:rtl w:val="0"/>
          <w:lang w:val="en-US"/>
        </w:rPr>
        <w:t xml:space="preserve"> and through you everyone else as well</w:t>
      </w:r>
      <w:r>
        <w:rPr>
          <w:rFonts w:ascii="Helvetica Neue" w:hAnsi="Helvetica Neue"/>
          <w:sz w:val="32"/>
          <w:szCs w:val="32"/>
          <w:rtl w:val="0"/>
          <w:lang w:val="en-US"/>
        </w:rPr>
        <w:t>. Even the things of highest value in this world</w:t>
      </w:r>
      <w:r>
        <w:rPr>
          <w:rFonts w:ascii="Helvetica Neue" w:hAnsi="Helvetica Neue"/>
          <w:sz w:val="32"/>
          <w:szCs w:val="32"/>
          <w:rtl w:val="0"/>
          <w:lang w:val="en-US"/>
        </w:rPr>
        <w:t>,</w:t>
      </w:r>
      <w:r>
        <w:rPr>
          <w:rFonts w:ascii="Helvetica Neue" w:hAnsi="Helvetica Neue"/>
          <w:sz w:val="32"/>
          <w:szCs w:val="32"/>
          <w:rtl w:val="0"/>
          <w:lang w:val="en-US"/>
        </w:rPr>
        <w:t xml:space="preserve"> which are the family and your precious sacred life</w:t>
      </w:r>
      <w:r>
        <w:rPr>
          <w:rFonts w:ascii="Helvetica Neue" w:hAnsi="Helvetica Neue"/>
          <w:sz w:val="32"/>
          <w:szCs w:val="32"/>
          <w:rtl w:val="0"/>
          <w:lang w:val="en-US"/>
        </w:rPr>
        <w:t xml:space="preserve">, </w:t>
      </w:r>
      <w:r>
        <w:rPr>
          <w:rFonts w:ascii="Helvetica Neue" w:hAnsi="Helvetica Neue"/>
          <w:sz w:val="32"/>
          <w:szCs w:val="32"/>
          <w:rtl w:val="0"/>
          <w:lang w:val="en-US"/>
        </w:rPr>
        <w:t>are not good enough to become the center</w:t>
      </w:r>
      <w:r>
        <w:rPr>
          <w:rFonts w:ascii="Helvetica Neue" w:hAnsi="Helvetica Neue"/>
          <w:sz w:val="32"/>
          <w:szCs w:val="32"/>
          <w:rtl w:val="0"/>
          <w:lang w:val="en-US"/>
        </w:rPr>
        <w:t xml:space="preserve">, </w:t>
      </w:r>
      <w:r>
        <w:rPr>
          <w:rFonts w:ascii="Helvetica Neue" w:hAnsi="Helvetica Neue"/>
          <w:sz w:val="32"/>
          <w:szCs w:val="32"/>
          <w:rtl w:val="0"/>
          <w:lang w:val="en-US"/>
        </w:rPr>
        <w:t xml:space="preserve">because like everything in this world it will come to an end and leave you with nothing. </w:t>
      </w:r>
    </w:p>
    <w:p>
      <w:pPr>
        <w:pStyle w:val="Body"/>
        <w:rPr>
          <w:rFonts w:ascii="Helvetica Neue" w:cs="Helvetica Neue" w:hAnsi="Helvetica Neue" w:eastAsia="Helvetica Neue"/>
          <w:sz w:val="32"/>
          <w:szCs w:val="32"/>
        </w:rPr>
      </w:pPr>
    </w:p>
    <w:p>
      <w:pPr>
        <w:pStyle w:val="Body"/>
        <w:rPr>
          <w:rFonts w:ascii="Helvetica Neue" w:cs="Helvetica Neue" w:hAnsi="Helvetica Neue" w:eastAsia="Helvetica Neue"/>
          <w:sz w:val="32"/>
          <w:szCs w:val="32"/>
        </w:rPr>
      </w:pPr>
      <w:r>
        <w:rPr>
          <w:rFonts w:ascii="Helvetica Neue" w:hAnsi="Helvetica Neue"/>
          <w:sz w:val="32"/>
          <w:szCs w:val="32"/>
          <w:rtl w:val="0"/>
          <w:lang w:val="en-US"/>
        </w:rPr>
        <w:t>All of this goes against everything we have been taught</w:t>
      </w:r>
      <w:r>
        <w:rPr>
          <w:rFonts w:ascii="Helvetica Neue" w:hAnsi="Helvetica Neue"/>
          <w:sz w:val="32"/>
          <w:szCs w:val="32"/>
          <w:rtl w:val="0"/>
          <w:lang w:val="en-US"/>
        </w:rPr>
        <w:t xml:space="preserve">, </w:t>
      </w:r>
      <w:r>
        <w:rPr>
          <w:rFonts w:ascii="Helvetica Neue" w:hAnsi="Helvetica Neue"/>
          <w:sz w:val="32"/>
          <w:szCs w:val="32"/>
          <w:rtl w:val="0"/>
          <w:lang w:val="en-US"/>
        </w:rPr>
        <w:t>everything we feel</w:t>
      </w:r>
      <w:r>
        <w:rPr>
          <w:rFonts w:ascii="Helvetica Neue" w:hAnsi="Helvetica Neue"/>
          <w:sz w:val="32"/>
          <w:szCs w:val="32"/>
          <w:rtl w:val="0"/>
          <w:lang w:val="en-US"/>
        </w:rPr>
        <w:t>,</w:t>
      </w:r>
      <w:r>
        <w:rPr>
          <w:rFonts w:ascii="Helvetica Neue" w:hAnsi="Helvetica Neue"/>
          <w:sz w:val="32"/>
          <w:szCs w:val="32"/>
          <w:rtl w:val="0"/>
          <w:lang w:val="en-US"/>
        </w:rPr>
        <w:t xml:space="preserve"> it certainly goes against </w:t>
      </w:r>
      <w:r>
        <w:rPr>
          <w:rFonts w:ascii="Helvetica Neue" w:hAnsi="Helvetica Neue"/>
          <w:sz w:val="32"/>
          <w:szCs w:val="32"/>
          <w:rtl w:val="0"/>
          <w:lang w:val="en-US"/>
        </w:rPr>
        <w:t xml:space="preserve">everything </w:t>
      </w:r>
      <w:r>
        <w:rPr>
          <w:rFonts w:ascii="Helvetica Neue" w:hAnsi="Helvetica Neue"/>
          <w:sz w:val="32"/>
          <w:szCs w:val="32"/>
          <w:rtl w:val="0"/>
          <w:lang w:val="en-US"/>
        </w:rPr>
        <w:t>that our culture holds to be true. St. Augustine</w:t>
      </w:r>
      <w:r>
        <w:rPr>
          <w:rFonts w:ascii="Helvetica Neue" w:hAnsi="Helvetica Neue"/>
          <w:sz w:val="32"/>
          <w:szCs w:val="32"/>
          <w:rtl w:val="0"/>
          <w:lang w:val="en-US"/>
        </w:rPr>
        <w:t>, however,</w:t>
      </w:r>
      <w:r>
        <w:rPr>
          <w:rFonts w:ascii="Helvetica Neue" w:hAnsi="Helvetica Neue"/>
          <w:sz w:val="32"/>
          <w:szCs w:val="32"/>
          <w:rtl w:val="0"/>
          <w:lang w:val="en-US"/>
        </w:rPr>
        <w:t xml:space="preserve"> saw right to the very heart of the matter he </w:t>
      </w:r>
      <w:r>
        <w:rPr>
          <w:rFonts w:ascii="Helvetica Neue" w:hAnsi="Helvetica Neue"/>
          <w:sz w:val="32"/>
          <w:szCs w:val="32"/>
          <w:rtl w:val="0"/>
          <w:lang w:val="en-US"/>
        </w:rPr>
        <w:t>taught</w:t>
      </w:r>
      <w:r>
        <w:rPr>
          <w:rFonts w:ascii="Helvetica Neue" w:hAnsi="Helvetica Neue"/>
          <w:sz w:val="32"/>
          <w:szCs w:val="32"/>
          <w:rtl w:val="0"/>
        </w:rPr>
        <w:t xml:space="preserve">, </w:t>
      </w:r>
      <w:r>
        <w:rPr>
          <w:rFonts w:ascii="Helvetica Neue" w:hAnsi="Helvetica Neue" w:hint="default"/>
          <w:sz w:val="32"/>
          <w:szCs w:val="32"/>
          <w:rtl w:val="1"/>
          <w:lang w:val="ar-SA" w:bidi="ar-SA"/>
        </w:rPr>
        <w:t>“</w:t>
      </w:r>
      <w:r>
        <w:rPr>
          <w:rFonts w:ascii="Helvetica Neue" w:hAnsi="Helvetica Neue"/>
          <w:sz w:val="32"/>
          <w:szCs w:val="32"/>
          <w:rtl w:val="0"/>
          <w:lang w:val="en-US"/>
        </w:rPr>
        <w:t>Love God for His own sake</w:t>
      </w:r>
      <w:r>
        <w:rPr>
          <w:rFonts w:ascii="Helvetica Neue" w:hAnsi="Helvetica Neue"/>
          <w:sz w:val="32"/>
          <w:szCs w:val="32"/>
          <w:rtl w:val="0"/>
          <w:lang w:val="en-US"/>
        </w:rPr>
        <w:t xml:space="preserve">, </w:t>
      </w:r>
      <w:r>
        <w:rPr>
          <w:rFonts w:ascii="Helvetica Neue" w:hAnsi="Helvetica Neue"/>
          <w:sz w:val="32"/>
          <w:szCs w:val="32"/>
          <w:rtl w:val="0"/>
          <w:lang w:val="en-US"/>
        </w:rPr>
        <w:t>love every one else for the sake of God.</w:t>
      </w:r>
      <w:r>
        <w:rPr>
          <w:rFonts w:ascii="Helvetica Neue" w:hAnsi="Helvetica Neue" w:hint="default"/>
          <w:sz w:val="32"/>
          <w:szCs w:val="32"/>
          <w:rtl w:val="0"/>
        </w:rPr>
        <w:t xml:space="preserve">” </w:t>
      </w:r>
      <w:r>
        <w:rPr>
          <w:rFonts w:ascii="Helvetica Neue" w:hAnsi="Helvetica Neue"/>
          <w:sz w:val="32"/>
          <w:szCs w:val="32"/>
          <w:rtl w:val="0"/>
          <w:lang w:val="en-US"/>
        </w:rPr>
        <w:t xml:space="preserve">What he is saying is that if you love your spouse, you children, your family for their sake it will all fall apart because they are just as finite, and limited, and flawed as you </w:t>
      </w:r>
      <w:r>
        <w:rPr>
          <w:rFonts w:ascii="Helvetica Neue" w:hAnsi="Helvetica Neue" w:hint="default"/>
          <w:sz w:val="32"/>
          <w:szCs w:val="32"/>
          <w:rtl w:val="0"/>
        </w:rPr>
        <w:t xml:space="preserve">– </w:t>
      </w:r>
      <w:r>
        <w:rPr>
          <w:rFonts w:ascii="Helvetica Neue" w:hAnsi="Helvetica Neue"/>
          <w:sz w:val="32"/>
          <w:szCs w:val="32"/>
          <w:rtl w:val="0"/>
          <w:lang w:val="en-US"/>
        </w:rPr>
        <w:t xml:space="preserve">it is only when you are drawing from the source of all existence, all life, all power, and all love that you will be able to keep these relationships strong and vital and alive. In the words of Jesus, </w:t>
      </w:r>
      <w:r>
        <w:rPr>
          <w:rFonts w:ascii="Helvetica Neue" w:hAnsi="Helvetica Neue" w:hint="default"/>
          <w:sz w:val="32"/>
          <w:szCs w:val="32"/>
          <w:rtl w:val="1"/>
          <w:lang w:val="ar-SA" w:bidi="ar-SA"/>
        </w:rPr>
        <w:t>“</w:t>
      </w:r>
      <w:r>
        <w:rPr>
          <w:rFonts w:ascii="Helvetica Neue" w:hAnsi="Helvetica Neue"/>
          <w:sz w:val="32"/>
          <w:szCs w:val="32"/>
          <w:rtl w:val="0"/>
          <w:lang w:val="en-US"/>
        </w:rPr>
        <w:t xml:space="preserve">seek ye first the Kingdom of God and the rest will be given unto </w:t>
      </w:r>
      <w:r>
        <w:rPr>
          <w:rFonts w:ascii="Helvetica Neue" w:hAnsi="Helvetica Neue"/>
          <w:sz w:val="32"/>
          <w:szCs w:val="32"/>
          <w:rtl w:val="0"/>
          <w:lang w:val="en-US"/>
        </w:rPr>
        <w:t>thee</w:t>
      </w:r>
      <w:r>
        <w:rPr>
          <w:rFonts w:ascii="Helvetica Neue" w:hAnsi="Helvetica Neue"/>
          <w:sz w:val="32"/>
          <w:szCs w:val="32"/>
          <w:rtl w:val="0"/>
        </w:rPr>
        <w:t>.</w:t>
      </w:r>
      <w:r>
        <w:rPr>
          <w:rFonts w:ascii="Helvetica Neue" w:hAnsi="Helvetica Neue" w:hint="default"/>
          <w:sz w:val="32"/>
          <w:szCs w:val="32"/>
          <w:rtl w:val="0"/>
        </w:rPr>
        <w:t>”</w:t>
      </w:r>
    </w:p>
    <w:p>
      <w:pPr>
        <w:pStyle w:val="Body"/>
        <w:rPr>
          <w:rFonts w:ascii="Helvetica Neue" w:cs="Helvetica Neue" w:hAnsi="Helvetica Neue" w:eastAsia="Helvetica Neue"/>
          <w:sz w:val="32"/>
          <w:szCs w:val="32"/>
        </w:rPr>
      </w:pPr>
    </w:p>
    <w:p>
      <w:pPr>
        <w:pStyle w:val="Body"/>
        <w:rPr>
          <w:rFonts w:ascii="Helvetica Neue" w:cs="Helvetica Neue" w:hAnsi="Helvetica Neue" w:eastAsia="Helvetica Neue"/>
          <w:sz w:val="32"/>
          <w:szCs w:val="32"/>
        </w:rPr>
      </w:pPr>
      <w:r>
        <w:rPr>
          <w:rFonts w:ascii="Helvetica Neue" w:hAnsi="Helvetica Neue"/>
          <w:sz w:val="32"/>
          <w:szCs w:val="32"/>
          <w:rtl w:val="0"/>
          <w:lang w:val="en-US"/>
        </w:rPr>
        <w:t>Now this explanation probably still does not make this very easy to swallow</w:t>
      </w:r>
      <w:r>
        <w:rPr>
          <w:rFonts w:ascii="Helvetica Neue" w:hAnsi="Helvetica Neue"/>
          <w:sz w:val="32"/>
          <w:szCs w:val="32"/>
          <w:rtl w:val="0"/>
          <w:lang w:val="en-US"/>
        </w:rPr>
        <w:t xml:space="preserve">, </w:t>
      </w:r>
      <w:r>
        <w:rPr>
          <w:rFonts w:ascii="Helvetica Neue" w:hAnsi="Helvetica Neue"/>
          <w:sz w:val="32"/>
          <w:szCs w:val="32"/>
          <w:rtl w:val="0"/>
          <w:lang w:val="en-US"/>
        </w:rPr>
        <w:t xml:space="preserve">but what comes next makes it all the worse. Christ says, </w:t>
      </w:r>
      <w:r>
        <w:rPr>
          <w:rFonts w:ascii="Helvetica Neue" w:hAnsi="Helvetica Neue" w:hint="default"/>
          <w:sz w:val="32"/>
          <w:szCs w:val="32"/>
          <w:rtl w:val="1"/>
          <w:lang w:val="ar-SA" w:bidi="ar-SA"/>
        </w:rPr>
        <w:t>“</w:t>
      </w:r>
      <w:r>
        <w:rPr>
          <w:rFonts w:ascii="Helvetica Neue" w:hAnsi="Helvetica Neue"/>
          <w:sz w:val="32"/>
          <w:szCs w:val="32"/>
          <w:rtl w:val="0"/>
          <w:lang w:val="en-US"/>
        </w:rPr>
        <w:t>whoever does not carry his own cross and come after me cannot be my disciple.</w:t>
      </w:r>
      <w:r>
        <w:rPr>
          <w:rFonts w:ascii="Helvetica Neue" w:hAnsi="Helvetica Neue" w:hint="default"/>
          <w:sz w:val="32"/>
          <w:szCs w:val="32"/>
          <w:rtl w:val="0"/>
        </w:rPr>
        <w:t xml:space="preserve">“ </w:t>
      </w:r>
      <w:r>
        <w:rPr>
          <w:rFonts w:ascii="Helvetica Neue" w:hAnsi="Helvetica Neue"/>
          <w:sz w:val="32"/>
          <w:szCs w:val="32"/>
          <w:rtl w:val="0"/>
          <w:lang w:val="en-US"/>
        </w:rPr>
        <w:t>So, e</w:t>
      </w:r>
      <w:r>
        <w:rPr>
          <w:rFonts w:ascii="Helvetica Neue" w:hAnsi="Helvetica Neue"/>
          <w:sz w:val="32"/>
          <w:szCs w:val="32"/>
          <w:rtl w:val="0"/>
          <w:lang w:val="en-US"/>
        </w:rPr>
        <w:t>ven if we accept the first part</w:t>
      </w:r>
      <w:r>
        <w:rPr>
          <w:rFonts w:ascii="Helvetica Neue" w:hAnsi="Helvetica Neue"/>
          <w:sz w:val="32"/>
          <w:szCs w:val="32"/>
          <w:rtl w:val="0"/>
          <w:lang w:val="en-US"/>
        </w:rPr>
        <w:t>,</w:t>
      </w:r>
      <w:r>
        <w:rPr>
          <w:rFonts w:ascii="Helvetica Neue" w:hAnsi="Helvetica Neue"/>
          <w:sz w:val="32"/>
          <w:szCs w:val="32"/>
          <w:rtl w:val="0"/>
          <w:lang w:val="en-US"/>
        </w:rPr>
        <w:t xml:space="preserve"> and we place everyone and everything after God making Him the absolute center of everything</w:t>
      </w:r>
      <w:r>
        <w:rPr>
          <w:rFonts w:ascii="Helvetica Neue" w:hAnsi="Helvetica Neue"/>
          <w:sz w:val="32"/>
          <w:szCs w:val="32"/>
          <w:rtl w:val="0"/>
          <w:lang w:val="en-US"/>
        </w:rPr>
        <w:t>,</w:t>
      </w:r>
      <w:r>
        <w:rPr>
          <w:rFonts w:ascii="Helvetica Neue" w:hAnsi="Helvetica Neue"/>
          <w:sz w:val="32"/>
          <w:szCs w:val="32"/>
          <w:rtl w:val="0"/>
          <w:lang w:val="en-US"/>
        </w:rPr>
        <w:t xml:space="preserve"> it still is not enough. </w:t>
      </w:r>
    </w:p>
    <w:p>
      <w:pPr>
        <w:pStyle w:val="Body"/>
        <w:rPr>
          <w:rFonts w:ascii="Helvetica Neue" w:cs="Helvetica Neue" w:hAnsi="Helvetica Neue" w:eastAsia="Helvetica Neue"/>
          <w:sz w:val="32"/>
          <w:szCs w:val="32"/>
        </w:rPr>
      </w:pPr>
    </w:p>
    <w:p>
      <w:pPr>
        <w:pStyle w:val="Body"/>
        <w:rPr>
          <w:rFonts w:ascii="Helvetica Neue" w:cs="Helvetica Neue" w:hAnsi="Helvetica Neue" w:eastAsia="Helvetica Neue"/>
          <w:sz w:val="32"/>
          <w:szCs w:val="32"/>
        </w:rPr>
      </w:pPr>
      <w:r>
        <w:rPr>
          <w:rFonts w:ascii="Helvetica Neue" w:hAnsi="Helvetica Neue"/>
          <w:sz w:val="32"/>
          <w:szCs w:val="32"/>
          <w:rtl w:val="0"/>
          <w:lang w:val="en-US"/>
        </w:rPr>
        <w:t>Here is why. The real Jesus Christ who we come to know through the Gospel</w:t>
      </w:r>
      <w:r>
        <w:rPr>
          <w:rFonts w:ascii="Helvetica Neue" w:hAnsi="Helvetica Neue"/>
          <w:sz w:val="32"/>
          <w:szCs w:val="32"/>
          <w:rtl w:val="0"/>
          <w:lang w:val="en-US"/>
        </w:rPr>
        <w:t>,</w:t>
      </w:r>
      <w:r>
        <w:rPr>
          <w:rFonts w:ascii="Helvetica Neue" w:hAnsi="Helvetica Neue"/>
          <w:sz w:val="32"/>
          <w:szCs w:val="32"/>
          <w:rtl w:val="0"/>
          <w:lang w:val="en-US"/>
        </w:rPr>
        <w:t xml:space="preserve"> always placed His Father first before His mother and  earthly father, and everyone and everything else and then He walked to the cross. Several times throughout the Gospel we hear Christ say, </w:t>
      </w:r>
      <w:r>
        <w:rPr>
          <w:rFonts w:ascii="Helvetica Neue" w:hAnsi="Helvetica Neue" w:hint="default"/>
          <w:sz w:val="32"/>
          <w:szCs w:val="32"/>
          <w:rtl w:val="1"/>
          <w:lang w:val="ar-SA" w:bidi="ar-SA"/>
        </w:rPr>
        <w:t>“</w:t>
      </w:r>
      <w:r>
        <w:rPr>
          <w:rFonts w:ascii="Helvetica Neue" w:hAnsi="Helvetica Neue"/>
          <w:sz w:val="32"/>
          <w:szCs w:val="32"/>
          <w:rtl w:val="0"/>
          <w:lang w:val="en-US"/>
        </w:rPr>
        <w:t>follow me,</w:t>
      </w:r>
      <w:r>
        <w:rPr>
          <w:rFonts w:ascii="Helvetica Neue" w:hAnsi="Helvetica Neue" w:hint="default"/>
          <w:sz w:val="32"/>
          <w:szCs w:val="32"/>
          <w:rtl w:val="0"/>
        </w:rPr>
        <w:t xml:space="preserve">” </w:t>
      </w:r>
      <w:r>
        <w:rPr>
          <w:rFonts w:ascii="Helvetica Neue" w:hAnsi="Helvetica Neue"/>
          <w:sz w:val="32"/>
          <w:szCs w:val="32"/>
          <w:rtl w:val="0"/>
          <w:lang w:val="en-US"/>
        </w:rPr>
        <w:t>but from the very beginning of His life there was only ever one place that He was going to</w:t>
      </w:r>
      <w:r>
        <w:rPr>
          <w:rFonts w:ascii="Helvetica Neue" w:hAnsi="Helvetica Neue"/>
          <w:sz w:val="32"/>
          <w:szCs w:val="32"/>
          <w:rtl w:val="0"/>
          <w:lang w:val="en-US"/>
        </w:rPr>
        <w:t>,</w:t>
      </w:r>
      <w:r>
        <w:rPr>
          <w:rFonts w:ascii="Helvetica Neue" w:hAnsi="Helvetica Neue"/>
          <w:sz w:val="32"/>
          <w:szCs w:val="32"/>
          <w:rtl w:val="0"/>
          <w:lang w:val="en-US"/>
        </w:rPr>
        <w:t xml:space="preserve"> and that </w:t>
      </w:r>
      <w:r>
        <w:rPr>
          <w:rFonts w:ascii="Helvetica Neue" w:hAnsi="Helvetica Neue"/>
          <w:sz w:val="32"/>
          <w:szCs w:val="32"/>
          <w:rtl w:val="0"/>
          <w:lang w:val="en-US"/>
        </w:rPr>
        <w:t>was</w:t>
      </w:r>
      <w:r>
        <w:rPr>
          <w:rFonts w:ascii="Helvetica Neue" w:hAnsi="Helvetica Neue"/>
          <w:sz w:val="32"/>
          <w:szCs w:val="32"/>
          <w:rtl w:val="0"/>
          <w:lang w:val="en-US"/>
        </w:rPr>
        <w:t xml:space="preserve"> the cross. </w:t>
      </w:r>
    </w:p>
    <w:p>
      <w:pPr>
        <w:pStyle w:val="Body"/>
        <w:rPr>
          <w:rFonts w:ascii="Helvetica Neue" w:cs="Helvetica Neue" w:hAnsi="Helvetica Neue" w:eastAsia="Helvetica Neue"/>
          <w:sz w:val="32"/>
          <w:szCs w:val="32"/>
        </w:rPr>
      </w:pPr>
    </w:p>
    <w:p>
      <w:pPr>
        <w:pStyle w:val="Body"/>
        <w:rPr>
          <w:rFonts w:ascii="Helvetica Neue" w:cs="Helvetica Neue" w:hAnsi="Helvetica Neue" w:eastAsia="Helvetica Neue"/>
          <w:sz w:val="32"/>
          <w:szCs w:val="32"/>
        </w:rPr>
      </w:pPr>
      <w:r>
        <w:rPr>
          <w:rFonts w:ascii="Helvetica Neue" w:hAnsi="Helvetica Neue"/>
          <w:sz w:val="32"/>
          <w:szCs w:val="32"/>
          <w:rtl w:val="0"/>
          <w:lang w:val="en-US"/>
        </w:rPr>
        <w:t xml:space="preserve">Now why does Jesus go to the cross, was it just to suffer </w:t>
      </w:r>
      <w:r>
        <w:rPr>
          <w:rFonts w:ascii="Helvetica Neue" w:hAnsi="Helvetica Neue" w:hint="default"/>
          <w:sz w:val="32"/>
          <w:szCs w:val="32"/>
          <w:rtl w:val="0"/>
        </w:rPr>
        <w:t xml:space="preserve">– </w:t>
      </w:r>
      <w:r>
        <w:rPr>
          <w:rFonts w:ascii="Helvetica Neue" w:hAnsi="Helvetica Neue"/>
          <w:sz w:val="32"/>
          <w:szCs w:val="32"/>
          <w:rtl w:val="0"/>
          <w:lang w:val="it-IT"/>
        </w:rPr>
        <w:t xml:space="preserve">no </w:t>
      </w:r>
      <w:r>
        <w:rPr>
          <w:rFonts w:ascii="Helvetica Neue" w:hAnsi="Helvetica Neue" w:hint="default"/>
          <w:sz w:val="32"/>
          <w:szCs w:val="32"/>
          <w:rtl w:val="0"/>
        </w:rPr>
        <w:t xml:space="preserve">– </w:t>
      </w:r>
      <w:r>
        <w:rPr>
          <w:rFonts w:ascii="Helvetica Neue" w:hAnsi="Helvetica Neue"/>
          <w:sz w:val="32"/>
          <w:szCs w:val="32"/>
          <w:rtl w:val="0"/>
          <w:lang w:val="en-US"/>
        </w:rPr>
        <w:t xml:space="preserve">that would be suffering for the sake of suffering and Jesus put nothing before God. </w:t>
      </w:r>
      <w:r>
        <w:rPr>
          <w:rFonts w:ascii="Helvetica Neue" w:hAnsi="Helvetica Neue"/>
          <w:sz w:val="32"/>
          <w:szCs w:val="32"/>
          <w:rtl w:val="0"/>
          <w:lang w:val="en-US"/>
        </w:rPr>
        <w:t xml:space="preserve">Rather, </w:t>
      </w:r>
      <w:r>
        <w:rPr>
          <w:rFonts w:ascii="Helvetica Neue" w:hAnsi="Helvetica Neue"/>
          <w:sz w:val="32"/>
          <w:szCs w:val="32"/>
          <w:rtl w:val="0"/>
          <w:lang w:val="en-US"/>
        </w:rPr>
        <w:t>He goes to the cross for the sake of God</w:t>
      </w:r>
      <w:r>
        <w:rPr>
          <w:rFonts w:ascii="Helvetica Neue" w:hAnsi="Helvetica Neue"/>
          <w:sz w:val="32"/>
          <w:szCs w:val="32"/>
          <w:rtl w:val="0"/>
          <w:lang w:val="en-US"/>
        </w:rPr>
        <w:t xml:space="preserve">; </w:t>
      </w:r>
      <w:r>
        <w:rPr>
          <w:rFonts w:ascii="Helvetica Neue" w:hAnsi="Helvetica Neue"/>
          <w:sz w:val="32"/>
          <w:szCs w:val="32"/>
          <w:rtl w:val="0"/>
          <w:lang w:val="en-US"/>
        </w:rPr>
        <w:t xml:space="preserve">He walks the way of forgiveness, self-gift, and love for His Father in Heaven. </w:t>
      </w:r>
      <w:r>
        <w:rPr>
          <w:rFonts w:ascii="Helvetica Neue" w:hAnsi="Helvetica Neue"/>
          <w:sz w:val="32"/>
          <w:szCs w:val="32"/>
          <w:rtl w:val="0"/>
          <w:lang w:val="en-US"/>
        </w:rPr>
        <w:t>H</w:t>
      </w:r>
      <w:r>
        <w:rPr>
          <w:rFonts w:ascii="Helvetica Neue" w:hAnsi="Helvetica Neue"/>
          <w:sz w:val="32"/>
          <w:szCs w:val="32"/>
          <w:rtl w:val="0"/>
        </w:rPr>
        <w:t>ere</w:t>
      </w:r>
      <w:r>
        <w:rPr>
          <w:rFonts w:ascii="Helvetica Neue" w:hAnsi="Helvetica Neue"/>
          <w:sz w:val="32"/>
          <w:szCs w:val="32"/>
          <w:rtl w:val="0"/>
          <w:lang w:val="en-US"/>
        </w:rPr>
        <w:t xml:space="preserve">, ultimately, </w:t>
      </w:r>
      <w:r>
        <w:rPr>
          <w:rFonts w:ascii="Helvetica Neue" w:hAnsi="Helvetica Neue"/>
          <w:sz w:val="32"/>
          <w:szCs w:val="32"/>
          <w:rtl w:val="0"/>
          <w:lang w:val="en-US"/>
        </w:rPr>
        <w:t xml:space="preserve"> is the reality that makes this so hard</w:t>
      </w:r>
      <w:r>
        <w:rPr>
          <w:rFonts w:ascii="Helvetica Neue" w:hAnsi="Helvetica Neue"/>
          <w:sz w:val="32"/>
          <w:szCs w:val="32"/>
          <w:rtl w:val="0"/>
          <w:lang w:val="en-US"/>
        </w:rPr>
        <w:t>.</w:t>
      </w:r>
      <w:r>
        <w:rPr>
          <w:rFonts w:ascii="Helvetica Neue" w:hAnsi="Helvetica Neue"/>
          <w:sz w:val="32"/>
          <w:szCs w:val="32"/>
          <w:rtl w:val="0"/>
        </w:rPr>
        <w:t xml:space="preserve"> </w:t>
      </w:r>
      <w:r>
        <w:rPr>
          <w:rFonts w:ascii="Helvetica Neue" w:hAnsi="Helvetica Neue"/>
          <w:sz w:val="32"/>
          <w:szCs w:val="32"/>
          <w:rtl w:val="0"/>
          <w:lang w:val="en-US"/>
        </w:rPr>
        <w:t>W</w:t>
      </w:r>
      <w:r>
        <w:rPr>
          <w:rFonts w:ascii="Helvetica Neue" w:hAnsi="Helvetica Neue"/>
          <w:sz w:val="32"/>
          <w:szCs w:val="32"/>
          <w:rtl w:val="0"/>
          <w:lang w:val="en-US"/>
        </w:rPr>
        <w:t>hen you follow Jesus to the cross for God</w:t>
      </w:r>
      <w:r>
        <w:rPr>
          <w:rFonts w:ascii="Helvetica Neue" w:hAnsi="Helvetica Neue"/>
          <w:sz w:val="32"/>
          <w:szCs w:val="32"/>
          <w:rtl w:val="0"/>
          <w:lang w:val="en-US"/>
        </w:rPr>
        <w:t xml:space="preserve"> </w:t>
      </w:r>
      <w:r>
        <w:rPr>
          <w:rFonts w:ascii="Helvetica Neue" w:hAnsi="Helvetica Neue"/>
          <w:sz w:val="32"/>
          <w:szCs w:val="32"/>
          <w:rtl w:val="0"/>
          <w:lang w:val="en-US"/>
        </w:rPr>
        <w:t>you will have</w:t>
      </w:r>
      <w:r>
        <w:rPr>
          <w:rFonts w:ascii="Helvetica Neue" w:hAnsi="Helvetica Neue"/>
          <w:sz w:val="32"/>
          <w:szCs w:val="32"/>
          <w:rtl w:val="0"/>
          <w:lang w:val="en-US"/>
        </w:rPr>
        <w:t>,</w:t>
      </w:r>
      <w:r>
        <w:rPr>
          <w:rFonts w:ascii="Helvetica Neue" w:hAnsi="Helvetica Neue"/>
          <w:sz w:val="32"/>
          <w:szCs w:val="32"/>
          <w:rtl w:val="0"/>
          <w:lang w:val="en-US"/>
        </w:rPr>
        <w:t xml:space="preserve"> at the same time</w:t>
      </w:r>
      <w:r>
        <w:rPr>
          <w:rFonts w:ascii="Helvetica Neue" w:hAnsi="Helvetica Neue"/>
          <w:sz w:val="32"/>
          <w:szCs w:val="32"/>
          <w:rtl w:val="0"/>
          <w:lang w:val="en-US"/>
        </w:rPr>
        <w:t>,</w:t>
      </w:r>
      <w:r>
        <w:rPr>
          <w:rFonts w:ascii="Helvetica Neue" w:hAnsi="Helvetica Neue"/>
          <w:sz w:val="32"/>
          <w:szCs w:val="32"/>
          <w:rtl w:val="0"/>
          <w:lang w:val="en-US"/>
        </w:rPr>
        <w:t xml:space="preserve"> put God first in your life and placed yourself in opposition to the world. That is the reality that you can never divorce from the cross</w:t>
      </w:r>
      <w:r>
        <w:rPr>
          <w:rFonts w:ascii="Helvetica Neue" w:hAnsi="Helvetica Neue"/>
          <w:sz w:val="32"/>
          <w:szCs w:val="32"/>
          <w:rtl w:val="0"/>
          <w:lang w:val="en-US"/>
        </w:rPr>
        <w:t>. Specifically,</w:t>
      </w:r>
      <w:r>
        <w:rPr>
          <w:rFonts w:ascii="Helvetica Neue" w:hAnsi="Helvetica Neue"/>
          <w:sz w:val="32"/>
          <w:szCs w:val="32"/>
          <w:rtl w:val="0"/>
          <w:lang w:val="en-US"/>
        </w:rPr>
        <w:t xml:space="preserve"> if you embrace the cross this fallen world will fight against you tooth and nail, and hate you</w:t>
      </w:r>
      <w:r>
        <w:rPr>
          <w:rFonts w:ascii="Helvetica Neue" w:hAnsi="Helvetica Neue"/>
          <w:sz w:val="32"/>
          <w:szCs w:val="32"/>
          <w:rtl w:val="0"/>
          <w:lang w:val="en-US"/>
        </w:rPr>
        <w:t xml:space="preserve"> to the bitter end</w:t>
      </w:r>
      <w:r>
        <w:rPr>
          <w:rFonts w:ascii="Helvetica Neue" w:hAnsi="Helvetica Neue"/>
          <w:sz w:val="32"/>
          <w:szCs w:val="32"/>
          <w:rtl w:val="0"/>
          <w:lang w:val="en-US"/>
        </w:rPr>
        <w:t>. Because everything that the cross stands for</w:t>
      </w:r>
      <w:r>
        <w:rPr>
          <w:rFonts w:ascii="Helvetica Neue" w:hAnsi="Helvetica Neue"/>
          <w:sz w:val="32"/>
          <w:szCs w:val="32"/>
          <w:rtl w:val="0"/>
          <w:lang w:val="en-US"/>
        </w:rPr>
        <w:t>,</w:t>
      </w:r>
      <w:r>
        <w:rPr>
          <w:rFonts w:ascii="Helvetica Neue" w:hAnsi="Helvetica Neue"/>
          <w:sz w:val="32"/>
          <w:szCs w:val="32"/>
          <w:rtl w:val="0"/>
          <w:lang w:val="en-US"/>
        </w:rPr>
        <w:t xml:space="preserve"> is everything that the world opposes. </w:t>
      </w:r>
    </w:p>
    <w:p>
      <w:pPr>
        <w:pStyle w:val="Body"/>
        <w:rPr>
          <w:rFonts w:ascii="Helvetica Neue" w:cs="Helvetica Neue" w:hAnsi="Helvetica Neue" w:eastAsia="Helvetica Neue"/>
          <w:sz w:val="32"/>
          <w:szCs w:val="32"/>
        </w:rPr>
      </w:pPr>
    </w:p>
    <w:p>
      <w:pPr>
        <w:pStyle w:val="Body"/>
      </w:pPr>
      <w:r>
        <w:rPr>
          <w:rFonts w:ascii="Helvetica Neue" w:hAnsi="Helvetica Neue"/>
          <w:sz w:val="32"/>
          <w:szCs w:val="32"/>
          <w:rtl w:val="0"/>
          <w:lang w:val="en-US"/>
        </w:rPr>
        <w:t>But here is the bottom li</w:t>
      </w:r>
      <w:r>
        <w:rPr>
          <w:rFonts w:ascii="Helvetica Neue" w:hAnsi="Helvetica Neue"/>
          <w:sz w:val="32"/>
          <w:szCs w:val="32"/>
          <w:rtl w:val="0"/>
          <w:lang w:val="en-US"/>
        </w:rPr>
        <w:t>ne</w:t>
      </w:r>
      <w:r>
        <w:rPr>
          <w:rFonts w:ascii="Helvetica Neue" w:hAnsi="Helvetica Neue"/>
          <w:sz w:val="32"/>
          <w:szCs w:val="32"/>
          <w:rtl w:val="0"/>
          <w:lang w:val="en-US"/>
        </w:rPr>
        <w:t xml:space="preserve"> in order to embrace the cross you must depend utterly on the Lord allow</w:t>
      </w:r>
      <w:r>
        <w:rPr>
          <w:rFonts w:ascii="Helvetica Neue" w:hAnsi="Helvetica Neue"/>
          <w:sz w:val="32"/>
          <w:szCs w:val="32"/>
          <w:rtl w:val="0"/>
          <w:lang w:val="en-US"/>
        </w:rPr>
        <w:t>ing</w:t>
      </w:r>
      <w:r>
        <w:rPr>
          <w:rFonts w:ascii="Helvetica Neue" w:hAnsi="Helvetica Neue"/>
          <w:sz w:val="32"/>
          <w:szCs w:val="32"/>
          <w:rtl w:val="0"/>
        </w:rPr>
        <w:t xml:space="preserve"> </w:t>
      </w:r>
      <w:r>
        <w:rPr>
          <w:rFonts w:ascii="Helvetica Neue" w:hAnsi="Helvetica Neue"/>
          <w:sz w:val="32"/>
          <w:szCs w:val="32"/>
          <w:rtl w:val="0"/>
          <w:lang w:val="en-US"/>
        </w:rPr>
        <w:t>His</w:t>
      </w:r>
      <w:r>
        <w:rPr>
          <w:rFonts w:ascii="Helvetica Neue" w:hAnsi="Helvetica Neue"/>
          <w:sz w:val="32"/>
          <w:szCs w:val="32"/>
          <w:rtl w:val="0"/>
          <w:lang w:val="en-US"/>
        </w:rPr>
        <w:t xml:space="preserve"> grace to fill you utterly and flow out from you into the word without reservation </w:t>
      </w:r>
      <w:r>
        <w:rPr>
          <w:rFonts w:ascii="Helvetica Neue" w:hAnsi="Helvetica Neue" w:hint="default"/>
          <w:sz w:val="32"/>
          <w:szCs w:val="32"/>
          <w:rtl w:val="0"/>
        </w:rPr>
        <w:t xml:space="preserve">– </w:t>
      </w:r>
      <w:r>
        <w:rPr>
          <w:rFonts w:ascii="Helvetica Neue" w:hAnsi="Helvetica Neue"/>
          <w:sz w:val="32"/>
          <w:szCs w:val="32"/>
          <w:rtl w:val="0"/>
          <w:lang w:val="en-US"/>
        </w:rPr>
        <w:t>th</w:t>
      </w:r>
      <w:r>
        <w:rPr>
          <w:rFonts w:ascii="Helvetica Neue" w:hAnsi="Helvetica Neue"/>
          <w:sz w:val="32"/>
          <w:szCs w:val="32"/>
          <w:rtl w:val="0"/>
          <w:lang w:val="en-US"/>
        </w:rPr>
        <w:t>is</w:t>
      </w:r>
      <w:r>
        <w:rPr>
          <w:rFonts w:ascii="Helvetica Neue" w:hAnsi="Helvetica Neue"/>
          <w:sz w:val="32"/>
          <w:szCs w:val="32"/>
          <w:rtl w:val="0"/>
          <w:lang w:val="en-US"/>
        </w:rPr>
        <w:t xml:space="preserve"> is the Kingdom of God. So to put God first</w:t>
      </w:r>
      <w:r>
        <w:rPr>
          <w:rFonts w:ascii="Helvetica Neue" w:hAnsi="Helvetica Neue"/>
          <w:sz w:val="32"/>
          <w:szCs w:val="32"/>
          <w:rtl w:val="0"/>
          <w:lang w:val="en-US"/>
        </w:rPr>
        <w:t>,</w:t>
      </w:r>
      <w:r>
        <w:rPr>
          <w:rFonts w:ascii="Helvetica Neue" w:hAnsi="Helvetica Neue"/>
          <w:sz w:val="32"/>
          <w:szCs w:val="32"/>
          <w:rtl w:val="0"/>
          <w:lang w:val="en-US"/>
        </w:rPr>
        <w:t xml:space="preserve"> to embrace the cross</w:t>
      </w:r>
      <w:r>
        <w:rPr>
          <w:rFonts w:ascii="Helvetica Neue" w:hAnsi="Helvetica Neue"/>
          <w:sz w:val="32"/>
          <w:szCs w:val="32"/>
          <w:rtl w:val="0"/>
          <w:lang w:val="en-US"/>
        </w:rPr>
        <w:t>,</w:t>
      </w:r>
      <w:r>
        <w:rPr>
          <w:rFonts w:ascii="Helvetica Neue" w:hAnsi="Helvetica Neue"/>
          <w:sz w:val="32"/>
          <w:szCs w:val="32"/>
          <w:rtl w:val="0"/>
          <w:lang w:val="en-US"/>
        </w:rPr>
        <w:t xml:space="preserve"> is t</w:t>
      </w:r>
      <w:r>
        <w:rPr>
          <w:rFonts w:ascii="Helvetica Neue" w:hAnsi="Helvetica Neue"/>
          <w:sz w:val="32"/>
          <w:szCs w:val="32"/>
          <w:rtl w:val="0"/>
          <w:lang w:val="en-US"/>
        </w:rPr>
        <w:t>o</w:t>
      </w:r>
      <w:r>
        <w:rPr>
          <w:rFonts w:ascii="Helvetica Neue" w:hAnsi="Helvetica Neue"/>
          <w:sz w:val="32"/>
          <w:szCs w:val="32"/>
          <w:rtl w:val="0"/>
          <w:lang w:val="en-US"/>
        </w:rPr>
        <w:t xml:space="preserve"> build up the Kingdom of God in this world. But as Jesus so clearly points out </w:t>
      </w:r>
      <w:r>
        <w:rPr>
          <w:rFonts w:ascii="Helvetica Neue" w:hAnsi="Helvetica Neue" w:hint="default"/>
          <w:sz w:val="32"/>
          <w:szCs w:val="32"/>
          <w:rtl w:val="0"/>
        </w:rPr>
        <w:t xml:space="preserve">– </w:t>
      </w:r>
      <w:r>
        <w:rPr>
          <w:rFonts w:ascii="Helvetica Neue" w:hAnsi="Helvetica Neue"/>
          <w:sz w:val="32"/>
          <w:szCs w:val="32"/>
          <w:rtl w:val="0"/>
          <w:lang w:val="en-US"/>
        </w:rPr>
        <w:t xml:space="preserve">it will cost you </w:t>
      </w:r>
      <w:r>
        <w:rPr>
          <w:rFonts w:ascii="Helvetica Neue" w:hAnsi="Helvetica Neue" w:hint="default"/>
          <w:sz w:val="32"/>
          <w:szCs w:val="32"/>
          <w:rtl w:val="0"/>
        </w:rPr>
        <w:t xml:space="preserve">– </w:t>
      </w:r>
      <w:r>
        <w:rPr>
          <w:rFonts w:ascii="Helvetica Neue" w:hAnsi="Helvetica Neue"/>
          <w:sz w:val="32"/>
          <w:szCs w:val="32"/>
          <w:rtl w:val="0"/>
          <w:lang w:val="en-US"/>
        </w:rPr>
        <w:t>it will cost you everything</w:t>
      </w:r>
      <w:r>
        <w:rPr>
          <w:rFonts w:ascii="Helvetica Neue" w:hAnsi="Helvetica Neue"/>
          <w:sz w:val="32"/>
          <w:szCs w:val="32"/>
          <w:rtl w:val="0"/>
          <w:lang w:val="en-US"/>
        </w:rPr>
        <w:t>, just as it cost Him everything</w:t>
      </w:r>
      <w:r>
        <w:rPr>
          <w:rFonts w:ascii="Helvetica Neue" w:hAnsi="Helvetica Neue"/>
          <w:sz w:val="32"/>
          <w:szCs w:val="32"/>
          <w:rtl w:val="0"/>
          <w:lang w:val="en-US"/>
        </w:rPr>
        <w:t xml:space="preserve">. So the question we all face is this </w:t>
      </w:r>
      <w:r>
        <w:rPr>
          <w:rFonts w:ascii="Helvetica Neue" w:hAnsi="Helvetica Neue" w:hint="default"/>
          <w:sz w:val="32"/>
          <w:szCs w:val="32"/>
          <w:rtl w:val="0"/>
        </w:rPr>
        <w:t xml:space="preserve">– </w:t>
      </w:r>
      <w:r>
        <w:rPr>
          <w:rFonts w:ascii="Helvetica Neue" w:hAnsi="Helvetica Neue"/>
          <w:sz w:val="32"/>
          <w:szCs w:val="32"/>
          <w:rtl w:val="0"/>
          <w:lang w:val="en-US"/>
        </w:rPr>
        <w:t>are you willing to pay?</w:t>
      </w:r>
    </w:p>
    <w:sectPr>
      <w:headerReference w:type="default" r:id="rId4"/>
      <w:footerReference w:type="default" r:id="rId5"/>
      <w:pgSz w:w="12240" w:h="15840" w:orient="portrait"/>
      <w:pgMar w:top="1440" w:right="1800" w:bottom="1440" w:left="1800" w:header="720" w:footer="72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Cambria">
    <w:charset w:val="00"/>
    <w:family w:val="roman"/>
    <w:pitch w:val="default"/>
  </w:font>
  <w:font w:name="Helvetica">
    <w:charset w:val="00"/>
    <w:family w:val="roman"/>
    <w:pitch w:val="default"/>
  </w:font>
  <w:font w:name="Helvetica Neue">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Free Form"/>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w:tabs>
        <w:tab w:val="right" w:pos="8260"/>
        <w:tab w:val="clear" w:pos="8640"/>
      </w:tabs>
      <w:ind w:right="360"/>
    </w:pPr>
    <w:r>
      <mc:AlternateContent>
        <mc:Choice Requires="wps">
          <w:drawing xmlns:a="http://schemas.openxmlformats.org/drawingml/2006/main">
            <wp:anchor distT="0" distB="0" distL="0" distR="0" simplePos="0" relativeHeight="251658240" behindDoc="1" locked="0" layoutInCell="1" allowOverlap="1">
              <wp:simplePos x="0" y="0"/>
              <wp:positionH relativeFrom="page">
                <wp:posOffset>6629400</wp:posOffset>
              </wp:positionH>
              <wp:positionV relativeFrom="page">
                <wp:posOffset>457834</wp:posOffset>
              </wp:positionV>
              <wp:extent cx="109067" cy="190500"/>
              <wp:effectExtent l="0" t="0" r="0" b="0"/>
              <wp:wrapNone/>
              <wp:docPr id="1073741825" name="officeArt object" descr="Rectangle"/>
              <wp:cNvGraphicFramePr/>
              <a:graphic xmlns:a="http://schemas.openxmlformats.org/drawingml/2006/main">
                <a:graphicData uri="http://schemas.microsoft.com/office/word/2010/wordprocessingShape">
                  <wps:wsp>
                    <wps:cNvSpPr/>
                    <wps:spPr>
                      <a:xfrm>
                        <a:off x="0" y="0"/>
                        <a:ext cx="109067" cy="190500"/>
                      </a:xfrm>
                      <a:prstGeom prst="rect">
                        <a:avLst/>
                      </a:prstGeom>
                      <a:solidFill>
                        <a:srgbClr val="FFFFFF"/>
                      </a:solidFill>
                      <a:ln w="12700" cap="flat">
                        <a:noFill/>
                        <a:miter lim="400000"/>
                      </a:ln>
                      <a:effectLst/>
                    </wps:spPr>
                    <wps:txbx>
                      <w:txbxContent>
                        <w:p>
                          <w:pPr>
                            <w:pStyle w:val="Header"/>
                            <w:bidi w:val="0"/>
                          </w:pPr>
                          <w:r>
                            <w:rPr>
                              <w:rStyle w:val="Page Number"/>
                              <w:sz w:val="24"/>
                              <w:szCs w:val="24"/>
                            </w:rPr>
                            <w:fldChar w:fldCharType="begin" w:fldLock="0"/>
                          </w:r>
                          <w:r>
                            <w:rPr>
                              <w:rStyle w:val="Page Number"/>
                              <w:sz w:val="24"/>
                              <w:szCs w:val="24"/>
                            </w:rPr>
                            <w:instrText xml:space="preserve"> PAGE </w:instrText>
                          </w:r>
                          <w:r>
                            <w:rPr>
                              <w:rStyle w:val="Page Number"/>
                              <w:sz w:val="24"/>
                              <w:szCs w:val="24"/>
                            </w:rPr>
                            <w:fldChar w:fldCharType="separate" w:fldLock="0"/>
                          </w:r>
                          <w:r>
                            <w:rPr>
                              <w:rStyle w:val="Page Number"/>
                              <w:sz w:val="24"/>
                              <w:szCs w:val="24"/>
                            </w:rPr>
                            <w:t>1</w:t>
                          </w:r>
                          <w:r>
                            <w:rPr>
                              <w:rStyle w:val="Page Number"/>
                              <w:sz w:val="24"/>
                              <w:szCs w:val="24"/>
                            </w:rPr>
                            <w:fldChar w:fldCharType="end" w:fldLock="0"/>
                          </w:r>
                        </w:p>
                      </w:txbxContent>
                    </wps:txbx>
                    <wps:bodyPr wrap="square" lIns="0" tIns="0" rIns="0" bIns="0" numCol="1" anchor="t">
                      <a:noAutofit/>
                    </wps:bodyPr>
                  </wps:wsp>
                </a:graphicData>
              </a:graphic>
            </wp:anchor>
          </w:drawing>
        </mc:Choice>
        <mc:Fallback>
          <w:pict>
            <v:rect id="_x0000_s1026" style="visibility:visible;position:absolute;margin-left:522.0pt;margin-top:36.0pt;width:8.6pt;height:15.0pt;z-index:-251658240;mso-position-horizontal:absolute;mso-position-horizontal-relative:page;mso-position-vertical:absolute;mso-position-vertical-relative:page;mso-wrap-distance-left:0.0pt;mso-wrap-distance-top:0.0pt;mso-wrap-distance-right:0.0pt;mso-wrap-distance-bottom:0.0pt;">
              <v:fill color="#FFFFFF" opacity="100.0%" type="solid"/>
              <v:stroke on="f" weight="1.0pt" dashstyle="solid" endcap="flat" miterlimit="400.0%" joinstyle="miter" linestyle="single" startarrow="none" startarrowwidth="medium" startarrowlength="medium" endarrow="none" endarrowwidth="medium" endarrowlength="medium"/>
              <v:textbox>
                <w:txbxContent>
                  <w:p>
                    <w:pPr>
                      <w:pStyle w:val="Header"/>
                      <w:bidi w:val="0"/>
                    </w:pPr>
                    <w:r>
                      <w:rPr>
                        <w:rStyle w:val="Page Number"/>
                        <w:sz w:val="24"/>
                        <w:szCs w:val="24"/>
                      </w:rPr>
                      <w:fldChar w:fldCharType="begin" w:fldLock="0"/>
                    </w:r>
                    <w:r>
                      <w:rPr>
                        <w:rStyle w:val="Page Number"/>
                        <w:sz w:val="24"/>
                        <w:szCs w:val="24"/>
                      </w:rPr>
                      <w:instrText xml:space="preserve"> PAGE </w:instrText>
                    </w:r>
                    <w:r>
                      <w:rPr>
                        <w:rStyle w:val="Page Number"/>
                        <w:sz w:val="24"/>
                        <w:szCs w:val="24"/>
                      </w:rPr>
                      <w:fldChar w:fldCharType="separate" w:fldLock="0"/>
                    </w:r>
                    <w:r>
                      <w:rPr>
                        <w:rStyle w:val="Page Number"/>
                        <w:sz w:val="24"/>
                        <w:szCs w:val="24"/>
                      </w:rPr>
                      <w:t>1</w:t>
                    </w:r>
                    <w:r>
                      <w:rPr>
                        <w:rStyle w:val="Page Number"/>
                        <w:sz w:val="24"/>
                        <w:szCs w:val="24"/>
                      </w:rPr>
                      <w:fldChar w:fldCharType="end" w:fldLock="0"/>
                    </w:r>
                  </w:p>
                </w:txbxContent>
              </v:textbox>
              <w10:wrap type="none" side="bothSides" anchorx="page" anchory="page"/>
            </v:rect>
          </w:pict>
        </mc:Fallback>
      </mc:AlternateContent>
    </w:r>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0"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w:name w:val="Header"/>
    <w:next w:val="Header"/>
    <w:pPr>
      <w:keepNext w:val="0"/>
      <w:keepLines w:val="0"/>
      <w:pageBreakBefore w:val="0"/>
      <w:widowControl w:val="1"/>
      <w:shd w:val="clear" w:color="auto" w:fill="auto"/>
      <w:tabs>
        <w:tab w:val="center" w:pos="4320"/>
        <w:tab w:val="right" w:pos="8640"/>
      </w:tabs>
      <w:suppressAutoHyphens w:val="0"/>
      <w:bidi w:val="0"/>
      <w:spacing w:before="0" w:after="0" w:line="240" w:lineRule="auto"/>
      <w:ind w:left="0" w:right="0" w:firstLine="0"/>
      <w:jc w:val="left"/>
      <w:outlineLvl w:val="9"/>
    </w:pPr>
    <w:rPr>
      <w:rFonts w:ascii="Cambria" w:cs="Arial Unicode MS" w:hAnsi="Cambria"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lang w:val="en-US"/>
      <w14:textOutline>
        <w14:noFill/>
      </w14:textOutline>
      <w14:textFill>
        <w14:solidFill>
          <w14:srgbClr w14:val="000000"/>
        </w14:solidFill>
      </w14:textFill>
    </w:rPr>
  </w:style>
  <w:style w:type="character" w:styleId="Page Number">
    <w:name w:val="Page Number"/>
    <w:rPr>
      <w:outline w:val="0"/>
      <w:color w:val="000000"/>
      <w:sz w:val="20"/>
      <w:szCs w:val="20"/>
      <w14:textFill>
        <w14:solidFill>
          <w14:srgbClr w14:val="000000"/>
        </w14:solidFill>
      </w14:textFill>
    </w:rPr>
  </w:style>
  <w:style w:type="paragraph" w:styleId="Free Form">
    <w:name w:val="Free Form"/>
    <w:next w:val="Free Form"/>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Cambria" w:cs="Arial Unicode MS" w:hAnsi="Cambria" w:eastAsia="Arial Unicode MS"/>
      <w:b w:val="0"/>
      <w:bCs w:val="0"/>
      <w:i w:val="0"/>
      <w:iCs w:val="0"/>
      <w:caps w:val="0"/>
      <w:smallCaps w:val="0"/>
      <w:strike w:val="0"/>
      <w:dstrike w:val="0"/>
      <w:outline w:val="0"/>
      <w:color w:val="000000"/>
      <w:spacing w:val="0"/>
      <w:kern w:val="0"/>
      <w:position w:val="0"/>
      <w:sz w:val="20"/>
      <w:szCs w:val="20"/>
      <w:u w:val="none"/>
      <w:shd w:val="nil" w:color="auto" w:fill="auto"/>
      <w:vertAlign w:val="baseline"/>
      <w14:textOutline>
        <w14:noFill/>
      </w14:textOutline>
      <w14:textFill>
        <w14:solidFill>
          <w14:srgbClr w14:val="000000"/>
        </w14:solidFill>
      </w14:textFill>
    </w:rPr>
  </w:style>
  <w:style w:type="paragraph" w:styleId="Normal.0">
    <w:name w:val="Normal"/>
    <w:next w:val="Normal.0"/>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Cambria" w:cs="Arial Unicode MS" w:hAnsi="Cambria"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lang w:val="en-US"/>
      <w14:textOutline>
        <w14:noFill/>
      </w14:textOutline>
      <w14:textFill>
        <w14:solidFill>
          <w14:srgbClr w14:val="000000"/>
        </w14:solidFill>
      </w14:textFill>
    </w:rPr>
  </w:style>
  <w:style w:type="paragraph" w:styleId="Body">
    <w:name w:val="Body"/>
    <w:next w:val="Body"/>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w:cs="Arial Unicode MS" w:hAnsi="Helvetica"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lang w:val="en-US"/>
      <w14:textOutline>
        <w14:noFill/>
      </w14:textOutline>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Cambria"/>
        <a:ea typeface="Cambria"/>
        <a:cs typeface="Cambria"/>
      </a:majorFont>
      <a:minorFont>
        <a:latin typeface="Helvetica"/>
        <a:ea typeface="Helvetica"/>
        <a:cs typeface="Helvetica"/>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upright="0">
        <a:spAutoFit/>
      </a:bodyPr>
      <a:lstStyle>
        <a:defPPr marL="0" marR="0" indent="0" algn="ctr" defTabSz="584200" rtl="0" fontAlgn="auto" latinLnBrk="0" hangingPunct="0">
          <a:lnSpc>
            <a:spcPct val="100000"/>
          </a:lnSpc>
          <a:spcBef>
            <a:spcPts val="0"/>
          </a:spcBef>
          <a:spcAft>
            <a:spcPts val="0"/>
          </a:spcAft>
          <a:buClrTx/>
          <a:buSzTx/>
          <a:buFontTx/>
          <a:buNone/>
          <a:tabLst/>
          <a:defRPr b="0" baseline="0" cap="none" i="0" spc="0" strike="noStrike" sz="1000" u="none" kumimoji="0" normalizeH="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mj-lt"/>
            <a:ea typeface="+mj-ea"/>
            <a:cs typeface="+mj-cs"/>
            <a:sym typeface="Cambri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