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5th grade school supply list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numPr>
          <w:ilvl w:val="0"/>
          <w:numId w:val="1"/>
        </w:numPr>
        <w:ind w:left="720" w:hanging="360"/>
        <w:rPr>
          <w:u w:val="none"/>
        </w:rPr>
      </w:pPr>
      <w:r w:rsidDel="00000000" w:rsidR="00000000" w:rsidRPr="00000000">
        <w:rPr>
          <w:rtl w:val="0"/>
        </w:rPr>
        <w:t xml:space="preserve">1 accordion folder </w:t>
      </w:r>
    </w:p>
    <w:p w:rsidR="00000000" w:rsidDel="00000000" w:rsidP="00000000" w:rsidRDefault="00000000" w:rsidRPr="00000000" w14:paraId="00000004">
      <w:pPr>
        <w:numPr>
          <w:ilvl w:val="0"/>
          <w:numId w:val="1"/>
        </w:numPr>
        <w:ind w:left="720" w:hanging="360"/>
        <w:rPr>
          <w:u w:val="none"/>
        </w:rPr>
      </w:pPr>
      <w:r w:rsidDel="00000000" w:rsidR="00000000" w:rsidRPr="00000000">
        <w:rPr>
          <w:rtl w:val="0"/>
        </w:rPr>
        <w:t xml:space="preserve">1 pack of wide-line loose leaf paper</w:t>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4 wide-line spiral notebooks</w:t>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1 pack of 4 x 6 notecards</w:t>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1 pair scissors (adult size- heavy duty)</w:t>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Colored pencils</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Markers </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1 highlighter</w:t>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4 glue sticks</w:t>
      </w:r>
    </w:p>
    <w:p w:rsidR="00000000" w:rsidDel="00000000" w:rsidP="00000000" w:rsidRDefault="00000000" w:rsidRPr="00000000" w14:paraId="0000000C">
      <w:pPr>
        <w:numPr>
          <w:ilvl w:val="0"/>
          <w:numId w:val="1"/>
        </w:numPr>
        <w:ind w:left="720" w:hanging="360"/>
        <w:rPr>
          <w:u w:val="none"/>
        </w:rPr>
      </w:pPr>
      <w:r w:rsidDel="00000000" w:rsidR="00000000" w:rsidRPr="00000000">
        <w:rPr>
          <w:rtl w:val="0"/>
        </w:rPr>
        <w:t xml:space="preserve">2 rolls of scotch tape (not refills)</w:t>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1 box of sandwich ziplock bags</w:t>
      </w:r>
    </w:p>
    <w:p w:rsidR="00000000" w:rsidDel="00000000" w:rsidP="00000000" w:rsidRDefault="00000000" w:rsidRPr="00000000" w14:paraId="0000000E">
      <w:pPr>
        <w:numPr>
          <w:ilvl w:val="0"/>
          <w:numId w:val="1"/>
        </w:numPr>
        <w:ind w:left="720" w:hanging="360"/>
        <w:rPr>
          <w:u w:val="none"/>
        </w:rPr>
      </w:pPr>
      <w:r w:rsidDel="00000000" w:rsidR="00000000" w:rsidRPr="00000000">
        <w:rPr>
          <w:rtl w:val="0"/>
        </w:rPr>
        <w:t xml:space="preserve">4 boxes of kleenex</w:t>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4 rolls of paper towels</w:t>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2 pencil bags (one for pencils/pens/highlighter/erasers, one for colored pencils/markers/glue)</w:t>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Pencils</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4 Dry erase markers and 1 whiteboard eraser</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4 Red pens</w:t>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Pencil top erasers (optional)</w:t>
      </w:r>
    </w:p>
    <w:p w:rsidR="00000000" w:rsidDel="00000000" w:rsidP="00000000" w:rsidRDefault="00000000" w:rsidRPr="00000000" w14:paraId="00000015">
      <w:pPr>
        <w:numPr>
          <w:ilvl w:val="0"/>
          <w:numId w:val="1"/>
        </w:numPr>
        <w:ind w:left="720" w:hanging="360"/>
      </w:pPr>
      <w:r w:rsidDel="00000000" w:rsidR="00000000" w:rsidRPr="00000000">
        <w:rPr>
          <w:sz w:val="23"/>
          <w:szCs w:val="23"/>
          <w:rtl w:val="0"/>
        </w:rPr>
        <w:t xml:space="preserve">1 composition notebook (Spanish)</w:t>
      </w:r>
    </w:p>
    <w:p w:rsidR="00000000" w:rsidDel="00000000" w:rsidP="00000000" w:rsidRDefault="00000000" w:rsidRPr="00000000" w14:paraId="00000016">
      <w:pPr>
        <w:numPr>
          <w:ilvl w:val="0"/>
          <w:numId w:val="1"/>
        </w:numPr>
        <w:ind w:left="720" w:hanging="360"/>
        <w:rPr>
          <w:sz w:val="23"/>
          <w:szCs w:val="23"/>
          <w:u w:val="none"/>
        </w:rPr>
      </w:pPr>
      <w:r w:rsidDel="00000000" w:rsidR="00000000" w:rsidRPr="00000000">
        <w:rPr>
          <w:sz w:val="23"/>
          <w:szCs w:val="23"/>
          <w:rtl w:val="0"/>
        </w:rPr>
        <w:t xml:space="preserve">1 two pocket folder (Music)</w:t>
      </w:r>
    </w:p>
    <w:p w:rsidR="00000000" w:rsidDel="00000000" w:rsidP="00000000" w:rsidRDefault="00000000" w:rsidRPr="00000000" w14:paraId="00000017">
      <w:pPr>
        <w:ind w:left="720" w:firstLine="0"/>
        <w:rPr>
          <w:sz w:val="23"/>
          <w:szCs w:val="23"/>
        </w:rPr>
      </w:pPr>
      <w:r w:rsidDel="00000000" w:rsidR="00000000" w:rsidRPr="00000000">
        <w:rPr>
          <w:rtl w:val="0"/>
        </w:rPr>
      </w:r>
    </w:p>
    <w:p w:rsidR="00000000" w:rsidDel="00000000" w:rsidP="00000000" w:rsidRDefault="00000000" w:rsidRPr="00000000" w14:paraId="00000018">
      <w:pPr>
        <w:ind w:left="0" w:firstLine="0"/>
        <w:rPr>
          <w:b w:val="1"/>
          <w:bCs w:val="1"/>
          <w:sz w:val="23"/>
          <w:szCs w:val="23"/>
        </w:rPr>
      </w:pPr>
      <w:r w:rsidDel="00000000" w:rsidR="00000000" w:rsidRPr="00000000">
        <w:rPr>
          <w:b w:val="1"/>
          <w:bCs w:val="1"/>
          <w:sz w:val="23"/>
          <w:szCs w:val="23"/>
          <w:rtl w:val="0"/>
        </w:rPr>
        <w:t xml:space="preserve">Band:</w:t>
      </w:r>
    </w:p>
    <w:p w:rsidR="00000000" w:rsidDel="00000000" w:rsidP="00000000" w:rsidRDefault="00000000" w:rsidRPr="00000000" w14:paraId="00000019">
      <w:pPr>
        <w:numPr>
          <w:ilvl w:val="0"/>
          <w:numId w:val="1"/>
        </w:numPr>
        <w:ind w:left="720" w:hanging="360"/>
        <w:rPr>
          <w:sz w:val="23"/>
          <w:szCs w:val="23"/>
          <w:u w:val="none"/>
        </w:rPr>
      </w:pPr>
      <w:r w:rsidDel="00000000" w:rsidR="00000000" w:rsidRPr="00000000">
        <w:rPr>
          <w:sz w:val="23"/>
          <w:szCs w:val="23"/>
          <w:rtl w:val="0"/>
        </w:rPr>
        <w:t xml:space="preserve">1 inch binder (Band)</w:t>
      </w:r>
    </w:p>
    <w:p w:rsidR="00000000" w:rsidDel="00000000" w:rsidP="00000000" w:rsidRDefault="00000000" w:rsidRPr="00000000" w14:paraId="0000001A">
      <w:pPr>
        <w:ind w:left="720" w:firstLine="0"/>
        <w:rPr>
          <w:sz w:val="23"/>
          <w:szCs w:val="23"/>
        </w:rPr>
      </w:pPr>
      <w:r w:rsidDel="00000000" w:rsidR="00000000" w:rsidRPr="00000000">
        <w:rPr>
          <w:rtl w:val="0"/>
        </w:rPr>
      </w:r>
    </w:p>
    <w:p w:rsidR="00000000" w:rsidDel="00000000" w:rsidP="00000000" w:rsidRDefault="00000000" w:rsidRPr="00000000" w14:paraId="0000001B">
      <w:pPr>
        <w:rPr>
          <w:b w:val="1"/>
          <w:bCs w:val="1"/>
          <w:sz w:val="23"/>
          <w:szCs w:val="23"/>
        </w:rPr>
      </w:pPr>
      <w:r w:rsidDel="00000000" w:rsidR="00000000" w:rsidRPr="00000000">
        <w:rPr>
          <w:b w:val="1"/>
          <w:bCs w:val="1"/>
          <w:sz w:val="23"/>
          <w:szCs w:val="23"/>
          <w:rtl w:val="0"/>
        </w:rPr>
        <w:t xml:space="preserve">Physical Education:</w:t>
      </w:r>
    </w:p>
    <w:p w:rsidR="00000000" w:rsidDel="00000000" w:rsidP="00000000" w:rsidRDefault="00000000" w:rsidRPr="00000000" w14:paraId="0000001C">
      <w:pPr>
        <w:rPr>
          <w:sz w:val="23"/>
          <w:szCs w:val="23"/>
        </w:rPr>
      </w:pPr>
      <w:r w:rsidDel="00000000" w:rsidR="00000000" w:rsidRPr="00000000">
        <w:rPr>
          <w:sz w:val="23"/>
          <w:szCs w:val="23"/>
          <w:rtl w:val="0"/>
        </w:rPr>
        <w:t xml:space="preserve">1 pair tennis shoes to be worn on gym days, M&amp;Th (if your child wears tennis shoes daily, there is no need to buy an extra pair to store at school.) It is up to the student if they want to change clothes for gym, a gym bag and deodorant could be needed. </w:t>
      </w:r>
    </w:p>
    <w:p w:rsidR="00000000" w:rsidDel="00000000" w:rsidP="00000000" w:rsidRDefault="00000000" w:rsidRPr="00000000" w14:paraId="0000001D">
      <w:pPr>
        <w:rPr>
          <w:sz w:val="23"/>
          <w:szCs w:val="23"/>
        </w:rPr>
      </w:pPr>
      <w:r w:rsidDel="00000000" w:rsidR="00000000" w:rsidRPr="00000000">
        <w:rPr>
          <w:rtl w:val="0"/>
        </w:rPr>
      </w:r>
    </w:p>
    <w:p w:rsidR="00000000" w:rsidDel="00000000" w:rsidP="00000000" w:rsidRDefault="00000000" w:rsidRPr="00000000" w14:paraId="0000001E">
      <w:pPr>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