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ABDB2" w14:textId="77777777" w:rsidR="00691FA5" w:rsidRDefault="00691FA5" w:rsidP="00691FA5">
      <w:r>
        <w:t>Terms &amp; Conditions</w:t>
      </w:r>
    </w:p>
    <w:p w14:paraId="385C5112" w14:textId="181D5CE1" w:rsidR="00691FA5" w:rsidRDefault="00691FA5" w:rsidP="00691FA5">
      <w:r>
        <w:t>1. Entry to the Raffle is available only to persons over the age of 18. You may be asked, at any stage, to provide proof of age and /or identity.</w:t>
      </w:r>
    </w:p>
    <w:p w14:paraId="16C3450D" w14:textId="74BE66AD" w:rsidR="00691FA5" w:rsidRDefault="00691FA5" w:rsidP="00691FA5">
      <w:r>
        <w:t xml:space="preserve">2. </w:t>
      </w:r>
      <w:r>
        <w:t xml:space="preserve">The Carnival Committee and their immediate household members </w:t>
      </w:r>
      <w:r>
        <w:t>shall not be eligible to enter the Raffle.</w:t>
      </w:r>
    </w:p>
    <w:p w14:paraId="20193388" w14:textId="61D68DA4" w:rsidR="00691FA5" w:rsidRDefault="00691FA5" w:rsidP="00691FA5">
      <w:r>
        <w:t xml:space="preserve">3. The Raffle drawing shall take place on </w:t>
      </w:r>
      <w:r>
        <w:t>___________________</w:t>
      </w:r>
    </w:p>
    <w:p w14:paraId="389465E8" w14:textId="31F01C31" w:rsidR="00691FA5" w:rsidRDefault="00691FA5" w:rsidP="00691FA5">
      <w:r>
        <w:t>4</w:t>
      </w:r>
      <w:r>
        <w:t>. In order to enter the Raffle each entrant shall submit their name, first name, last name, and phone number.</w:t>
      </w:r>
      <w:r w:rsidR="00962322">
        <w:t xml:space="preserve">  Proof of purchase may be required.</w:t>
      </w:r>
    </w:p>
    <w:p w14:paraId="634AC568" w14:textId="7616E1EE" w:rsidR="00691FA5" w:rsidRDefault="00691FA5" w:rsidP="00691FA5">
      <w:r>
        <w:t>5</w:t>
      </w:r>
      <w:r>
        <w:t xml:space="preserve">. The Prize for winning the Raffle shall </w:t>
      </w:r>
      <w:r>
        <w:t>be ___________________ with VIN#</w:t>
      </w:r>
      <w:r>
        <w:t>.</w:t>
      </w:r>
    </w:p>
    <w:p w14:paraId="77D3E041" w14:textId="2FE4795A" w:rsidR="00691FA5" w:rsidRDefault="00691FA5" w:rsidP="00691FA5">
      <w:r>
        <w:t>6</w:t>
      </w:r>
      <w:r>
        <w:t xml:space="preserve">. </w:t>
      </w:r>
      <w:r>
        <w:t xml:space="preserve">Need not be </w:t>
      </w:r>
      <w:r>
        <w:t>present to win.</w:t>
      </w:r>
    </w:p>
    <w:p w14:paraId="739F5399" w14:textId="01DE24A7" w:rsidR="00691FA5" w:rsidRDefault="00691FA5" w:rsidP="00691FA5">
      <w:r>
        <w:t>7</w:t>
      </w:r>
      <w:r>
        <w:t>. Winner specifically acknowledges that winner shall be responsible for the payment of all tax, title fees, license fees, insurance requirements and other charges as may be required under any law, ordinance, statute, regulation or otherwise.</w:t>
      </w:r>
    </w:p>
    <w:p w14:paraId="6030B3F8" w14:textId="7EDC6F66" w:rsidR="00691FA5" w:rsidRDefault="00691FA5" w:rsidP="00691FA5">
      <w:r>
        <w:t>8</w:t>
      </w:r>
      <w:r>
        <w:t xml:space="preserve">. </w:t>
      </w:r>
      <w:r>
        <w:t>St Bernard of Clairvaux Catholic Parish</w:t>
      </w:r>
      <w:r>
        <w:t xml:space="preserve"> decision is final with respect to all matters relating to awarding of the Prize and shall not be subject to review or appeal by any entrant or by any third party.</w:t>
      </w:r>
    </w:p>
    <w:p w14:paraId="734D80AC" w14:textId="0D8B020D" w:rsidR="00691FA5" w:rsidRDefault="00691FA5" w:rsidP="00691FA5">
      <w:r>
        <w:t>9</w:t>
      </w:r>
      <w:r>
        <w:t>. Your participation in the Raffle is deemed your agreement that your name, likeness or image for promotional and marketing purposes without the requirement for any payment to you and you hereby grant the right to do the same and expressly waive any claims against St Bernard of Clairvaux Catholic Parish in this regard.</w:t>
      </w:r>
    </w:p>
    <w:p w14:paraId="7490F295" w14:textId="74F406E5" w:rsidR="00691FA5" w:rsidRDefault="00691FA5" w:rsidP="00691FA5">
      <w:r>
        <w:t>10</w:t>
      </w:r>
      <w:r>
        <w:t>. The Prize is neither transferable nor exchangeable and cannot be exchanged for money or money’s worth.</w:t>
      </w:r>
      <w:r>
        <w:t xml:space="preserve">  If the prize is disclaimed, the winner may receive a $5000.00 visa gift card.</w:t>
      </w:r>
    </w:p>
    <w:p w14:paraId="4966B114" w14:textId="47B95A92" w:rsidR="00691FA5" w:rsidRDefault="00691FA5" w:rsidP="00691FA5">
      <w:r>
        <w:t>1</w:t>
      </w:r>
      <w:r>
        <w:t>1</w:t>
      </w:r>
      <w:r>
        <w:t>. By entering the Raffle, each entrant unreservedly agrees to these terms and conditions which govern the Raffle and the awarding of the Prize.</w:t>
      </w:r>
    </w:p>
    <w:p w14:paraId="4A37386A" w14:textId="579C517D" w:rsidR="00691FA5" w:rsidRDefault="00691FA5" w:rsidP="00691FA5">
      <w:r>
        <w:t>12</w:t>
      </w:r>
      <w:r>
        <w:t>. By entering the Raffle each entrant agrees to release, discharge and hold harmless the</w:t>
      </w:r>
      <w:r w:rsidRPr="00691FA5">
        <w:t xml:space="preserve"> </w:t>
      </w:r>
      <w:r>
        <w:t>St Bernard of Clairvaux Catholic Parish, its legal representatives, affiliates, subsidiaries, agencies and their respective officers, directors, employees and agents from any damages whatsoever suffered, sustained or allegedly sustained in connection the Raffle or the acceptance of the Prize.</w:t>
      </w:r>
    </w:p>
    <w:p w14:paraId="41B6ED5B" w14:textId="461B0136" w:rsidR="00691FA5" w:rsidRDefault="00691FA5" w:rsidP="00691FA5">
      <w:r>
        <w:t>13</w:t>
      </w:r>
      <w:r>
        <w:t>. St Bernard of Clairvaux Catholic Parish reserves the right to alter these terms and conditions at any time and in its sole discretion.</w:t>
      </w:r>
    </w:p>
    <w:p w14:paraId="5C8A164F" w14:textId="7732ECA8" w:rsidR="00691FA5" w:rsidRDefault="00691FA5" w:rsidP="00691FA5">
      <w:r>
        <w:t>14</w:t>
      </w:r>
      <w:r>
        <w:t>. St Bernard of Clairvaux Catholic Parish reserves the right, at any time, to cancel, modify or suspend the Raffle if, in its sole judgment, the Raffle is not capable of being conducted as specified.</w:t>
      </w:r>
    </w:p>
    <w:p w14:paraId="1EC88391" w14:textId="6A70DD9C" w:rsidR="0078378B" w:rsidRDefault="00691FA5" w:rsidP="00691FA5">
      <w:r>
        <w:lastRenderedPageBreak/>
        <w:t>15</w:t>
      </w:r>
      <w:r>
        <w:t xml:space="preserve">. These terms and conditions and any matters relating hereto shall be governed by and construed in accordance with the laws of Texas and jurisdiction over any and all disputes shall be exclusive to the state and federal courts </w:t>
      </w:r>
      <w:r>
        <w:t>in Dallas County, Texas.</w:t>
      </w:r>
    </w:p>
    <w:sectPr w:rsidR="00783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A5"/>
    <w:rsid w:val="00130866"/>
    <w:rsid w:val="00691FA5"/>
    <w:rsid w:val="0078378B"/>
    <w:rsid w:val="007948A1"/>
    <w:rsid w:val="007A120C"/>
    <w:rsid w:val="0096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75EB"/>
  <w15:chartTrackingRefBased/>
  <w15:docId w15:val="{6960ED09-3BE3-44B5-84F4-BEBE6855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F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F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91F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91F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1F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1F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1F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F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F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91F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91F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1F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1F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1F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1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F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F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1FA5"/>
    <w:pPr>
      <w:spacing w:before="160"/>
      <w:jc w:val="center"/>
    </w:pPr>
    <w:rPr>
      <w:i/>
      <w:iCs/>
      <w:color w:val="404040" w:themeColor="text1" w:themeTint="BF"/>
    </w:rPr>
  </w:style>
  <w:style w:type="character" w:customStyle="1" w:styleId="QuoteChar">
    <w:name w:val="Quote Char"/>
    <w:basedOn w:val="DefaultParagraphFont"/>
    <w:link w:val="Quote"/>
    <w:uiPriority w:val="29"/>
    <w:rsid w:val="00691FA5"/>
    <w:rPr>
      <w:i/>
      <w:iCs/>
      <w:color w:val="404040" w:themeColor="text1" w:themeTint="BF"/>
    </w:rPr>
  </w:style>
  <w:style w:type="paragraph" w:styleId="ListParagraph">
    <w:name w:val="List Paragraph"/>
    <w:basedOn w:val="Normal"/>
    <w:uiPriority w:val="34"/>
    <w:qFormat/>
    <w:rsid w:val="00691FA5"/>
    <w:pPr>
      <w:ind w:left="720"/>
      <w:contextualSpacing/>
    </w:pPr>
  </w:style>
  <w:style w:type="character" w:styleId="IntenseEmphasis">
    <w:name w:val="Intense Emphasis"/>
    <w:basedOn w:val="DefaultParagraphFont"/>
    <w:uiPriority w:val="21"/>
    <w:qFormat/>
    <w:rsid w:val="00691FA5"/>
    <w:rPr>
      <w:i/>
      <w:iCs/>
      <w:color w:val="0F4761" w:themeColor="accent1" w:themeShade="BF"/>
    </w:rPr>
  </w:style>
  <w:style w:type="paragraph" w:styleId="IntenseQuote">
    <w:name w:val="Intense Quote"/>
    <w:basedOn w:val="Normal"/>
    <w:next w:val="Normal"/>
    <w:link w:val="IntenseQuoteChar"/>
    <w:uiPriority w:val="30"/>
    <w:qFormat/>
    <w:rsid w:val="00691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FA5"/>
    <w:rPr>
      <w:i/>
      <w:iCs/>
      <w:color w:val="0F4761" w:themeColor="accent1" w:themeShade="BF"/>
    </w:rPr>
  </w:style>
  <w:style w:type="character" w:styleId="IntenseReference">
    <w:name w:val="Intense Reference"/>
    <w:basedOn w:val="DefaultParagraphFont"/>
    <w:uiPriority w:val="32"/>
    <w:qFormat/>
    <w:rsid w:val="00691F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Vasquez</dc:creator>
  <cp:keywords/>
  <dc:description/>
  <cp:lastModifiedBy>Mark Vasquez</cp:lastModifiedBy>
  <cp:revision>2</cp:revision>
  <dcterms:created xsi:type="dcterms:W3CDTF">2025-03-25T17:18:00Z</dcterms:created>
  <dcterms:modified xsi:type="dcterms:W3CDTF">2025-03-25T17:28:00Z</dcterms:modified>
</cp:coreProperties>
</file>