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C7B3" w14:textId="77777777" w:rsidR="00FE5610" w:rsidRDefault="00E812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E51481D" wp14:editId="2F4842EC">
            <wp:extent cx="1828800" cy="1828800"/>
            <wp:effectExtent l="0" t="0" r="0" b="0"/>
            <wp:docPr id="1" name="image1.png" descr="St. Monica Kalamazoo Private Catholic School CSGK sma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. Monica Kalamazoo Private Catholic School CSGK small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Local Advisory Council </w:t>
      </w:r>
    </w:p>
    <w:p w14:paraId="07CBFDF0" w14:textId="77777777" w:rsidR="00FE5610" w:rsidRDefault="00E81243">
      <w:pPr>
        <w:pStyle w:val="Heading1"/>
        <w:spacing w:after="0"/>
      </w:pPr>
      <w:r>
        <w:t>Meeting Minutes</w:t>
      </w:r>
    </w:p>
    <w:p w14:paraId="37D9A6D9" w14:textId="77777777" w:rsidR="00FE5610" w:rsidRDefault="00E81243">
      <w:pPr>
        <w:pStyle w:val="Heading1"/>
      </w:pPr>
      <w:r>
        <w:t>Date 3/18/21</w:t>
      </w:r>
    </w:p>
    <w:p w14:paraId="33E29153" w14:textId="77777777" w:rsidR="00FE5610" w:rsidRDefault="00E81243">
      <w:pPr>
        <w:pStyle w:val="Heading2"/>
      </w:pPr>
      <w:r>
        <w:t>Opening</w:t>
      </w:r>
    </w:p>
    <w:p w14:paraId="15EDE35D" w14:textId="77777777" w:rsidR="00FE5610" w:rsidRDefault="00E81243">
      <w:r>
        <w:t xml:space="preserve">The regular meeting of the Local Advisory </w:t>
      </w:r>
      <w:proofErr w:type="gramStart"/>
      <w:r>
        <w:t>Council  was</w:t>
      </w:r>
      <w:proofErr w:type="gramEnd"/>
      <w:r>
        <w:t xml:space="preserve"> called to order at </w:t>
      </w:r>
      <w:r>
        <w:rPr>
          <w:color w:val="595959"/>
        </w:rPr>
        <w:t>503pm</w:t>
      </w:r>
      <w:r>
        <w:t xml:space="preserve"> on 3/18/21 virtually by </w:t>
      </w:r>
      <w:proofErr w:type="spellStart"/>
      <w:r>
        <w:rPr>
          <w:color w:val="595959"/>
        </w:rPr>
        <w:t>Mr.Beery</w:t>
      </w:r>
      <w:proofErr w:type="spellEnd"/>
      <w:r>
        <w:t>.</w:t>
      </w:r>
    </w:p>
    <w:p w14:paraId="623821D4" w14:textId="77777777" w:rsidR="00FE5610" w:rsidRDefault="00E81243">
      <w:pPr>
        <w:pStyle w:val="Heading2"/>
      </w:pPr>
      <w:r>
        <w:t>Present</w:t>
      </w:r>
    </w:p>
    <w:p w14:paraId="1E76A0F4" w14:textId="77777777" w:rsidR="00FE5610" w:rsidRDefault="00E81243">
      <w:r>
        <w:rPr>
          <w:color w:val="595959"/>
        </w:rPr>
        <w:t xml:space="preserve">Mr. Beery, Father </w:t>
      </w:r>
      <w:proofErr w:type="gramStart"/>
      <w:r>
        <w:rPr>
          <w:color w:val="595959"/>
        </w:rPr>
        <w:t>Farrell,  Mr.</w:t>
      </w:r>
      <w:proofErr w:type="gramEnd"/>
      <w:r>
        <w:rPr>
          <w:color w:val="595959"/>
        </w:rPr>
        <w:t xml:space="preserve"> Clifford, Mrs. Clyne, Mr. Clyne, Mr. Buck,  Mrs. </w:t>
      </w:r>
      <w:proofErr w:type="spellStart"/>
      <w:r>
        <w:rPr>
          <w:color w:val="595959"/>
        </w:rPr>
        <w:t>Redinger</w:t>
      </w:r>
      <w:proofErr w:type="spellEnd"/>
      <w:r>
        <w:rPr>
          <w:color w:val="595959"/>
        </w:rPr>
        <w:t>, Mr. Douglass, Mrs. Scarlett, Mr. Gillen</w:t>
      </w:r>
    </w:p>
    <w:p w14:paraId="48096970" w14:textId="77777777" w:rsidR="00FE5610" w:rsidRDefault="00E81243">
      <w:pPr>
        <w:pStyle w:val="Heading2"/>
      </w:pPr>
      <w:r>
        <w:t>Approval of Agenda</w:t>
      </w:r>
    </w:p>
    <w:p w14:paraId="2C1EBB64" w14:textId="77777777" w:rsidR="00FE5610" w:rsidRDefault="00E81243">
      <w:r>
        <w:t>The agenda was unanimously approved as distributed.</w:t>
      </w:r>
    </w:p>
    <w:p w14:paraId="3207ACAB" w14:textId="77777777" w:rsidR="00FE5610" w:rsidRDefault="00E81243">
      <w:pPr>
        <w:pStyle w:val="Heading2"/>
      </w:pPr>
      <w:r>
        <w:t>Approval of Minutes</w:t>
      </w:r>
    </w:p>
    <w:p w14:paraId="6B77DE95" w14:textId="77777777" w:rsidR="00FE5610" w:rsidRDefault="00E81243">
      <w:r>
        <w:t>The minutes of the previous meetin</w:t>
      </w:r>
      <w:r>
        <w:t>g were unanimously approved as distributed at 614 pm.</w:t>
      </w:r>
    </w:p>
    <w:p w14:paraId="70A2D863" w14:textId="77777777" w:rsidR="00FE5610" w:rsidRDefault="00E81243">
      <w:pPr>
        <w:pStyle w:val="Heading2"/>
      </w:pPr>
      <w:r>
        <w:t>Open Issues</w:t>
      </w:r>
    </w:p>
    <w:p w14:paraId="32543B49" w14:textId="77777777" w:rsidR="00FE5610" w:rsidRDefault="00E81243">
      <w:r>
        <w:t>Father Farrell</w:t>
      </w:r>
    </w:p>
    <w:p w14:paraId="647339F5" w14:textId="77777777" w:rsidR="00FE5610" w:rsidRDefault="00E81243">
      <w:pPr>
        <w:numPr>
          <w:ilvl w:val="0"/>
          <w:numId w:val="4"/>
        </w:numPr>
        <w:spacing w:after="0"/>
      </w:pPr>
      <w:r>
        <w:t>It is expected that capacity will increase at St. Monica Catholic Church to 50%.</w:t>
      </w:r>
    </w:p>
    <w:p w14:paraId="33834F0F" w14:textId="77777777" w:rsidR="00FE5610" w:rsidRDefault="00E81243">
      <w:pPr>
        <w:numPr>
          <w:ilvl w:val="0"/>
          <w:numId w:val="4"/>
        </w:numPr>
      </w:pPr>
      <w:r>
        <w:t>Regular Holy Week services will continue with limitations. No registration will be needed to a</w:t>
      </w:r>
      <w:r>
        <w:t>ttend Holy Week services.</w:t>
      </w:r>
    </w:p>
    <w:p w14:paraId="4F7CD13C" w14:textId="77777777" w:rsidR="00FE5610" w:rsidRDefault="00E81243">
      <w:r>
        <w:t>Principal Beery</w:t>
      </w:r>
    </w:p>
    <w:p w14:paraId="0273BC06" w14:textId="77777777" w:rsidR="00FE5610" w:rsidRDefault="00E81243">
      <w:pPr>
        <w:numPr>
          <w:ilvl w:val="0"/>
          <w:numId w:val="1"/>
        </w:numPr>
        <w:spacing w:after="0"/>
      </w:pPr>
      <w:r>
        <w:t>Retreats have been occurring for the last two Fridays with focus on St. Joseph as a model, as it is the year of St. Joseph.  Grades 3-5 on 3/19/21 and 6-8 on 3/26/21.  The plan is to include the younger grades next</w:t>
      </w:r>
      <w:r>
        <w:t xml:space="preserve"> year during Lent. Retreats may </w:t>
      </w:r>
      <w:proofErr w:type="gramStart"/>
      <w:r>
        <w:t>include:</w:t>
      </w:r>
      <w:proofErr w:type="gramEnd"/>
      <w:r>
        <w:t xml:space="preserve"> attending Mass, Stations of the Cross, and Confessions.  </w:t>
      </w:r>
      <w:proofErr w:type="gramStart"/>
      <w:r>
        <w:t>Locations  will</w:t>
      </w:r>
      <w:proofErr w:type="gramEnd"/>
      <w:r>
        <w:t xml:space="preserve"> include classrooms and community building.</w:t>
      </w:r>
    </w:p>
    <w:p w14:paraId="2D00E1C3" w14:textId="77777777" w:rsidR="00FE5610" w:rsidRDefault="00E81243">
      <w:pPr>
        <w:numPr>
          <w:ilvl w:val="0"/>
          <w:numId w:val="1"/>
        </w:numPr>
        <w:spacing w:after="0"/>
      </w:pPr>
      <w:r>
        <w:lastRenderedPageBreak/>
        <w:t xml:space="preserve">Theology of the Body updates include </w:t>
      </w:r>
      <w:proofErr w:type="gramStart"/>
      <w:r>
        <w:t>that parts</w:t>
      </w:r>
      <w:proofErr w:type="gramEnd"/>
      <w:r>
        <w:t xml:space="preserve"> 4 of 5 are done and will be finishing the series so</w:t>
      </w:r>
      <w:r>
        <w:t xml:space="preserve">on. The Diocese plans to carry forward utilizing Mr. </w:t>
      </w:r>
      <w:proofErr w:type="spellStart"/>
      <w:r>
        <w:t>Scoles</w:t>
      </w:r>
      <w:proofErr w:type="spellEnd"/>
      <w:r>
        <w:t xml:space="preserve"> from Hackett. Mr. </w:t>
      </w:r>
      <w:proofErr w:type="spellStart"/>
      <w:r>
        <w:t>Scoles</w:t>
      </w:r>
      <w:proofErr w:type="spellEnd"/>
      <w:r>
        <w:t xml:space="preserve"> will plan to educate K-8 teachers on content.</w:t>
      </w:r>
    </w:p>
    <w:p w14:paraId="15E1B66F" w14:textId="77777777" w:rsidR="00FE5610" w:rsidRDefault="00E81243">
      <w:pPr>
        <w:numPr>
          <w:ilvl w:val="0"/>
          <w:numId w:val="1"/>
        </w:numPr>
        <w:spacing w:after="0"/>
      </w:pPr>
      <w:r>
        <w:t>Mrs. Kirby came last month to discuss that teachers need to provide self-care to themselves. She spoke last month about socia</w:t>
      </w:r>
      <w:r>
        <w:t xml:space="preserve">l and emotional learning of children.  Will come soon to speak with the students in an age appropriate manner and plans to repeat the series </w:t>
      </w:r>
      <w:proofErr w:type="gramStart"/>
      <w:r>
        <w:t>before  the</w:t>
      </w:r>
      <w:proofErr w:type="gramEnd"/>
      <w:r>
        <w:t xml:space="preserve"> end of the school year with students and staff.</w:t>
      </w:r>
    </w:p>
    <w:p w14:paraId="0F207A79" w14:textId="77777777" w:rsidR="00FE5610" w:rsidRDefault="00E81243">
      <w:pPr>
        <w:numPr>
          <w:ilvl w:val="0"/>
          <w:numId w:val="1"/>
        </w:numPr>
        <w:spacing w:after="0"/>
      </w:pPr>
      <w:r>
        <w:t>Virtual learning week is available the week following s</w:t>
      </w:r>
      <w:r>
        <w:t xml:space="preserve">pring break </w:t>
      </w:r>
      <w:proofErr w:type="gramStart"/>
      <w:r>
        <w:t>( April</w:t>
      </w:r>
      <w:proofErr w:type="gramEnd"/>
      <w:r>
        <w:t xml:space="preserve"> 4-10) for those that elect to use it.  </w:t>
      </w:r>
    </w:p>
    <w:p w14:paraId="6C0725A2" w14:textId="77777777" w:rsidR="00FE5610" w:rsidRDefault="00E81243">
      <w:pPr>
        <w:numPr>
          <w:ilvl w:val="0"/>
          <w:numId w:val="1"/>
        </w:numPr>
        <w:spacing w:after="0"/>
      </w:pPr>
      <w:r>
        <w:t xml:space="preserve">2021-2022 St. Monica enrollment is open!  In </w:t>
      </w:r>
      <w:proofErr w:type="gramStart"/>
      <w:r>
        <w:t>the  previous</w:t>
      </w:r>
      <w:proofErr w:type="gramEnd"/>
      <w:r>
        <w:t xml:space="preserve"> 8 days there was a tour given by Mr. Beery for families interested in attending St. Monica. Half of the tours were from public school fam</w:t>
      </w:r>
      <w:r>
        <w:t>ilies including Niles and Comstock.</w:t>
      </w:r>
    </w:p>
    <w:p w14:paraId="693BA219" w14:textId="77777777" w:rsidR="00FE5610" w:rsidRDefault="00E81243">
      <w:pPr>
        <w:numPr>
          <w:ilvl w:val="1"/>
          <w:numId w:val="1"/>
        </w:numPr>
        <w:spacing w:after="0"/>
      </w:pPr>
      <w:r>
        <w:t xml:space="preserve">The budget is for 210 students but would like to increase enrollment </w:t>
      </w:r>
      <w:proofErr w:type="gramStart"/>
      <w:r>
        <w:t>to  230</w:t>
      </w:r>
      <w:proofErr w:type="gramEnd"/>
      <w:r>
        <w:t>-240 students.</w:t>
      </w:r>
    </w:p>
    <w:p w14:paraId="2FC688CD" w14:textId="77777777" w:rsidR="00FE5610" w:rsidRDefault="00E81243">
      <w:pPr>
        <w:numPr>
          <w:ilvl w:val="1"/>
          <w:numId w:val="1"/>
        </w:numPr>
        <w:spacing w:after="0"/>
      </w:pPr>
      <w:r>
        <w:t>Newer families have left positive school reviews on Google.</w:t>
      </w:r>
    </w:p>
    <w:p w14:paraId="6E7AF3A4" w14:textId="77777777" w:rsidR="00FE5610" w:rsidRDefault="00E81243">
      <w:pPr>
        <w:numPr>
          <w:ilvl w:val="1"/>
          <w:numId w:val="1"/>
        </w:numPr>
        <w:spacing w:after="0"/>
      </w:pPr>
      <w:r>
        <w:t xml:space="preserve">The WWMT news coverage went very well and pushed CSGK schools </w:t>
      </w:r>
      <w:proofErr w:type="spellStart"/>
      <w:r>
        <w:t>ontop</w:t>
      </w:r>
      <w:proofErr w:type="spellEnd"/>
      <w:r>
        <w:t xml:space="preserve"> the radar of our greater community.</w:t>
      </w:r>
    </w:p>
    <w:p w14:paraId="7DE1CC3E" w14:textId="77777777" w:rsidR="00FE5610" w:rsidRDefault="00E81243">
      <w:pPr>
        <w:numPr>
          <w:ilvl w:val="1"/>
          <w:numId w:val="1"/>
        </w:numPr>
        <w:spacing w:after="0"/>
      </w:pPr>
      <w:r>
        <w:t xml:space="preserve">Word of mouth from current families is key- we have to share our positivity regarding our </w:t>
      </w:r>
      <w:proofErr w:type="spellStart"/>
      <w:r>
        <w:t>childrens</w:t>
      </w:r>
      <w:proofErr w:type="spellEnd"/>
      <w:r>
        <w:t>’ experiences.</w:t>
      </w:r>
    </w:p>
    <w:p w14:paraId="5A65557E" w14:textId="77777777" w:rsidR="00FE5610" w:rsidRDefault="00E81243">
      <w:pPr>
        <w:numPr>
          <w:ilvl w:val="0"/>
          <w:numId w:val="1"/>
        </w:numPr>
        <w:spacing w:after="0"/>
      </w:pPr>
      <w:r>
        <w:t>A hype video is in the works coming ou</w:t>
      </w:r>
      <w:r>
        <w:t>t Wednesday, 3/24/21, to promote The Shamrock Shuffle. This will include how to donate, exercise promotion, community involvement, etc.</w:t>
      </w:r>
    </w:p>
    <w:p w14:paraId="7C8D9D0F" w14:textId="77777777" w:rsidR="00FE5610" w:rsidRDefault="00E81243">
      <w:pPr>
        <w:numPr>
          <w:ilvl w:val="0"/>
          <w:numId w:val="1"/>
        </w:numPr>
        <w:spacing w:after="0"/>
      </w:pPr>
      <w:r>
        <w:t xml:space="preserve">EANS could </w:t>
      </w:r>
      <w:proofErr w:type="gramStart"/>
      <w:r>
        <w:t>potentially  bring</w:t>
      </w:r>
      <w:proofErr w:type="gramEnd"/>
      <w:r>
        <w:t xml:space="preserve"> funds of $500-$800 per student.  This is funding for non-public schools at the state level</w:t>
      </w:r>
      <w:r>
        <w:t xml:space="preserve">. A list of items is being made to brainstorm what money could be utilized for.  187 K-8 students could be positively impacted if funds are obtained. The worksheets were submitted for the grant money in regards to covid-19 financial </w:t>
      </w:r>
      <w:proofErr w:type="spellStart"/>
      <w:proofErr w:type="gramStart"/>
      <w:r>
        <w:t>losses.The</w:t>
      </w:r>
      <w:proofErr w:type="spellEnd"/>
      <w:proofErr w:type="gramEnd"/>
      <w:r>
        <w:t xml:space="preserve"> feds could t</w:t>
      </w:r>
      <w:r>
        <w:t xml:space="preserve">ake back the money if misused. Discussion followed as to funds cannot be used for plumbing or </w:t>
      </w:r>
      <w:proofErr w:type="gramStart"/>
      <w:r>
        <w:t>bathrooms, or</w:t>
      </w:r>
      <w:proofErr w:type="gramEnd"/>
      <w:r>
        <w:t xml:space="preserve"> increasing </w:t>
      </w:r>
      <w:proofErr w:type="spellStart"/>
      <w:r>
        <w:t>teachers</w:t>
      </w:r>
      <w:proofErr w:type="spellEnd"/>
      <w:r>
        <w:t xml:space="preserve"> salaries. Funds could be used for UV light disinfection devices </w:t>
      </w:r>
      <w:proofErr w:type="gramStart"/>
      <w:r>
        <w:t>( designed</w:t>
      </w:r>
      <w:proofErr w:type="gramEnd"/>
      <w:r>
        <w:t xml:space="preserve"> by a parent M. </w:t>
      </w:r>
      <w:proofErr w:type="spellStart"/>
      <w:r>
        <w:t>Rosowicz</w:t>
      </w:r>
      <w:proofErr w:type="spellEnd"/>
      <w:r>
        <w:t>), which would decrease use/co</w:t>
      </w:r>
      <w:r>
        <w:t xml:space="preserve">st of Lysol disinfecting wipes. Also, funds could be used for disinfecting equipment for the athletic department.  More information to follow. </w:t>
      </w:r>
      <w:proofErr w:type="spellStart"/>
      <w:proofErr w:type="gramStart"/>
      <w:r>
        <w:t>Mr.Clyne</w:t>
      </w:r>
      <w:proofErr w:type="spellEnd"/>
      <w:proofErr w:type="gramEnd"/>
      <w:r>
        <w:t xml:space="preserve"> brought up if we used the funds would our private school status be in jeopardy? Mr. Beery said it would </w:t>
      </w:r>
      <w:r>
        <w:t>not affect this.</w:t>
      </w:r>
    </w:p>
    <w:p w14:paraId="5FCF43EE" w14:textId="77777777" w:rsidR="00FE5610" w:rsidRDefault="00E81243">
      <w:pPr>
        <w:numPr>
          <w:ilvl w:val="0"/>
          <w:numId w:val="1"/>
        </w:numPr>
        <w:spacing w:after="0"/>
      </w:pPr>
      <w:r>
        <w:t xml:space="preserve">CLE is moving forward. Mrs. Mandeville has been on-site daily working with staff and students. Big strides have been made and will continue into the 4th </w:t>
      </w:r>
      <w:proofErr w:type="spellStart"/>
      <w:proofErr w:type="gramStart"/>
      <w:r>
        <w:t>quarter.Teacher</w:t>
      </w:r>
      <w:proofErr w:type="spellEnd"/>
      <w:proofErr w:type="gramEnd"/>
      <w:r>
        <w:t xml:space="preserve"> portfolios are expected to be presented in the 4th quarter with great </w:t>
      </w:r>
      <w:r>
        <w:t>excitement.</w:t>
      </w:r>
    </w:p>
    <w:p w14:paraId="2D6DE87D" w14:textId="77777777" w:rsidR="00FE5610" w:rsidRDefault="00E81243">
      <w:pPr>
        <w:numPr>
          <w:ilvl w:val="0"/>
          <w:numId w:val="1"/>
        </w:numPr>
      </w:pPr>
      <w:r>
        <w:t xml:space="preserve">Mr. </w:t>
      </w:r>
      <w:proofErr w:type="gramStart"/>
      <w:r>
        <w:t>Clifford  brought</w:t>
      </w:r>
      <w:proofErr w:type="gramEnd"/>
      <w:r>
        <w:t xml:space="preserve"> up a question  in regards to marketing.  What is the plan moving forward? Videos? Tours? Strategy used by the McNeill’s with a targeting </w:t>
      </w:r>
    </w:p>
    <w:p w14:paraId="6C7CD3E1" w14:textId="77777777" w:rsidR="00FE5610" w:rsidRDefault="00E81243">
      <w:pPr>
        <w:ind w:left="720"/>
      </w:pPr>
      <w:r>
        <w:lastRenderedPageBreak/>
        <w:t xml:space="preserve">prospective families? Using Facebook? Google? Mr. Beery is open to other strategies </w:t>
      </w:r>
      <w:r>
        <w:t>brought forth.</w:t>
      </w:r>
    </w:p>
    <w:p w14:paraId="0BD96217" w14:textId="77777777" w:rsidR="00FE5610" w:rsidRDefault="00E81243">
      <w:pPr>
        <w:numPr>
          <w:ilvl w:val="1"/>
          <w:numId w:val="1"/>
        </w:numPr>
        <w:spacing w:after="0"/>
      </w:pPr>
      <w:r>
        <w:t>Per Mrs. Scarlett, the Boosters have money available for marketing. Question was posed what would be spent per day?</w:t>
      </w:r>
    </w:p>
    <w:p w14:paraId="2D94CFDE" w14:textId="77777777" w:rsidR="00FE5610" w:rsidRDefault="00E81243">
      <w:pPr>
        <w:numPr>
          <w:ilvl w:val="1"/>
          <w:numId w:val="1"/>
        </w:numPr>
        <w:spacing w:after="0"/>
      </w:pPr>
      <w:r>
        <w:t xml:space="preserve">K. </w:t>
      </w:r>
      <w:proofErr w:type="spellStart"/>
      <w:r>
        <w:t>Redinger</w:t>
      </w:r>
      <w:proofErr w:type="spellEnd"/>
      <w:r>
        <w:t xml:space="preserve"> mentioned the use of Facebook as a potential marketing site as it could target prospective families. </w:t>
      </w:r>
    </w:p>
    <w:p w14:paraId="40F74460" w14:textId="77777777" w:rsidR="00FE5610" w:rsidRDefault="00E81243">
      <w:pPr>
        <w:numPr>
          <w:ilvl w:val="1"/>
          <w:numId w:val="1"/>
        </w:numPr>
        <w:spacing w:after="0"/>
      </w:pPr>
      <w:r>
        <w:t>Discussion continued that $3500 was available for marketing.  Could FB just be used during open enrollment as a method to market?  Jen Whiting is familiar and went to training for this.</w:t>
      </w:r>
    </w:p>
    <w:p w14:paraId="6906F0B6" w14:textId="77777777" w:rsidR="00FE5610" w:rsidRDefault="00E81243">
      <w:pPr>
        <w:numPr>
          <w:ilvl w:val="0"/>
          <w:numId w:val="1"/>
        </w:numPr>
        <w:spacing w:after="0"/>
      </w:pPr>
      <w:r>
        <w:t>Mr. Gillen posed a question whether prospective families have been tur</w:t>
      </w:r>
      <w:r>
        <w:t xml:space="preserve">ned away in 2021? </w:t>
      </w:r>
      <w:proofErr w:type="gramStart"/>
      <w:r>
        <w:t>( students</w:t>
      </w:r>
      <w:proofErr w:type="gramEnd"/>
      <w:r>
        <w:t xml:space="preserve"> were reached out to with no reply/no interest).</w:t>
      </w:r>
    </w:p>
    <w:p w14:paraId="4A4D6E27" w14:textId="77777777" w:rsidR="00FE5610" w:rsidRDefault="00E81243">
      <w:pPr>
        <w:numPr>
          <w:ilvl w:val="1"/>
          <w:numId w:val="1"/>
        </w:numPr>
        <w:spacing w:after="0"/>
      </w:pPr>
      <w:r>
        <w:t>It was discussed that portable structures allow more space for students (if an influx</w:t>
      </w:r>
      <w:proofErr w:type="gramStart"/>
      <w:r>
        <w:t>)</w:t>
      </w:r>
      <w:proofErr w:type="gramEnd"/>
      <w:r>
        <w:t xml:space="preserve"> and they could be leased or taken by feds if not used appropriately. </w:t>
      </w:r>
    </w:p>
    <w:p w14:paraId="1787A78F" w14:textId="77777777" w:rsidR="00FE5610" w:rsidRDefault="00E81243">
      <w:pPr>
        <w:numPr>
          <w:ilvl w:val="1"/>
          <w:numId w:val="1"/>
        </w:numPr>
        <w:spacing w:after="0"/>
      </w:pPr>
      <w:r>
        <w:t>Mr. Beery does not see</w:t>
      </w:r>
      <w:r>
        <w:t xml:space="preserve"> a cap on # students coming to St. Monica. Will see what enrollment is and additional prospective students due to covid-19.</w:t>
      </w:r>
    </w:p>
    <w:p w14:paraId="4A33E72D" w14:textId="77777777" w:rsidR="00FE5610" w:rsidRDefault="00E81243">
      <w:pPr>
        <w:numPr>
          <w:ilvl w:val="1"/>
          <w:numId w:val="1"/>
        </w:numPr>
        <w:spacing w:after="0"/>
      </w:pPr>
      <w:r>
        <w:t>Reiterated that teacher salaries could not be increased with EANS money, but perhaps if enrollment increases salaries could be looke</w:t>
      </w:r>
      <w:r>
        <w:t>d at.</w:t>
      </w:r>
    </w:p>
    <w:p w14:paraId="4438751A" w14:textId="77777777" w:rsidR="00FE5610" w:rsidRDefault="00E81243">
      <w:pPr>
        <w:numPr>
          <w:ilvl w:val="1"/>
          <w:numId w:val="1"/>
        </w:numPr>
      </w:pPr>
      <w:r>
        <w:t>Per the Diocese, plans to keep students spacing for next school year and have a goal of 17-18 students per classroom.</w:t>
      </w:r>
    </w:p>
    <w:p w14:paraId="44F1326C" w14:textId="77777777" w:rsidR="00FE5610" w:rsidRDefault="00E81243">
      <w:r>
        <w:t xml:space="preserve">Mrs. Scarlett/ Julie Douglass </w:t>
      </w:r>
      <w:proofErr w:type="gramStart"/>
      <w:r>
        <w:t>wish</w:t>
      </w:r>
      <w:proofErr w:type="gramEnd"/>
      <w:r>
        <w:t xml:space="preserve"> to thank the Gillen’s for planning the Shamrock Shuffle event for the school. They verbalized app</w:t>
      </w:r>
      <w:r>
        <w:t>reciation for all the generosity for the teacher appreciation effort.</w:t>
      </w:r>
    </w:p>
    <w:p w14:paraId="74283A1D" w14:textId="77777777" w:rsidR="00FE5610" w:rsidRDefault="00E81243">
      <w:pPr>
        <w:numPr>
          <w:ilvl w:val="0"/>
          <w:numId w:val="3"/>
        </w:numPr>
        <w:spacing w:after="0"/>
      </w:pPr>
      <w:r>
        <w:t>Don’t forget the July 12th Golf Outing!  The same marketing materials from last year will be used.  More info to follow.</w:t>
      </w:r>
    </w:p>
    <w:p w14:paraId="464A656B" w14:textId="77777777" w:rsidR="00FE5610" w:rsidRDefault="00E81243">
      <w:pPr>
        <w:numPr>
          <w:ilvl w:val="0"/>
          <w:numId w:val="3"/>
        </w:numPr>
        <w:spacing w:after="0"/>
      </w:pPr>
      <w:r>
        <w:t>The air conditioning has had some electrical work done and may be</w:t>
      </w:r>
      <w:r>
        <w:t xml:space="preserve"> done by August for back to school.</w:t>
      </w:r>
    </w:p>
    <w:p w14:paraId="2F218F84" w14:textId="77777777" w:rsidR="00FE5610" w:rsidRDefault="00E81243">
      <w:pPr>
        <w:numPr>
          <w:ilvl w:val="0"/>
          <w:numId w:val="3"/>
        </w:numPr>
      </w:pPr>
      <w:r>
        <w:t xml:space="preserve">Photos by Mary-Kate Thompson will be available for students and families. Stay tuned for more details to follow. </w:t>
      </w:r>
    </w:p>
    <w:p w14:paraId="358B8608" w14:textId="77777777" w:rsidR="00FE5610" w:rsidRDefault="00E81243">
      <w:pPr>
        <w:pStyle w:val="Heading2"/>
      </w:pPr>
      <w:r>
        <w:t>New Business</w:t>
      </w:r>
    </w:p>
    <w:p w14:paraId="44A1BAE5" w14:textId="77777777" w:rsidR="00FE5610" w:rsidRDefault="00E81243">
      <w:r>
        <w:t>Mr. Clifford brought forward the question: what would need to be done to have no masks on the</w:t>
      </w:r>
      <w:r>
        <w:t xml:space="preserve"> students in the fall? He verbalized appreciation for the medical team to get students into school and keep them in school.</w:t>
      </w:r>
    </w:p>
    <w:p w14:paraId="0B8BC2CE" w14:textId="77777777" w:rsidR="00FE5610" w:rsidRDefault="00E81243">
      <w:pPr>
        <w:numPr>
          <w:ilvl w:val="0"/>
          <w:numId w:val="2"/>
        </w:numPr>
        <w:spacing w:after="0"/>
      </w:pPr>
      <w:r>
        <w:t xml:space="preserve">Mrs. </w:t>
      </w:r>
      <w:proofErr w:type="spellStart"/>
      <w:r>
        <w:t>Redinger</w:t>
      </w:r>
      <w:proofErr w:type="spellEnd"/>
      <w:r>
        <w:t xml:space="preserve"> voiced that the government and local health </w:t>
      </w:r>
      <w:proofErr w:type="gramStart"/>
      <w:r>
        <w:t>department,  drives</w:t>
      </w:r>
      <w:proofErr w:type="gramEnd"/>
      <w:r>
        <w:t xml:space="preserve"> the mask mandate, not the health committee. The state of MI would need to state that people do not need to wear masks. We </w:t>
      </w:r>
      <w:proofErr w:type="gramStart"/>
      <w:r>
        <w:t>have to</w:t>
      </w:r>
      <w:proofErr w:type="gramEnd"/>
      <w:r>
        <w:t xml:space="preserve"> follow what the health department decides, even </w:t>
      </w:r>
      <w:r>
        <w:t>if it is a private school.  Some considerations that were raised:</w:t>
      </w:r>
    </w:p>
    <w:p w14:paraId="0BBD03A0" w14:textId="77777777" w:rsidR="00FE5610" w:rsidRDefault="00E81243">
      <w:pPr>
        <w:numPr>
          <w:ilvl w:val="1"/>
          <w:numId w:val="2"/>
        </w:numPr>
        <w:spacing w:after="0"/>
      </w:pPr>
      <w:r>
        <w:lastRenderedPageBreak/>
        <w:t xml:space="preserve">With changing vaccination dosing, by April 1, </w:t>
      </w:r>
      <w:proofErr w:type="gramStart"/>
      <w:r>
        <w:t>2021</w:t>
      </w:r>
      <w:proofErr w:type="gramEnd"/>
      <w:r>
        <w:t xml:space="preserve"> every adult in the state could qualify to be vaccinated.</w:t>
      </w:r>
    </w:p>
    <w:p w14:paraId="6D40B9BC" w14:textId="77777777" w:rsidR="00FE5610" w:rsidRDefault="00E81243">
      <w:pPr>
        <w:numPr>
          <w:ilvl w:val="1"/>
          <w:numId w:val="2"/>
        </w:numPr>
        <w:spacing w:after="0"/>
      </w:pPr>
      <w:proofErr w:type="gramStart"/>
      <w:r>
        <w:t>Ascension  has</w:t>
      </w:r>
      <w:proofErr w:type="gramEnd"/>
      <w:r>
        <w:t xml:space="preserve"> vaccinated 150,000 in the 65+ population.</w:t>
      </w:r>
    </w:p>
    <w:p w14:paraId="67224C5E" w14:textId="77777777" w:rsidR="00FE5610" w:rsidRDefault="00E81243">
      <w:pPr>
        <w:numPr>
          <w:ilvl w:val="1"/>
          <w:numId w:val="2"/>
        </w:numPr>
        <w:spacing w:after="0"/>
      </w:pPr>
      <w:r>
        <w:t>Obtaining the vaccine wil</w:t>
      </w:r>
      <w:r>
        <w:t>l assist the CDC to loosen up CDC/governmental guidelines.</w:t>
      </w:r>
    </w:p>
    <w:p w14:paraId="29D8A1B8" w14:textId="77777777" w:rsidR="00FE5610" w:rsidRDefault="00E81243">
      <w:pPr>
        <w:numPr>
          <w:ilvl w:val="1"/>
          <w:numId w:val="2"/>
        </w:numPr>
        <w:spacing w:after="0"/>
      </w:pPr>
      <w:r>
        <w:t xml:space="preserve"> Other schools have done studies with students at 3 feet vs. 6 feet, all masked, and the data was similar with both.  The WHO stated that 3 feet of separation is acceptable, which would allow for m</w:t>
      </w:r>
      <w:r>
        <w:t>ore students in a classroom.</w:t>
      </w:r>
    </w:p>
    <w:p w14:paraId="76C0D513" w14:textId="77777777" w:rsidR="00FE5610" w:rsidRDefault="00E81243">
      <w:pPr>
        <w:numPr>
          <w:ilvl w:val="1"/>
          <w:numId w:val="2"/>
        </w:numPr>
        <w:spacing w:after="0"/>
      </w:pPr>
      <w:r>
        <w:t>CDC guidelines give a continuation of structure during pandemic and have largely been the influencing force for government and local health department implementation.</w:t>
      </w:r>
    </w:p>
    <w:p w14:paraId="5EBB33CF" w14:textId="77777777" w:rsidR="00FE5610" w:rsidRDefault="00E81243">
      <w:pPr>
        <w:numPr>
          <w:ilvl w:val="1"/>
          <w:numId w:val="2"/>
        </w:numPr>
        <w:spacing w:after="0"/>
      </w:pPr>
      <w:r>
        <w:t xml:space="preserve">Hopefully by fall, quarantines will go down to 5-7 days and </w:t>
      </w:r>
      <w:r>
        <w:t>if exposed, and vaccinated, no quarantine will be needed.</w:t>
      </w:r>
    </w:p>
    <w:p w14:paraId="4EBF7A6B" w14:textId="77777777" w:rsidR="00FE5610" w:rsidRDefault="00E81243">
      <w:pPr>
        <w:numPr>
          <w:ilvl w:val="1"/>
          <w:numId w:val="2"/>
        </w:numPr>
        <w:spacing w:after="0"/>
      </w:pPr>
      <w:r>
        <w:t>The masks will likely be the last PPE to be eliminated (some think 2022), and handwashing remains a top-priority.</w:t>
      </w:r>
    </w:p>
    <w:p w14:paraId="22C83C21" w14:textId="77777777" w:rsidR="00FE5610" w:rsidRDefault="00E81243">
      <w:pPr>
        <w:numPr>
          <w:ilvl w:val="1"/>
          <w:numId w:val="2"/>
        </w:numPr>
        <w:spacing w:after="0"/>
      </w:pPr>
      <w:r>
        <w:t xml:space="preserve">The state of MI </w:t>
      </w:r>
      <w:proofErr w:type="gramStart"/>
      <w:r>
        <w:t>opening up</w:t>
      </w:r>
      <w:proofErr w:type="gramEnd"/>
      <w:r>
        <w:t xml:space="preserve"> services has led to an increase in covid-19 numbers, espe</w:t>
      </w:r>
      <w:r>
        <w:t>cially rising numbers in Kalamazoo.</w:t>
      </w:r>
    </w:p>
    <w:p w14:paraId="76B78EFC" w14:textId="77777777" w:rsidR="00FE5610" w:rsidRDefault="00E81243">
      <w:pPr>
        <w:numPr>
          <w:ilvl w:val="2"/>
          <w:numId w:val="2"/>
        </w:numPr>
        <w:spacing w:after="0"/>
      </w:pPr>
      <w:r>
        <w:t xml:space="preserve">It was brought up by another member that adults are reaching their breaking point due to restrictions, so could any type </w:t>
      </w:r>
      <w:proofErr w:type="gramStart"/>
      <w:r>
        <w:t>of  relaxation</w:t>
      </w:r>
      <w:proofErr w:type="gramEnd"/>
      <w:r>
        <w:t xml:space="preserve"> to cafeteria-time/ specials be offered safely to the students for more normalcy? Fee</w:t>
      </w:r>
      <w:r>
        <w:t xml:space="preserve">l the kids need a break. Mr. Beery has had it on his mind and hopes that things will go that way. Mr. Beery will continue to allow masks breaks for students at school. </w:t>
      </w:r>
    </w:p>
    <w:p w14:paraId="7AF540F2" w14:textId="77777777" w:rsidR="00FE5610" w:rsidRDefault="00E81243">
      <w:pPr>
        <w:numPr>
          <w:ilvl w:val="3"/>
          <w:numId w:val="2"/>
        </w:numPr>
        <w:spacing w:after="0"/>
      </w:pPr>
      <w:r>
        <w:t xml:space="preserve">What are the next steps? Are there any bigger roadblocks? </w:t>
      </w:r>
    </w:p>
    <w:p w14:paraId="2DC9773B" w14:textId="77777777" w:rsidR="00FE5610" w:rsidRDefault="00E81243">
      <w:pPr>
        <w:numPr>
          <w:ilvl w:val="1"/>
          <w:numId w:val="2"/>
        </w:numPr>
      </w:pPr>
      <w:r>
        <w:t>The biggest goals for St. Mo</w:t>
      </w:r>
      <w:r>
        <w:t xml:space="preserve">nica </w:t>
      </w:r>
      <w:proofErr w:type="gramStart"/>
      <w:r>
        <w:t>is</w:t>
      </w:r>
      <w:proofErr w:type="gramEnd"/>
      <w:r>
        <w:t xml:space="preserve"> staying open. Restrictions are constantly being reviewed as things change. Masks remain a key part of staying open </w:t>
      </w:r>
      <w:proofErr w:type="gramStart"/>
      <w:r>
        <w:t>at this time</w:t>
      </w:r>
      <w:proofErr w:type="gramEnd"/>
      <w:r>
        <w:t>.</w:t>
      </w:r>
    </w:p>
    <w:p w14:paraId="24EFDAE4" w14:textId="77777777" w:rsidR="00FE5610" w:rsidRDefault="00E81243">
      <w:pPr>
        <w:pStyle w:val="Heading2"/>
      </w:pPr>
      <w:r>
        <w:t>Agenda for Next Meeting</w:t>
      </w:r>
    </w:p>
    <w:p w14:paraId="20AD291B" w14:textId="77777777" w:rsidR="00FE5610" w:rsidRDefault="00E81243">
      <w:r>
        <w:t>List the items to be discussed at the next meeting.</w:t>
      </w:r>
    </w:p>
    <w:p w14:paraId="2E0EC734" w14:textId="77777777" w:rsidR="00FE5610" w:rsidRDefault="00E81243">
      <w:pPr>
        <w:pStyle w:val="Heading2"/>
      </w:pPr>
      <w:r>
        <w:t>Adjournment</w:t>
      </w:r>
    </w:p>
    <w:p w14:paraId="07FCD9EE" w14:textId="77777777" w:rsidR="00FE5610" w:rsidRDefault="00E81243">
      <w:r>
        <w:t xml:space="preserve">Meeting was adjourned at </w:t>
      </w:r>
      <w:r>
        <w:rPr>
          <w:color w:val="595959"/>
        </w:rPr>
        <w:t>633</w:t>
      </w:r>
      <w:r>
        <w:t xml:space="preserve"> by</w:t>
      </w:r>
      <w:r>
        <w:t xml:space="preserve"> LAC. The next general meeting will be at </w:t>
      </w:r>
      <w:r>
        <w:rPr>
          <w:color w:val="595959"/>
        </w:rPr>
        <w:t xml:space="preserve">530pm </w:t>
      </w:r>
      <w:r>
        <w:t xml:space="preserve">on </w:t>
      </w:r>
      <w:r>
        <w:rPr>
          <w:color w:val="595959"/>
        </w:rPr>
        <w:t xml:space="preserve">4/15/21 </w:t>
      </w:r>
      <w:r>
        <w:t>virtually.</w:t>
      </w:r>
    </w:p>
    <w:tbl>
      <w:tblPr>
        <w:tblStyle w:val="a"/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9"/>
        <w:gridCol w:w="6151"/>
      </w:tblGrid>
      <w:tr w:rsidR="00FE5610" w14:paraId="34C9D740" w14:textId="77777777">
        <w:trPr>
          <w:trHeight w:val="527"/>
        </w:trPr>
        <w:tc>
          <w:tcPr>
            <w:tcW w:w="2489" w:type="dxa"/>
          </w:tcPr>
          <w:p w14:paraId="0A41303E" w14:textId="77777777" w:rsidR="00FE5610" w:rsidRDefault="00E81243">
            <w:r>
              <w:t>Minutes submitted by:</w:t>
            </w:r>
          </w:p>
        </w:tc>
        <w:tc>
          <w:tcPr>
            <w:tcW w:w="6151" w:type="dxa"/>
          </w:tcPr>
          <w:p w14:paraId="01E47785" w14:textId="77777777" w:rsidR="00FE5610" w:rsidRDefault="00E81243">
            <w:r>
              <w:rPr>
                <w:color w:val="595959"/>
              </w:rPr>
              <w:t>Shannon McBride</w:t>
            </w:r>
          </w:p>
        </w:tc>
      </w:tr>
      <w:tr w:rsidR="00FE5610" w14:paraId="21516CDC" w14:textId="77777777">
        <w:tc>
          <w:tcPr>
            <w:tcW w:w="2489" w:type="dxa"/>
          </w:tcPr>
          <w:p w14:paraId="3E5372FE" w14:textId="77777777" w:rsidR="00FE5610" w:rsidRDefault="00E81243">
            <w:r>
              <w:t>Approved by:</w:t>
            </w:r>
          </w:p>
        </w:tc>
        <w:tc>
          <w:tcPr>
            <w:tcW w:w="6151" w:type="dxa"/>
          </w:tcPr>
          <w:p w14:paraId="226F425B" w14:textId="77777777" w:rsidR="00FE5610" w:rsidRDefault="00E81243">
            <w:r>
              <w:rPr>
                <w:color w:val="595959"/>
              </w:rPr>
              <w:t>Name</w:t>
            </w:r>
          </w:p>
        </w:tc>
      </w:tr>
    </w:tbl>
    <w:p w14:paraId="4BC9F88E" w14:textId="77777777" w:rsidR="00FE5610" w:rsidRDefault="00FE5610"/>
    <w:sectPr w:rsidR="00FE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CA77" w14:textId="77777777" w:rsidR="00000000" w:rsidRDefault="00E81243">
      <w:pPr>
        <w:spacing w:after="0" w:line="240" w:lineRule="auto"/>
      </w:pPr>
      <w:r>
        <w:separator/>
      </w:r>
    </w:p>
  </w:endnote>
  <w:endnote w:type="continuationSeparator" w:id="0">
    <w:p w14:paraId="4D1CF899" w14:textId="77777777" w:rsidR="00000000" w:rsidRDefault="00E8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4454" w14:textId="77777777" w:rsidR="00FE5610" w:rsidRDefault="00FE5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741E" w14:textId="77777777" w:rsidR="00FE5610" w:rsidRDefault="00FE5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F985" w14:textId="77777777" w:rsidR="00FE5610" w:rsidRDefault="00FE5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2F08" w14:textId="77777777" w:rsidR="00000000" w:rsidRDefault="00E81243">
      <w:pPr>
        <w:spacing w:after="0" w:line="240" w:lineRule="auto"/>
      </w:pPr>
      <w:r>
        <w:separator/>
      </w:r>
    </w:p>
  </w:footnote>
  <w:footnote w:type="continuationSeparator" w:id="0">
    <w:p w14:paraId="3E03F003" w14:textId="77777777" w:rsidR="00000000" w:rsidRDefault="00E8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B106" w14:textId="77777777" w:rsidR="00FE5610" w:rsidRDefault="00FE5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B650" w14:textId="77777777" w:rsidR="00FE5610" w:rsidRDefault="00FE5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93B7" w14:textId="77777777" w:rsidR="00FE5610" w:rsidRDefault="00FE5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544"/>
    <w:multiLevelType w:val="multilevel"/>
    <w:tmpl w:val="505C3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A4C9D"/>
    <w:multiLevelType w:val="multilevel"/>
    <w:tmpl w:val="B5FAB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F0776"/>
    <w:multiLevelType w:val="multilevel"/>
    <w:tmpl w:val="B9BE5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B438A0"/>
    <w:multiLevelType w:val="multilevel"/>
    <w:tmpl w:val="0234E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10"/>
    <w:rsid w:val="00E81243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11E0"/>
  <w15:docId w15:val="{EA804001-2A6A-41E5-A03C-3725B99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360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Jordon Beery</cp:lastModifiedBy>
  <cp:revision>2</cp:revision>
  <dcterms:created xsi:type="dcterms:W3CDTF">2022-01-12T18:12:00Z</dcterms:created>
  <dcterms:modified xsi:type="dcterms:W3CDTF">2022-01-12T18:12:00Z</dcterms:modified>
</cp:coreProperties>
</file>