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BC943" w14:textId="77777777" w:rsidR="00D467FC" w:rsidRDefault="00D467FC" w:rsidP="00286B9C">
      <w:pPr>
        <w:rPr>
          <w:sz w:val="24"/>
          <w:szCs w:val="24"/>
        </w:rPr>
      </w:pPr>
      <w:r>
        <w:rPr>
          <w:sz w:val="24"/>
          <w:szCs w:val="24"/>
        </w:rPr>
        <w:t>Happy Monday to all,</w:t>
      </w:r>
    </w:p>
    <w:p w14:paraId="341CCABB" w14:textId="49D9163B" w:rsidR="003B1E8B" w:rsidRPr="00B96044" w:rsidRDefault="00286B9C" w:rsidP="00286B9C">
      <w:pPr>
        <w:rPr>
          <w:sz w:val="24"/>
          <w:szCs w:val="24"/>
        </w:rPr>
      </w:pPr>
      <w:r>
        <w:rPr>
          <w:sz w:val="24"/>
          <w:szCs w:val="24"/>
        </w:rPr>
        <w:t>95 years ago today, on September 8, 1930,</w:t>
      </w:r>
      <w:r w:rsidR="003B1E8B" w:rsidRPr="00B96044">
        <w:rPr>
          <w:sz w:val="24"/>
          <w:szCs w:val="24"/>
        </w:rPr>
        <w:t xml:space="preserve"> New York City public schools began teaching </w:t>
      </w:r>
      <w:r>
        <w:rPr>
          <w:sz w:val="24"/>
          <w:szCs w:val="24"/>
        </w:rPr>
        <w:t xml:space="preserve">Jewish immigrant children in their primary language of </w:t>
      </w:r>
      <w:r w:rsidR="003B1E8B" w:rsidRPr="00B96044">
        <w:rPr>
          <w:sz w:val="24"/>
          <w:szCs w:val="24"/>
        </w:rPr>
        <w:t xml:space="preserve">Hebrew.  </w:t>
      </w:r>
      <w:r w:rsidRPr="00B96044">
        <w:rPr>
          <w:sz w:val="24"/>
          <w:szCs w:val="24"/>
        </w:rPr>
        <w:t>The large Jewish immigrant population in New York City influenced this initiative</w:t>
      </w:r>
      <w:r>
        <w:rPr>
          <w:sz w:val="24"/>
          <w:szCs w:val="24"/>
        </w:rPr>
        <w:t>.</w:t>
      </w:r>
      <w:r w:rsidR="003B1E8B" w:rsidRPr="00B96044">
        <w:rPr>
          <w:sz w:val="24"/>
          <w:szCs w:val="24"/>
        </w:rPr>
        <w:t xml:space="preserve"> </w:t>
      </w:r>
      <w:r>
        <w:rPr>
          <w:sz w:val="24"/>
          <w:szCs w:val="24"/>
        </w:rPr>
        <w:t>Immigrant parents</w:t>
      </w:r>
      <w:r w:rsidR="003B1E8B" w:rsidRPr="00B96044">
        <w:rPr>
          <w:sz w:val="24"/>
          <w:szCs w:val="24"/>
        </w:rPr>
        <w:t xml:space="preserve"> saw public education as a path to social and economic advancement. </w:t>
      </w:r>
      <w:r>
        <w:rPr>
          <w:sz w:val="24"/>
          <w:szCs w:val="24"/>
        </w:rPr>
        <w:t xml:space="preserve"> </w:t>
      </w:r>
    </w:p>
    <w:p w14:paraId="29D638D8" w14:textId="598052BF" w:rsidR="00B96044" w:rsidRPr="00B96044" w:rsidRDefault="00B96044" w:rsidP="00286B9C">
      <w:pPr>
        <w:rPr>
          <w:sz w:val="24"/>
          <w:szCs w:val="24"/>
        </w:rPr>
      </w:pPr>
      <w:r w:rsidRPr="00B96044">
        <w:rPr>
          <w:sz w:val="24"/>
          <w:szCs w:val="24"/>
        </w:rPr>
        <w:t xml:space="preserve">Teaching immigrant children in their primary language offers </w:t>
      </w:r>
      <w:r w:rsidR="00286B9C">
        <w:rPr>
          <w:sz w:val="24"/>
          <w:szCs w:val="24"/>
        </w:rPr>
        <w:t xml:space="preserve">proven </w:t>
      </w:r>
      <w:r w:rsidRPr="00B96044">
        <w:rPr>
          <w:sz w:val="24"/>
          <w:szCs w:val="24"/>
        </w:rPr>
        <w:t>benefits across multiple domains, including fostering a stronger sense of identity and self-esteem, improving family and community relationships, and enhancing cognitive and academic development</w:t>
      </w:r>
      <w:r w:rsidR="001B3F36">
        <w:rPr>
          <w:sz w:val="24"/>
          <w:szCs w:val="24"/>
        </w:rPr>
        <w:t>.</w:t>
      </w:r>
      <w:r w:rsidRPr="00B96044">
        <w:rPr>
          <w:sz w:val="24"/>
          <w:szCs w:val="24"/>
        </w:rPr>
        <w:t xml:space="preserve"> Children with a strong foundation in their first language tend to learn English more easily and effectively. </w:t>
      </w:r>
    </w:p>
    <w:p w14:paraId="46F31121" w14:textId="2FF7500D" w:rsidR="00B96044" w:rsidRPr="00B96044" w:rsidRDefault="00B96044" w:rsidP="00B96044">
      <w:pPr>
        <w:rPr>
          <w:sz w:val="24"/>
          <w:szCs w:val="24"/>
        </w:rPr>
      </w:pPr>
      <w:r w:rsidRPr="00B96044">
        <w:rPr>
          <w:sz w:val="24"/>
          <w:szCs w:val="24"/>
        </w:rPr>
        <w:t xml:space="preserve">Bilingual children often demonstrate increased adaptability and awareness of the world around them, benefiting from diverse cultural perspectives. It allows children to engage with older generations who may not speak English, fostering a sense of belonging and </w:t>
      </w:r>
      <w:r w:rsidR="00286B9C">
        <w:rPr>
          <w:sz w:val="24"/>
          <w:szCs w:val="24"/>
        </w:rPr>
        <w:t xml:space="preserve">a </w:t>
      </w:r>
      <w:r w:rsidRPr="00B96044">
        <w:rPr>
          <w:sz w:val="24"/>
          <w:szCs w:val="24"/>
        </w:rPr>
        <w:t>shared heritage. </w:t>
      </w:r>
    </w:p>
    <w:p w14:paraId="7F302207" w14:textId="0EEFCEFF" w:rsidR="00B96044" w:rsidRDefault="00097885" w:rsidP="00B96044">
      <w:pPr>
        <w:rPr>
          <w:sz w:val="24"/>
          <w:szCs w:val="24"/>
        </w:rPr>
      </w:pPr>
      <w:r>
        <w:rPr>
          <w:sz w:val="24"/>
          <w:szCs w:val="24"/>
        </w:rPr>
        <w:t>C</w:t>
      </w:r>
      <w:r w:rsidRPr="00097885">
        <w:rPr>
          <w:sz w:val="24"/>
          <w:szCs w:val="24"/>
        </w:rPr>
        <w:t xml:space="preserve">hurch teaching calls on all Catholics to provide special attention to </w:t>
      </w:r>
      <w:r w:rsidR="001B3F36">
        <w:rPr>
          <w:sz w:val="24"/>
          <w:szCs w:val="24"/>
        </w:rPr>
        <w:t>imm</w:t>
      </w:r>
      <w:r w:rsidRPr="00097885">
        <w:rPr>
          <w:sz w:val="24"/>
          <w:szCs w:val="24"/>
        </w:rPr>
        <w:t>igrant populations</w:t>
      </w:r>
      <w:r w:rsidR="00D467FC">
        <w:rPr>
          <w:sz w:val="24"/>
          <w:szCs w:val="24"/>
        </w:rPr>
        <w:t>,</w:t>
      </w:r>
      <w:r>
        <w:rPr>
          <w:sz w:val="24"/>
          <w:szCs w:val="24"/>
        </w:rPr>
        <w:t xml:space="preserve"> promoting </w:t>
      </w:r>
      <w:r w:rsidRPr="00097885">
        <w:rPr>
          <w:sz w:val="24"/>
          <w:szCs w:val="24"/>
        </w:rPr>
        <w:t xml:space="preserve">the spiritual and physical well-being of </w:t>
      </w:r>
      <w:r w:rsidR="001B3F36">
        <w:rPr>
          <w:sz w:val="24"/>
          <w:szCs w:val="24"/>
        </w:rPr>
        <w:t>im</w:t>
      </w:r>
      <w:r w:rsidRPr="00097885">
        <w:rPr>
          <w:sz w:val="24"/>
          <w:szCs w:val="24"/>
        </w:rPr>
        <w:t>migrants</w:t>
      </w:r>
      <w:r w:rsidR="00155DD5">
        <w:rPr>
          <w:sz w:val="24"/>
          <w:szCs w:val="24"/>
        </w:rPr>
        <w:t>,</w:t>
      </w:r>
      <w:r w:rsidRPr="00097885">
        <w:rPr>
          <w:sz w:val="24"/>
          <w:szCs w:val="24"/>
        </w:rPr>
        <w:t xml:space="preserve"> their families</w:t>
      </w:r>
      <w:r w:rsidR="00155DD5">
        <w:rPr>
          <w:sz w:val="24"/>
          <w:szCs w:val="24"/>
        </w:rPr>
        <w:t>,</w:t>
      </w:r>
      <w:r w:rsidRPr="00097885">
        <w:rPr>
          <w:sz w:val="24"/>
          <w:szCs w:val="24"/>
        </w:rPr>
        <w:t xml:space="preserve"> and the communities that receive them.</w:t>
      </w:r>
      <w:r>
        <w:rPr>
          <w:sz w:val="24"/>
          <w:szCs w:val="24"/>
        </w:rPr>
        <w:t xml:space="preserve"> </w:t>
      </w:r>
      <w:r w:rsidR="003A2D01">
        <w:rPr>
          <w:sz w:val="24"/>
          <w:szCs w:val="24"/>
        </w:rPr>
        <w:t xml:space="preserve"> </w:t>
      </w:r>
      <w:r w:rsidR="00155DD5">
        <w:rPr>
          <w:sz w:val="24"/>
          <w:szCs w:val="24"/>
        </w:rPr>
        <w:t>The p</w:t>
      </w:r>
      <w:r w:rsidR="00D05762" w:rsidRPr="00D05762">
        <w:rPr>
          <w:sz w:val="24"/>
          <w:szCs w:val="24"/>
        </w:rPr>
        <w:t>rinciple</w:t>
      </w:r>
      <w:r w:rsidR="00D467FC">
        <w:rPr>
          <w:sz w:val="24"/>
          <w:szCs w:val="24"/>
        </w:rPr>
        <w:t>s</w:t>
      </w:r>
      <w:r w:rsidR="00D05762" w:rsidRPr="00D05762">
        <w:rPr>
          <w:sz w:val="24"/>
          <w:szCs w:val="24"/>
        </w:rPr>
        <w:t xml:space="preserve"> of </w:t>
      </w:r>
      <w:r w:rsidR="00C559C8">
        <w:rPr>
          <w:sz w:val="24"/>
          <w:szCs w:val="24"/>
        </w:rPr>
        <w:t>R</w:t>
      </w:r>
      <w:r w:rsidR="00D05762" w:rsidRPr="00097885">
        <w:rPr>
          <w:sz w:val="24"/>
          <w:szCs w:val="24"/>
        </w:rPr>
        <w:t xml:space="preserve">ights and </w:t>
      </w:r>
      <w:r w:rsidR="00C559C8">
        <w:rPr>
          <w:sz w:val="24"/>
          <w:szCs w:val="24"/>
        </w:rPr>
        <w:t>R</w:t>
      </w:r>
      <w:r w:rsidR="00D05762" w:rsidRPr="00097885">
        <w:rPr>
          <w:sz w:val="24"/>
          <w:szCs w:val="24"/>
        </w:rPr>
        <w:t>esponsibilities</w:t>
      </w:r>
      <w:r w:rsidR="00D05762" w:rsidRPr="00D05762">
        <w:rPr>
          <w:sz w:val="24"/>
          <w:szCs w:val="24"/>
        </w:rPr>
        <w:t xml:space="preserve"> and the </w:t>
      </w:r>
      <w:r w:rsidR="00C559C8">
        <w:rPr>
          <w:sz w:val="24"/>
          <w:szCs w:val="24"/>
        </w:rPr>
        <w:t>C</w:t>
      </w:r>
      <w:r w:rsidR="00D05762" w:rsidRPr="00D05762">
        <w:rPr>
          <w:sz w:val="24"/>
          <w:szCs w:val="24"/>
        </w:rPr>
        <w:t xml:space="preserve">all to </w:t>
      </w:r>
      <w:r w:rsidR="00C559C8">
        <w:rPr>
          <w:sz w:val="24"/>
          <w:szCs w:val="24"/>
        </w:rPr>
        <w:t>C</w:t>
      </w:r>
      <w:r w:rsidR="00D05762" w:rsidRPr="00D05762">
        <w:rPr>
          <w:sz w:val="24"/>
          <w:szCs w:val="24"/>
        </w:rPr>
        <w:t xml:space="preserve">ommunity and </w:t>
      </w:r>
      <w:r w:rsidR="00C559C8">
        <w:rPr>
          <w:sz w:val="24"/>
          <w:szCs w:val="24"/>
        </w:rPr>
        <w:t>P</w:t>
      </w:r>
      <w:r w:rsidR="00D05762" w:rsidRPr="00D05762">
        <w:rPr>
          <w:sz w:val="24"/>
          <w:szCs w:val="24"/>
        </w:rPr>
        <w:t>articipation suggest that teaching immigrant children in their primary language aligns with</w:t>
      </w:r>
      <w:r w:rsidR="00155DD5">
        <w:rPr>
          <w:sz w:val="24"/>
          <w:szCs w:val="24"/>
        </w:rPr>
        <w:t xml:space="preserve"> respect for their human dignity by</w:t>
      </w:r>
      <w:r w:rsidR="00D05762" w:rsidRPr="00D05762">
        <w:rPr>
          <w:sz w:val="24"/>
          <w:szCs w:val="24"/>
        </w:rPr>
        <w:t xml:space="preserve"> fostering their full development</w:t>
      </w:r>
      <w:r w:rsidR="00155DD5">
        <w:rPr>
          <w:sz w:val="24"/>
          <w:szCs w:val="24"/>
        </w:rPr>
        <w:t xml:space="preserve"> and allowing them </w:t>
      </w:r>
      <w:r w:rsidR="00D05762" w:rsidRPr="00D05762">
        <w:rPr>
          <w:sz w:val="24"/>
          <w:szCs w:val="24"/>
        </w:rPr>
        <w:t>to participate in society, rather than alienating them</w:t>
      </w:r>
      <w:r>
        <w:rPr>
          <w:sz w:val="24"/>
          <w:szCs w:val="24"/>
        </w:rPr>
        <w:t>.</w:t>
      </w:r>
    </w:p>
    <w:p w14:paraId="5C1EC0F3" w14:textId="56BF6BE6" w:rsidR="00097885" w:rsidRDefault="00097885" w:rsidP="00B96044">
      <w:pPr>
        <w:rPr>
          <w:sz w:val="24"/>
          <w:szCs w:val="24"/>
        </w:rPr>
      </w:pPr>
      <w:r>
        <w:rPr>
          <w:sz w:val="24"/>
          <w:szCs w:val="24"/>
        </w:rPr>
        <w:t xml:space="preserve">At Catholic Charities, our immigration services focus specifically on both the legal rights afforded to all residents in our diocese, as well as </w:t>
      </w:r>
      <w:r w:rsidR="00C559C8">
        <w:rPr>
          <w:sz w:val="24"/>
          <w:szCs w:val="24"/>
        </w:rPr>
        <w:t xml:space="preserve">the </w:t>
      </w:r>
      <w:r>
        <w:rPr>
          <w:sz w:val="24"/>
          <w:szCs w:val="24"/>
        </w:rPr>
        <w:t xml:space="preserve">overall </w:t>
      </w:r>
      <w:r w:rsidR="00C559C8">
        <w:rPr>
          <w:sz w:val="24"/>
          <w:szCs w:val="24"/>
        </w:rPr>
        <w:t>wellbeing</w:t>
      </w:r>
      <w:r>
        <w:rPr>
          <w:sz w:val="24"/>
          <w:szCs w:val="24"/>
        </w:rPr>
        <w:t xml:space="preserve"> of immigrant families. Our diverse staff makes every effort to ensure that </w:t>
      </w:r>
      <w:r w:rsidR="00286B9C">
        <w:rPr>
          <w:sz w:val="24"/>
          <w:szCs w:val="24"/>
        </w:rPr>
        <w:t xml:space="preserve">they provide </w:t>
      </w:r>
      <w:r>
        <w:rPr>
          <w:sz w:val="24"/>
          <w:szCs w:val="24"/>
        </w:rPr>
        <w:t xml:space="preserve">all guidance, resources and services to clients in a manner that is understandable to them. </w:t>
      </w:r>
      <w:bookmarkStart w:id="0" w:name="_GoBack"/>
      <w:bookmarkEnd w:id="0"/>
    </w:p>
    <w:p w14:paraId="42A6015A" w14:textId="7CF92C76" w:rsidR="00B96044" w:rsidRPr="00F85853" w:rsidRDefault="00F85853" w:rsidP="00F85853">
      <w:pPr>
        <w:rPr>
          <w:sz w:val="24"/>
          <w:szCs w:val="24"/>
        </w:rPr>
      </w:pPr>
      <w:r w:rsidRPr="00F85853">
        <w:rPr>
          <w:sz w:val="24"/>
          <w:szCs w:val="24"/>
        </w:rPr>
        <w:t xml:space="preserve">Earlier this year, </w:t>
      </w:r>
      <w:r w:rsidR="002304B3">
        <w:rPr>
          <w:sz w:val="24"/>
          <w:szCs w:val="24"/>
        </w:rPr>
        <w:t xml:space="preserve">cuts in </w:t>
      </w:r>
      <w:r w:rsidRPr="00F85853">
        <w:rPr>
          <w:sz w:val="24"/>
          <w:szCs w:val="24"/>
        </w:rPr>
        <w:t xml:space="preserve">federal funding for immigrant relocation and </w:t>
      </w:r>
      <w:r w:rsidR="002304B3">
        <w:rPr>
          <w:sz w:val="24"/>
          <w:szCs w:val="24"/>
        </w:rPr>
        <w:t>legal citizenship</w:t>
      </w:r>
      <w:r w:rsidRPr="00F85853">
        <w:rPr>
          <w:sz w:val="24"/>
          <w:szCs w:val="24"/>
        </w:rPr>
        <w:t xml:space="preserve"> services</w:t>
      </w:r>
      <w:r>
        <w:rPr>
          <w:sz w:val="24"/>
          <w:szCs w:val="24"/>
        </w:rPr>
        <w:t xml:space="preserve"> required Catholic Charities of Stockton to suspend </w:t>
      </w:r>
      <w:r w:rsidR="00155DD5">
        <w:rPr>
          <w:sz w:val="24"/>
          <w:szCs w:val="24"/>
        </w:rPr>
        <w:t xml:space="preserve">English as a Second Language (ESL) </w:t>
      </w:r>
      <w:r w:rsidRPr="00F85853">
        <w:rPr>
          <w:sz w:val="24"/>
          <w:szCs w:val="24"/>
        </w:rPr>
        <w:t>Citizenship Classes</w:t>
      </w:r>
      <w:r>
        <w:rPr>
          <w:sz w:val="24"/>
          <w:szCs w:val="24"/>
        </w:rPr>
        <w:t xml:space="preserve">. These classes </w:t>
      </w:r>
      <w:r w:rsidR="00C559C8">
        <w:rPr>
          <w:sz w:val="24"/>
          <w:szCs w:val="24"/>
        </w:rPr>
        <w:t xml:space="preserve">previously </w:t>
      </w:r>
      <w:r w:rsidRPr="00F85853">
        <w:rPr>
          <w:sz w:val="24"/>
          <w:szCs w:val="24"/>
        </w:rPr>
        <w:t>provide</w:t>
      </w:r>
      <w:r>
        <w:rPr>
          <w:sz w:val="24"/>
          <w:szCs w:val="24"/>
        </w:rPr>
        <w:t>d</w:t>
      </w:r>
      <w:r w:rsidRPr="00F85853">
        <w:rPr>
          <w:sz w:val="24"/>
          <w:szCs w:val="24"/>
        </w:rPr>
        <w:t xml:space="preserve"> an intense learning environment for adult learners to gain English language skills, </w:t>
      </w:r>
      <w:r w:rsidR="00D467FC">
        <w:rPr>
          <w:sz w:val="24"/>
          <w:szCs w:val="24"/>
        </w:rPr>
        <w:t xml:space="preserve">acquire US </w:t>
      </w:r>
      <w:r w:rsidRPr="00F85853">
        <w:rPr>
          <w:sz w:val="24"/>
          <w:szCs w:val="24"/>
        </w:rPr>
        <w:t>history and civics knowledge</w:t>
      </w:r>
      <w:r w:rsidR="00D467FC">
        <w:rPr>
          <w:sz w:val="24"/>
          <w:szCs w:val="24"/>
        </w:rPr>
        <w:t xml:space="preserve">, and receive counseling on the </w:t>
      </w:r>
      <w:r w:rsidRPr="00F85853">
        <w:rPr>
          <w:sz w:val="24"/>
          <w:szCs w:val="24"/>
        </w:rPr>
        <w:t>citizenship exam</w:t>
      </w:r>
      <w:r w:rsidR="00D467FC">
        <w:rPr>
          <w:sz w:val="24"/>
          <w:szCs w:val="24"/>
        </w:rPr>
        <w:t xml:space="preserve"> processes</w:t>
      </w:r>
      <w:r>
        <w:rPr>
          <w:sz w:val="24"/>
          <w:szCs w:val="24"/>
        </w:rPr>
        <w:t>.</w:t>
      </w:r>
    </w:p>
    <w:p w14:paraId="467C1273" w14:textId="32F7D4A9" w:rsidR="00155DD5" w:rsidRDefault="001B3F36" w:rsidP="00B96044">
      <w:pPr>
        <w:rPr>
          <w:sz w:val="24"/>
          <w:szCs w:val="24"/>
        </w:rPr>
      </w:pPr>
      <w:r w:rsidRPr="001B3F36">
        <w:rPr>
          <w:sz w:val="24"/>
          <w:szCs w:val="24"/>
        </w:rPr>
        <w:t>Our</w:t>
      </w:r>
      <w:r w:rsidR="00D467FC">
        <w:rPr>
          <w:sz w:val="24"/>
          <w:szCs w:val="24"/>
        </w:rPr>
        <w:t xml:space="preserve"> Civic/ESL program</w:t>
      </w:r>
      <w:r w:rsidRPr="001B3F36">
        <w:rPr>
          <w:sz w:val="24"/>
          <w:szCs w:val="24"/>
        </w:rPr>
        <w:t xml:space="preserve"> </w:t>
      </w:r>
      <w:r w:rsidR="00B20834">
        <w:rPr>
          <w:sz w:val="24"/>
          <w:szCs w:val="24"/>
        </w:rPr>
        <w:t>spanned</w:t>
      </w:r>
      <w:r w:rsidRPr="001B3F36">
        <w:rPr>
          <w:sz w:val="24"/>
          <w:szCs w:val="24"/>
        </w:rPr>
        <w:t xml:space="preserve"> 12 very successful years</w:t>
      </w:r>
      <w:r w:rsidR="00B20834">
        <w:rPr>
          <w:sz w:val="24"/>
          <w:szCs w:val="24"/>
        </w:rPr>
        <w:t>, supporting</w:t>
      </w:r>
      <w:r w:rsidRPr="001B3F36">
        <w:rPr>
          <w:sz w:val="24"/>
          <w:szCs w:val="24"/>
        </w:rPr>
        <w:t xml:space="preserve"> thousands of Legal Permanent Residents</w:t>
      </w:r>
      <w:r w:rsidR="00D467FC">
        <w:rPr>
          <w:sz w:val="24"/>
          <w:szCs w:val="24"/>
        </w:rPr>
        <w:t>.</w:t>
      </w:r>
      <w:r w:rsidRPr="001B3F36">
        <w:rPr>
          <w:sz w:val="24"/>
          <w:szCs w:val="24"/>
        </w:rPr>
        <w:t xml:space="preserve"> Having access to teachers that understood them and </w:t>
      </w:r>
      <w:r w:rsidR="00155DD5">
        <w:rPr>
          <w:sz w:val="24"/>
          <w:szCs w:val="24"/>
        </w:rPr>
        <w:t>taught</w:t>
      </w:r>
      <w:r w:rsidRPr="001B3F36">
        <w:rPr>
          <w:sz w:val="24"/>
          <w:szCs w:val="24"/>
        </w:rPr>
        <w:t xml:space="preserve"> them from the perspective of a bilingual learner made a huge difference. The program had a 95% success rate at the end of its grant life.</w:t>
      </w:r>
      <w:r w:rsidR="007D20E9">
        <w:rPr>
          <w:sz w:val="24"/>
          <w:szCs w:val="24"/>
        </w:rPr>
        <w:t xml:space="preserve"> </w:t>
      </w:r>
    </w:p>
    <w:p w14:paraId="4C91C9EF" w14:textId="0718472B" w:rsidR="00F85853" w:rsidRDefault="00155DD5" w:rsidP="00B96044">
      <w:pPr>
        <w:rPr>
          <w:sz w:val="24"/>
          <w:szCs w:val="24"/>
        </w:rPr>
      </w:pPr>
      <w:r>
        <w:rPr>
          <w:sz w:val="24"/>
          <w:szCs w:val="24"/>
        </w:rPr>
        <w:t xml:space="preserve">We give thanks for the volunteers who continue to donate their time to hold </w:t>
      </w:r>
      <w:r w:rsidR="00486D25">
        <w:rPr>
          <w:sz w:val="24"/>
          <w:szCs w:val="24"/>
        </w:rPr>
        <w:t>“mock” interview sessions with some of our clients scheduled for a citizenship interview.  Although the absence of funding limits the availability of this service, our</w:t>
      </w:r>
      <w:r w:rsidR="001B3F36" w:rsidRPr="00155DD5">
        <w:rPr>
          <w:sz w:val="24"/>
          <w:szCs w:val="24"/>
        </w:rPr>
        <w:t xml:space="preserve"> clients report that the mock interviews along with </w:t>
      </w:r>
      <w:r w:rsidR="00486D25">
        <w:rPr>
          <w:sz w:val="24"/>
          <w:szCs w:val="24"/>
        </w:rPr>
        <w:t>guidance from</w:t>
      </w:r>
      <w:r w:rsidR="001B3F36" w:rsidRPr="00155DD5">
        <w:rPr>
          <w:sz w:val="24"/>
          <w:szCs w:val="24"/>
        </w:rPr>
        <w:t xml:space="preserve"> Legal staff give them confidence at their interview.</w:t>
      </w:r>
    </w:p>
    <w:p w14:paraId="2A1CA597" w14:textId="77777777" w:rsidR="002304B3" w:rsidRDefault="00134987" w:rsidP="00B96044">
      <w:pPr>
        <w:rPr>
          <w:sz w:val="24"/>
          <w:szCs w:val="24"/>
        </w:rPr>
      </w:pPr>
      <w:r>
        <w:rPr>
          <w:sz w:val="24"/>
          <w:szCs w:val="24"/>
        </w:rPr>
        <w:lastRenderedPageBreak/>
        <w:t xml:space="preserve">Although federal grant cuts </w:t>
      </w:r>
      <w:r w:rsidR="002304B3">
        <w:rPr>
          <w:sz w:val="24"/>
          <w:szCs w:val="24"/>
        </w:rPr>
        <w:t>took a toll on</w:t>
      </w:r>
      <w:r>
        <w:rPr>
          <w:sz w:val="24"/>
          <w:szCs w:val="24"/>
        </w:rPr>
        <w:t xml:space="preserve"> this important service, not only for our local organization but also for Catholic Charity immigration services across the nation, your contributions can bring this- and other- crucial services back. </w:t>
      </w:r>
    </w:p>
    <w:p w14:paraId="63BDDB30" w14:textId="7E4FEA42" w:rsidR="00134987" w:rsidRDefault="00134987" w:rsidP="00B96044">
      <w:pPr>
        <w:rPr>
          <w:sz w:val="24"/>
          <w:szCs w:val="24"/>
        </w:rPr>
      </w:pPr>
      <w:r>
        <w:rPr>
          <w:sz w:val="24"/>
          <w:szCs w:val="24"/>
        </w:rPr>
        <w:t xml:space="preserve">On the weekend of </w:t>
      </w:r>
      <w:r w:rsidRPr="00134987">
        <w:rPr>
          <w:sz w:val="24"/>
          <w:szCs w:val="24"/>
        </w:rPr>
        <w:t>September 20th and 21</w:t>
      </w:r>
      <w:r w:rsidRPr="00134987">
        <w:rPr>
          <w:sz w:val="24"/>
          <w:szCs w:val="24"/>
          <w:vertAlign w:val="superscript"/>
        </w:rPr>
        <w:t>st</w:t>
      </w:r>
      <w:r>
        <w:rPr>
          <w:sz w:val="24"/>
          <w:szCs w:val="24"/>
        </w:rPr>
        <w:t xml:space="preserve">, all parishes will have a special collection for Catholic Charities. </w:t>
      </w:r>
      <w:r w:rsidR="00A35B42">
        <w:rPr>
          <w:sz w:val="24"/>
          <w:szCs w:val="24"/>
        </w:rPr>
        <w:t>We all have an</w:t>
      </w:r>
      <w:r>
        <w:rPr>
          <w:sz w:val="24"/>
          <w:szCs w:val="24"/>
        </w:rPr>
        <w:t xml:space="preserve"> opportunity to make a donation that will contribute to the ability of Catholic Charities of Stockton to maintain existing services, restore </w:t>
      </w:r>
      <w:r w:rsidR="00597C1D">
        <w:rPr>
          <w:sz w:val="24"/>
          <w:szCs w:val="24"/>
        </w:rPr>
        <w:t xml:space="preserve">reduced or </w:t>
      </w:r>
      <w:r>
        <w:rPr>
          <w:sz w:val="24"/>
          <w:szCs w:val="24"/>
        </w:rPr>
        <w:t xml:space="preserve">suspended services (such as nutrition, emergency </w:t>
      </w:r>
      <w:r w:rsidR="00597C1D">
        <w:rPr>
          <w:sz w:val="24"/>
          <w:szCs w:val="24"/>
        </w:rPr>
        <w:t>assistance, elder care, and immigration services)</w:t>
      </w:r>
      <w:r>
        <w:rPr>
          <w:sz w:val="24"/>
          <w:szCs w:val="24"/>
        </w:rPr>
        <w:t xml:space="preserve"> and initiate much needed new services</w:t>
      </w:r>
      <w:r w:rsidR="00597C1D">
        <w:rPr>
          <w:sz w:val="24"/>
          <w:szCs w:val="24"/>
        </w:rPr>
        <w:t>.</w:t>
      </w:r>
    </w:p>
    <w:p w14:paraId="3208AC99" w14:textId="12E4A531" w:rsidR="00597C1D" w:rsidRDefault="00597C1D" w:rsidP="00B96044">
      <w:pPr>
        <w:rPr>
          <w:sz w:val="24"/>
          <w:szCs w:val="24"/>
        </w:rPr>
      </w:pPr>
      <w:r>
        <w:rPr>
          <w:sz w:val="24"/>
          <w:szCs w:val="24"/>
        </w:rPr>
        <w:t>Let us all reflect on the words of Pope Francis, delivered in his final Easter day address:</w:t>
      </w:r>
    </w:p>
    <w:p w14:paraId="68A2051E" w14:textId="60EE75A8" w:rsidR="00597C1D" w:rsidRDefault="00597C1D" w:rsidP="00B96044">
      <w:pPr>
        <w:rPr>
          <w:i/>
          <w:sz w:val="24"/>
          <w:szCs w:val="24"/>
        </w:rPr>
      </w:pPr>
      <w:r w:rsidRPr="00597C1D">
        <w:rPr>
          <w:i/>
          <w:sz w:val="24"/>
          <w:szCs w:val="24"/>
        </w:rPr>
        <w:t>On this day, I would like all of us to hope anew and to revive our trust in others, including those who are different than ourselves, or who come from distant lands, bringing unfamiliar customs, ways of life and ideas! For all of us are children of God!</w:t>
      </w:r>
    </w:p>
    <w:p w14:paraId="3724AA57" w14:textId="634D86B1" w:rsidR="00597C1D" w:rsidRDefault="00597C1D" w:rsidP="00B96044">
      <w:pPr>
        <w:rPr>
          <w:sz w:val="24"/>
          <w:szCs w:val="24"/>
        </w:rPr>
      </w:pPr>
      <w:r>
        <w:rPr>
          <w:sz w:val="24"/>
          <w:szCs w:val="24"/>
        </w:rPr>
        <w:t>AMEN!</w:t>
      </w:r>
    </w:p>
    <w:p w14:paraId="7D89816E" w14:textId="1FEC4104" w:rsidR="00597C1D" w:rsidRPr="00597C1D" w:rsidRDefault="00597C1D" w:rsidP="00B96044">
      <w:pPr>
        <w:rPr>
          <w:i/>
          <w:sz w:val="24"/>
          <w:szCs w:val="24"/>
        </w:rPr>
      </w:pPr>
      <w:r>
        <w:rPr>
          <w:sz w:val="24"/>
          <w:szCs w:val="24"/>
        </w:rPr>
        <w:t>Deacon Mike</w:t>
      </w:r>
    </w:p>
    <w:p w14:paraId="2D99AA51" w14:textId="77777777" w:rsidR="00597C1D" w:rsidRDefault="00597C1D" w:rsidP="00B96044">
      <w:pPr>
        <w:rPr>
          <w:sz w:val="24"/>
          <w:szCs w:val="24"/>
        </w:rPr>
      </w:pPr>
    </w:p>
    <w:sectPr w:rsidR="00597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204D6"/>
    <w:multiLevelType w:val="multilevel"/>
    <w:tmpl w:val="7EB8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A103C"/>
    <w:multiLevelType w:val="multilevel"/>
    <w:tmpl w:val="E07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A4703"/>
    <w:multiLevelType w:val="multilevel"/>
    <w:tmpl w:val="253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23050"/>
    <w:multiLevelType w:val="multilevel"/>
    <w:tmpl w:val="3A00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311FB"/>
    <w:multiLevelType w:val="multilevel"/>
    <w:tmpl w:val="FB0C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E8B"/>
    <w:rsid w:val="00097885"/>
    <w:rsid w:val="00134987"/>
    <w:rsid w:val="00155DD5"/>
    <w:rsid w:val="001B3F36"/>
    <w:rsid w:val="002304B3"/>
    <w:rsid w:val="00286B9C"/>
    <w:rsid w:val="003A2D01"/>
    <w:rsid w:val="003B1E8B"/>
    <w:rsid w:val="00486D25"/>
    <w:rsid w:val="00597C1D"/>
    <w:rsid w:val="007D20E9"/>
    <w:rsid w:val="00893AC3"/>
    <w:rsid w:val="00A35B42"/>
    <w:rsid w:val="00B20834"/>
    <w:rsid w:val="00B96044"/>
    <w:rsid w:val="00C559C8"/>
    <w:rsid w:val="00D05762"/>
    <w:rsid w:val="00D467FC"/>
    <w:rsid w:val="00F85853"/>
    <w:rsid w:val="00F8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6663"/>
  <w15:chartTrackingRefBased/>
  <w15:docId w15:val="{89E97DA0-6EC3-43C2-A2B7-7205B896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044"/>
    <w:pPr>
      <w:ind w:left="720"/>
      <w:contextualSpacing/>
    </w:pPr>
  </w:style>
  <w:style w:type="character" w:styleId="Hyperlink">
    <w:name w:val="Hyperlink"/>
    <w:basedOn w:val="DefaultParagraphFont"/>
    <w:uiPriority w:val="99"/>
    <w:unhideWhenUsed/>
    <w:rsid w:val="00D057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127098">
      <w:bodyDiv w:val="1"/>
      <w:marLeft w:val="0"/>
      <w:marRight w:val="0"/>
      <w:marTop w:val="0"/>
      <w:marBottom w:val="0"/>
      <w:divBdr>
        <w:top w:val="none" w:sz="0" w:space="0" w:color="auto"/>
        <w:left w:val="none" w:sz="0" w:space="0" w:color="auto"/>
        <w:bottom w:val="none" w:sz="0" w:space="0" w:color="auto"/>
        <w:right w:val="none" w:sz="0" w:space="0" w:color="auto"/>
      </w:divBdr>
      <w:divsChild>
        <w:div w:id="970092260">
          <w:marLeft w:val="0"/>
          <w:marRight w:val="0"/>
          <w:marTop w:val="150"/>
          <w:marBottom w:val="300"/>
          <w:divBdr>
            <w:top w:val="none" w:sz="0" w:space="0" w:color="auto"/>
            <w:left w:val="none" w:sz="0" w:space="0" w:color="auto"/>
            <w:bottom w:val="none" w:sz="0" w:space="0" w:color="auto"/>
            <w:right w:val="none" w:sz="0" w:space="0" w:color="auto"/>
          </w:divBdr>
        </w:div>
        <w:div w:id="1328903381">
          <w:marLeft w:val="0"/>
          <w:marRight w:val="0"/>
          <w:marTop w:val="150"/>
          <w:marBottom w:val="300"/>
          <w:divBdr>
            <w:top w:val="none" w:sz="0" w:space="0" w:color="auto"/>
            <w:left w:val="none" w:sz="0" w:space="0" w:color="auto"/>
            <w:bottom w:val="none" w:sz="0" w:space="0" w:color="auto"/>
            <w:right w:val="none" w:sz="0" w:space="0" w:color="auto"/>
          </w:divBdr>
        </w:div>
        <w:div w:id="779646848">
          <w:marLeft w:val="0"/>
          <w:marRight w:val="0"/>
          <w:marTop w:val="150"/>
          <w:marBottom w:val="300"/>
          <w:divBdr>
            <w:top w:val="none" w:sz="0" w:space="0" w:color="auto"/>
            <w:left w:val="none" w:sz="0" w:space="0" w:color="auto"/>
            <w:bottom w:val="none" w:sz="0" w:space="0" w:color="auto"/>
            <w:right w:val="none" w:sz="0" w:space="0" w:color="auto"/>
          </w:divBdr>
        </w:div>
      </w:divsChild>
    </w:div>
    <w:div w:id="2005280314">
      <w:bodyDiv w:val="1"/>
      <w:marLeft w:val="0"/>
      <w:marRight w:val="0"/>
      <w:marTop w:val="0"/>
      <w:marBottom w:val="0"/>
      <w:divBdr>
        <w:top w:val="none" w:sz="0" w:space="0" w:color="auto"/>
        <w:left w:val="none" w:sz="0" w:space="0" w:color="auto"/>
        <w:bottom w:val="none" w:sz="0" w:space="0" w:color="auto"/>
        <w:right w:val="none" w:sz="0" w:space="0" w:color="auto"/>
      </w:divBdr>
    </w:div>
    <w:div w:id="2025007698">
      <w:bodyDiv w:val="1"/>
      <w:marLeft w:val="0"/>
      <w:marRight w:val="0"/>
      <w:marTop w:val="0"/>
      <w:marBottom w:val="0"/>
      <w:divBdr>
        <w:top w:val="none" w:sz="0" w:space="0" w:color="auto"/>
        <w:left w:val="none" w:sz="0" w:space="0" w:color="auto"/>
        <w:bottom w:val="none" w:sz="0" w:space="0" w:color="auto"/>
        <w:right w:val="none" w:sz="0" w:space="0" w:color="auto"/>
      </w:divBdr>
      <w:divsChild>
        <w:div w:id="1748840618">
          <w:marLeft w:val="0"/>
          <w:marRight w:val="0"/>
          <w:marTop w:val="0"/>
          <w:marBottom w:val="0"/>
          <w:divBdr>
            <w:top w:val="none" w:sz="0" w:space="0" w:color="auto"/>
            <w:left w:val="none" w:sz="0" w:space="0" w:color="auto"/>
            <w:bottom w:val="none" w:sz="0" w:space="0" w:color="auto"/>
            <w:right w:val="none" w:sz="0" w:space="0" w:color="auto"/>
          </w:divBdr>
          <w:divsChild>
            <w:div w:id="1157769922">
              <w:marLeft w:val="0"/>
              <w:marRight w:val="0"/>
              <w:marTop w:val="0"/>
              <w:marBottom w:val="0"/>
              <w:divBdr>
                <w:top w:val="none" w:sz="0" w:space="0" w:color="auto"/>
                <w:left w:val="none" w:sz="0" w:space="0" w:color="auto"/>
                <w:bottom w:val="none" w:sz="0" w:space="0" w:color="auto"/>
                <w:right w:val="none" w:sz="0" w:space="0" w:color="auto"/>
              </w:divBdr>
              <w:divsChild>
                <w:div w:id="1507163030">
                  <w:marLeft w:val="0"/>
                  <w:marRight w:val="0"/>
                  <w:marTop w:val="0"/>
                  <w:marBottom w:val="0"/>
                  <w:divBdr>
                    <w:top w:val="none" w:sz="0" w:space="0" w:color="auto"/>
                    <w:left w:val="none" w:sz="0" w:space="0" w:color="auto"/>
                    <w:bottom w:val="none" w:sz="0" w:space="0" w:color="auto"/>
                    <w:right w:val="none" w:sz="0" w:space="0" w:color="auto"/>
                  </w:divBdr>
                  <w:divsChild>
                    <w:div w:id="2012490824">
                      <w:marLeft w:val="0"/>
                      <w:marRight w:val="0"/>
                      <w:marTop w:val="0"/>
                      <w:marBottom w:val="0"/>
                      <w:divBdr>
                        <w:top w:val="none" w:sz="0" w:space="0" w:color="auto"/>
                        <w:left w:val="none" w:sz="0" w:space="0" w:color="auto"/>
                        <w:bottom w:val="none" w:sz="0" w:space="0" w:color="auto"/>
                        <w:right w:val="none" w:sz="0" w:space="0" w:color="auto"/>
                      </w:divBdr>
                      <w:divsChild>
                        <w:div w:id="370963107">
                          <w:marLeft w:val="0"/>
                          <w:marRight w:val="0"/>
                          <w:marTop w:val="0"/>
                          <w:marBottom w:val="0"/>
                          <w:divBdr>
                            <w:top w:val="none" w:sz="0" w:space="0" w:color="auto"/>
                            <w:left w:val="none" w:sz="0" w:space="0" w:color="auto"/>
                            <w:bottom w:val="none" w:sz="0" w:space="0" w:color="auto"/>
                            <w:right w:val="none" w:sz="0" w:space="0" w:color="auto"/>
                          </w:divBdr>
                          <w:divsChild>
                            <w:div w:id="14912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4640">
                  <w:marLeft w:val="0"/>
                  <w:marRight w:val="0"/>
                  <w:marTop w:val="0"/>
                  <w:marBottom w:val="0"/>
                  <w:divBdr>
                    <w:top w:val="none" w:sz="0" w:space="0" w:color="auto"/>
                    <w:left w:val="none" w:sz="0" w:space="0" w:color="auto"/>
                    <w:bottom w:val="none" w:sz="0" w:space="0" w:color="auto"/>
                    <w:right w:val="none" w:sz="0" w:space="0" w:color="auto"/>
                  </w:divBdr>
                  <w:divsChild>
                    <w:div w:id="1859923425">
                      <w:marLeft w:val="0"/>
                      <w:marRight w:val="0"/>
                      <w:marTop w:val="0"/>
                      <w:marBottom w:val="0"/>
                      <w:divBdr>
                        <w:top w:val="none" w:sz="0" w:space="0" w:color="auto"/>
                        <w:left w:val="none" w:sz="0" w:space="0" w:color="auto"/>
                        <w:bottom w:val="none" w:sz="0" w:space="0" w:color="auto"/>
                        <w:right w:val="none" w:sz="0" w:space="0" w:color="auto"/>
                      </w:divBdr>
                      <w:divsChild>
                        <w:div w:id="43527711">
                          <w:marLeft w:val="0"/>
                          <w:marRight w:val="0"/>
                          <w:marTop w:val="0"/>
                          <w:marBottom w:val="0"/>
                          <w:divBdr>
                            <w:top w:val="none" w:sz="0" w:space="0" w:color="auto"/>
                            <w:left w:val="none" w:sz="0" w:space="0" w:color="auto"/>
                            <w:bottom w:val="none" w:sz="0" w:space="0" w:color="auto"/>
                            <w:right w:val="none" w:sz="0" w:space="0" w:color="auto"/>
                          </w:divBdr>
                          <w:divsChild>
                            <w:div w:id="1693843860">
                              <w:marLeft w:val="0"/>
                              <w:marRight w:val="0"/>
                              <w:marTop w:val="0"/>
                              <w:marBottom w:val="0"/>
                              <w:divBdr>
                                <w:top w:val="none" w:sz="0" w:space="0" w:color="auto"/>
                                <w:left w:val="none" w:sz="0" w:space="0" w:color="auto"/>
                                <w:bottom w:val="none" w:sz="0" w:space="0" w:color="auto"/>
                                <w:right w:val="none" w:sz="0" w:space="0" w:color="auto"/>
                              </w:divBdr>
                            </w:div>
                            <w:div w:id="5934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9664">
                  <w:marLeft w:val="0"/>
                  <w:marRight w:val="0"/>
                  <w:marTop w:val="0"/>
                  <w:marBottom w:val="0"/>
                  <w:divBdr>
                    <w:top w:val="none" w:sz="0" w:space="0" w:color="auto"/>
                    <w:left w:val="none" w:sz="0" w:space="0" w:color="auto"/>
                    <w:bottom w:val="none" w:sz="0" w:space="0" w:color="auto"/>
                    <w:right w:val="none" w:sz="0" w:space="0" w:color="auto"/>
                  </w:divBdr>
                  <w:divsChild>
                    <w:div w:id="884950173">
                      <w:marLeft w:val="0"/>
                      <w:marRight w:val="0"/>
                      <w:marTop w:val="0"/>
                      <w:marBottom w:val="0"/>
                      <w:divBdr>
                        <w:top w:val="none" w:sz="0" w:space="0" w:color="auto"/>
                        <w:left w:val="none" w:sz="0" w:space="0" w:color="auto"/>
                        <w:bottom w:val="none" w:sz="0" w:space="0" w:color="auto"/>
                        <w:right w:val="none" w:sz="0" w:space="0" w:color="auto"/>
                      </w:divBdr>
                      <w:divsChild>
                        <w:div w:id="259483863">
                          <w:marLeft w:val="0"/>
                          <w:marRight w:val="0"/>
                          <w:marTop w:val="0"/>
                          <w:marBottom w:val="0"/>
                          <w:divBdr>
                            <w:top w:val="none" w:sz="0" w:space="0" w:color="auto"/>
                            <w:left w:val="none" w:sz="0" w:space="0" w:color="auto"/>
                            <w:bottom w:val="none" w:sz="0" w:space="0" w:color="auto"/>
                            <w:right w:val="none" w:sz="0" w:space="0" w:color="auto"/>
                          </w:divBdr>
                          <w:divsChild>
                            <w:div w:id="460542571">
                              <w:marLeft w:val="0"/>
                              <w:marRight w:val="0"/>
                              <w:marTop w:val="0"/>
                              <w:marBottom w:val="0"/>
                              <w:divBdr>
                                <w:top w:val="none" w:sz="0" w:space="0" w:color="auto"/>
                                <w:left w:val="none" w:sz="0" w:space="0" w:color="auto"/>
                                <w:bottom w:val="none" w:sz="0" w:space="0" w:color="auto"/>
                                <w:right w:val="none" w:sz="0" w:space="0" w:color="auto"/>
                              </w:divBdr>
                            </w:div>
                            <w:div w:id="18762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40378">
                  <w:marLeft w:val="0"/>
                  <w:marRight w:val="0"/>
                  <w:marTop w:val="0"/>
                  <w:marBottom w:val="0"/>
                  <w:divBdr>
                    <w:top w:val="none" w:sz="0" w:space="0" w:color="auto"/>
                    <w:left w:val="none" w:sz="0" w:space="0" w:color="auto"/>
                    <w:bottom w:val="none" w:sz="0" w:space="0" w:color="auto"/>
                    <w:right w:val="none" w:sz="0" w:space="0" w:color="auto"/>
                  </w:divBdr>
                  <w:divsChild>
                    <w:div w:id="1878858622">
                      <w:marLeft w:val="0"/>
                      <w:marRight w:val="0"/>
                      <w:marTop w:val="0"/>
                      <w:marBottom w:val="0"/>
                      <w:divBdr>
                        <w:top w:val="none" w:sz="0" w:space="0" w:color="auto"/>
                        <w:left w:val="none" w:sz="0" w:space="0" w:color="auto"/>
                        <w:bottom w:val="none" w:sz="0" w:space="0" w:color="auto"/>
                        <w:right w:val="none" w:sz="0" w:space="0" w:color="auto"/>
                      </w:divBdr>
                      <w:divsChild>
                        <w:div w:id="864638725">
                          <w:marLeft w:val="0"/>
                          <w:marRight w:val="0"/>
                          <w:marTop w:val="0"/>
                          <w:marBottom w:val="0"/>
                          <w:divBdr>
                            <w:top w:val="none" w:sz="0" w:space="0" w:color="auto"/>
                            <w:left w:val="none" w:sz="0" w:space="0" w:color="auto"/>
                            <w:bottom w:val="none" w:sz="0" w:space="0" w:color="auto"/>
                            <w:right w:val="none" w:sz="0" w:space="0" w:color="auto"/>
                          </w:divBdr>
                          <w:divsChild>
                            <w:div w:id="868489095">
                              <w:marLeft w:val="0"/>
                              <w:marRight w:val="0"/>
                              <w:marTop w:val="0"/>
                              <w:marBottom w:val="0"/>
                              <w:divBdr>
                                <w:top w:val="none" w:sz="0" w:space="0" w:color="auto"/>
                                <w:left w:val="none" w:sz="0" w:space="0" w:color="auto"/>
                                <w:bottom w:val="none" w:sz="0" w:space="0" w:color="auto"/>
                                <w:right w:val="none" w:sz="0" w:space="0" w:color="auto"/>
                              </w:divBdr>
                            </w:div>
                            <w:div w:id="3708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99417">
          <w:marLeft w:val="0"/>
          <w:marRight w:val="0"/>
          <w:marTop w:val="0"/>
          <w:marBottom w:val="0"/>
          <w:divBdr>
            <w:top w:val="none" w:sz="0" w:space="0" w:color="auto"/>
            <w:left w:val="none" w:sz="0" w:space="0" w:color="auto"/>
            <w:bottom w:val="none" w:sz="0" w:space="0" w:color="auto"/>
            <w:right w:val="none" w:sz="0" w:space="0" w:color="auto"/>
          </w:divBdr>
          <w:divsChild>
            <w:div w:id="1772706014">
              <w:marLeft w:val="0"/>
              <w:marRight w:val="0"/>
              <w:marTop w:val="0"/>
              <w:marBottom w:val="0"/>
              <w:divBdr>
                <w:top w:val="none" w:sz="0" w:space="0" w:color="auto"/>
                <w:left w:val="none" w:sz="0" w:space="0" w:color="auto"/>
                <w:bottom w:val="none" w:sz="0" w:space="0" w:color="auto"/>
                <w:right w:val="none" w:sz="0" w:space="0" w:color="auto"/>
              </w:divBdr>
              <w:divsChild>
                <w:div w:id="2931019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18442825">
          <w:marLeft w:val="0"/>
          <w:marRight w:val="0"/>
          <w:marTop w:val="0"/>
          <w:marBottom w:val="0"/>
          <w:divBdr>
            <w:top w:val="none" w:sz="0" w:space="0" w:color="auto"/>
            <w:left w:val="none" w:sz="0" w:space="0" w:color="auto"/>
            <w:bottom w:val="none" w:sz="0" w:space="0" w:color="auto"/>
            <w:right w:val="none" w:sz="0" w:space="0" w:color="auto"/>
          </w:divBdr>
          <w:divsChild>
            <w:div w:id="1090585679">
              <w:marLeft w:val="0"/>
              <w:marRight w:val="0"/>
              <w:marTop w:val="0"/>
              <w:marBottom w:val="0"/>
              <w:divBdr>
                <w:top w:val="none" w:sz="0" w:space="0" w:color="auto"/>
                <w:left w:val="none" w:sz="0" w:space="0" w:color="auto"/>
                <w:bottom w:val="none" w:sz="0" w:space="0" w:color="auto"/>
                <w:right w:val="none" w:sz="0" w:space="0" w:color="auto"/>
              </w:divBdr>
              <w:divsChild>
                <w:div w:id="1238632147">
                  <w:marLeft w:val="0"/>
                  <w:marRight w:val="0"/>
                  <w:marTop w:val="0"/>
                  <w:marBottom w:val="0"/>
                  <w:divBdr>
                    <w:top w:val="none" w:sz="0" w:space="0" w:color="auto"/>
                    <w:left w:val="none" w:sz="0" w:space="0" w:color="auto"/>
                    <w:bottom w:val="none" w:sz="0" w:space="0" w:color="auto"/>
                    <w:right w:val="none" w:sz="0" w:space="0" w:color="auto"/>
                  </w:divBdr>
                  <w:divsChild>
                    <w:div w:id="384185346">
                      <w:marLeft w:val="0"/>
                      <w:marRight w:val="0"/>
                      <w:marTop w:val="0"/>
                      <w:marBottom w:val="0"/>
                      <w:divBdr>
                        <w:top w:val="none" w:sz="0" w:space="0" w:color="auto"/>
                        <w:left w:val="none" w:sz="0" w:space="0" w:color="auto"/>
                        <w:bottom w:val="none" w:sz="0" w:space="0" w:color="auto"/>
                        <w:right w:val="none" w:sz="0" w:space="0" w:color="auto"/>
                      </w:divBdr>
                      <w:divsChild>
                        <w:div w:id="1156843461">
                          <w:marLeft w:val="0"/>
                          <w:marRight w:val="0"/>
                          <w:marTop w:val="0"/>
                          <w:marBottom w:val="0"/>
                          <w:divBdr>
                            <w:top w:val="none" w:sz="0" w:space="0" w:color="auto"/>
                            <w:left w:val="none" w:sz="0" w:space="0" w:color="auto"/>
                            <w:bottom w:val="none" w:sz="0" w:space="0" w:color="auto"/>
                            <w:right w:val="none" w:sz="0" w:space="0" w:color="auto"/>
                          </w:divBdr>
                          <w:divsChild>
                            <w:div w:id="896012829">
                              <w:marLeft w:val="0"/>
                              <w:marRight w:val="0"/>
                              <w:marTop w:val="0"/>
                              <w:marBottom w:val="0"/>
                              <w:divBdr>
                                <w:top w:val="none" w:sz="0" w:space="0" w:color="auto"/>
                                <w:left w:val="none" w:sz="0" w:space="0" w:color="auto"/>
                                <w:bottom w:val="none" w:sz="0" w:space="0" w:color="auto"/>
                                <w:right w:val="none" w:sz="0" w:space="0" w:color="auto"/>
                              </w:divBdr>
                            </w:div>
                            <w:div w:id="17251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84362">
                  <w:marLeft w:val="0"/>
                  <w:marRight w:val="0"/>
                  <w:marTop w:val="0"/>
                  <w:marBottom w:val="0"/>
                  <w:divBdr>
                    <w:top w:val="none" w:sz="0" w:space="0" w:color="auto"/>
                    <w:left w:val="none" w:sz="0" w:space="0" w:color="auto"/>
                    <w:bottom w:val="none" w:sz="0" w:space="0" w:color="auto"/>
                    <w:right w:val="none" w:sz="0" w:space="0" w:color="auto"/>
                  </w:divBdr>
                  <w:divsChild>
                    <w:div w:id="206918435">
                      <w:marLeft w:val="0"/>
                      <w:marRight w:val="0"/>
                      <w:marTop w:val="0"/>
                      <w:marBottom w:val="0"/>
                      <w:divBdr>
                        <w:top w:val="none" w:sz="0" w:space="0" w:color="auto"/>
                        <w:left w:val="none" w:sz="0" w:space="0" w:color="auto"/>
                        <w:bottom w:val="none" w:sz="0" w:space="0" w:color="auto"/>
                        <w:right w:val="none" w:sz="0" w:space="0" w:color="auto"/>
                      </w:divBdr>
                      <w:divsChild>
                        <w:div w:id="1209151038">
                          <w:marLeft w:val="0"/>
                          <w:marRight w:val="0"/>
                          <w:marTop w:val="0"/>
                          <w:marBottom w:val="0"/>
                          <w:divBdr>
                            <w:top w:val="none" w:sz="0" w:space="0" w:color="auto"/>
                            <w:left w:val="none" w:sz="0" w:space="0" w:color="auto"/>
                            <w:bottom w:val="none" w:sz="0" w:space="0" w:color="auto"/>
                            <w:right w:val="none" w:sz="0" w:space="0" w:color="auto"/>
                          </w:divBdr>
                          <w:divsChild>
                            <w:div w:id="1331641267">
                              <w:marLeft w:val="0"/>
                              <w:marRight w:val="0"/>
                              <w:marTop w:val="0"/>
                              <w:marBottom w:val="0"/>
                              <w:divBdr>
                                <w:top w:val="none" w:sz="0" w:space="0" w:color="auto"/>
                                <w:left w:val="none" w:sz="0" w:space="0" w:color="auto"/>
                                <w:bottom w:val="none" w:sz="0" w:space="0" w:color="auto"/>
                                <w:right w:val="none" w:sz="0" w:space="0" w:color="auto"/>
                              </w:divBdr>
                            </w:div>
                            <w:div w:id="18041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543177">
                  <w:marLeft w:val="0"/>
                  <w:marRight w:val="0"/>
                  <w:marTop w:val="0"/>
                  <w:marBottom w:val="0"/>
                  <w:divBdr>
                    <w:top w:val="none" w:sz="0" w:space="0" w:color="auto"/>
                    <w:left w:val="none" w:sz="0" w:space="0" w:color="auto"/>
                    <w:bottom w:val="none" w:sz="0" w:space="0" w:color="auto"/>
                    <w:right w:val="none" w:sz="0" w:space="0" w:color="auto"/>
                  </w:divBdr>
                  <w:divsChild>
                    <w:div w:id="1278371903">
                      <w:marLeft w:val="0"/>
                      <w:marRight w:val="0"/>
                      <w:marTop w:val="0"/>
                      <w:marBottom w:val="0"/>
                      <w:divBdr>
                        <w:top w:val="none" w:sz="0" w:space="0" w:color="auto"/>
                        <w:left w:val="none" w:sz="0" w:space="0" w:color="auto"/>
                        <w:bottom w:val="none" w:sz="0" w:space="0" w:color="auto"/>
                        <w:right w:val="none" w:sz="0" w:space="0" w:color="auto"/>
                      </w:divBdr>
                      <w:divsChild>
                        <w:div w:id="539898625">
                          <w:marLeft w:val="0"/>
                          <w:marRight w:val="0"/>
                          <w:marTop w:val="0"/>
                          <w:marBottom w:val="0"/>
                          <w:divBdr>
                            <w:top w:val="none" w:sz="0" w:space="0" w:color="auto"/>
                            <w:left w:val="none" w:sz="0" w:space="0" w:color="auto"/>
                            <w:bottom w:val="none" w:sz="0" w:space="0" w:color="auto"/>
                            <w:right w:val="none" w:sz="0" w:space="0" w:color="auto"/>
                          </w:divBdr>
                          <w:divsChild>
                            <w:div w:id="2015572862">
                              <w:marLeft w:val="0"/>
                              <w:marRight w:val="0"/>
                              <w:marTop w:val="0"/>
                              <w:marBottom w:val="0"/>
                              <w:divBdr>
                                <w:top w:val="none" w:sz="0" w:space="0" w:color="auto"/>
                                <w:left w:val="none" w:sz="0" w:space="0" w:color="auto"/>
                                <w:bottom w:val="none" w:sz="0" w:space="0" w:color="auto"/>
                                <w:right w:val="none" w:sz="0" w:space="0" w:color="auto"/>
                              </w:divBdr>
                            </w:div>
                            <w:div w:id="325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921663">
          <w:marLeft w:val="0"/>
          <w:marRight w:val="0"/>
          <w:marTop w:val="0"/>
          <w:marBottom w:val="0"/>
          <w:divBdr>
            <w:top w:val="none" w:sz="0" w:space="0" w:color="auto"/>
            <w:left w:val="none" w:sz="0" w:space="0" w:color="auto"/>
            <w:bottom w:val="none" w:sz="0" w:space="0" w:color="auto"/>
            <w:right w:val="none" w:sz="0" w:space="0" w:color="auto"/>
          </w:divBdr>
          <w:divsChild>
            <w:div w:id="23411362">
              <w:marLeft w:val="0"/>
              <w:marRight w:val="0"/>
              <w:marTop w:val="0"/>
              <w:marBottom w:val="0"/>
              <w:divBdr>
                <w:top w:val="none" w:sz="0" w:space="0" w:color="auto"/>
                <w:left w:val="none" w:sz="0" w:space="0" w:color="auto"/>
                <w:bottom w:val="none" w:sz="0" w:space="0" w:color="auto"/>
                <w:right w:val="none" w:sz="0" w:space="0" w:color="auto"/>
              </w:divBdr>
              <w:divsChild>
                <w:div w:id="17272957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6385921">
          <w:marLeft w:val="0"/>
          <w:marRight w:val="0"/>
          <w:marTop w:val="0"/>
          <w:marBottom w:val="0"/>
          <w:divBdr>
            <w:top w:val="none" w:sz="0" w:space="0" w:color="auto"/>
            <w:left w:val="none" w:sz="0" w:space="0" w:color="auto"/>
            <w:bottom w:val="none" w:sz="0" w:space="0" w:color="auto"/>
            <w:right w:val="none" w:sz="0" w:space="0" w:color="auto"/>
          </w:divBdr>
          <w:divsChild>
            <w:div w:id="938296910">
              <w:marLeft w:val="0"/>
              <w:marRight w:val="0"/>
              <w:marTop w:val="0"/>
              <w:marBottom w:val="0"/>
              <w:divBdr>
                <w:top w:val="none" w:sz="0" w:space="0" w:color="auto"/>
                <w:left w:val="none" w:sz="0" w:space="0" w:color="auto"/>
                <w:bottom w:val="none" w:sz="0" w:space="0" w:color="auto"/>
                <w:right w:val="none" w:sz="0" w:space="0" w:color="auto"/>
              </w:divBdr>
              <w:divsChild>
                <w:div w:id="638146635">
                  <w:marLeft w:val="0"/>
                  <w:marRight w:val="0"/>
                  <w:marTop w:val="0"/>
                  <w:marBottom w:val="0"/>
                  <w:divBdr>
                    <w:top w:val="none" w:sz="0" w:space="0" w:color="auto"/>
                    <w:left w:val="none" w:sz="0" w:space="0" w:color="auto"/>
                    <w:bottom w:val="none" w:sz="0" w:space="0" w:color="auto"/>
                    <w:right w:val="none" w:sz="0" w:space="0" w:color="auto"/>
                  </w:divBdr>
                  <w:divsChild>
                    <w:div w:id="1166435870">
                      <w:marLeft w:val="0"/>
                      <w:marRight w:val="0"/>
                      <w:marTop w:val="0"/>
                      <w:marBottom w:val="0"/>
                      <w:divBdr>
                        <w:top w:val="none" w:sz="0" w:space="0" w:color="auto"/>
                        <w:left w:val="none" w:sz="0" w:space="0" w:color="auto"/>
                        <w:bottom w:val="none" w:sz="0" w:space="0" w:color="auto"/>
                        <w:right w:val="none" w:sz="0" w:space="0" w:color="auto"/>
                      </w:divBdr>
                      <w:divsChild>
                        <w:div w:id="1598751913">
                          <w:marLeft w:val="0"/>
                          <w:marRight w:val="0"/>
                          <w:marTop w:val="0"/>
                          <w:marBottom w:val="0"/>
                          <w:divBdr>
                            <w:top w:val="none" w:sz="0" w:space="0" w:color="auto"/>
                            <w:left w:val="none" w:sz="0" w:space="0" w:color="auto"/>
                            <w:bottom w:val="none" w:sz="0" w:space="0" w:color="auto"/>
                            <w:right w:val="none" w:sz="0" w:space="0" w:color="auto"/>
                          </w:divBdr>
                          <w:divsChild>
                            <w:div w:id="2026781299">
                              <w:marLeft w:val="0"/>
                              <w:marRight w:val="0"/>
                              <w:marTop w:val="0"/>
                              <w:marBottom w:val="0"/>
                              <w:divBdr>
                                <w:top w:val="none" w:sz="0" w:space="0" w:color="auto"/>
                                <w:left w:val="none" w:sz="0" w:space="0" w:color="auto"/>
                                <w:bottom w:val="none" w:sz="0" w:space="0" w:color="auto"/>
                                <w:right w:val="none" w:sz="0" w:space="0" w:color="auto"/>
                              </w:divBdr>
                            </w:div>
                            <w:div w:id="19718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39465">
                  <w:marLeft w:val="0"/>
                  <w:marRight w:val="0"/>
                  <w:marTop w:val="0"/>
                  <w:marBottom w:val="0"/>
                  <w:divBdr>
                    <w:top w:val="none" w:sz="0" w:space="0" w:color="auto"/>
                    <w:left w:val="none" w:sz="0" w:space="0" w:color="auto"/>
                    <w:bottom w:val="none" w:sz="0" w:space="0" w:color="auto"/>
                    <w:right w:val="none" w:sz="0" w:space="0" w:color="auto"/>
                  </w:divBdr>
                  <w:divsChild>
                    <w:div w:id="1091048989">
                      <w:marLeft w:val="0"/>
                      <w:marRight w:val="0"/>
                      <w:marTop w:val="0"/>
                      <w:marBottom w:val="0"/>
                      <w:divBdr>
                        <w:top w:val="none" w:sz="0" w:space="0" w:color="auto"/>
                        <w:left w:val="none" w:sz="0" w:space="0" w:color="auto"/>
                        <w:bottom w:val="none" w:sz="0" w:space="0" w:color="auto"/>
                        <w:right w:val="none" w:sz="0" w:space="0" w:color="auto"/>
                      </w:divBdr>
                      <w:divsChild>
                        <w:div w:id="1539512430">
                          <w:marLeft w:val="0"/>
                          <w:marRight w:val="0"/>
                          <w:marTop w:val="0"/>
                          <w:marBottom w:val="0"/>
                          <w:divBdr>
                            <w:top w:val="none" w:sz="0" w:space="0" w:color="auto"/>
                            <w:left w:val="none" w:sz="0" w:space="0" w:color="auto"/>
                            <w:bottom w:val="none" w:sz="0" w:space="0" w:color="auto"/>
                            <w:right w:val="none" w:sz="0" w:space="0" w:color="auto"/>
                          </w:divBdr>
                          <w:divsChild>
                            <w:div w:id="1258293785">
                              <w:marLeft w:val="0"/>
                              <w:marRight w:val="0"/>
                              <w:marTop w:val="0"/>
                              <w:marBottom w:val="0"/>
                              <w:divBdr>
                                <w:top w:val="none" w:sz="0" w:space="0" w:color="auto"/>
                                <w:left w:val="none" w:sz="0" w:space="0" w:color="auto"/>
                                <w:bottom w:val="none" w:sz="0" w:space="0" w:color="auto"/>
                                <w:right w:val="none" w:sz="0" w:space="0" w:color="auto"/>
                              </w:divBdr>
                            </w:div>
                            <w:div w:id="15361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36190">
          <w:marLeft w:val="0"/>
          <w:marRight w:val="0"/>
          <w:marTop w:val="0"/>
          <w:marBottom w:val="0"/>
          <w:divBdr>
            <w:top w:val="none" w:sz="0" w:space="0" w:color="auto"/>
            <w:left w:val="none" w:sz="0" w:space="0" w:color="auto"/>
            <w:bottom w:val="none" w:sz="0" w:space="0" w:color="auto"/>
            <w:right w:val="none" w:sz="0" w:space="0" w:color="auto"/>
          </w:divBdr>
          <w:divsChild>
            <w:div w:id="112483361">
              <w:marLeft w:val="0"/>
              <w:marRight w:val="0"/>
              <w:marTop w:val="0"/>
              <w:marBottom w:val="0"/>
              <w:divBdr>
                <w:top w:val="none" w:sz="0" w:space="0" w:color="auto"/>
                <w:left w:val="none" w:sz="0" w:space="0" w:color="auto"/>
                <w:bottom w:val="none" w:sz="0" w:space="0" w:color="auto"/>
                <w:right w:val="none" w:sz="0" w:space="0" w:color="auto"/>
              </w:divBdr>
              <w:divsChild>
                <w:div w:id="2697509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4311960">
          <w:marLeft w:val="0"/>
          <w:marRight w:val="0"/>
          <w:marTop w:val="0"/>
          <w:marBottom w:val="0"/>
          <w:divBdr>
            <w:top w:val="none" w:sz="0" w:space="0" w:color="auto"/>
            <w:left w:val="none" w:sz="0" w:space="0" w:color="auto"/>
            <w:bottom w:val="none" w:sz="0" w:space="0" w:color="auto"/>
            <w:right w:val="none" w:sz="0" w:space="0" w:color="auto"/>
          </w:divBdr>
          <w:divsChild>
            <w:div w:id="190730286">
              <w:marLeft w:val="0"/>
              <w:marRight w:val="0"/>
              <w:marTop w:val="0"/>
              <w:marBottom w:val="0"/>
              <w:divBdr>
                <w:top w:val="none" w:sz="0" w:space="0" w:color="auto"/>
                <w:left w:val="none" w:sz="0" w:space="0" w:color="auto"/>
                <w:bottom w:val="none" w:sz="0" w:space="0" w:color="auto"/>
                <w:right w:val="none" w:sz="0" w:space="0" w:color="auto"/>
              </w:divBdr>
              <w:divsChild>
                <w:div w:id="1719622215">
                  <w:marLeft w:val="0"/>
                  <w:marRight w:val="0"/>
                  <w:marTop w:val="0"/>
                  <w:marBottom w:val="0"/>
                  <w:divBdr>
                    <w:top w:val="none" w:sz="0" w:space="0" w:color="auto"/>
                    <w:left w:val="none" w:sz="0" w:space="0" w:color="auto"/>
                    <w:bottom w:val="none" w:sz="0" w:space="0" w:color="auto"/>
                    <w:right w:val="none" w:sz="0" w:space="0" w:color="auto"/>
                  </w:divBdr>
                  <w:divsChild>
                    <w:div w:id="798912029">
                      <w:marLeft w:val="0"/>
                      <w:marRight w:val="0"/>
                      <w:marTop w:val="0"/>
                      <w:marBottom w:val="0"/>
                      <w:divBdr>
                        <w:top w:val="none" w:sz="0" w:space="0" w:color="auto"/>
                        <w:left w:val="none" w:sz="0" w:space="0" w:color="auto"/>
                        <w:bottom w:val="none" w:sz="0" w:space="0" w:color="auto"/>
                        <w:right w:val="none" w:sz="0" w:space="0" w:color="auto"/>
                      </w:divBdr>
                      <w:divsChild>
                        <w:div w:id="146748981">
                          <w:marLeft w:val="0"/>
                          <w:marRight w:val="0"/>
                          <w:marTop w:val="0"/>
                          <w:marBottom w:val="0"/>
                          <w:divBdr>
                            <w:top w:val="none" w:sz="0" w:space="0" w:color="auto"/>
                            <w:left w:val="none" w:sz="0" w:space="0" w:color="auto"/>
                            <w:bottom w:val="none" w:sz="0" w:space="0" w:color="auto"/>
                            <w:right w:val="none" w:sz="0" w:space="0" w:color="auto"/>
                          </w:divBdr>
                          <w:divsChild>
                            <w:div w:id="1587684637">
                              <w:marLeft w:val="0"/>
                              <w:marRight w:val="0"/>
                              <w:marTop w:val="0"/>
                              <w:marBottom w:val="0"/>
                              <w:divBdr>
                                <w:top w:val="none" w:sz="0" w:space="0" w:color="auto"/>
                                <w:left w:val="none" w:sz="0" w:space="0" w:color="auto"/>
                                <w:bottom w:val="none" w:sz="0" w:space="0" w:color="auto"/>
                                <w:right w:val="none" w:sz="0" w:space="0" w:color="auto"/>
                              </w:divBdr>
                            </w:div>
                            <w:div w:id="12900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7055">
                  <w:marLeft w:val="0"/>
                  <w:marRight w:val="0"/>
                  <w:marTop w:val="0"/>
                  <w:marBottom w:val="0"/>
                  <w:divBdr>
                    <w:top w:val="none" w:sz="0" w:space="0" w:color="auto"/>
                    <w:left w:val="none" w:sz="0" w:space="0" w:color="auto"/>
                    <w:bottom w:val="none" w:sz="0" w:space="0" w:color="auto"/>
                    <w:right w:val="none" w:sz="0" w:space="0" w:color="auto"/>
                  </w:divBdr>
                  <w:divsChild>
                    <w:div w:id="2102795299">
                      <w:marLeft w:val="0"/>
                      <w:marRight w:val="0"/>
                      <w:marTop w:val="0"/>
                      <w:marBottom w:val="0"/>
                      <w:divBdr>
                        <w:top w:val="none" w:sz="0" w:space="0" w:color="auto"/>
                        <w:left w:val="none" w:sz="0" w:space="0" w:color="auto"/>
                        <w:bottom w:val="none" w:sz="0" w:space="0" w:color="auto"/>
                        <w:right w:val="none" w:sz="0" w:space="0" w:color="auto"/>
                      </w:divBdr>
                      <w:divsChild>
                        <w:div w:id="1956011922">
                          <w:marLeft w:val="0"/>
                          <w:marRight w:val="0"/>
                          <w:marTop w:val="0"/>
                          <w:marBottom w:val="0"/>
                          <w:divBdr>
                            <w:top w:val="none" w:sz="0" w:space="0" w:color="auto"/>
                            <w:left w:val="none" w:sz="0" w:space="0" w:color="auto"/>
                            <w:bottom w:val="none" w:sz="0" w:space="0" w:color="auto"/>
                            <w:right w:val="none" w:sz="0" w:space="0" w:color="auto"/>
                          </w:divBdr>
                          <w:divsChild>
                            <w:div w:id="2071297614">
                              <w:marLeft w:val="0"/>
                              <w:marRight w:val="0"/>
                              <w:marTop w:val="0"/>
                              <w:marBottom w:val="0"/>
                              <w:divBdr>
                                <w:top w:val="none" w:sz="0" w:space="0" w:color="auto"/>
                                <w:left w:val="none" w:sz="0" w:space="0" w:color="auto"/>
                                <w:bottom w:val="none" w:sz="0" w:space="0" w:color="auto"/>
                                <w:right w:val="none" w:sz="0" w:space="0" w:color="auto"/>
                              </w:divBdr>
                            </w:div>
                            <w:div w:id="6071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9941">
                  <w:marLeft w:val="0"/>
                  <w:marRight w:val="0"/>
                  <w:marTop w:val="0"/>
                  <w:marBottom w:val="0"/>
                  <w:divBdr>
                    <w:top w:val="none" w:sz="0" w:space="0" w:color="auto"/>
                    <w:left w:val="none" w:sz="0" w:space="0" w:color="auto"/>
                    <w:bottom w:val="none" w:sz="0" w:space="0" w:color="auto"/>
                    <w:right w:val="none" w:sz="0" w:space="0" w:color="auto"/>
                  </w:divBdr>
                  <w:divsChild>
                    <w:div w:id="994725820">
                      <w:marLeft w:val="0"/>
                      <w:marRight w:val="0"/>
                      <w:marTop w:val="0"/>
                      <w:marBottom w:val="0"/>
                      <w:divBdr>
                        <w:top w:val="none" w:sz="0" w:space="0" w:color="auto"/>
                        <w:left w:val="none" w:sz="0" w:space="0" w:color="auto"/>
                        <w:bottom w:val="none" w:sz="0" w:space="0" w:color="auto"/>
                        <w:right w:val="none" w:sz="0" w:space="0" w:color="auto"/>
                      </w:divBdr>
                      <w:divsChild>
                        <w:div w:id="945036175">
                          <w:marLeft w:val="0"/>
                          <w:marRight w:val="0"/>
                          <w:marTop w:val="0"/>
                          <w:marBottom w:val="0"/>
                          <w:divBdr>
                            <w:top w:val="none" w:sz="0" w:space="0" w:color="auto"/>
                            <w:left w:val="none" w:sz="0" w:space="0" w:color="auto"/>
                            <w:bottom w:val="none" w:sz="0" w:space="0" w:color="auto"/>
                            <w:right w:val="none" w:sz="0" w:space="0" w:color="auto"/>
                          </w:divBdr>
                          <w:divsChild>
                            <w:div w:id="437530989">
                              <w:marLeft w:val="0"/>
                              <w:marRight w:val="0"/>
                              <w:marTop w:val="0"/>
                              <w:marBottom w:val="0"/>
                              <w:divBdr>
                                <w:top w:val="none" w:sz="0" w:space="0" w:color="auto"/>
                                <w:left w:val="none" w:sz="0" w:space="0" w:color="auto"/>
                                <w:bottom w:val="none" w:sz="0" w:space="0" w:color="auto"/>
                                <w:right w:val="none" w:sz="0" w:space="0" w:color="auto"/>
                              </w:divBdr>
                            </w:div>
                            <w:div w:id="8333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1356</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Wofford</dc:creator>
  <cp:keywords/>
  <dc:description/>
  <cp:lastModifiedBy>Mike Wofford</cp:lastModifiedBy>
  <cp:revision>11</cp:revision>
  <dcterms:created xsi:type="dcterms:W3CDTF">2025-08-27T22:48:00Z</dcterms:created>
  <dcterms:modified xsi:type="dcterms:W3CDTF">2025-09-02T14:55:00Z</dcterms:modified>
</cp:coreProperties>
</file>