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D9A91" w14:textId="77777777" w:rsidR="009342AF" w:rsidRDefault="006171B0" w:rsidP="00640083">
      <w:pPr>
        <w:pStyle w:val="NormalWeb"/>
        <w:jc w:val="center"/>
        <w:rPr>
          <w:rFonts w:ascii="Arial" w:hAnsi="Arial" w:cs="Arial"/>
          <w:b/>
          <w:bCs/>
          <w:i/>
          <w:iCs/>
          <w:color w:val="333333"/>
          <w:sz w:val="36"/>
          <w:szCs w:val="27"/>
        </w:rPr>
      </w:pPr>
      <w:bookmarkStart w:id="0" w:name="_GoBack"/>
      <w:bookmarkEnd w:id="0"/>
      <w:r>
        <w:rPr>
          <w:rFonts w:ascii="Arial" w:hAnsi="Arial" w:cs="Arial"/>
          <w:noProof/>
          <w:lang w:val="en-CA" w:eastAsia="en-CA"/>
        </w:rPr>
        <w:drawing>
          <wp:anchor distT="0" distB="0" distL="114300" distR="114300" simplePos="0" relativeHeight="251660288" behindDoc="0" locked="0" layoutInCell="1" allowOverlap="1" wp14:anchorId="76853A79" wp14:editId="70211D9A">
            <wp:simplePos x="0" y="0"/>
            <wp:positionH relativeFrom="column">
              <wp:posOffset>1158240</wp:posOffset>
            </wp:positionH>
            <wp:positionV relativeFrom="paragraph">
              <wp:posOffset>160020</wp:posOffset>
            </wp:positionV>
            <wp:extent cx="3315970" cy="665480"/>
            <wp:effectExtent l="0" t="0" r="0" b="0"/>
            <wp:wrapNone/>
            <wp:docPr id="4" name="Picture 4" descr="dioc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e-logo"/>
                    <pic:cNvPicPr>
                      <a:picLocks noChangeAspect="1" noChangeArrowheads="1"/>
                    </pic:cNvPicPr>
                  </pic:nvPicPr>
                  <pic:blipFill>
                    <a:blip r:embed="rId8" cstate="print"/>
                    <a:srcRect/>
                    <a:stretch>
                      <a:fillRect/>
                    </a:stretch>
                  </pic:blipFill>
                  <pic:spPr bwMode="auto">
                    <a:xfrm>
                      <a:off x="0" y="0"/>
                      <a:ext cx="3315970" cy="665480"/>
                    </a:xfrm>
                    <a:prstGeom prst="rect">
                      <a:avLst/>
                    </a:prstGeom>
                    <a:noFill/>
                    <a:ln w="9525">
                      <a:noFill/>
                      <a:miter lim="800000"/>
                      <a:headEnd/>
                      <a:tailEnd/>
                    </a:ln>
                  </pic:spPr>
                </pic:pic>
              </a:graphicData>
            </a:graphic>
          </wp:anchor>
        </w:drawing>
      </w:r>
    </w:p>
    <w:p w14:paraId="4C8F5E21" w14:textId="77777777" w:rsidR="006171B0" w:rsidRPr="006171B0" w:rsidRDefault="006171B0" w:rsidP="005A0F56">
      <w:pPr>
        <w:pStyle w:val="NormalWeb"/>
        <w:spacing w:before="120" w:beforeAutospacing="0" w:after="0" w:afterAutospacing="0"/>
        <w:jc w:val="center"/>
        <w:rPr>
          <w:rFonts w:ascii="Arial Narrow" w:hAnsi="Arial Narrow" w:cs="Arial"/>
          <w:b/>
          <w:bCs/>
          <w:color w:val="333333"/>
        </w:rPr>
      </w:pPr>
      <w:r w:rsidRPr="006171B0">
        <w:rPr>
          <w:rFonts w:ascii="Arial Narrow" w:hAnsi="Arial Narrow" w:cs="Arial"/>
          <w:b/>
          <w:bCs/>
          <w:color w:val="333333"/>
        </w:rPr>
        <w:t xml:space="preserve">   </w:t>
      </w:r>
    </w:p>
    <w:p w14:paraId="331AED55" w14:textId="77777777" w:rsidR="006171B0" w:rsidRPr="006171B0" w:rsidRDefault="006171B0" w:rsidP="005A0F56">
      <w:pPr>
        <w:pStyle w:val="NormalWeb"/>
        <w:spacing w:before="120" w:beforeAutospacing="0" w:after="0" w:afterAutospacing="0"/>
        <w:jc w:val="center"/>
        <w:rPr>
          <w:rFonts w:ascii="Arial Narrow" w:hAnsi="Arial Narrow" w:cs="Arial"/>
          <w:b/>
          <w:bCs/>
          <w:color w:val="333333"/>
          <w:sz w:val="16"/>
          <w:szCs w:val="16"/>
        </w:rPr>
      </w:pPr>
      <w:r w:rsidRPr="006171B0">
        <w:rPr>
          <w:rFonts w:ascii="Arial Narrow" w:hAnsi="Arial Narrow" w:cs="Arial"/>
          <w:b/>
          <w:bCs/>
          <w:color w:val="333333"/>
          <w:sz w:val="16"/>
          <w:szCs w:val="16"/>
        </w:rPr>
        <w:t xml:space="preserve">  </w:t>
      </w:r>
    </w:p>
    <w:p w14:paraId="2B0FAB73" w14:textId="77777777" w:rsidR="005A0F56" w:rsidRPr="00296DE6" w:rsidRDefault="00296DE6" w:rsidP="005A0F56">
      <w:pPr>
        <w:pStyle w:val="NormalWeb"/>
        <w:spacing w:before="120" w:beforeAutospacing="0" w:after="0" w:afterAutospacing="0"/>
        <w:jc w:val="center"/>
        <w:rPr>
          <w:rFonts w:ascii="Arial Narrow" w:hAnsi="Arial Narrow" w:cs="Arial"/>
          <w:b/>
          <w:bCs/>
          <w:color w:val="333333"/>
          <w:sz w:val="56"/>
          <w:szCs w:val="56"/>
        </w:rPr>
      </w:pPr>
      <w:r w:rsidRPr="00296DE6">
        <w:rPr>
          <w:rFonts w:ascii="Arial Narrow" w:hAnsi="Arial Narrow" w:cs="Arial"/>
          <w:b/>
          <w:bCs/>
          <w:color w:val="333333"/>
          <w:sz w:val="56"/>
          <w:szCs w:val="56"/>
        </w:rPr>
        <w:t>Guidelines for</w:t>
      </w:r>
      <w:r w:rsidR="005A0F56" w:rsidRPr="00296DE6">
        <w:rPr>
          <w:rFonts w:ascii="Arial Narrow" w:hAnsi="Arial Narrow" w:cs="Arial"/>
          <w:b/>
          <w:bCs/>
          <w:color w:val="333333"/>
          <w:sz w:val="56"/>
          <w:szCs w:val="56"/>
        </w:rPr>
        <w:t xml:space="preserve"> Parish Volunteers</w:t>
      </w:r>
    </w:p>
    <w:p w14:paraId="13311EE4" w14:textId="77777777" w:rsidR="001C2F13" w:rsidRDefault="005A0F56" w:rsidP="005A0F56">
      <w:pPr>
        <w:jc w:val="center"/>
        <w:rPr>
          <w:rFonts w:ascii="Arial Narrow" w:hAnsi="Arial Narrow" w:cs="Arial"/>
          <w:b/>
          <w:bCs/>
          <w:color w:val="333333"/>
          <w:sz w:val="56"/>
          <w:szCs w:val="56"/>
        </w:rPr>
      </w:pPr>
      <w:r w:rsidRPr="00296DE6">
        <w:rPr>
          <w:rFonts w:ascii="Arial Narrow" w:hAnsi="Arial Narrow" w:cs="Arial"/>
          <w:b/>
          <w:bCs/>
          <w:color w:val="333333"/>
          <w:sz w:val="56"/>
          <w:szCs w:val="56"/>
        </w:rPr>
        <w:t xml:space="preserve">and Lay Employees </w:t>
      </w:r>
    </w:p>
    <w:p w14:paraId="5E7AC893" w14:textId="77777777" w:rsidR="009342AF" w:rsidRPr="001C2F13" w:rsidRDefault="001C2F13" w:rsidP="005A0F56">
      <w:pPr>
        <w:jc w:val="center"/>
        <w:rPr>
          <w:rFonts w:ascii="Arial Narrow" w:hAnsi="Arial Narrow"/>
          <w:bCs/>
          <w:i/>
          <w:iCs/>
          <w:color w:val="262626"/>
          <w:sz w:val="48"/>
          <w:szCs w:val="48"/>
        </w:rPr>
      </w:pPr>
      <w:r w:rsidRPr="001C2F13">
        <w:rPr>
          <w:rFonts w:ascii="Arial Narrow" w:hAnsi="Arial Narrow" w:cs="Arial"/>
          <w:bCs/>
          <w:color w:val="333333"/>
          <w:sz w:val="48"/>
          <w:szCs w:val="48"/>
        </w:rPr>
        <w:t>(Excerpts re: Duty to Report pp. 12-14)</w:t>
      </w:r>
      <w:r w:rsidR="009342AF" w:rsidRPr="001C2F13">
        <w:rPr>
          <w:rFonts w:ascii="Arial Narrow" w:hAnsi="Arial Narrow" w:cs="Lucida Sans"/>
          <w:bCs/>
          <w:i/>
          <w:iCs/>
          <w:color w:val="262626"/>
          <w:sz w:val="48"/>
          <w:szCs w:val="48"/>
        </w:rPr>
        <w:t xml:space="preserve"> </w:t>
      </w:r>
    </w:p>
    <w:p w14:paraId="276D8EA3" w14:textId="77777777" w:rsidR="009342AF" w:rsidRDefault="001C2F13">
      <w:pPr>
        <w:pStyle w:val="NormalWeb"/>
        <w:jc w:val="center"/>
        <w:rPr>
          <w:rFonts w:ascii="Arial" w:hAnsi="Arial" w:cs="Arial"/>
          <w:color w:val="333333"/>
          <w:sz w:val="20"/>
          <w:szCs w:val="20"/>
        </w:rPr>
      </w:pPr>
      <w:r w:rsidRPr="005A0F56">
        <w:rPr>
          <w:noProof/>
          <w:sz w:val="56"/>
          <w:szCs w:val="56"/>
          <w:lang w:val="en-CA" w:eastAsia="en-CA"/>
        </w:rPr>
        <w:drawing>
          <wp:anchor distT="0" distB="0" distL="114300" distR="114300" simplePos="0" relativeHeight="251658240" behindDoc="0" locked="0" layoutInCell="1" allowOverlap="1" wp14:anchorId="4179A1A5" wp14:editId="723B04CA">
            <wp:simplePos x="0" y="0"/>
            <wp:positionH relativeFrom="column">
              <wp:posOffset>1878330</wp:posOffset>
            </wp:positionH>
            <wp:positionV relativeFrom="paragraph">
              <wp:posOffset>128270</wp:posOffset>
            </wp:positionV>
            <wp:extent cx="2148840" cy="2400300"/>
            <wp:effectExtent l="19050" t="19050" r="22860" b="19050"/>
            <wp:wrapNone/>
            <wp:docPr id="5" name="Picture 5" descr="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edral"/>
                    <pic:cNvPicPr>
                      <a:picLocks noChangeAspect="1" noChangeArrowheads="1"/>
                    </pic:cNvPicPr>
                  </pic:nvPicPr>
                  <pic:blipFill>
                    <a:blip r:embed="rId9" cstate="print"/>
                    <a:srcRect/>
                    <a:stretch>
                      <a:fillRect/>
                    </a:stretch>
                  </pic:blipFill>
                  <pic:spPr bwMode="auto">
                    <a:xfrm>
                      <a:off x="0" y="0"/>
                      <a:ext cx="2149903" cy="2401488"/>
                    </a:xfrm>
                    <a:prstGeom prst="rect">
                      <a:avLst/>
                    </a:prstGeom>
                    <a:noFill/>
                    <a:ln w="9525">
                      <a:solidFill>
                        <a:srgbClr val="666699"/>
                      </a:solidFill>
                      <a:miter lim="800000"/>
                      <a:headEnd/>
                      <a:tailEnd/>
                    </a:ln>
                  </pic:spPr>
                </pic:pic>
              </a:graphicData>
            </a:graphic>
            <wp14:sizeRelH relativeFrom="margin">
              <wp14:pctWidth>0</wp14:pctWidth>
            </wp14:sizeRelH>
            <wp14:sizeRelV relativeFrom="margin">
              <wp14:pctHeight>0</wp14:pctHeight>
            </wp14:sizeRelV>
          </wp:anchor>
        </w:drawing>
      </w:r>
    </w:p>
    <w:p w14:paraId="3105D7E3" w14:textId="77777777" w:rsidR="009342AF" w:rsidRDefault="009342AF">
      <w:pPr>
        <w:pStyle w:val="NormalWeb"/>
        <w:jc w:val="center"/>
        <w:rPr>
          <w:rFonts w:ascii="Arial" w:hAnsi="Arial" w:cs="Arial"/>
          <w:color w:val="333333"/>
          <w:sz w:val="20"/>
          <w:szCs w:val="20"/>
        </w:rPr>
      </w:pPr>
    </w:p>
    <w:p w14:paraId="4837DCAE" w14:textId="77777777" w:rsidR="009342AF" w:rsidRDefault="009342AF">
      <w:pPr>
        <w:pStyle w:val="NormalWeb"/>
        <w:jc w:val="center"/>
        <w:rPr>
          <w:rFonts w:ascii="Arial" w:hAnsi="Arial" w:cs="Arial"/>
          <w:color w:val="333333"/>
          <w:sz w:val="20"/>
          <w:szCs w:val="20"/>
        </w:rPr>
      </w:pPr>
    </w:p>
    <w:p w14:paraId="2219E86A" w14:textId="77777777" w:rsidR="009342AF" w:rsidRDefault="009342AF">
      <w:pPr>
        <w:pStyle w:val="NormalWeb"/>
        <w:jc w:val="center"/>
        <w:rPr>
          <w:rFonts w:ascii="Arial" w:hAnsi="Arial" w:cs="Arial"/>
          <w:color w:val="333333"/>
          <w:sz w:val="20"/>
          <w:szCs w:val="20"/>
        </w:rPr>
      </w:pPr>
    </w:p>
    <w:p w14:paraId="56F5DEE2" w14:textId="77777777" w:rsidR="009342AF" w:rsidRDefault="009342AF">
      <w:pPr>
        <w:pStyle w:val="NormalWeb"/>
        <w:jc w:val="center"/>
        <w:rPr>
          <w:rFonts w:ascii="Arial" w:hAnsi="Arial" w:cs="Arial"/>
          <w:color w:val="333333"/>
          <w:sz w:val="20"/>
          <w:szCs w:val="20"/>
        </w:rPr>
      </w:pPr>
    </w:p>
    <w:p w14:paraId="31745CAB" w14:textId="77777777" w:rsidR="006171B0" w:rsidRDefault="006171B0" w:rsidP="006171B0">
      <w:pPr>
        <w:pStyle w:val="NormalWeb"/>
        <w:spacing w:before="120" w:beforeAutospacing="0" w:after="0" w:afterAutospacing="0" w:line="276" w:lineRule="auto"/>
        <w:jc w:val="center"/>
        <w:rPr>
          <w:rFonts w:ascii="Copperplate Gothic Light" w:hAnsi="Copperplate Gothic Light" w:cs="Arial"/>
          <w:b/>
          <w:bCs/>
          <w:color w:val="333333"/>
          <w:sz w:val="20"/>
          <w:szCs w:val="20"/>
        </w:rPr>
      </w:pPr>
      <w:r w:rsidRPr="006171B0">
        <w:rPr>
          <w:rFonts w:ascii="Copperplate Gothic Light" w:hAnsi="Copperplate Gothic Light" w:cs="Arial"/>
          <w:b/>
          <w:bCs/>
          <w:color w:val="333333"/>
          <w:sz w:val="20"/>
          <w:szCs w:val="20"/>
        </w:rPr>
        <w:t xml:space="preserve"> </w:t>
      </w:r>
    </w:p>
    <w:p w14:paraId="5813DA6C" w14:textId="77777777" w:rsidR="001C2F13" w:rsidRDefault="001C2F13" w:rsidP="006171B0">
      <w:pPr>
        <w:pStyle w:val="NormalWeb"/>
        <w:spacing w:before="120" w:beforeAutospacing="0" w:after="0" w:afterAutospacing="0" w:line="276" w:lineRule="auto"/>
        <w:jc w:val="center"/>
        <w:rPr>
          <w:rFonts w:ascii="Copperplate Gothic Light" w:hAnsi="Copperplate Gothic Light" w:cs="Arial"/>
          <w:b/>
          <w:bCs/>
          <w:color w:val="333333"/>
          <w:sz w:val="20"/>
          <w:szCs w:val="20"/>
        </w:rPr>
      </w:pPr>
    </w:p>
    <w:p w14:paraId="0CAF33F5" w14:textId="77777777" w:rsidR="001C2F13" w:rsidRDefault="001C2F13" w:rsidP="006171B0">
      <w:pPr>
        <w:pStyle w:val="NormalWeb"/>
        <w:spacing w:before="120" w:beforeAutospacing="0" w:after="0" w:afterAutospacing="0" w:line="276" w:lineRule="auto"/>
        <w:jc w:val="center"/>
        <w:rPr>
          <w:rFonts w:ascii="Copperplate Gothic Light" w:hAnsi="Copperplate Gothic Light" w:cs="Arial"/>
          <w:b/>
          <w:bCs/>
          <w:color w:val="333333"/>
          <w:sz w:val="20"/>
          <w:szCs w:val="20"/>
        </w:rPr>
      </w:pPr>
    </w:p>
    <w:p w14:paraId="386905DC" w14:textId="77777777" w:rsidR="001C2F13" w:rsidRDefault="001C2F13" w:rsidP="006171B0">
      <w:pPr>
        <w:pStyle w:val="NormalWeb"/>
        <w:spacing w:before="120" w:beforeAutospacing="0" w:after="0" w:afterAutospacing="0" w:line="276" w:lineRule="auto"/>
        <w:jc w:val="center"/>
        <w:rPr>
          <w:rFonts w:ascii="Copperplate Gothic Light" w:hAnsi="Copperplate Gothic Light" w:cs="Arial"/>
          <w:b/>
          <w:bCs/>
          <w:color w:val="333333"/>
          <w:sz w:val="20"/>
          <w:szCs w:val="20"/>
        </w:rPr>
      </w:pPr>
    </w:p>
    <w:p w14:paraId="3012AA2E" w14:textId="77777777" w:rsidR="006171B0" w:rsidRPr="001C2F13" w:rsidRDefault="009342AF" w:rsidP="006171B0">
      <w:pPr>
        <w:pStyle w:val="NormalWeb"/>
        <w:spacing w:before="120" w:beforeAutospacing="0" w:after="0" w:afterAutospacing="0"/>
        <w:jc w:val="center"/>
        <w:rPr>
          <w:rFonts w:ascii="Copperplate Gothic Light" w:hAnsi="Copperplate Gothic Light" w:cs="Arial"/>
          <w:b/>
          <w:bCs/>
          <w:color w:val="333333"/>
          <w:sz w:val="22"/>
          <w:szCs w:val="22"/>
        </w:rPr>
      </w:pPr>
      <w:r w:rsidRPr="001C2F13">
        <w:rPr>
          <w:rFonts w:ascii="Copperplate Gothic Light" w:hAnsi="Copperplate Gothic Light" w:cs="Arial"/>
          <w:b/>
          <w:bCs/>
          <w:color w:val="333333"/>
          <w:sz w:val="22"/>
          <w:szCs w:val="22"/>
        </w:rPr>
        <w:t xml:space="preserve"> </w:t>
      </w:r>
      <w:r w:rsidR="005A0F56" w:rsidRPr="001C2F13">
        <w:rPr>
          <w:rFonts w:ascii="Copperplate Gothic Light" w:hAnsi="Copperplate Gothic Light" w:cs="Arial"/>
          <w:b/>
          <w:bCs/>
          <w:color w:val="333333"/>
          <w:sz w:val="22"/>
          <w:szCs w:val="22"/>
        </w:rPr>
        <w:t xml:space="preserve">These </w:t>
      </w:r>
      <w:r w:rsidR="005314B6" w:rsidRPr="001C2F13">
        <w:rPr>
          <w:rFonts w:ascii="Copperplate Gothic Light" w:hAnsi="Copperplate Gothic Light" w:cs="Arial"/>
          <w:b/>
          <w:bCs/>
          <w:color w:val="333333"/>
          <w:sz w:val="22"/>
          <w:szCs w:val="22"/>
        </w:rPr>
        <w:t xml:space="preserve">Guidelines, which are part of </w:t>
      </w:r>
      <w:r w:rsidR="006171B0" w:rsidRPr="001C2F13">
        <w:rPr>
          <w:rFonts w:ascii="Copperplate Gothic Light" w:hAnsi="Copperplate Gothic Light" w:cs="Arial"/>
          <w:b/>
          <w:bCs/>
          <w:color w:val="333333"/>
          <w:sz w:val="22"/>
          <w:szCs w:val="22"/>
        </w:rPr>
        <w:t>the</w:t>
      </w:r>
      <w:r w:rsidR="005314B6" w:rsidRPr="001C2F13">
        <w:rPr>
          <w:rFonts w:ascii="Copperplate Gothic Light" w:hAnsi="Copperplate Gothic Light" w:cs="Arial"/>
          <w:b/>
          <w:bCs/>
          <w:color w:val="333333"/>
          <w:sz w:val="22"/>
          <w:szCs w:val="22"/>
        </w:rPr>
        <w:t xml:space="preserve"> </w:t>
      </w:r>
    </w:p>
    <w:p w14:paraId="571777B5" w14:textId="77777777" w:rsidR="005314B6" w:rsidRPr="001C2F13" w:rsidRDefault="006171B0" w:rsidP="006171B0">
      <w:pPr>
        <w:pStyle w:val="NormalWeb"/>
        <w:spacing w:before="120" w:beforeAutospacing="0" w:after="0" w:afterAutospacing="0"/>
        <w:jc w:val="center"/>
        <w:rPr>
          <w:rFonts w:ascii="Copperplate Gothic Light" w:hAnsi="Copperplate Gothic Light" w:cs="Arial"/>
          <w:b/>
          <w:bCs/>
          <w:color w:val="333333"/>
          <w:sz w:val="22"/>
          <w:szCs w:val="22"/>
        </w:rPr>
      </w:pPr>
      <w:r w:rsidRPr="001C2F13">
        <w:rPr>
          <w:rFonts w:ascii="Copperplate Gothic Light" w:hAnsi="Copperplate Gothic Light" w:cs="Arial"/>
          <w:b/>
          <w:bCs/>
          <w:color w:val="333333"/>
          <w:sz w:val="22"/>
          <w:szCs w:val="22"/>
        </w:rPr>
        <w:t xml:space="preserve">Screening </w:t>
      </w:r>
      <w:proofErr w:type="gramStart"/>
      <w:r w:rsidRPr="001C2F13">
        <w:rPr>
          <w:rFonts w:ascii="Copperplate Gothic Light" w:hAnsi="Copperplate Gothic Light" w:cs="Arial"/>
          <w:b/>
          <w:bCs/>
          <w:color w:val="333333"/>
          <w:sz w:val="22"/>
          <w:szCs w:val="22"/>
        </w:rPr>
        <w:t>In</w:t>
      </w:r>
      <w:proofErr w:type="gramEnd"/>
      <w:r w:rsidRPr="001C2F13">
        <w:rPr>
          <w:rFonts w:ascii="Copperplate Gothic Light" w:hAnsi="Copperplate Gothic Light" w:cs="Arial"/>
          <w:b/>
          <w:bCs/>
          <w:color w:val="333333"/>
          <w:sz w:val="22"/>
          <w:szCs w:val="22"/>
        </w:rPr>
        <w:t xml:space="preserve"> Faith Program</w:t>
      </w:r>
      <w:r w:rsidR="005314B6" w:rsidRPr="001C2F13">
        <w:rPr>
          <w:rFonts w:ascii="Copperplate Gothic Light" w:hAnsi="Copperplate Gothic Light" w:cs="Arial"/>
          <w:b/>
          <w:bCs/>
          <w:color w:val="333333"/>
          <w:sz w:val="22"/>
          <w:szCs w:val="22"/>
        </w:rPr>
        <w:t>,</w:t>
      </w:r>
    </w:p>
    <w:p w14:paraId="3A584228" w14:textId="77777777" w:rsidR="006171B0" w:rsidRPr="001C2F13" w:rsidRDefault="006171B0" w:rsidP="006171B0">
      <w:pPr>
        <w:pStyle w:val="NormalWeb"/>
        <w:spacing w:before="120" w:beforeAutospacing="0" w:after="0" w:afterAutospacing="0"/>
        <w:jc w:val="center"/>
        <w:rPr>
          <w:rFonts w:ascii="Copperplate Gothic Light" w:hAnsi="Copperplate Gothic Light" w:cs="Arial"/>
          <w:b/>
          <w:bCs/>
          <w:color w:val="333333"/>
          <w:sz w:val="22"/>
          <w:szCs w:val="22"/>
        </w:rPr>
      </w:pPr>
      <w:r w:rsidRPr="001C2F13">
        <w:rPr>
          <w:rFonts w:ascii="Copperplate Gothic Light" w:hAnsi="Copperplate Gothic Light" w:cs="Arial"/>
          <w:b/>
          <w:bCs/>
          <w:color w:val="333333"/>
          <w:sz w:val="22"/>
          <w:szCs w:val="22"/>
        </w:rPr>
        <w:t xml:space="preserve">are derived from the </w:t>
      </w:r>
    </w:p>
    <w:p w14:paraId="66EEC57B" w14:textId="77777777" w:rsidR="006171B0" w:rsidRPr="001C2F13" w:rsidRDefault="006171B0" w:rsidP="006171B0">
      <w:pPr>
        <w:pStyle w:val="NormalWeb"/>
        <w:spacing w:before="120" w:beforeAutospacing="0" w:after="0" w:afterAutospacing="0"/>
        <w:jc w:val="center"/>
        <w:rPr>
          <w:rFonts w:ascii="Copperplate Gothic Light" w:hAnsi="Copperplate Gothic Light" w:cs="Arial"/>
          <w:b/>
          <w:bCs/>
          <w:color w:val="333333"/>
          <w:sz w:val="22"/>
          <w:szCs w:val="22"/>
        </w:rPr>
      </w:pPr>
      <w:r w:rsidRPr="001C2F13">
        <w:rPr>
          <w:rFonts w:ascii="Copperplate Gothic Light" w:hAnsi="Copperplate Gothic Light" w:cs="Arial"/>
          <w:b/>
          <w:bCs/>
          <w:color w:val="333333"/>
          <w:sz w:val="22"/>
          <w:szCs w:val="22"/>
        </w:rPr>
        <w:t>Safe E</w:t>
      </w:r>
      <w:r w:rsidR="005A0F56" w:rsidRPr="001C2F13">
        <w:rPr>
          <w:rFonts w:ascii="Copperplate Gothic Light" w:hAnsi="Copperplate Gothic Light" w:cs="Arial"/>
          <w:b/>
          <w:bCs/>
          <w:color w:val="333333"/>
          <w:sz w:val="22"/>
          <w:szCs w:val="22"/>
        </w:rPr>
        <w:t xml:space="preserve">nvironment </w:t>
      </w:r>
      <w:r w:rsidRPr="001C2F13">
        <w:rPr>
          <w:rFonts w:ascii="Copperplate Gothic Light" w:hAnsi="Copperplate Gothic Light" w:cs="Arial"/>
          <w:b/>
          <w:bCs/>
          <w:color w:val="333333"/>
          <w:sz w:val="22"/>
          <w:szCs w:val="22"/>
        </w:rPr>
        <w:t>P</w:t>
      </w:r>
      <w:r w:rsidR="005A0F56" w:rsidRPr="001C2F13">
        <w:rPr>
          <w:rFonts w:ascii="Copperplate Gothic Light" w:hAnsi="Copperplate Gothic Light" w:cs="Arial"/>
          <w:b/>
          <w:bCs/>
          <w:color w:val="333333"/>
          <w:sz w:val="22"/>
          <w:szCs w:val="22"/>
        </w:rPr>
        <w:t xml:space="preserve">olicy </w:t>
      </w:r>
    </w:p>
    <w:p w14:paraId="711AEE6D" w14:textId="77777777" w:rsidR="009342AF" w:rsidRPr="001C2F13" w:rsidRDefault="005A0F56" w:rsidP="006171B0">
      <w:pPr>
        <w:pStyle w:val="NormalWeb"/>
        <w:spacing w:before="120" w:beforeAutospacing="0" w:after="0" w:afterAutospacing="0"/>
        <w:jc w:val="center"/>
        <w:rPr>
          <w:rFonts w:ascii="Copperplate Gothic Light" w:hAnsi="Copperplate Gothic Light" w:cs="Arial"/>
          <w:b/>
          <w:bCs/>
          <w:color w:val="333333"/>
          <w:sz w:val="22"/>
          <w:szCs w:val="22"/>
        </w:rPr>
      </w:pPr>
      <w:r w:rsidRPr="001C2F13">
        <w:rPr>
          <w:rFonts w:ascii="Copperplate Gothic Light" w:hAnsi="Copperplate Gothic Light" w:cs="Arial"/>
          <w:b/>
          <w:bCs/>
          <w:color w:val="333333"/>
          <w:sz w:val="22"/>
          <w:szCs w:val="22"/>
        </w:rPr>
        <w:t>of the Archdiocese of Kingston</w:t>
      </w:r>
    </w:p>
    <w:p w14:paraId="3139B745" w14:textId="77777777" w:rsidR="009342AF" w:rsidRPr="001C2F13" w:rsidRDefault="009342AF">
      <w:pPr>
        <w:pStyle w:val="BodyText"/>
        <w:jc w:val="center"/>
        <w:rPr>
          <w:rFonts w:ascii="Arial" w:hAnsi="Arial" w:cs="Arial"/>
          <w:sz w:val="16"/>
          <w:szCs w:val="16"/>
        </w:rPr>
      </w:pPr>
    </w:p>
    <w:p w14:paraId="0E38ACA8" w14:textId="77777777" w:rsidR="009342AF" w:rsidRDefault="001E36EC" w:rsidP="00460378">
      <w:pPr>
        <w:pStyle w:val="BodyText"/>
        <w:jc w:val="center"/>
        <w:rPr>
          <w:rFonts w:ascii="Arial" w:hAnsi="Arial" w:cs="Arial"/>
          <w:b/>
          <w:bCs/>
          <w:iCs/>
        </w:rPr>
      </w:pPr>
      <w:r>
        <w:rPr>
          <w:rFonts w:ascii="Arial" w:hAnsi="Arial" w:cs="Arial"/>
          <w:b/>
          <w:bCs/>
          <w:iCs/>
        </w:rPr>
        <w:t xml:space="preserve">updated </w:t>
      </w:r>
      <w:r w:rsidR="006171B0" w:rsidRPr="00550E8D">
        <w:rPr>
          <w:rFonts w:ascii="Arial" w:hAnsi="Arial" w:cs="Arial"/>
          <w:b/>
          <w:bCs/>
          <w:iCs/>
        </w:rPr>
        <w:t>N</w:t>
      </w:r>
      <w:r w:rsidR="005314B6" w:rsidRPr="00550E8D">
        <w:rPr>
          <w:rFonts w:ascii="Arial" w:hAnsi="Arial" w:cs="Arial"/>
          <w:b/>
          <w:bCs/>
          <w:iCs/>
        </w:rPr>
        <w:t>ovember 1</w:t>
      </w:r>
      <w:r w:rsidR="0065044B" w:rsidRPr="00550E8D">
        <w:rPr>
          <w:rFonts w:ascii="Arial" w:hAnsi="Arial" w:cs="Arial"/>
          <w:b/>
          <w:bCs/>
          <w:iCs/>
        </w:rPr>
        <w:t>5</w:t>
      </w:r>
      <w:r w:rsidR="005314B6" w:rsidRPr="00550E8D">
        <w:rPr>
          <w:rFonts w:ascii="Arial" w:hAnsi="Arial" w:cs="Arial"/>
          <w:b/>
          <w:bCs/>
          <w:iCs/>
        </w:rPr>
        <w:t>, 2016</w:t>
      </w:r>
    </w:p>
    <w:p w14:paraId="2F4473A9" w14:textId="77777777" w:rsidR="001C2F13" w:rsidRPr="00550E8D" w:rsidRDefault="001C2F13" w:rsidP="00460378">
      <w:pPr>
        <w:pStyle w:val="BodyText"/>
        <w:jc w:val="center"/>
        <w:rPr>
          <w:rFonts w:ascii="Arial" w:hAnsi="Arial" w:cs="Arial"/>
          <w:sz w:val="40"/>
        </w:rPr>
      </w:pPr>
    </w:p>
    <w:p w14:paraId="7015F0EF" w14:textId="77777777" w:rsidR="00380D54" w:rsidRPr="001E36EC" w:rsidRDefault="00380D54" w:rsidP="001C2F1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color w:val="C00000"/>
          <w:sz w:val="28"/>
          <w:szCs w:val="28"/>
          <w:u w:val="single"/>
        </w:rPr>
      </w:pPr>
      <w:r w:rsidRPr="001E36EC">
        <w:rPr>
          <w:rFonts w:cs="Arial"/>
          <w:b/>
          <w:color w:val="C00000"/>
          <w:sz w:val="28"/>
          <w:szCs w:val="28"/>
          <w:u w:val="single"/>
        </w:rPr>
        <w:t>Pp. 12-14 - Reporting Abuse and/or Inappropriate Conduct of a</w:t>
      </w:r>
    </w:p>
    <w:p w14:paraId="14C8F929" w14:textId="77777777" w:rsidR="00380D54" w:rsidRPr="001E36EC" w:rsidRDefault="00380D54" w:rsidP="001C2F1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color w:val="C00000"/>
          <w:sz w:val="28"/>
          <w:szCs w:val="28"/>
          <w:u w:val="single"/>
        </w:rPr>
      </w:pPr>
      <w:r w:rsidRPr="001E36EC">
        <w:rPr>
          <w:rFonts w:cs="Arial"/>
          <w:b/>
          <w:color w:val="C00000"/>
          <w:sz w:val="28"/>
          <w:szCs w:val="28"/>
          <w:u w:val="single"/>
        </w:rPr>
        <w:t>Volunteer, Staff or Faith Community Member (Duty to Report)</w:t>
      </w:r>
    </w:p>
    <w:p w14:paraId="7D0B68F1" w14:textId="77777777" w:rsidR="001C2F13" w:rsidRPr="001E36EC" w:rsidRDefault="001C2F13" w:rsidP="001C2F1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color w:val="C00000"/>
          <w:sz w:val="28"/>
          <w:szCs w:val="28"/>
          <w:u w:val="single"/>
        </w:rPr>
      </w:pPr>
    </w:p>
    <w:p w14:paraId="39C5D798" w14:textId="77777777" w:rsidR="00D8673E" w:rsidRPr="001E36EC" w:rsidRDefault="00380D54" w:rsidP="00D8673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color w:val="C00000"/>
          <w:sz w:val="28"/>
          <w:szCs w:val="28"/>
        </w:rPr>
      </w:pPr>
      <w:r w:rsidRPr="001E36EC">
        <w:rPr>
          <w:rFonts w:cs="Arial"/>
          <w:b/>
          <w:color w:val="C00000"/>
          <w:sz w:val="28"/>
          <w:szCs w:val="28"/>
        </w:rPr>
        <w:t xml:space="preserve">All Volunteers and </w:t>
      </w:r>
      <w:r w:rsidR="00D8673E" w:rsidRPr="001E36EC">
        <w:rPr>
          <w:rFonts w:cs="Arial"/>
          <w:b/>
          <w:color w:val="C00000"/>
          <w:sz w:val="28"/>
          <w:szCs w:val="28"/>
        </w:rPr>
        <w:t xml:space="preserve">Lay </w:t>
      </w:r>
      <w:r w:rsidRPr="001E36EC">
        <w:rPr>
          <w:rFonts w:cs="Arial"/>
          <w:b/>
          <w:color w:val="C00000"/>
          <w:sz w:val="28"/>
          <w:szCs w:val="28"/>
        </w:rPr>
        <w:t xml:space="preserve">Staff are to </w:t>
      </w:r>
      <w:r w:rsidR="00D8673E" w:rsidRPr="001E36EC">
        <w:rPr>
          <w:rFonts w:cs="Arial"/>
          <w:b/>
          <w:color w:val="C00000"/>
          <w:sz w:val="28"/>
          <w:szCs w:val="28"/>
        </w:rPr>
        <w:t xml:space="preserve">receive and read the </w:t>
      </w:r>
    </w:p>
    <w:p w14:paraId="75ECA760" w14:textId="77777777" w:rsidR="00380D54" w:rsidRPr="001E36EC" w:rsidRDefault="00D8673E" w:rsidP="00D8673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color w:val="C00000"/>
          <w:sz w:val="28"/>
          <w:szCs w:val="28"/>
        </w:rPr>
      </w:pPr>
      <w:r w:rsidRPr="001E36EC">
        <w:rPr>
          <w:rFonts w:cs="Arial"/>
          <w:b/>
          <w:color w:val="C00000"/>
          <w:sz w:val="28"/>
          <w:szCs w:val="28"/>
        </w:rPr>
        <w:t xml:space="preserve">Guidelines for Parish Volunteers and Lay Employees. All are to </w:t>
      </w:r>
      <w:r w:rsidR="00380D54" w:rsidRPr="001E36EC">
        <w:rPr>
          <w:rFonts w:cs="Arial"/>
          <w:b/>
          <w:color w:val="C00000"/>
          <w:sz w:val="28"/>
          <w:szCs w:val="28"/>
        </w:rPr>
        <w:t>be made aware of this</w:t>
      </w:r>
      <w:r w:rsidRPr="001E36EC">
        <w:rPr>
          <w:rFonts w:cs="Arial"/>
          <w:b/>
          <w:color w:val="C00000"/>
          <w:sz w:val="28"/>
          <w:szCs w:val="28"/>
        </w:rPr>
        <w:t xml:space="preserve"> </w:t>
      </w:r>
      <w:r w:rsidR="00380D54" w:rsidRPr="001E36EC">
        <w:rPr>
          <w:rFonts w:cs="Arial"/>
          <w:b/>
          <w:color w:val="C00000"/>
          <w:sz w:val="28"/>
          <w:szCs w:val="28"/>
        </w:rPr>
        <w:t>Diocesan reporting procedure.</w:t>
      </w:r>
    </w:p>
    <w:p w14:paraId="12DE00D1" w14:textId="77777777" w:rsidR="00380D54" w:rsidRPr="001E36EC" w:rsidRDefault="00380D54" w:rsidP="00EA5D2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color w:val="C00000"/>
          <w:sz w:val="28"/>
          <w:szCs w:val="28"/>
        </w:rPr>
      </w:pPr>
    </w:p>
    <w:p w14:paraId="69D21DFA" w14:textId="77777777" w:rsidR="00912E58" w:rsidRDefault="00380D54" w:rsidP="00EA5D2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color w:val="C00000"/>
          <w:sz w:val="28"/>
          <w:szCs w:val="28"/>
        </w:rPr>
      </w:pPr>
      <w:r w:rsidRPr="001E36EC">
        <w:rPr>
          <w:rFonts w:cs="Arial"/>
          <w:b/>
          <w:color w:val="C00000"/>
          <w:sz w:val="28"/>
          <w:szCs w:val="28"/>
        </w:rPr>
        <w:t xml:space="preserve">To request copies of the Guidelines for Parish Volunteers </w:t>
      </w:r>
      <w:r w:rsidR="00D8673E" w:rsidRPr="001E36EC">
        <w:rPr>
          <w:rFonts w:cs="Arial"/>
          <w:b/>
          <w:color w:val="C00000"/>
          <w:sz w:val="28"/>
          <w:szCs w:val="28"/>
        </w:rPr>
        <w:t xml:space="preserve">and Lay Employees, </w:t>
      </w:r>
      <w:r w:rsidRPr="001E36EC">
        <w:rPr>
          <w:rFonts w:cs="Arial"/>
          <w:b/>
          <w:color w:val="C00000"/>
          <w:sz w:val="28"/>
          <w:szCs w:val="28"/>
        </w:rPr>
        <w:t xml:space="preserve">please contact Mariola Gozdek, </w:t>
      </w:r>
    </w:p>
    <w:p w14:paraId="3CD4E7AC" w14:textId="77777777" w:rsidR="00380D54" w:rsidRPr="001E36EC" w:rsidRDefault="00380D54" w:rsidP="00EA5D2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color w:val="C00000"/>
          <w:sz w:val="28"/>
          <w:szCs w:val="28"/>
        </w:rPr>
      </w:pPr>
      <w:r w:rsidRPr="001E36EC">
        <w:rPr>
          <w:rFonts w:cs="Arial"/>
          <w:b/>
          <w:color w:val="C00000"/>
          <w:sz w:val="28"/>
          <w:szCs w:val="28"/>
        </w:rPr>
        <w:t>Diocesan Screening Coordinator</w:t>
      </w:r>
      <w:r w:rsidR="001C2F13" w:rsidRPr="001E36EC">
        <w:rPr>
          <w:rFonts w:cs="Arial"/>
          <w:b/>
          <w:color w:val="C00000"/>
          <w:sz w:val="28"/>
          <w:szCs w:val="28"/>
        </w:rPr>
        <w:t xml:space="preserve"> at</w:t>
      </w:r>
    </w:p>
    <w:p w14:paraId="4EC881E2" w14:textId="77777777" w:rsidR="00D843D6" w:rsidRPr="001C2F13" w:rsidRDefault="00380D54" w:rsidP="00EA5D2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28"/>
          <w:szCs w:val="28"/>
        </w:rPr>
      </w:pPr>
      <w:r w:rsidRPr="001E36EC">
        <w:rPr>
          <w:rFonts w:cs="Arial"/>
          <w:b/>
          <w:color w:val="C00000"/>
          <w:sz w:val="28"/>
          <w:szCs w:val="28"/>
        </w:rPr>
        <w:t>liturgy@romancatholic.kingston.on.ca 613-548-4461</w:t>
      </w:r>
    </w:p>
    <w:p w14:paraId="7D2B911E" w14:textId="77777777" w:rsidR="001C2F13" w:rsidRPr="00380D54" w:rsidRDefault="001C2F13" w:rsidP="001E36EC">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sz w:val="28"/>
          <w:szCs w:val="28"/>
        </w:rPr>
      </w:pPr>
    </w:p>
    <w:p w14:paraId="0B6B19D2" w14:textId="77777777" w:rsidR="00A473D0" w:rsidRDefault="00A473D0" w:rsidP="00741FFA">
      <w:pPr>
        <w:pStyle w:val="BodyText"/>
        <w:ind w:right="1440"/>
        <w:jc w:val="center"/>
        <w:rPr>
          <w:rFonts w:ascii="Arial" w:hAnsi="Arial" w:cs="Arial"/>
          <w:sz w:val="40"/>
          <w:szCs w:val="40"/>
        </w:rPr>
      </w:pPr>
    </w:p>
    <w:p w14:paraId="26CA52C0" w14:textId="77777777" w:rsidR="000463A2" w:rsidRDefault="00BE3CD3" w:rsidP="00380D54">
      <w:pPr>
        <w:pStyle w:val="BodyText"/>
        <w:ind w:left="284" w:right="1440"/>
        <w:jc w:val="center"/>
        <w:rPr>
          <w:rFonts w:cs="Arial"/>
          <w:b/>
          <w:color w:val="000000" w:themeColor="text1"/>
          <w:sz w:val="32"/>
          <w:szCs w:val="32"/>
        </w:rPr>
      </w:pPr>
      <w:r>
        <w:rPr>
          <w:rFonts w:ascii="Arial" w:hAnsi="Arial" w:cs="Arial"/>
          <w:sz w:val="40"/>
          <w:szCs w:val="40"/>
        </w:rPr>
        <w:t xml:space="preserve">    </w:t>
      </w:r>
      <w:bookmarkStart w:id="1" w:name="_Toc451428301"/>
    </w:p>
    <w:bookmarkEnd w:id="1"/>
    <w:p w14:paraId="3AD551D6" w14:textId="77777777" w:rsidR="00BA2A48" w:rsidRDefault="00BA2A48" w:rsidP="00BA2A48">
      <w:pPr>
        <w:ind w:left="360"/>
        <w:jc w:val="center"/>
        <w:rPr>
          <w:rFonts w:cs="Arial"/>
          <w:b/>
          <w:sz w:val="32"/>
          <w:szCs w:val="32"/>
        </w:rPr>
      </w:pPr>
      <w:r w:rsidRPr="00E92B3B">
        <w:rPr>
          <w:rFonts w:cs="Arial"/>
          <w:b/>
          <w:sz w:val="32"/>
          <w:szCs w:val="32"/>
        </w:rPr>
        <w:t xml:space="preserve">Creating and </w:t>
      </w:r>
      <w:r w:rsidR="00302A4B">
        <w:rPr>
          <w:rFonts w:cs="Arial"/>
          <w:b/>
          <w:sz w:val="32"/>
          <w:szCs w:val="32"/>
        </w:rPr>
        <w:t xml:space="preserve">Sustaining a Safe </w:t>
      </w:r>
      <w:r w:rsidRPr="00E92B3B">
        <w:rPr>
          <w:rFonts w:cs="Arial"/>
          <w:b/>
          <w:sz w:val="32"/>
          <w:szCs w:val="32"/>
        </w:rPr>
        <w:t xml:space="preserve">Environment </w:t>
      </w:r>
    </w:p>
    <w:p w14:paraId="24B16087" w14:textId="77777777" w:rsidR="00BA2A48" w:rsidRPr="00DB30A8" w:rsidRDefault="00BA2A48" w:rsidP="00BA2A48">
      <w:pPr>
        <w:rPr>
          <w:rFonts w:cs="Arial"/>
          <w:b/>
          <w:sz w:val="12"/>
          <w:szCs w:val="12"/>
        </w:rPr>
      </w:pPr>
    </w:p>
    <w:p w14:paraId="43D0D018" w14:textId="77777777" w:rsidR="00BA2A48" w:rsidRPr="005B63DC" w:rsidRDefault="00BA2A48" w:rsidP="00205631">
      <w:pPr>
        <w:pStyle w:val="ListParagraph"/>
        <w:spacing w:after="120"/>
        <w:ind w:left="0"/>
        <w:contextualSpacing/>
        <w:jc w:val="both"/>
        <w:rPr>
          <w:rFonts w:cs="Arial"/>
          <w:sz w:val="23"/>
          <w:szCs w:val="23"/>
        </w:rPr>
      </w:pPr>
      <w:r w:rsidRPr="005B63DC">
        <w:rPr>
          <w:rFonts w:cs="Arial"/>
          <w:sz w:val="23"/>
          <w:szCs w:val="23"/>
        </w:rPr>
        <w:t xml:space="preserve">The Archdiocese is committed to preventing misconduct by all possible means and </w:t>
      </w:r>
      <w:r w:rsidR="00205631" w:rsidRPr="005B63DC">
        <w:rPr>
          <w:rFonts w:cs="Arial"/>
          <w:sz w:val="23"/>
          <w:szCs w:val="23"/>
        </w:rPr>
        <w:t xml:space="preserve">to </w:t>
      </w:r>
      <w:r w:rsidR="00DA5A26">
        <w:rPr>
          <w:rFonts w:cs="Arial"/>
          <w:sz w:val="23"/>
          <w:szCs w:val="23"/>
        </w:rPr>
        <w:t>ensuring that all volunteers and</w:t>
      </w:r>
      <w:r w:rsidRPr="005B63DC">
        <w:rPr>
          <w:rFonts w:cs="Arial"/>
          <w:sz w:val="23"/>
          <w:szCs w:val="23"/>
        </w:rPr>
        <w:t xml:space="preserve"> lay employees</w:t>
      </w:r>
      <w:r w:rsidR="00DA5A26">
        <w:rPr>
          <w:rFonts w:cs="Arial"/>
          <w:sz w:val="23"/>
          <w:szCs w:val="23"/>
        </w:rPr>
        <w:t xml:space="preserve"> </w:t>
      </w:r>
      <w:r w:rsidRPr="005B63DC">
        <w:rPr>
          <w:rFonts w:cs="Arial"/>
          <w:sz w:val="23"/>
          <w:szCs w:val="23"/>
        </w:rPr>
        <w:t>are</w:t>
      </w:r>
      <w:r w:rsidR="007B4289">
        <w:rPr>
          <w:rFonts w:cs="Arial"/>
          <w:sz w:val="23"/>
          <w:szCs w:val="23"/>
        </w:rPr>
        <w:t xml:space="preserve"> aware of their duty to report.  </w:t>
      </w:r>
      <w:r w:rsidR="00205631" w:rsidRPr="005B63DC">
        <w:rPr>
          <w:rFonts w:cs="Arial"/>
          <w:sz w:val="23"/>
          <w:szCs w:val="23"/>
        </w:rPr>
        <w:t>In order to achieve this goal, information, training, and educational materials about this Archdiocesan policy will be provided on a regular basis.</w:t>
      </w:r>
    </w:p>
    <w:p w14:paraId="3CCBF346" w14:textId="77777777" w:rsidR="00BA2A48" w:rsidRPr="001C2F13" w:rsidRDefault="00BA2A48" w:rsidP="00BA2A48">
      <w:pPr>
        <w:pStyle w:val="Heading4"/>
        <w:keepLines/>
        <w:widowControl w:val="0"/>
        <w:autoSpaceDE w:val="0"/>
        <w:autoSpaceDN w:val="0"/>
        <w:adjustRightInd w:val="0"/>
        <w:spacing w:before="200"/>
        <w:jc w:val="left"/>
        <w:rPr>
          <w:rFonts w:cs="Arial"/>
          <w:b/>
          <w:color w:val="FF0000"/>
        </w:rPr>
      </w:pPr>
      <w:r w:rsidRPr="001C2F13">
        <w:rPr>
          <w:rFonts w:cs="Arial"/>
          <w:b/>
          <w:color w:val="FF0000"/>
        </w:rPr>
        <w:t>Obligation to Report</w:t>
      </w:r>
    </w:p>
    <w:p w14:paraId="77409400" w14:textId="77777777" w:rsidR="00BA2A48" w:rsidRPr="00DE6750" w:rsidRDefault="00BA2A48" w:rsidP="00BA2A48">
      <w:pPr>
        <w:rPr>
          <w:rFonts w:cs="Arial"/>
          <w:b/>
          <w:color w:val="000000" w:themeColor="text1"/>
          <w:sz w:val="12"/>
          <w:szCs w:val="12"/>
        </w:rPr>
      </w:pPr>
      <w:r w:rsidRPr="00FB06D0">
        <w:rPr>
          <w:rFonts w:cs="Arial"/>
          <w:b/>
          <w:color w:val="000000" w:themeColor="text1"/>
        </w:rPr>
        <w:t xml:space="preserve">   </w:t>
      </w:r>
    </w:p>
    <w:p w14:paraId="037AC076" w14:textId="77777777" w:rsidR="00BA2A48" w:rsidRPr="005B63DC" w:rsidRDefault="00BA2A48" w:rsidP="00205631">
      <w:pPr>
        <w:pStyle w:val="ListParagraph"/>
        <w:widowControl w:val="0"/>
        <w:autoSpaceDE w:val="0"/>
        <w:autoSpaceDN w:val="0"/>
        <w:adjustRightInd w:val="0"/>
        <w:ind w:left="0"/>
        <w:contextualSpacing/>
        <w:jc w:val="both"/>
        <w:rPr>
          <w:rFonts w:cs="Arial"/>
          <w:color w:val="000000" w:themeColor="text1"/>
          <w:sz w:val="23"/>
          <w:szCs w:val="23"/>
        </w:rPr>
      </w:pPr>
      <w:r w:rsidRPr="005B63DC">
        <w:rPr>
          <w:rFonts w:cs="Arial"/>
          <w:color w:val="000000" w:themeColor="text1"/>
          <w:sz w:val="23"/>
          <w:szCs w:val="23"/>
        </w:rPr>
        <w:t xml:space="preserve">Since the Archdiocese of Kingston holds sacred the sexual integrity of all persons within its sphere of influence and ministry, it is important that all suspicion of sexual misconduct be reported.  All cases, however old, should be reported in order that healing may </w:t>
      </w:r>
      <w:proofErr w:type="gramStart"/>
      <w:r w:rsidRPr="005B63DC">
        <w:rPr>
          <w:rFonts w:cs="Arial"/>
          <w:color w:val="000000" w:themeColor="text1"/>
          <w:sz w:val="23"/>
          <w:szCs w:val="23"/>
        </w:rPr>
        <w:t>commence</w:t>
      </w:r>
      <w:proofErr w:type="gramEnd"/>
      <w:r w:rsidRPr="005B63DC">
        <w:rPr>
          <w:rFonts w:cs="Arial"/>
          <w:color w:val="000000" w:themeColor="text1"/>
          <w:sz w:val="23"/>
          <w:szCs w:val="23"/>
        </w:rPr>
        <w:t xml:space="preserve"> and future incidents </w:t>
      </w:r>
      <w:r w:rsidR="00205631" w:rsidRPr="005B63DC">
        <w:rPr>
          <w:rFonts w:cs="Arial"/>
          <w:color w:val="000000" w:themeColor="text1"/>
          <w:sz w:val="23"/>
          <w:szCs w:val="23"/>
        </w:rPr>
        <w:t xml:space="preserve">may </w:t>
      </w:r>
      <w:r w:rsidRPr="005B63DC">
        <w:rPr>
          <w:rFonts w:cs="Arial"/>
          <w:color w:val="000000" w:themeColor="text1"/>
          <w:sz w:val="23"/>
          <w:szCs w:val="23"/>
        </w:rPr>
        <w:t>be prevented.</w:t>
      </w:r>
    </w:p>
    <w:p w14:paraId="1736171B" w14:textId="77777777" w:rsidR="00BA2A48" w:rsidRPr="00BA2A48" w:rsidRDefault="00BA2A48" w:rsidP="00BA2A48">
      <w:pPr>
        <w:rPr>
          <w:rFonts w:cs="Arial"/>
          <w:color w:val="000000" w:themeColor="text1"/>
          <w:szCs w:val="22"/>
        </w:rPr>
      </w:pPr>
    </w:p>
    <w:p w14:paraId="11212F0B" w14:textId="77777777" w:rsidR="00BA2A48" w:rsidRPr="00022FF9" w:rsidRDefault="00BA2A48" w:rsidP="00205631">
      <w:pPr>
        <w:pStyle w:val="Subtitle"/>
        <w:spacing w:line="240" w:lineRule="auto"/>
        <w:jc w:val="both"/>
        <w:rPr>
          <w:rFonts w:ascii="Arial" w:hAnsi="Arial" w:cs="Arial"/>
          <w:b/>
          <w:color w:val="000000" w:themeColor="text1"/>
        </w:rPr>
      </w:pPr>
      <w:r w:rsidRPr="00022FF9">
        <w:rPr>
          <w:rFonts w:ascii="Arial" w:hAnsi="Arial" w:cs="Arial"/>
          <w:b/>
          <w:color w:val="000000" w:themeColor="text1"/>
        </w:rPr>
        <w:t xml:space="preserve">In the case of the sexual abuse of a minor </w:t>
      </w:r>
      <w:r w:rsidRPr="00FE1A5F">
        <w:rPr>
          <w:rFonts w:ascii="Arial" w:hAnsi="Arial" w:cs="Arial"/>
          <w:b/>
          <w:color w:val="000000" w:themeColor="text1"/>
        </w:rPr>
        <w:t>who</w:t>
      </w:r>
      <w:r w:rsidR="00FE1A5F" w:rsidRPr="00FE1A5F">
        <w:rPr>
          <w:rFonts w:ascii="Arial" w:hAnsi="Arial" w:cs="Arial"/>
          <w:b/>
          <w:color w:val="000000" w:themeColor="text1"/>
        </w:rPr>
        <w:t xml:space="preserve"> is</w:t>
      </w:r>
      <w:r w:rsidR="00FE1A5F">
        <w:rPr>
          <w:rFonts w:ascii="Arial" w:hAnsi="Arial" w:cs="Arial"/>
          <w:b/>
          <w:color w:val="000000" w:themeColor="text1"/>
        </w:rPr>
        <w:t xml:space="preserve"> </w:t>
      </w:r>
      <w:r w:rsidR="00FE1A5F" w:rsidRPr="00FE1A5F">
        <w:rPr>
          <w:rFonts w:ascii="Arial" w:hAnsi="Arial" w:cs="Arial"/>
          <w:b/>
          <w:color w:val="000000" w:themeColor="text1"/>
          <w:u w:val="single"/>
        </w:rPr>
        <w:t>under the age of sixteen</w:t>
      </w:r>
      <w:r w:rsidR="00FE1A5F">
        <w:rPr>
          <w:rFonts w:ascii="Arial" w:hAnsi="Arial" w:cs="Arial"/>
          <w:b/>
          <w:color w:val="000000" w:themeColor="text1"/>
        </w:rPr>
        <w:t>:</w:t>
      </w:r>
      <w:r w:rsidRPr="00022FF9">
        <w:rPr>
          <w:rFonts w:ascii="Arial" w:hAnsi="Arial" w:cs="Arial"/>
          <w:b/>
          <w:color w:val="000000" w:themeColor="text1"/>
        </w:rPr>
        <w:t xml:space="preserve"> </w:t>
      </w:r>
    </w:p>
    <w:p w14:paraId="4116705E" w14:textId="77777777" w:rsidR="00BA2A48" w:rsidRPr="005B63DC" w:rsidRDefault="00DA5A26" w:rsidP="00205631">
      <w:pPr>
        <w:pStyle w:val="ListParagraph"/>
        <w:widowControl w:val="0"/>
        <w:autoSpaceDE w:val="0"/>
        <w:autoSpaceDN w:val="0"/>
        <w:adjustRightInd w:val="0"/>
        <w:ind w:left="0"/>
        <w:contextualSpacing/>
        <w:jc w:val="both"/>
        <w:rPr>
          <w:rFonts w:cs="Arial"/>
          <w:color w:val="000000" w:themeColor="text1"/>
          <w:sz w:val="23"/>
          <w:szCs w:val="23"/>
        </w:rPr>
      </w:pPr>
      <w:r>
        <w:rPr>
          <w:rFonts w:cs="Arial"/>
          <w:color w:val="000000" w:themeColor="text1"/>
          <w:sz w:val="23"/>
          <w:szCs w:val="23"/>
        </w:rPr>
        <w:t>All volunteers and lay employees of</w:t>
      </w:r>
      <w:r w:rsidR="00BA2A48" w:rsidRPr="005B63DC">
        <w:rPr>
          <w:rFonts w:cs="Arial"/>
          <w:color w:val="000000" w:themeColor="text1"/>
          <w:sz w:val="23"/>
          <w:szCs w:val="23"/>
        </w:rPr>
        <w:t xml:space="preserve"> the Archdiocese who suspect an offence</w:t>
      </w:r>
      <w:r w:rsidR="000F64F3" w:rsidRPr="005B63DC">
        <w:rPr>
          <w:rFonts w:cs="Arial"/>
          <w:color w:val="000000" w:themeColor="text1"/>
          <w:sz w:val="23"/>
          <w:szCs w:val="23"/>
        </w:rPr>
        <w:t>,</w:t>
      </w:r>
      <w:r w:rsidR="00BA2A48" w:rsidRPr="005B63DC">
        <w:rPr>
          <w:rFonts w:cs="Arial"/>
          <w:color w:val="000000" w:themeColor="text1"/>
          <w:sz w:val="23"/>
          <w:szCs w:val="23"/>
        </w:rPr>
        <w:t xml:space="preserve"> or receive an allegation</w:t>
      </w:r>
      <w:r w:rsidR="000F64F3" w:rsidRPr="005B63DC">
        <w:rPr>
          <w:rFonts w:cs="Arial"/>
          <w:color w:val="000000" w:themeColor="text1"/>
          <w:sz w:val="23"/>
          <w:szCs w:val="23"/>
        </w:rPr>
        <w:t>,</w:t>
      </w:r>
      <w:r w:rsidR="00BA2A48" w:rsidRPr="005B63DC">
        <w:rPr>
          <w:rFonts w:cs="Arial"/>
          <w:color w:val="000000" w:themeColor="text1"/>
          <w:sz w:val="23"/>
          <w:szCs w:val="23"/>
        </w:rPr>
        <w:t xml:space="preserve"> concerning a minor who has suffered or may be suffering from sexual abuse</w:t>
      </w:r>
      <w:r w:rsidR="00F4461B">
        <w:rPr>
          <w:rFonts w:cs="Arial"/>
          <w:color w:val="000000" w:themeColor="text1"/>
          <w:sz w:val="23"/>
          <w:szCs w:val="23"/>
        </w:rPr>
        <w:t>,</w:t>
      </w:r>
      <w:r w:rsidR="00BA2A48" w:rsidRPr="005B63DC">
        <w:rPr>
          <w:rFonts w:cs="Arial"/>
          <w:color w:val="000000" w:themeColor="text1"/>
          <w:sz w:val="23"/>
          <w:szCs w:val="23"/>
        </w:rPr>
        <w:t xml:space="preserve"> </w:t>
      </w:r>
      <w:r w:rsidR="00F4461B">
        <w:rPr>
          <w:rFonts w:cs="Arial"/>
          <w:color w:val="000000" w:themeColor="text1"/>
          <w:sz w:val="23"/>
          <w:szCs w:val="23"/>
        </w:rPr>
        <w:t xml:space="preserve">and </w:t>
      </w:r>
      <w:r w:rsidR="00022FF9">
        <w:rPr>
          <w:rFonts w:cs="Arial"/>
          <w:color w:val="000000" w:themeColor="text1"/>
          <w:sz w:val="23"/>
          <w:szCs w:val="23"/>
        </w:rPr>
        <w:t>who is</w:t>
      </w:r>
      <w:r w:rsidR="00BA2A48" w:rsidRPr="005B63DC">
        <w:rPr>
          <w:rFonts w:cs="Arial"/>
          <w:color w:val="000000" w:themeColor="text1"/>
          <w:sz w:val="23"/>
          <w:szCs w:val="23"/>
        </w:rPr>
        <w:t xml:space="preserve">, </w:t>
      </w:r>
      <w:r w:rsidR="00022FF9">
        <w:rPr>
          <w:rFonts w:cs="Arial"/>
          <w:color w:val="000000" w:themeColor="text1"/>
          <w:sz w:val="23"/>
          <w:szCs w:val="23"/>
        </w:rPr>
        <w:t>or appear</w:t>
      </w:r>
      <w:r w:rsidR="0056414A">
        <w:rPr>
          <w:rFonts w:cs="Arial"/>
          <w:color w:val="000000" w:themeColor="text1"/>
          <w:sz w:val="23"/>
          <w:szCs w:val="23"/>
        </w:rPr>
        <w:t>s</w:t>
      </w:r>
      <w:r w:rsidR="00022FF9">
        <w:rPr>
          <w:rFonts w:cs="Arial"/>
          <w:color w:val="000000" w:themeColor="text1"/>
          <w:sz w:val="23"/>
          <w:szCs w:val="23"/>
        </w:rPr>
        <w:t xml:space="preserve"> to be</w:t>
      </w:r>
      <w:r w:rsidR="00F4461B">
        <w:rPr>
          <w:rFonts w:cs="Arial"/>
          <w:color w:val="000000" w:themeColor="text1"/>
          <w:sz w:val="23"/>
          <w:szCs w:val="23"/>
        </w:rPr>
        <w:t>,</w:t>
      </w:r>
      <w:r w:rsidR="0056414A">
        <w:rPr>
          <w:rFonts w:cs="Arial"/>
          <w:color w:val="000000" w:themeColor="text1"/>
          <w:sz w:val="23"/>
          <w:szCs w:val="23"/>
        </w:rPr>
        <w:t xml:space="preserve"> under the age of 16 years,</w:t>
      </w:r>
      <w:r w:rsidR="009A72BE">
        <w:rPr>
          <w:rFonts w:cs="Arial"/>
          <w:color w:val="000000" w:themeColor="text1"/>
          <w:sz w:val="23"/>
          <w:szCs w:val="23"/>
        </w:rPr>
        <w:t xml:space="preserve"> </w:t>
      </w:r>
      <w:r w:rsidR="00BA2A48" w:rsidRPr="005B63DC">
        <w:rPr>
          <w:rFonts w:cs="Arial"/>
          <w:color w:val="000000" w:themeColor="text1"/>
          <w:sz w:val="23"/>
          <w:szCs w:val="23"/>
        </w:rPr>
        <w:t xml:space="preserve">must comply with the legal obligation to report by informing immediately the Children’s Aid Society </w:t>
      </w:r>
      <w:r w:rsidR="00BA2A48" w:rsidRPr="005B63DC">
        <w:rPr>
          <w:rFonts w:cs="Arial"/>
          <w:i/>
          <w:color w:val="000000" w:themeColor="text1"/>
          <w:sz w:val="23"/>
          <w:szCs w:val="23"/>
        </w:rPr>
        <w:t xml:space="preserve">(Family and Children’s Services – see Appendix </w:t>
      </w:r>
      <w:r w:rsidR="00B35E08" w:rsidRPr="005B63DC">
        <w:rPr>
          <w:rFonts w:cs="Arial"/>
          <w:i/>
          <w:color w:val="000000" w:themeColor="text1"/>
          <w:sz w:val="23"/>
          <w:szCs w:val="23"/>
        </w:rPr>
        <w:t>1</w:t>
      </w:r>
      <w:r w:rsidR="00BA2A48" w:rsidRPr="005B63DC">
        <w:rPr>
          <w:rFonts w:cs="Arial"/>
          <w:i/>
          <w:color w:val="000000" w:themeColor="text1"/>
          <w:sz w:val="23"/>
          <w:szCs w:val="23"/>
        </w:rPr>
        <w:t>)</w:t>
      </w:r>
      <w:r w:rsidR="00BA2A48" w:rsidRPr="005B63DC">
        <w:rPr>
          <w:rFonts w:cs="Arial"/>
          <w:color w:val="000000" w:themeColor="text1"/>
          <w:sz w:val="23"/>
          <w:szCs w:val="23"/>
        </w:rPr>
        <w:t>.  They must also immediately inform the Archbishop’s Delegate</w:t>
      </w:r>
      <w:r w:rsidR="00F4461B">
        <w:rPr>
          <w:rFonts w:cs="Arial"/>
          <w:color w:val="000000" w:themeColor="text1"/>
          <w:sz w:val="23"/>
          <w:szCs w:val="23"/>
        </w:rPr>
        <w:t>, who can be reached by telephone at</w:t>
      </w:r>
      <w:r w:rsidR="00C84CA5">
        <w:rPr>
          <w:rFonts w:cs="Arial"/>
          <w:color w:val="000000" w:themeColor="text1"/>
          <w:sz w:val="23"/>
          <w:szCs w:val="23"/>
        </w:rPr>
        <w:t xml:space="preserve"> 613-548-</w:t>
      </w:r>
      <w:r w:rsidR="00222150">
        <w:rPr>
          <w:rFonts w:cs="Arial"/>
          <w:color w:val="000000" w:themeColor="text1"/>
          <w:sz w:val="23"/>
          <w:szCs w:val="23"/>
        </w:rPr>
        <w:t xml:space="preserve">4461, </w:t>
      </w:r>
      <w:r w:rsidR="00222150" w:rsidRPr="005B63DC">
        <w:rPr>
          <w:rFonts w:cs="Arial"/>
          <w:color w:val="000000" w:themeColor="text1"/>
          <w:sz w:val="23"/>
          <w:szCs w:val="23"/>
        </w:rPr>
        <w:t>if</w:t>
      </w:r>
      <w:r w:rsidR="00BA2A48" w:rsidRPr="005B63DC">
        <w:rPr>
          <w:rFonts w:cs="Arial"/>
          <w:color w:val="000000" w:themeColor="text1"/>
          <w:sz w:val="23"/>
          <w:szCs w:val="23"/>
        </w:rPr>
        <w:t xml:space="preserve"> the alleged perpetrator is a member of the clergy, a religious or lay employee, or a volunteer of the Archdiocese.</w:t>
      </w:r>
    </w:p>
    <w:p w14:paraId="14E1A8E8" w14:textId="77777777" w:rsidR="00BA2A48" w:rsidRPr="00E92B3B" w:rsidRDefault="00BA2A48" w:rsidP="00205631">
      <w:pPr>
        <w:pStyle w:val="Subtitle"/>
        <w:spacing w:line="240" w:lineRule="auto"/>
        <w:jc w:val="both"/>
        <w:rPr>
          <w:rFonts w:ascii="Arial" w:hAnsi="Arial" w:cs="Arial"/>
          <w:b/>
          <w:color w:val="000000" w:themeColor="text1"/>
          <w:sz w:val="12"/>
          <w:szCs w:val="12"/>
        </w:rPr>
      </w:pPr>
    </w:p>
    <w:p w14:paraId="30198F32" w14:textId="77777777" w:rsidR="00BA2A48" w:rsidRPr="00F4461B" w:rsidRDefault="00BA2A48" w:rsidP="005B63DC">
      <w:pPr>
        <w:pStyle w:val="Subtitle"/>
        <w:spacing w:line="240" w:lineRule="auto"/>
        <w:jc w:val="both"/>
        <w:rPr>
          <w:rFonts w:ascii="Arial" w:hAnsi="Arial" w:cs="Arial"/>
          <w:b/>
          <w:color w:val="000000" w:themeColor="text1"/>
          <w:sz w:val="12"/>
          <w:szCs w:val="12"/>
        </w:rPr>
      </w:pPr>
      <w:r w:rsidRPr="009A72BE">
        <w:rPr>
          <w:rFonts w:ascii="Arial" w:hAnsi="Arial" w:cs="Arial"/>
          <w:b/>
          <w:color w:val="000000" w:themeColor="text1"/>
        </w:rPr>
        <w:t xml:space="preserve">In the case of sexual misconduct involving </w:t>
      </w:r>
      <w:r w:rsidR="009A72BE" w:rsidRPr="00C84CA5">
        <w:rPr>
          <w:rFonts w:ascii="Arial" w:hAnsi="Arial" w:cs="Arial"/>
          <w:b/>
          <w:color w:val="000000" w:themeColor="text1"/>
          <w:szCs w:val="22"/>
        </w:rPr>
        <w:t xml:space="preserve">minors </w:t>
      </w:r>
      <w:r w:rsidR="009A72BE" w:rsidRPr="00FE1A5F">
        <w:rPr>
          <w:rFonts w:ascii="Arial" w:hAnsi="Arial" w:cs="Arial"/>
          <w:b/>
          <w:color w:val="000000" w:themeColor="text1"/>
          <w:szCs w:val="22"/>
          <w:u w:val="single"/>
        </w:rPr>
        <w:t xml:space="preserve">age </w:t>
      </w:r>
      <w:r w:rsidR="009A72BE" w:rsidRPr="00C84CA5">
        <w:rPr>
          <w:rFonts w:ascii="Arial" w:hAnsi="Arial" w:cs="Arial"/>
          <w:b/>
          <w:color w:val="000000" w:themeColor="text1"/>
          <w:szCs w:val="22"/>
          <w:u w:val="single"/>
        </w:rPr>
        <w:t>sixteen and older</w:t>
      </w:r>
      <w:r w:rsidR="00F4461B">
        <w:rPr>
          <w:rFonts w:ascii="Arial" w:hAnsi="Arial" w:cs="Arial"/>
          <w:b/>
          <w:color w:val="000000" w:themeColor="text1"/>
          <w:szCs w:val="22"/>
        </w:rPr>
        <w:t>:</w:t>
      </w:r>
    </w:p>
    <w:p w14:paraId="5F972C81" w14:textId="77777777" w:rsidR="00BA2A48" w:rsidRDefault="00BA2A48" w:rsidP="005B63DC">
      <w:pPr>
        <w:pStyle w:val="ListParagraph"/>
        <w:ind w:left="0"/>
        <w:contextualSpacing/>
        <w:jc w:val="both"/>
        <w:rPr>
          <w:rFonts w:cs="Arial"/>
          <w:color w:val="000000" w:themeColor="text1"/>
          <w:sz w:val="23"/>
          <w:szCs w:val="23"/>
        </w:rPr>
      </w:pPr>
      <w:r w:rsidRPr="005B63DC">
        <w:rPr>
          <w:rFonts w:cs="Arial"/>
          <w:color w:val="000000" w:themeColor="text1"/>
          <w:sz w:val="23"/>
          <w:szCs w:val="23"/>
        </w:rPr>
        <w:t xml:space="preserve">All of those mentioned above who have reasonable grounds to suspect sexual misconduct or who receive an allegation of sexual misconduct </w:t>
      </w:r>
      <w:r w:rsidR="000F64F3" w:rsidRPr="005B63DC">
        <w:rPr>
          <w:rFonts w:cs="Arial"/>
          <w:color w:val="000000" w:themeColor="text1"/>
          <w:sz w:val="23"/>
          <w:szCs w:val="23"/>
        </w:rPr>
        <w:t>by</w:t>
      </w:r>
      <w:r w:rsidRPr="005B63DC">
        <w:rPr>
          <w:rFonts w:cs="Arial"/>
          <w:color w:val="000000" w:themeColor="text1"/>
          <w:sz w:val="23"/>
          <w:szCs w:val="23"/>
        </w:rPr>
        <w:t xml:space="preserve"> a member of the clergy, a religious or lay employee, or a volunteer of the Archdiocese, must immediately report it to the Archbishop’s Delegate, who, after consulting legal counsel, will follow the norms of civil law regarding the notification of civil authorities.  The Delegate shall also immediately advise the Archbishop.</w:t>
      </w:r>
    </w:p>
    <w:p w14:paraId="45934BAC" w14:textId="77777777" w:rsidR="009A72BE" w:rsidRDefault="009A72BE" w:rsidP="005B63DC">
      <w:pPr>
        <w:pStyle w:val="ListParagraph"/>
        <w:ind w:left="0"/>
        <w:contextualSpacing/>
        <w:jc w:val="both"/>
        <w:rPr>
          <w:rFonts w:cs="Arial"/>
          <w:color w:val="000000" w:themeColor="text1"/>
          <w:sz w:val="23"/>
          <w:szCs w:val="23"/>
        </w:rPr>
      </w:pPr>
    </w:p>
    <w:p w14:paraId="3ECAD429" w14:textId="77777777" w:rsidR="00C84CA5" w:rsidRDefault="009A72BE" w:rsidP="005B63DC">
      <w:pPr>
        <w:pStyle w:val="ListParagraph"/>
        <w:ind w:left="0"/>
        <w:contextualSpacing/>
        <w:jc w:val="both"/>
        <w:rPr>
          <w:rFonts w:cs="Arial"/>
          <w:color w:val="000000" w:themeColor="text1"/>
          <w:sz w:val="23"/>
          <w:szCs w:val="23"/>
        </w:rPr>
      </w:pPr>
      <w:r>
        <w:rPr>
          <w:rFonts w:cs="Arial"/>
          <w:color w:val="000000" w:themeColor="text1"/>
          <w:sz w:val="23"/>
          <w:szCs w:val="23"/>
        </w:rPr>
        <w:t>There is a legal obligation to report suspected abuse of a minor wh</w:t>
      </w:r>
      <w:r w:rsidR="00C84CA5">
        <w:rPr>
          <w:rFonts w:cs="Arial"/>
          <w:color w:val="000000" w:themeColor="text1"/>
          <w:sz w:val="23"/>
          <w:szCs w:val="23"/>
        </w:rPr>
        <w:t>o is a Crown Ward (under the care</w:t>
      </w:r>
      <w:r>
        <w:rPr>
          <w:rFonts w:cs="Arial"/>
          <w:color w:val="000000" w:themeColor="text1"/>
          <w:sz w:val="23"/>
          <w:szCs w:val="23"/>
        </w:rPr>
        <w:t xml:space="preserve"> of a Children’s Aid Society) and who has not </w:t>
      </w:r>
      <w:r w:rsidR="00C84CA5">
        <w:rPr>
          <w:rFonts w:cs="Arial"/>
          <w:color w:val="000000" w:themeColor="text1"/>
          <w:sz w:val="23"/>
          <w:szCs w:val="23"/>
        </w:rPr>
        <w:t>yet reached the age of eighteen.</w:t>
      </w:r>
      <w:r>
        <w:rPr>
          <w:rFonts w:cs="Arial"/>
          <w:color w:val="000000" w:themeColor="text1"/>
          <w:sz w:val="23"/>
          <w:szCs w:val="23"/>
        </w:rPr>
        <w:t xml:space="preserve"> </w:t>
      </w:r>
    </w:p>
    <w:p w14:paraId="0639F819" w14:textId="77777777" w:rsidR="009A72BE" w:rsidRPr="005B63DC" w:rsidRDefault="009A72BE" w:rsidP="005B63DC">
      <w:pPr>
        <w:pStyle w:val="ListParagraph"/>
        <w:ind w:left="0"/>
        <w:contextualSpacing/>
        <w:jc w:val="both"/>
        <w:rPr>
          <w:rFonts w:cs="Arial"/>
          <w:bCs/>
          <w:color w:val="000000" w:themeColor="text1"/>
          <w:sz w:val="23"/>
          <w:szCs w:val="23"/>
        </w:rPr>
      </w:pPr>
      <w:r>
        <w:rPr>
          <w:rFonts w:cs="Arial"/>
          <w:color w:val="000000" w:themeColor="text1"/>
          <w:sz w:val="23"/>
          <w:szCs w:val="23"/>
        </w:rPr>
        <w:t xml:space="preserve"> </w:t>
      </w:r>
    </w:p>
    <w:p w14:paraId="78EF8A54" w14:textId="77777777" w:rsidR="00BA2A48" w:rsidRPr="00E92B3B" w:rsidRDefault="00BA2A48" w:rsidP="00BA2A48">
      <w:pPr>
        <w:rPr>
          <w:sz w:val="12"/>
          <w:szCs w:val="12"/>
        </w:rPr>
      </w:pPr>
    </w:p>
    <w:p w14:paraId="189AC203" w14:textId="77777777" w:rsidR="00E92B3B" w:rsidRDefault="00C84CA5" w:rsidP="00E92B3B">
      <w:pPr>
        <w:widowControl w:val="0"/>
        <w:autoSpaceDE w:val="0"/>
        <w:autoSpaceDN w:val="0"/>
        <w:adjustRightInd w:val="0"/>
        <w:spacing w:before="120" w:line="297" w:lineRule="exact"/>
        <w:ind w:right="82"/>
        <w:jc w:val="both"/>
        <w:rPr>
          <w:b/>
          <w:bCs/>
          <w:sz w:val="28"/>
          <w:szCs w:val="28"/>
        </w:rPr>
      </w:pPr>
      <w:r>
        <w:rPr>
          <w:b/>
          <w:bCs/>
          <w:sz w:val="28"/>
          <w:szCs w:val="28"/>
        </w:rPr>
        <w:t>Protection from Liability CFSA (</w:t>
      </w:r>
      <w:r w:rsidRPr="00C84CA5">
        <w:rPr>
          <w:b/>
          <w:bCs/>
          <w:sz w:val="28"/>
          <w:szCs w:val="28"/>
        </w:rPr>
        <w:t>Child and Family Services Act</w:t>
      </w:r>
      <w:r>
        <w:rPr>
          <w:b/>
          <w:bCs/>
          <w:sz w:val="28"/>
          <w:szCs w:val="28"/>
        </w:rPr>
        <w:t>)</w:t>
      </w:r>
      <w:r w:rsidRPr="00C84CA5">
        <w:rPr>
          <w:b/>
          <w:bCs/>
          <w:sz w:val="28"/>
          <w:szCs w:val="28"/>
        </w:rPr>
        <w:t xml:space="preserve"> s.72</w:t>
      </w:r>
      <w:r w:rsidR="009342AF" w:rsidRPr="00BA2A48">
        <w:rPr>
          <w:b/>
          <w:bCs/>
          <w:sz w:val="28"/>
          <w:szCs w:val="28"/>
        </w:rPr>
        <w:t>(7)</w:t>
      </w:r>
    </w:p>
    <w:p w14:paraId="0411AC8F" w14:textId="77777777" w:rsidR="007B4289" w:rsidRDefault="009342AF" w:rsidP="007B4289">
      <w:pPr>
        <w:widowControl w:val="0"/>
        <w:autoSpaceDE w:val="0"/>
        <w:autoSpaceDN w:val="0"/>
        <w:adjustRightInd w:val="0"/>
        <w:spacing w:before="120"/>
        <w:ind w:right="82"/>
        <w:jc w:val="both"/>
        <w:rPr>
          <w:szCs w:val="22"/>
        </w:rPr>
      </w:pPr>
      <w:r w:rsidRPr="00BA2A48">
        <w:rPr>
          <w:szCs w:val="22"/>
        </w:rPr>
        <w:t xml:space="preserve">If a civil action is brought against </w:t>
      </w:r>
      <w:r w:rsidR="00C84CA5">
        <w:rPr>
          <w:szCs w:val="22"/>
        </w:rPr>
        <w:t xml:space="preserve">a </w:t>
      </w:r>
      <w:r w:rsidR="00DA5A26">
        <w:rPr>
          <w:szCs w:val="22"/>
        </w:rPr>
        <w:t>volunteer or lay employee</w:t>
      </w:r>
      <w:r w:rsidRPr="00BA2A48">
        <w:rPr>
          <w:szCs w:val="22"/>
        </w:rPr>
        <w:t xml:space="preserve"> who made a report, that person will be protected</w:t>
      </w:r>
      <w:r w:rsidR="00F4461B">
        <w:rPr>
          <w:szCs w:val="22"/>
        </w:rPr>
        <w:t>,</w:t>
      </w:r>
      <w:r w:rsidRPr="00BA2A48">
        <w:rPr>
          <w:szCs w:val="22"/>
        </w:rPr>
        <w:t xml:space="preserve"> unless he or she acted maliciously or without reasonable grounds for his or her suspicion.</w:t>
      </w:r>
      <w:r w:rsidR="007B4289">
        <w:rPr>
          <w:szCs w:val="22"/>
        </w:rPr>
        <w:t xml:space="preserve">  </w:t>
      </w:r>
    </w:p>
    <w:p w14:paraId="351597A8" w14:textId="77777777" w:rsidR="00C84CA5" w:rsidRDefault="00C84CA5" w:rsidP="007B4289">
      <w:pPr>
        <w:widowControl w:val="0"/>
        <w:autoSpaceDE w:val="0"/>
        <w:autoSpaceDN w:val="0"/>
        <w:adjustRightInd w:val="0"/>
        <w:spacing w:before="120"/>
        <w:ind w:right="82"/>
        <w:jc w:val="both"/>
        <w:rPr>
          <w:sz w:val="12"/>
          <w:szCs w:val="12"/>
        </w:rPr>
      </w:pPr>
    </w:p>
    <w:p w14:paraId="1867DA3B" w14:textId="77777777" w:rsidR="007B4289" w:rsidRPr="007B4289" w:rsidRDefault="007B4289" w:rsidP="007B4289">
      <w:pPr>
        <w:widowControl w:val="0"/>
        <w:autoSpaceDE w:val="0"/>
        <w:autoSpaceDN w:val="0"/>
        <w:adjustRightInd w:val="0"/>
        <w:spacing w:before="120"/>
        <w:ind w:right="82"/>
        <w:jc w:val="both"/>
        <w:rPr>
          <w:sz w:val="2"/>
          <w:szCs w:val="2"/>
        </w:rPr>
      </w:pPr>
      <w:r w:rsidRPr="007B4289">
        <w:rPr>
          <w:sz w:val="2"/>
          <w:szCs w:val="2"/>
        </w:rPr>
        <w:t xml:space="preserve">     </w:t>
      </w:r>
    </w:p>
    <w:p w14:paraId="632BC6DF" w14:textId="77777777" w:rsidR="00334202" w:rsidRPr="007B4289" w:rsidRDefault="00334202" w:rsidP="007B4289">
      <w:pPr>
        <w:widowControl w:val="0"/>
        <w:autoSpaceDE w:val="0"/>
        <w:autoSpaceDN w:val="0"/>
        <w:adjustRightInd w:val="0"/>
        <w:spacing w:before="120"/>
        <w:ind w:right="82"/>
        <w:jc w:val="both"/>
        <w:rPr>
          <w:sz w:val="12"/>
          <w:szCs w:val="12"/>
        </w:rPr>
      </w:pPr>
      <w:r w:rsidRPr="00E92B3B">
        <w:rPr>
          <w:b/>
          <w:sz w:val="28"/>
          <w:szCs w:val="28"/>
        </w:rPr>
        <w:t xml:space="preserve">Confidentiality: </w:t>
      </w:r>
      <w:r w:rsidR="007B4289">
        <w:rPr>
          <w:b/>
          <w:sz w:val="28"/>
          <w:szCs w:val="28"/>
        </w:rPr>
        <w:t xml:space="preserve"> </w:t>
      </w:r>
      <w:r w:rsidRPr="00E92B3B">
        <w:rPr>
          <w:b/>
          <w:sz w:val="28"/>
          <w:szCs w:val="28"/>
        </w:rPr>
        <w:t xml:space="preserve">When to Seek Help or Report Abuse </w:t>
      </w:r>
      <w:r w:rsidR="00813742">
        <w:rPr>
          <w:rStyle w:val="FootnoteReference"/>
          <w:b/>
          <w:sz w:val="28"/>
          <w:szCs w:val="28"/>
        </w:rPr>
        <w:footnoteReference w:id="1"/>
      </w:r>
    </w:p>
    <w:p w14:paraId="2179571E" w14:textId="77777777" w:rsidR="00334202" w:rsidRPr="005B63DC" w:rsidRDefault="00334202" w:rsidP="00334202">
      <w:pPr>
        <w:widowControl w:val="0"/>
        <w:autoSpaceDE w:val="0"/>
        <w:autoSpaceDN w:val="0"/>
        <w:adjustRightInd w:val="0"/>
        <w:spacing w:line="312" w:lineRule="exact"/>
        <w:ind w:right="-92"/>
        <w:jc w:val="both"/>
        <w:rPr>
          <w:sz w:val="23"/>
          <w:szCs w:val="23"/>
        </w:rPr>
      </w:pPr>
      <w:r w:rsidRPr="005B63DC">
        <w:rPr>
          <w:sz w:val="23"/>
          <w:szCs w:val="23"/>
        </w:rPr>
        <w:t xml:space="preserve">Confidentiality </w:t>
      </w:r>
      <w:r w:rsidRPr="005B63DC">
        <w:rPr>
          <w:sz w:val="23"/>
          <w:szCs w:val="23"/>
          <w:u w:val="single"/>
        </w:rPr>
        <w:t>does not need to be respected</w:t>
      </w:r>
      <w:r w:rsidRPr="005B63DC">
        <w:rPr>
          <w:sz w:val="23"/>
          <w:szCs w:val="23"/>
        </w:rPr>
        <w:t xml:space="preserve"> in the following situations:</w:t>
      </w:r>
    </w:p>
    <w:p w14:paraId="470FE846" w14:textId="77777777" w:rsidR="00334202" w:rsidRPr="005B63DC" w:rsidRDefault="005B63DC" w:rsidP="00334202">
      <w:pPr>
        <w:rPr>
          <w:sz w:val="12"/>
          <w:szCs w:val="12"/>
        </w:rPr>
      </w:pPr>
      <w:r w:rsidRPr="005B63DC">
        <w:rPr>
          <w:sz w:val="12"/>
          <w:szCs w:val="12"/>
        </w:rPr>
        <w:t xml:space="preserve">  </w:t>
      </w:r>
    </w:p>
    <w:p w14:paraId="484E9F1E" w14:textId="77777777" w:rsidR="00334202" w:rsidRPr="005B63DC" w:rsidRDefault="00334202" w:rsidP="00334202">
      <w:pPr>
        <w:widowControl w:val="0"/>
        <w:numPr>
          <w:ilvl w:val="0"/>
          <w:numId w:val="35"/>
        </w:numPr>
        <w:autoSpaceDE w:val="0"/>
        <w:autoSpaceDN w:val="0"/>
        <w:adjustRightInd w:val="0"/>
        <w:ind w:left="720" w:right="-93"/>
        <w:jc w:val="both"/>
        <w:rPr>
          <w:sz w:val="23"/>
          <w:szCs w:val="23"/>
        </w:rPr>
      </w:pPr>
      <w:r w:rsidRPr="005B63DC">
        <w:rPr>
          <w:sz w:val="23"/>
          <w:szCs w:val="23"/>
        </w:rPr>
        <w:t>when the c</w:t>
      </w:r>
      <w:r w:rsidR="00F4461B">
        <w:rPr>
          <w:sz w:val="23"/>
          <w:szCs w:val="23"/>
        </w:rPr>
        <w:t>hild or youth threatens suicide;</w:t>
      </w:r>
    </w:p>
    <w:p w14:paraId="0B3B2C00" w14:textId="77777777" w:rsidR="00334202" w:rsidRPr="005B63DC" w:rsidRDefault="000F64F3" w:rsidP="00334202">
      <w:pPr>
        <w:widowControl w:val="0"/>
        <w:numPr>
          <w:ilvl w:val="0"/>
          <w:numId w:val="35"/>
        </w:numPr>
        <w:autoSpaceDE w:val="0"/>
        <w:autoSpaceDN w:val="0"/>
        <w:adjustRightInd w:val="0"/>
        <w:spacing w:line="312" w:lineRule="exact"/>
        <w:ind w:left="720" w:right="-93"/>
        <w:jc w:val="both"/>
        <w:rPr>
          <w:sz w:val="23"/>
          <w:szCs w:val="23"/>
        </w:rPr>
      </w:pPr>
      <w:r w:rsidRPr="005B63DC">
        <w:rPr>
          <w:sz w:val="23"/>
          <w:szCs w:val="23"/>
        </w:rPr>
        <w:t>when the well-</w:t>
      </w:r>
      <w:r w:rsidR="00334202" w:rsidRPr="005B63DC">
        <w:rPr>
          <w:sz w:val="23"/>
          <w:szCs w:val="23"/>
        </w:rPr>
        <w:t>being of the voluntee</w:t>
      </w:r>
      <w:r w:rsidR="00F4461B">
        <w:rPr>
          <w:sz w:val="23"/>
          <w:szCs w:val="23"/>
        </w:rPr>
        <w:t>r or someone else is threatened;</w:t>
      </w:r>
    </w:p>
    <w:p w14:paraId="7813B744" w14:textId="77777777" w:rsidR="00334202" w:rsidRPr="005B63DC" w:rsidRDefault="00334202" w:rsidP="00334202">
      <w:pPr>
        <w:widowControl w:val="0"/>
        <w:numPr>
          <w:ilvl w:val="0"/>
          <w:numId w:val="35"/>
        </w:numPr>
        <w:autoSpaceDE w:val="0"/>
        <w:autoSpaceDN w:val="0"/>
        <w:adjustRightInd w:val="0"/>
        <w:spacing w:line="312" w:lineRule="exact"/>
        <w:ind w:left="720" w:right="-93"/>
        <w:jc w:val="both"/>
        <w:rPr>
          <w:sz w:val="23"/>
          <w:szCs w:val="23"/>
        </w:rPr>
      </w:pPr>
      <w:r w:rsidRPr="005B63DC">
        <w:rPr>
          <w:sz w:val="23"/>
          <w:szCs w:val="23"/>
        </w:rPr>
        <w:t>when the situation is beyond the volunteer’s experience or expertise.</w:t>
      </w:r>
    </w:p>
    <w:p w14:paraId="276A9F8B" w14:textId="77777777" w:rsidR="00334202" w:rsidRPr="00883924" w:rsidRDefault="00334202" w:rsidP="00334202">
      <w:pPr>
        <w:rPr>
          <w:sz w:val="16"/>
          <w:szCs w:val="16"/>
        </w:rPr>
      </w:pPr>
      <w:r w:rsidRPr="00883924">
        <w:rPr>
          <w:sz w:val="16"/>
          <w:szCs w:val="16"/>
        </w:rPr>
        <w:t xml:space="preserve">     </w:t>
      </w:r>
    </w:p>
    <w:p w14:paraId="40776A71" w14:textId="77777777" w:rsidR="00334202" w:rsidRPr="00512247" w:rsidRDefault="00334202" w:rsidP="000F64F3">
      <w:pPr>
        <w:jc w:val="both"/>
        <w:rPr>
          <w:i/>
          <w:szCs w:val="22"/>
        </w:rPr>
      </w:pPr>
      <w:r w:rsidRPr="00512247">
        <w:rPr>
          <w:i/>
          <w:szCs w:val="22"/>
        </w:rPr>
        <w:lastRenderedPageBreak/>
        <w:t>In the above situations, it is appropriate to seek help and advice from the mini</w:t>
      </w:r>
      <w:r w:rsidR="005322E0">
        <w:rPr>
          <w:i/>
          <w:szCs w:val="22"/>
        </w:rPr>
        <w:t>stry leader, the pastor</w:t>
      </w:r>
      <w:r w:rsidR="000F64F3">
        <w:rPr>
          <w:i/>
          <w:szCs w:val="22"/>
        </w:rPr>
        <w:t>,</w:t>
      </w:r>
      <w:r w:rsidR="005322E0">
        <w:rPr>
          <w:i/>
          <w:szCs w:val="22"/>
        </w:rPr>
        <w:t xml:space="preserve"> or the P</w:t>
      </w:r>
      <w:r w:rsidRPr="00512247">
        <w:rPr>
          <w:i/>
          <w:szCs w:val="22"/>
        </w:rPr>
        <w:t xml:space="preserve">arish </w:t>
      </w:r>
      <w:r w:rsidR="005322E0">
        <w:rPr>
          <w:i/>
          <w:szCs w:val="22"/>
        </w:rPr>
        <w:t>Screening T</w:t>
      </w:r>
      <w:r w:rsidRPr="00512247">
        <w:rPr>
          <w:i/>
          <w:szCs w:val="22"/>
        </w:rPr>
        <w:t>eam.</w:t>
      </w:r>
    </w:p>
    <w:p w14:paraId="403B4DD0" w14:textId="77777777" w:rsidR="00C84CA5" w:rsidRPr="001C2F13" w:rsidRDefault="00C84CA5" w:rsidP="007711CE">
      <w:pPr>
        <w:pStyle w:val="Heading8"/>
        <w:rPr>
          <w:rFonts w:cs="Arial"/>
          <w:color w:val="FF0000"/>
          <w:sz w:val="32"/>
          <w:szCs w:val="32"/>
        </w:rPr>
      </w:pPr>
    </w:p>
    <w:p w14:paraId="3E24F975" w14:textId="77777777" w:rsidR="00FA414E" w:rsidRPr="001C2F13" w:rsidRDefault="007711CE" w:rsidP="007711CE">
      <w:pPr>
        <w:pStyle w:val="Heading8"/>
        <w:rPr>
          <w:rFonts w:cs="Arial"/>
          <w:color w:val="FF0000"/>
          <w:sz w:val="32"/>
          <w:szCs w:val="32"/>
        </w:rPr>
      </w:pPr>
      <w:r w:rsidRPr="001C2F13">
        <w:rPr>
          <w:rFonts w:cs="Arial"/>
          <w:color w:val="FF0000"/>
          <w:sz w:val="32"/>
          <w:szCs w:val="32"/>
        </w:rPr>
        <w:t xml:space="preserve">Reporting Abuse </w:t>
      </w:r>
    </w:p>
    <w:p w14:paraId="2B82CFA0" w14:textId="77777777" w:rsidR="007711CE" w:rsidRPr="001C2F13" w:rsidRDefault="007711CE" w:rsidP="00EE450F">
      <w:pPr>
        <w:pStyle w:val="Heading8"/>
        <w:rPr>
          <w:rFonts w:cs="Arial"/>
          <w:color w:val="FF0000"/>
          <w:sz w:val="36"/>
          <w:szCs w:val="36"/>
        </w:rPr>
      </w:pPr>
      <w:r w:rsidRPr="001C2F13">
        <w:rPr>
          <w:rFonts w:cs="Arial"/>
          <w:color w:val="FF0000"/>
          <w:sz w:val="32"/>
          <w:szCs w:val="32"/>
        </w:rPr>
        <w:t>and/or</w:t>
      </w:r>
      <w:r w:rsidR="00FA414E" w:rsidRPr="001C2F13">
        <w:rPr>
          <w:rFonts w:cs="Arial"/>
          <w:color w:val="FF0000"/>
          <w:sz w:val="32"/>
          <w:szCs w:val="32"/>
        </w:rPr>
        <w:t xml:space="preserve"> </w:t>
      </w:r>
      <w:r w:rsidRPr="001C2F13">
        <w:rPr>
          <w:rFonts w:cs="Arial"/>
          <w:color w:val="FF0000"/>
          <w:sz w:val="32"/>
          <w:szCs w:val="32"/>
        </w:rPr>
        <w:t xml:space="preserve">Inappropriate </w:t>
      </w:r>
      <w:r w:rsidR="00EE450F" w:rsidRPr="001C2F13">
        <w:rPr>
          <w:rFonts w:cs="Arial"/>
          <w:color w:val="FF0000"/>
          <w:sz w:val="32"/>
          <w:szCs w:val="32"/>
        </w:rPr>
        <w:t>Conduct</w:t>
      </w:r>
    </w:p>
    <w:p w14:paraId="546409F6" w14:textId="77777777" w:rsidR="007711CE" w:rsidRPr="007E47A3" w:rsidRDefault="007711CE" w:rsidP="007711CE">
      <w:pPr>
        <w:rPr>
          <w:sz w:val="16"/>
          <w:szCs w:val="16"/>
        </w:rPr>
      </w:pPr>
    </w:p>
    <w:p w14:paraId="1CDEFE3B" w14:textId="77777777" w:rsidR="007711CE" w:rsidRDefault="007711CE" w:rsidP="007711CE">
      <w:pPr>
        <w:widowControl w:val="0"/>
        <w:autoSpaceDE w:val="0"/>
        <w:autoSpaceDN w:val="0"/>
        <w:adjustRightInd w:val="0"/>
        <w:spacing w:line="292" w:lineRule="exact"/>
        <w:ind w:left="4" w:right="-98"/>
        <w:jc w:val="both"/>
        <w:rPr>
          <w:sz w:val="23"/>
          <w:szCs w:val="23"/>
        </w:rPr>
      </w:pPr>
      <w:r w:rsidRPr="005B63DC">
        <w:rPr>
          <w:sz w:val="23"/>
          <w:szCs w:val="23"/>
        </w:rPr>
        <w:t xml:space="preserve">Everyone has a responsibility for the welfare of children, seniors, and other vulnerable persons.  We also have a responsibility to other volunteers, </w:t>
      </w:r>
      <w:r w:rsidR="00FA414E">
        <w:rPr>
          <w:sz w:val="23"/>
          <w:szCs w:val="23"/>
        </w:rPr>
        <w:t xml:space="preserve">to </w:t>
      </w:r>
      <w:r w:rsidRPr="005B63DC">
        <w:rPr>
          <w:sz w:val="23"/>
          <w:szCs w:val="23"/>
        </w:rPr>
        <w:t>our parishes</w:t>
      </w:r>
      <w:r w:rsidR="000F64F3" w:rsidRPr="005B63DC">
        <w:rPr>
          <w:sz w:val="23"/>
          <w:szCs w:val="23"/>
        </w:rPr>
        <w:t>,</w:t>
      </w:r>
      <w:r w:rsidRPr="005B63DC">
        <w:rPr>
          <w:sz w:val="23"/>
          <w:szCs w:val="23"/>
        </w:rPr>
        <w:t xml:space="preserve"> and </w:t>
      </w:r>
      <w:r w:rsidR="00FA414E">
        <w:rPr>
          <w:sz w:val="23"/>
          <w:szCs w:val="23"/>
        </w:rPr>
        <w:t xml:space="preserve">to </w:t>
      </w:r>
      <w:r w:rsidRPr="005B63DC">
        <w:rPr>
          <w:sz w:val="23"/>
          <w:szCs w:val="23"/>
        </w:rPr>
        <w:t xml:space="preserve">ourselves.  If you discover an instance of abuse involving a member of the faith community, you have the responsibility to report it </w:t>
      </w:r>
      <w:r w:rsidR="000F64F3" w:rsidRPr="005B63DC">
        <w:rPr>
          <w:sz w:val="23"/>
          <w:szCs w:val="23"/>
        </w:rPr>
        <w:t>according to</w:t>
      </w:r>
      <w:r w:rsidRPr="005B63DC">
        <w:rPr>
          <w:sz w:val="23"/>
          <w:szCs w:val="23"/>
        </w:rPr>
        <w:t xml:space="preserve"> the re</w:t>
      </w:r>
      <w:r w:rsidR="005B63DC">
        <w:rPr>
          <w:sz w:val="23"/>
          <w:szCs w:val="23"/>
        </w:rPr>
        <w:t>porting procedures listed below:</w:t>
      </w:r>
    </w:p>
    <w:p w14:paraId="31CBEB6F" w14:textId="77777777" w:rsidR="00E36763" w:rsidRPr="005B63DC" w:rsidRDefault="00E36763" w:rsidP="007711CE">
      <w:pPr>
        <w:widowControl w:val="0"/>
        <w:autoSpaceDE w:val="0"/>
        <w:autoSpaceDN w:val="0"/>
        <w:adjustRightInd w:val="0"/>
        <w:spacing w:line="292" w:lineRule="exact"/>
        <w:ind w:left="4" w:right="-98"/>
        <w:jc w:val="both"/>
        <w:rPr>
          <w:sz w:val="23"/>
          <w:szCs w:val="23"/>
        </w:rPr>
      </w:pPr>
    </w:p>
    <w:p w14:paraId="7713DE88" w14:textId="77777777" w:rsidR="007711CE" w:rsidRPr="005B63DC" w:rsidRDefault="007711CE" w:rsidP="007711CE">
      <w:pPr>
        <w:pStyle w:val="Heading9"/>
        <w:rPr>
          <w:sz w:val="23"/>
          <w:szCs w:val="23"/>
        </w:rPr>
      </w:pPr>
    </w:p>
    <w:p w14:paraId="504D061C" w14:textId="77777777" w:rsidR="007711CE" w:rsidRDefault="007711CE" w:rsidP="007711CE">
      <w:pPr>
        <w:pStyle w:val="Heading9"/>
        <w:rPr>
          <w:sz w:val="28"/>
        </w:rPr>
      </w:pPr>
      <w:r>
        <w:rPr>
          <w:sz w:val="28"/>
        </w:rPr>
        <w:t xml:space="preserve">Reporting Procedures </w:t>
      </w:r>
    </w:p>
    <w:p w14:paraId="35F04002" w14:textId="77777777" w:rsidR="007711CE" w:rsidRPr="007E47A3" w:rsidRDefault="007711CE" w:rsidP="007711CE">
      <w:pPr>
        <w:rPr>
          <w:sz w:val="16"/>
          <w:szCs w:val="16"/>
        </w:rPr>
      </w:pPr>
    </w:p>
    <w:p w14:paraId="5CD44C6A" w14:textId="77777777" w:rsidR="007711CE" w:rsidRPr="00FA414E" w:rsidRDefault="000F64F3" w:rsidP="00FA414E">
      <w:pPr>
        <w:widowControl w:val="0"/>
        <w:numPr>
          <w:ilvl w:val="0"/>
          <w:numId w:val="12"/>
        </w:numPr>
        <w:autoSpaceDE w:val="0"/>
        <w:autoSpaceDN w:val="0"/>
        <w:adjustRightInd w:val="0"/>
        <w:spacing w:line="316" w:lineRule="exact"/>
        <w:ind w:left="426" w:right="82"/>
        <w:jc w:val="both"/>
        <w:rPr>
          <w:b/>
          <w:bCs/>
          <w:i/>
          <w:iCs/>
          <w:sz w:val="23"/>
          <w:szCs w:val="23"/>
        </w:rPr>
      </w:pPr>
      <w:r w:rsidRPr="005B63DC">
        <w:rPr>
          <w:b/>
          <w:bCs/>
          <w:i/>
          <w:iCs/>
          <w:sz w:val="23"/>
          <w:szCs w:val="23"/>
        </w:rPr>
        <w:t>In the case of a child or y</w:t>
      </w:r>
      <w:r w:rsidR="007711CE" w:rsidRPr="005B63DC">
        <w:rPr>
          <w:b/>
          <w:bCs/>
          <w:i/>
          <w:iCs/>
          <w:sz w:val="23"/>
          <w:szCs w:val="23"/>
        </w:rPr>
        <w:t>outh under 16 years of age</w:t>
      </w:r>
      <w:r w:rsidRPr="005B63DC">
        <w:rPr>
          <w:b/>
          <w:bCs/>
          <w:i/>
          <w:iCs/>
          <w:sz w:val="23"/>
          <w:szCs w:val="23"/>
        </w:rPr>
        <w:t>,</w:t>
      </w:r>
      <w:r w:rsidR="007711CE" w:rsidRPr="005B63DC">
        <w:rPr>
          <w:b/>
          <w:bCs/>
          <w:i/>
          <w:iCs/>
          <w:sz w:val="23"/>
          <w:szCs w:val="23"/>
        </w:rPr>
        <w:t xml:space="preserve"> </w:t>
      </w:r>
      <w:r w:rsidR="007711CE" w:rsidRPr="00FA414E">
        <w:rPr>
          <w:b/>
          <w:bCs/>
          <w:i/>
          <w:iCs/>
          <w:sz w:val="23"/>
          <w:szCs w:val="23"/>
        </w:rPr>
        <w:t>there are two steps to follow:</w:t>
      </w:r>
    </w:p>
    <w:p w14:paraId="5784677B" w14:textId="77777777" w:rsidR="007711CE" w:rsidRPr="005B63DC" w:rsidRDefault="007711CE" w:rsidP="007711CE">
      <w:pPr>
        <w:widowControl w:val="0"/>
        <w:autoSpaceDE w:val="0"/>
        <w:autoSpaceDN w:val="0"/>
        <w:adjustRightInd w:val="0"/>
        <w:spacing w:line="240" w:lineRule="exact"/>
        <w:ind w:left="28" w:right="2049"/>
        <w:jc w:val="both"/>
        <w:rPr>
          <w:rFonts w:cs="Arial"/>
          <w:sz w:val="23"/>
          <w:szCs w:val="23"/>
        </w:rPr>
      </w:pPr>
    </w:p>
    <w:p w14:paraId="0D82C5E2" w14:textId="77777777" w:rsidR="007711CE" w:rsidRPr="005B63DC" w:rsidRDefault="007711CE" w:rsidP="00FA414E">
      <w:pPr>
        <w:widowControl w:val="0"/>
        <w:autoSpaceDE w:val="0"/>
        <w:autoSpaceDN w:val="0"/>
        <w:adjustRightInd w:val="0"/>
        <w:spacing w:line="288" w:lineRule="exact"/>
        <w:ind w:left="993" w:right="96" w:hanging="862"/>
        <w:jc w:val="both"/>
        <w:rPr>
          <w:bCs/>
          <w:iCs/>
          <w:sz w:val="23"/>
          <w:szCs w:val="23"/>
        </w:rPr>
      </w:pPr>
      <w:r w:rsidRPr="005B63DC">
        <w:rPr>
          <w:b/>
          <w:bCs/>
          <w:i/>
          <w:iCs/>
          <w:sz w:val="23"/>
          <w:szCs w:val="23"/>
        </w:rPr>
        <w:t>Step 1</w:t>
      </w:r>
      <w:r w:rsidRPr="005B63DC">
        <w:rPr>
          <w:sz w:val="23"/>
          <w:szCs w:val="23"/>
        </w:rPr>
        <w:t xml:space="preserve">: </w:t>
      </w:r>
      <w:r w:rsidR="00FA414E">
        <w:rPr>
          <w:sz w:val="23"/>
          <w:szCs w:val="23"/>
        </w:rPr>
        <w:tab/>
      </w:r>
      <w:r w:rsidRPr="005B63DC">
        <w:rPr>
          <w:sz w:val="23"/>
          <w:szCs w:val="23"/>
        </w:rPr>
        <w:t>Contact the local Children's Aid Society (CAS) and report the abuse</w:t>
      </w:r>
      <w:r w:rsidR="000F64F3" w:rsidRPr="005B63DC">
        <w:rPr>
          <w:sz w:val="23"/>
          <w:szCs w:val="23"/>
        </w:rPr>
        <w:t>,</w:t>
      </w:r>
      <w:r w:rsidRPr="005B63DC">
        <w:rPr>
          <w:sz w:val="23"/>
          <w:szCs w:val="23"/>
        </w:rPr>
        <w:t xml:space="preserve"> as required under the Ontario</w:t>
      </w:r>
      <w:r w:rsidR="000F64F3" w:rsidRPr="005B63DC">
        <w:rPr>
          <w:sz w:val="23"/>
          <w:szCs w:val="23"/>
        </w:rPr>
        <w:t xml:space="preserve"> Government</w:t>
      </w:r>
      <w:r w:rsidRPr="005B63DC">
        <w:rPr>
          <w:sz w:val="23"/>
          <w:szCs w:val="23"/>
        </w:rPr>
        <w:t>'s</w:t>
      </w:r>
      <w:r w:rsidRPr="005B63DC">
        <w:rPr>
          <w:b/>
          <w:bCs/>
          <w:sz w:val="23"/>
          <w:szCs w:val="23"/>
        </w:rPr>
        <w:t xml:space="preserve"> </w:t>
      </w:r>
      <w:r w:rsidR="00C37295" w:rsidRPr="005B63DC">
        <w:rPr>
          <w:b/>
          <w:bCs/>
          <w:i/>
          <w:iCs/>
          <w:sz w:val="23"/>
          <w:szCs w:val="23"/>
        </w:rPr>
        <w:t>Child and Family Services Act (CFSA) Section 72 – Reporting Requirements</w:t>
      </w:r>
      <w:r w:rsidR="00C37295" w:rsidRPr="005B63DC">
        <w:rPr>
          <w:bCs/>
          <w:iCs/>
          <w:sz w:val="23"/>
          <w:szCs w:val="23"/>
        </w:rPr>
        <w:t>.</w:t>
      </w:r>
    </w:p>
    <w:p w14:paraId="6CEE2DAA" w14:textId="77777777" w:rsidR="007711CE" w:rsidRPr="005B63DC" w:rsidRDefault="007711CE" w:rsidP="005B63DC">
      <w:pPr>
        <w:ind w:left="851"/>
        <w:rPr>
          <w:sz w:val="23"/>
          <w:szCs w:val="23"/>
        </w:rPr>
      </w:pPr>
    </w:p>
    <w:p w14:paraId="085AC64D" w14:textId="77777777" w:rsidR="007711CE" w:rsidRPr="005B63DC" w:rsidRDefault="007711CE" w:rsidP="005B63DC">
      <w:pPr>
        <w:widowControl w:val="0"/>
        <w:autoSpaceDE w:val="0"/>
        <w:autoSpaceDN w:val="0"/>
        <w:adjustRightInd w:val="0"/>
        <w:spacing w:line="288" w:lineRule="exact"/>
        <w:ind w:left="993" w:right="96"/>
        <w:jc w:val="both"/>
        <w:rPr>
          <w:sz w:val="23"/>
          <w:szCs w:val="23"/>
        </w:rPr>
      </w:pPr>
      <w:r w:rsidRPr="005B63DC">
        <w:rPr>
          <w:sz w:val="23"/>
          <w:szCs w:val="23"/>
        </w:rPr>
        <w:t>This means that</w:t>
      </w:r>
      <w:r w:rsidR="00C37295" w:rsidRPr="005B63DC">
        <w:rPr>
          <w:sz w:val="23"/>
          <w:szCs w:val="23"/>
        </w:rPr>
        <w:t>,</w:t>
      </w:r>
      <w:r w:rsidRPr="005B63DC">
        <w:rPr>
          <w:sz w:val="23"/>
          <w:szCs w:val="23"/>
        </w:rPr>
        <w:t xml:space="preserve"> if a volunteer</w:t>
      </w:r>
      <w:r w:rsidR="000463A2">
        <w:rPr>
          <w:sz w:val="23"/>
          <w:szCs w:val="23"/>
        </w:rPr>
        <w:t xml:space="preserve"> or lay employee s</w:t>
      </w:r>
      <w:r w:rsidRPr="005B63DC">
        <w:rPr>
          <w:sz w:val="23"/>
          <w:szCs w:val="23"/>
        </w:rPr>
        <w:t xml:space="preserve">uspects abuse, </w:t>
      </w:r>
      <w:r w:rsidRPr="005B63DC">
        <w:rPr>
          <w:sz w:val="23"/>
          <w:szCs w:val="23"/>
          <w:u w:val="single"/>
        </w:rPr>
        <w:t>he or she must report it to the CAS personally and promptly</w:t>
      </w:r>
      <w:r w:rsidR="00C37295" w:rsidRPr="005B63DC">
        <w:rPr>
          <w:sz w:val="23"/>
          <w:szCs w:val="23"/>
        </w:rPr>
        <w:t xml:space="preserve">.  He </w:t>
      </w:r>
      <w:r w:rsidRPr="005B63DC">
        <w:rPr>
          <w:sz w:val="23"/>
          <w:szCs w:val="23"/>
        </w:rPr>
        <w:t>or she may ask for assistance but is not to rely on anyone else to make the call.</w:t>
      </w:r>
    </w:p>
    <w:p w14:paraId="1D762F0C" w14:textId="77777777" w:rsidR="007711CE" w:rsidRPr="005B63DC" w:rsidRDefault="007711CE" w:rsidP="007711CE">
      <w:pPr>
        <w:widowControl w:val="0"/>
        <w:autoSpaceDE w:val="0"/>
        <w:autoSpaceDN w:val="0"/>
        <w:adjustRightInd w:val="0"/>
        <w:spacing w:line="292" w:lineRule="exact"/>
        <w:ind w:left="758" w:right="96"/>
        <w:rPr>
          <w:rFonts w:cs="Arial"/>
          <w:sz w:val="23"/>
          <w:szCs w:val="23"/>
        </w:rPr>
      </w:pPr>
    </w:p>
    <w:p w14:paraId="59F7A63E" w14:textId="77777777" w:rsidR="007711CE" w:rsidRPr="005B63DC" w:rsidRDefault="007711CE" w:rsidP="005B63DC">
      <w:pPr>
        <w:widowControl w:val="0"/>
        <w:autoSpaceDE w:val="0"/>
        <w:autoSpaceDN w:val="0"/>
        <w:adjustRightInd w:val="0"/>
        <w:spacing w:line="288" w:lineRule="exact"/>
        <w:ind w:left="993" w:right="124" w:hanging="862"/>
        <w:jc w:val="both"/>
        <w:rPr>
          <w:sz w:val="23"/>
          <w:szCs w:val="23"/>
        </w:rPr>
      </w:pPr>
      <w:r w:rsidRPr="005B63DC">
        <w:rPr>
          <w:b/>
          <w:bCs/>
          <w:i/>
          <w:iCs/>
          <w:sz w:val="23"/>
          <w:szCs w:val="23"/>
        </w:rPr>
        <w:t>Step</w:t>
      </w:r>
      <w:r w:rsidR="00C37295" w:rsidRPr="005B63DC">
        <w:rPr>
          <w:b/>
          <w:bCs/>
          <w:i/>
          <w:iCs/>
          <w:sz w:val="23"/>
          <w:szCs w:val="23"/>
        </w:rPr>
        <w:t xml:space="preserve"> </w:t>
      </w:r>
      <w:r w:rsidRPr="005B63DC">
        <w:rPr>
          <w:b/>
          <w:bCs/>
          <w:i/>
          <w:iCs/>
          <w:sz w:val="23"/>
          <w:szCs w:val="23"/>
        </w:rPr>
        <w:t>2</w:t>
      </w:r>
      <w:r w:rsidR="005B63DC">
        <w:rPr>
          <w:sz w:val="23"/>
          <w:szCs w:val="23"/>
        </w:rPr>
        <w:t xml:space="preserve">: </w:t>
      </w:r>
      <w:r w:rsidR="00FA414E">
        <w:rPr>
          <w:sz w:val="23"/>
          <w:szCs w:val="23"/>
        </w:rPr>
        <w:tab/>
      </w:r>
      <w:r w:rsidRPr="005B63DC">
        <w:rPr>
          <w:sz w:val="23"/>
          <w:szCs w:val="23"/>
        </w:rPr>
        <w:t xml:space="preserve">Fill out an incident report </w:t>
      </w:r>
      <w:r w:rsidR="00C37295" w:rsidRPr="005B63DC">
        <w:rPr>
          <w:sz w:val="23"/>
          <w:szCs w:val="23"/>
        </w:rPr>
        <w:t>according to the</w:t>
      </w:r>
      <w:r w:rsidRPr="005B63DC">
        <w:rPr>
          <w:sz w:val="23"/>
          <w:szCs w:val="23"/>
        </w:rPr>
        <w:t xml:space="preserve"> instructions</w:t>
      </w:r>
      <w:r w:rsidR="00C37295" w:rsidRPr="005B63DC">
        <w:rPr>
          <w:sz w:val="23"/>
          <w:szCs w:val="23"/>
        </w:rPr>
        <w:t xml:space="preserve"> outlined</w:t>
      </w:r>
      <w:r w:rsidRPr="005B63DC">
        <w:rPr>
          <w:sz w:val="23"/>
          <w:szCs w:val="23"/>
        </w:rPr>
        <w:t xml:space="preserve"> in the</w:t>
      </w:r>
      <w:r w:rsidR="005B63DC">
        <w:rPr>
          <w:sz w:val="23"/>
          <w:szCs w:val="23"/>
        </w:rPr>
        <w:t xml:space="preserve"> </w:t>
      </w:r>
      <w:r w:rsidR="00C37295" w:rsidRPr="005B63DC">
        <w:rPr>
          <w:sz w:val="23"/>
          <w:szCs w:val="23"/>
        </w:rPr>
        <w:t>following</w:t>
      </w:r>
      <w:r w:rsidRPr="005B63DC">
        <w:rPr>
          <w:sz w:val="23"/>
          <w:szCs w:val="23"/>
        </w:rPr>
        <w:t xml:space="preserve"> section</w:t>
      </w:r>
      <w:r w:rsidR="00C37295" w:rsidRPr="005B63DC">
        <w:rPr>
          <w:sz w:val="23"/>
          <w:szCs w:val="23"/>
        </w:rPr>
        <w:t>,</w:t>
      </w:r>
      <w:r w:rsidRPr="005B63DC">
        <w:rPr>
          <w:sz w:val="23"/>
          <w:szCs w:val="23"/>
        </w:rPr>
        <w:t xml:space="preserve"> ‘</w:t>
      </w:r>
      <w:r w:rsidRPr="005B63DC">
        <w:rPr>
          <w:i/>
          <w:sz w:val="23"/>
          <w:szCs w:val="23"/>
        </w:rPr>
        <w:t>Documentation of Suspected Abuse and/or Inappropriate Conduct’</w:t>
      </w:r>
      <w:r w:rsidR="00C37295" w:rsidRPr="005B63DC">
        <w:rPr>
          <w:i/>
          <w:sz w:val="23"/>
          <w:szCs w:val="23"/>
        </w:rPr>
        <w:t>.</w:t>
      </w:r>
      <w:r w:rsidRPr="005B63DC">
        <w:rPr>
          <w:sz w:val="23"/>
          <w:szCs w:val="23"/>
        </w:rPr>
        <w:t xml:space="preserve">  Contact the Archbishop’s Deleg</w:t>
      </w:r>
      <w:r w:rsidR="00C37295" w:rsidRPr="005B63DC">
        <w:rPr>
          <w:sz w:val="23"/>
          <w:szCs w:val="23"/>
        </w:rPr>
        <w:t>ate at 613-548-4461.  Give the D</w:t>
      </w:r>
      <w:r w:rsidRPr="005B63DC">
        <w:rPr>
          <w:sz w:val="23"/>
          <w:szCs w:val="23"/>
        </w:rPr>
        <w:t>elegate a copy of the incident report you have prepared as soon as possible</w:t>
      </w:r>
      <w:r w:rsidR="00C37295" w:rsidRPr="005B63DC">
        <w:rPr>
          <w:sz w:val="23"/>
          <w:szCs w:val="23"/>
        </w:rPr>
        <w:t>.</w:t>
      </w:r>
      <w:r w:rsidRPr="005B63DC">
        <w:rPr>
          <w:sz w:val="23"/>
          <w:szCs w:val="23"/>
        </w:rPr>
        <w:t xml:space="preserve"> The Archbishop’s Delegate will contact/inform all necessary parties an</w:t>
      </w:r>
      <w:r w:rsidR="00C37295" w:rsidRPr="005B63DC">
        <w:rPr>
          <w:sz w:val="23"/>
          <w:szCs w:val="23"/>
        </w:rPr>
        <w:t>d proceed according to current Archd</w:t>
      </w:r>
      <w:r w:rsidRPr="005B63DC">
        <w:rPr>
          <w:sz w:val="23"/>
          <w:szCs w:val="23"/>
        </w:rPr>
        <w:t>iocesan policies and regulations related to misconduct</w:t>
      </w:r>
      <w:r w:rsidR="00C37295" w:rsidRPr="005B63DC">
        <w:rPr>
          <w:sz w:val="23"/>
          <w:szCs w:val="23"/>
        </w:rPr>
        <w:t>.</w:t>
      </w:r>
    </w:p>
    <w:p w14:paraId="0CB16BEC" w14:textId="77777777" w:rsidR="007711CE" w:rsidRDefault="007711CE" w:rsidP="007711CE">
      <w:pPr>
        <w:widowControl w:val="0"/>
        <w:autoSpaceDE w:val="0"/>
        <w:autoSpaceDN w:val="0"/>
        <w:adjustRightInd w:val="0"/>
        <w:spacing w:line="288" w:lineRule="exact"/>
        <w:ind w:right="124"/>
        <w:jc w:val="both"/>
        <w:rPr>
          <w:rFonts w:cs="Arial"/>
          <w:sz w:val="28"/>
          <w:szCs w:val="28"/>
        </w:rPr>
      </w:pPr>
    </w:p>
    <w:p w14:paraId="0D85F695" w14:textId="77777777" w:rsidR="00FA414E" w:rsidRPr="00FA414E" w:rsidRDefault="007711CE" w:rsidP="005B63DC">
      <w:pPr>
        <w:widowControl w:val="0"/>
        <w:numPr>
          <w:ilvl w:val="0"/>
          <w:numId w:val="12"/>
        </w:numPr>
        <w:autoSpaceDE w:val="0"/>
        <w:autoSpaceDN w:val="0"/>
        <w:adjustRightInd w:val="0"/>
        <w:ind w:right="-98"/>
        <w:jc w:val="both"/>
        <w:rPr>
          <w:b/>
          <w:bCs/>
          <w:i/>
          <w:iCs/>
          <w:sz w:val="23"/>
          <w:szCs w:val="23"/>
        </w:rPr>
      </w:pPr>
      <w:r w:rsidRPr="00FA414E">
        <w:rPr>
          <w:b/>
          <w:bCs/>
          <w:i/>
          <w:iCs/>
          <w:sz w:val="23"/>
          <w:szCs w:val="23"/>
        </w:rPr>
        <w:t xml:space="preserve">In situations of abuse or misconduct related to vulnerable persons </w:t>
      </w:r>
    </w:p>
    <w:p w14:paraId="67516E4B" w14:textId="77777777" w:rsidR="007711CE" w:rsidRPr="00FA414E" w:rsidRDefault="00FA414E" w:rsidP="00FA414E">
      <w:pPr>
        <w:widowControl w:val="0"/>
        <w:autoSpaceDE w:val="0"/>
        <w:autoSpaceDN w:val="0"/>
        <w:adjustRightInd w:val="0"/>
        <w:ind w:right="-98"/>
        <w:jc w:val="both"/>
        <w:rPr>
          <w:b/>
          <w:bCs/>
          <w:i/>
          <w:iCs/>
          <w:sz w:val="23"/>
          <w:szCs w:val="23"/>
        </w:rPr>
      </w:pPr>
      <w:r>
        <w:rPr>
          <w:b/>
          <w:bCs/>
          <w:i/>
          <w:iCs/>
          <w:sz w:val="23"/>
          <w:szCs w:val="23"/>
        </w:rPr>
        <w:t xml:space="preserve">       </w:t>
      </w:r>
      <w:r w:rsidR="007711CE" w:rsidRPr="00FA414E">
        <w:rPr>
          <w:b/>
          <w:bCs/>
          <w:i/>
          <w:iCs/>
          <w:sz w:val="23"/>
          <w:szCs w:val="23"/>
        </w:rPr>
        <w:t xml:space="preserve">over the age of 16:   </w:t>
      </w:r>
    </w:p>
    <w:p w14:paraId="3A012DFB" w14:textId="77777777" w:rsidR="007711CE" w:rsidRPr="005B63DC" w:rsidRDefault="007711CE" w:rsidP="005B63DC">
      <w:pPr>
        <w:rPr>
          <w:sz w:val="8"/>
          <w:szCs w:val="8"/>
        </w:rPr>
      </w:pPr>
      <w:r w:rsidRPr="007E47A3">
        <w:rPr>
          <w:sz w:val="16"/>
          <w:szCs w:val="16"/>
        </w:rPr>
        <w:t xml:space="preserve">          </w:t>
      </w:r>
      <w:r w:rsidR="005B63DC">
        <w:rPr>
          <w:sz w:val="16"/>
          <w:szCs w:val="16"/>
        </w:rPr>
        <w:t xml:space="preserve">  </w:t>
      </w:r>
      <w:r w:rsidRPr="007E47A3">
        <w:rPr>
          <w:sz w:val="16"/>
          <w:szCs w:val="16"/>
        </w:rPr>
        <w:t xml:space="preserve">               </w:t>
      </w:r>
      <w:r w:rsidRPr="005B63DC">
        <w:rPr>
          <w:sz w:val="8"/>
          <w:szCs w:val="8"/>
        </w:rPr>
        <w:t xml:space="preserve">  </w:t>
      </w:r>
      <w:r w:rsidR="005B63DC" w:rsidRPr="005B63DC">
        <w:rPr>
          <w:sz w:val="8"/>
          <w:szCs w:val="8"/>
        </w:rPr>
        <w:t xml:space="preserve"> </w:t>
      </w:r>
    </w:p>
    <w:p w14:paraId="5A4DBDE4" w14:textId="77777777" w:rsidR="007711CE" w:rsidRPr="00FA414E" w:rsidRDefault="007711CE" w:rsidP="005B63DC">
      <w:pPr>
        <w:widowControl w:val="0"/>
        <w:autoSpaceDE w:val="0"/>
        <w:autoSpaceDN w:val="0"/>
        <w:adjustRightInd w:val="0"/>
        <w:ind w:left="900" w:right="105" w:hanging="720"/>
        <w:jc w:val="both"/>
        <w:rPr>
          <w:sz w:val="23"/>
          <w:szCs w:val="23"/>
        </w:rPr>
      </w:pPr>
      <w:r>
        <w:rPr>
          <w:i/>
          <w:iCs/>
          <w:sz w:val="20"/>
        </w:rPr>
        <w:tab/>
      </w:r>
      <w:r w:rsidRPr="00FA414E">
        <w:rPr>
          <w:sz w:val="23"/>
          <w:szCs w:val="23"/>
        </w:rPr>
        <w:t>Contact the Archbishop’s Delegate at 613-548-4461.  The Delegate will contact/inform all necessary parties an</w:t>
      </w:r>
      <w:r w:rsidR="00C37295" w:rsidRPr="00FA414E">
        <w:rPr>
          <w:sz w:val="23"/>
          <w:szCs w:val="23"/>
        </w:rPr>
        <w:t>d proceed according to current Archd</w:t>
      </w:r>
      <w:r w:rsidRPr="00FA414E">
        <w:rPr>
          <w:sz w:val="23"/>
          <w:szCs w:val="23"/>
        </w:rPr>
        <w:t xml:space="preserve">iocesan policies and regulations related to misconduct. </w:t>
      </w:r>
    </w:p>
    <w:p w14:paraId="737AA725" w14:textId="77777777" w:rsidR="005B63DC" w:rsidRDefault="005B63DC" w:rsidP="005B63DC">
      <w:pPr>
        <w:widowControl w:val="0"/>
        <w:autoSpaceDE w:val="0"/>
        <w:autoSpaceDN w:val="0"/>
        <w:adjustRightInd w:val="0"/>
        <w:ind w:left="900" w:right="105" w:hanging="720"/>
        <w:jc w:val="both"/>
      </w:pPr>
    </w:p>
    <w:p w14:paraId="436B360B" w14:textId="77777777" w:rsidR="007711CE" w:rsidRDefault="007711CE" w:rsidP="007711CE">
      <w:pPr>
        <w:widowControl w:val="0"/>
        <w:autoSpaceDE w:val="0"/>
        <w:autoSpaceDN w:val="0"/>
        <w:adjustRightInd w:val="0"/>
        <w:spacing w:line="288" w:lineRule="exact"/>
        <w:ind w:left="900" w:right="105" w:hanging="700"/>
        <w:jc w:val="both"/>
        <w:rPr>
          <w:rFonts w:cs="Arial"/>
          <w:sz w:val="24"/>
          <w:szCs w:val="68"/>
        </w:rPr>
      </w:pPr>
    </w:p>
    <w:p w14:paraId="03052ABA" w14:textId="77777777" w:rsidR="004F28FB" w:rsidRDefault="007711CE" w:rsidP="00FA414E">
      <w:pPr>
        <w:widowControl w:val="0"/>
        <w:autoSpaceDE w:val="0"/>
        <w:autoSpaceDN w:val="0"/>
        <w:adjustRightInd w:val="0"/>
        <w:spacing w:line="292" w:lineRule="exact"/>
        <w:ind w:right="82"/>
        <w:jc w:val="both"/>
        <w:rPr>
          <w:b/>
          <w:bCs/>
          <w:sz w:val="28"/>
        </w:rPr>
      </w:pPr>
      <w:r>
        <w:rPr>
          <w:b/>
          <w:bCs/>
          <w:sz w:val="28"/>
        </w:rPr>
        <w:t>Documentation of Suspected Abuse and/or</w:t>
      </w:r>
      <w:r w:rsidR="00C37295">
        <w:rPr>
          <w:b/>
          <w:bCs/>
          <w:sz w:val="28"/>
        </w:rPr>
        <w:t xml:space="preserve"> </w:t>
      </w:r>
      <w:r>
        <w:rPr>
          <w:b/>
          <w:bCs/>
          <w:sz w:val="28"/>
        </w:rPr>
        <w:t>Inappropriate Conduct</w:t>
      </w:r>
    </w:p>
    <w:p w14:paraId="7844D62B" w14:textId="77777777" w:rsidR="007711CE" w:rsidRPr="004F28FB" w:rsidRDefault="004F28FB" w:rsidP="005B63DC">
      <w:pPr>
        <w:widowControl w:val="0"/>
        <w:autoSpaceDE w:val="0"/>
        <w:autoSpaceDN w:val="0"/>
        <w:adjustRightInd w:val="0"/>
        <w:ind w:right="82"/>
        <w:jc w:val="both"/>
        <w:rPr>
          <w:rFonts w:cs="Arial"/>
          <w:sz w:val="12"/>
          <w:szCs w:val="12"/>
        </w:rPr>
      </w:pPr>
      <w:r>
        <w:rPr>
          <w:b/>
          <w:bCs/>
          <w:sz w:val="28"/>
        </w:rPr>
        <w:t xml:space="preserve">  </w:t>
      </w:r>
      <w:r w:rsidRPr="004F28FB">
        <w:rPr>
          <w:b/>
          <w:bCs/>
          <w:sz w:val="12"/>
          <w:szCs w:val="12"/>
        </w:rPr>
        <w:t xml:space="preserve"> </w:t>
      </w:r>
      <w:r w:rsidR="007711CE" w:rsidRPr="004F28FB">
        <w:rPr>
          <w:rFonts w:cs="Arial"/>
          <w:sz w:val="12"/>
          <w:szCs w:val="12"/>
        </w:rPr>
        <w:t xml:space="preserve">  </w:t>
      </w:r>
      <w:r w:rsidRPr="004F28FB">
        <w:rPr>
          <w:rFonts w:cs="Arial"/>
          <w:sz w:val="12"/>
          <w:szCs w:val="12"/>
        </w:rPr>
        <w:t xml:space="preserve">  </w:t>
      </w:r>
    </w:p>
    <w:p w14:paraId="03D91D19" w14:textId="77777777" w:rsidR="007711CE" w:rsidRPr="00BC704C" w:rsidRDefault="007711CE" w:rsidP="005B63DC">
      <w:pPr>
        <w:widowControl w:val="0"/>
        <w:autoSpaceDE w:val="0"/>
        <w:autoSpaceDN w:val="0"/>
        <w:adjustRightInd w:val="0"/>
        <w:ind w:right="67"/>
        <w:jc w:val="both"/>
      </w:pPr>
      <w:r>
        <w:t xml:space="preserve">Document any observations of abuse or inappropriate </w:t>
      </w:r>
      <w:proofErr w:type="spellStart"/>
      <w:r>
        <w:t>behaviour</w:t>
      </w:r>
      <w:proofErr w:type="spellEnd"/>
      <w:r>
        <w:t xml:space="preserve"> (and any related statements or conversations) as soon as possible.  Describe the incident or situation and include the date, time</w:t>
      </w:r>
      <w:r w:rsidR="00C37295">
        <w:t>,</w:t>
      </w:r>
      <w:r>
        <w:t xml:space="preserve"> and location the event took place.  Include the names of anyone who may have witnessed the event and what actions were taken by you or </w:t>
      </w:r>
      <w:r w:rsidR="00993CE5">
        <w:t xml:space="preserve">by </w:t>
      </w:r>
      <w:r>
        <w:t xml:space="preserve">them. (i.e. contact with Children’s Aid Society, other parties </w:t>
      </w:r>
      <w:r w:rsidR="00993CE5">
        <w:t>involved</w:t>
      </w:r>
      <w:r>
        <w:t xml:space="preserve">, medical care provided, individuals </w:t>
      </w:r>
      <w:r w:rsidR="00993CE5">
        <w:t>spoken with</w:t>
      </w:r>
      <w:r>
        <w:t xml:space="preserve">, etc.) </w:t>
      </w:r>
      <w:r w:rsidRPr="00530163">
        <w:rPr>
          <w:b/>
          <w:i/>
        </w:rPr>
        <w:t>A sample incident report form is provided</w:t>
      </w:r>
      <w:r>
        <w:rPr>
          <w:b/>
          <w:i/>
        </w:rPr>
        <w:t xml:space="preserve"> on p</w:t>
      </w:r>
      <w:r w:rsidR="000463A2">
        <w:rPr>
          <w:b/>
          <w:i/>
        </w:rPr>
        <w:t>age</w:t>
      </w:r>
      <w:r w:rsidRPr="005D1481">
        <w:rPr>
          <w:b/>
          <w:i/>
          <w:sz w:val="18"/>
          <w:szCs w:val="18"/>
        </w:rPr>
        <w:t xml:space="preserve"> </w:t>
      </w:r>
      <w:r w:rsidR="00AA5806">
        <w:rPr>
          <w:b/>
          <w:i/>
        </w:rPr>
        <w:t>14</w:t>
      </w:r>
      <w:r w:rsidR="000463A2">
        <w:rPr>
          <w:b/>
          <w:i/>
        </w:rPr>
        <w:t xml:space="preserve">.  </w:t>
      </w:r>
      <w:r>
        <w:t xml:space="preserve">Keep these documents strictly </w:t>
      </w:r>
      <w:proofErr w:type="gramStart"/>
      <w:r>
        <w:t>confidential</w:t>
      </w:r>
      <w:r w:rsidR="00993CE5">
        <w:t>,</w:t>
      </w:r>
      <w:r>
        <w:t xml:space="preserve"> and</w:t>
      </w:r>
      <w:proofErr w:type="gramEnd"/>
      <w:r>
        <w:t xml:space="preserve"> pa</w:t>
      </w:r>
      <w:r w:rsidR="00993CE5">
        <w:t>ss them on to the Archbishop’s D</w:t>
      </w:r>
      <w:r>
        <w:t>elegate</w:t>
      </w:r>
      <w:r w:rsidR="00993CE5">
        <w:t xml:space="preserve"> as soon as possible</w:t>
      </w:r>
      <w:r>
        <w:t>.</w:t>
      </w:r>
    </w:p>
    <w:p w14:paraId="3B3DFAA9" w14:textId="77777777" w:rsidR="007B7586" w:rsidRPr="007B7586" w:rsidRDefault="007B7586" w:rsidP="007B7586">
      <w:pPr>
        <w:sectPr w:rsidR="007B7586" w:rsidRPr="007B7586" w:rsidSect="009A72BE">
          <w:footerReference w:type="even" r:id="rId10"/>
          <w:footerReference w:type="default" r:id="rId11"/>
          <w:pgSz w:w="12242" w:h="15842"/>
          <w:pgMar w:top="720" w:right="1469" w:bottom="720" w:left="1134" w:header="720" w:footer="720" w:gutter="0"/>
          <w:cols w:space="720"/>
          <w:noEndnote/>
        </w:sectPr>
      </w:pPr>
    </w:p>
    <w:p w14:paraId="53C5F02C" w14:textId="77777777" w:rsidR="009342AF" w:rsidRDefault="009342AF">
      <w:pPr>
        <w:pStyle w:val="Heading5"/>
        <w:rPr>
          <w:rFonts w:cs="Arial"/>
        </w:rPr>
      </w:pPr>
      <w:r>
        <w:rPr>
          <w:rFonts w:cs="Arial"/>
        </w:rPr>
        <w:lastRenderedPageBreak/>
        <w:t>INCIDENT REPORT FORM</w:t>
      </w:r>
    </w:p>
    <w:p w14:paraId="6B9BAC76" w14:textId="77777777" w:rsidR="009342AF" w:rsidRDefault="009342AF">
      <w:pPr>
        <w:widowControl w:val="0"/>
        <w:autoSpaceDE w:val="0"/>
        <w:autoSpaceDN w:val="0"/>
        <w:adjustRightInd w:val="0"/>
        <w:rPr>
          <w:rFonts w:cs="Arial"/>
          <w:sz w:val="20"/>
        </w:rPr>
      </w:pPr>
    </w:p>
    <w:p w14:paraId="4E341AF6" w14:textId="77777777" w:rsidR="009342AF" w:rsidRDefault="009342AF">
      <w:pPr>
        <w:widowControl w:val="0"/>
        <w:autoSpaceDE w:val="0"/>
        <w:autoSpaceDN w:val="0"/>
        <w:adjustRightInd w:val="0"/>
        <w:rPr>
          <w:rFonts w:cs="Arial"/>
          <w:sz w:val="20"/>
        </w:rPr>
      </w:pPr>
    </w:p>
    <w:p w14:paraId="3FFB1F04" w14:textId="77777777" w:rsidR="009342AF" w:rsidRDefault="009342AF">
      <w:pPr>
        <w:widowControl w:val="0"/>
        <w:autoSpaceDE w:val="0"/>
        <w:autoSpaceDN w:val="0"/>
        <w:adjustRightInd w:val="0"/>
        <w:rPr>
          <w:rFonts w:cs="Arial"/>
          <w:sz w:val="20"/>
        </w:rPr>
      </w:pPr>
      <w:r w:rsidRPr="004F28FB">
        <w:rPr>
          <w:rFonts w:cs="Arial"/>
          <w:sz w:val="23"/>
          <w:szCs w:val="23"/>
        </w:rPr>
        <w:t>Date:</w:t>
      </w:r>
      <w:r>
        <w:rPr>
          <w:rFonts w:cs="Arial"/>
          <w:sz w:val="20"/>
        </w:rPr>
        <w:t xml:space="preserve"> __________________________________________</w:t>
      </w:r>
    </w:p>
    <w:p w14:paraId="1FE1B984" w14:textId="77777777" w:rsidR="009342AF" w:rsidRDefault="009342AF">
      <w:pPr>
        <w:widowControl w:val="0"/>
        <w:autoSpaceDE w:val="0"/>
        <w:autoSpaceDN w:val="0"/>
        <w:adjustRightInd w:val="0"/>
        <w:rPr>
          <w:rFonts w:cs="Arial"/>
          <w:sz w:val="20"/>
        </w:rPr>
      </w:pPr>
    </w:p>
    <w:p w14:paraId="3196C75C" w14:textId="77777777" w:rsidR="009342AF" w:rsidRDefault="009342AF">
      <w:pPr>
        <w:widowControl w:val="0"/>
        <w:autoSpaceDE w:val="0"/>
        <w:autoSpaceDN w:val="0"/>
        <w:adjustRightInd w:val="0"/>
        <w:rPr>
          <w:rFonts w:cs="Arial"/>
          <w:sz w:val="20"/>
        </w:rPr>
      </w:pPr>
    </w:p>
    <w:p w14:paraId="006AD610" w14:textId="77777777" w:rsidR="009342AF" w:rsidRDefault="009342AF">
      <w:pPr>
        <w:widowControl w:val="0"/>
        <w:autoSpaceDE w:val="0"/>
        <w:autoSpaceDN w:val="0"/>
        <w:adjustRightInd w:val="0"/>
        <w:rPr>
          <w:rFonts w:cs="Arial"/>
          <w:sz w:val="20"/>
        </w:rPr>
      </w:pPr>
      <w:r w:rsidRPr="004F28FB">
        <w:rPr>
          <w:rFonts w:cs="Arial"/>
          <w:sz w:val="23"/>
          <w:szCs w:val="23"/>
        </w:rPr>
        <w:t>Name of Person Reporting Incident:</w:t>
      </w:r>
      <w:r>
        <w:rPr>
          <w:rFonts w:cs="Arial"/>
          <w:sz w:val="20"/>
        </w:rPr>
        <w:t xml:space="preserve"> ___________________________________________________</w:t>
      </w:r>
    </w:p>
    <w:p w14:paraId="1DA2DBC9" w14:textId="77777777" w:rsidR="009342AF" w:rsidRDefault="009342AF">
      <w:pPr>
        <w:widowControl w:val="0"/>
        <w:autoSpaceDE w:val="0"/>
        <w:autoSpaceDN w:val="0"/>
        <w:adjustRightInd w:val="0"/>
        <w:rPr>
          <w:rFonts w:cs="Arial"/>
          <w:sz w:val="20"/>
        </w:rPr>
      </w:pPr>
    </w:p>
    <w:p w14:paraId="0BD67BCD" w14:textId="77777777" w:rsidR="009342AF" w:rsidRDefault="009342AF">
      <w:pPr>
        <w:widowControl w:val="0"/>
        <w:autoSpaceDE w:val="0"/>
        <w:autoSpaceDN w:val="0"/>
        <w:adjustRightInd w:val="0"/>
        <w:rPr>
          <w:rFonts w:cs="Arial"/>
          <w:sz w:val="20"/>
        </w:rPr>
      </w:pPr>
    </w:p>
    <w:p w14:paraId="3E5814EB" w14:textId="77777777" w:rsidR="009342AF" w:rsidRDefault="009342AF">
      <w:pPr>
        <w:widowControl w:val="0"/>
        <w:autoSpaceDE w:val="0"/>
        <w:autoSpaceDN w:val="0"/>
        <w:adjustRightInd w:val="0"/>
        <w:rPr>
          <w:rFonts w:cs="Arial"/>
          <w:sz w:val="20"/>
        </w:rPr>
      </w:pPr>
      <w:r w:rsidRPr="004F28FB">
        <w:rPr>
          <w:rFonts w:cs="Arial"/>
          <w:sz w:val="23"/>
          <w:szCs w:val="23"/>
        </w:rPr>
        <w:t>Location of Incident:</w:t>
      </w:r>
      <w:r>
        <w:rPr>
          <w:rFonts w:cs="Arial"/>
          <w:sz w:val="20"/>
        </w:rPr>
        <w:t xml:space="preserve"> _________________________________________________________________</w:t>
      </w:r>
    </w:p>
    <w:p w14:paraId="5427485C" w14:textId="77777777" w:rsidR="009342AF" w:rsidRDefault="009342AF">
      <w:pPr>
        <w:widowControl w:val="0"/>
        <w:autoSpaceDE w:val="0"/>
        <w:autoSpaceDN w:val="0"/>
        <w:adjustRightInd w:val="0"/>
        <w:rPr>
          <w:rFonts w:cs="Arial"/>
          <w:sz w:val="20"/>
        </w:rPr>
      </w:pPr>
    </w:p>
    <w:p w14:paraId="020FD06F" w14:textId="77777777" w:rsidR="009342AF" w:rsidRDefault="009342AF">
      <w:pPr>
        <w:widowControl w:val="0"/>
        <w:autoSpaceDE w:val="0"/>
        <w:autoSpaceDN w:val="0"/>
        <w:adjustRightInd w:val="0"/>
        <w:rPr>
          <w:rFonts w:cs="Arial"/>
          <w:sz w:val="20"/>
        </w:rPr>
      </w:pPr>
    </w:p>
    <w:p w14:paraId="33BBF217" w14:textId="77777777" w:rsidR="009342AF" w:rsidRDefault="009342AF">
      <w:pPr>
        <w:widowControl w:val="0"/>
        <w:autoSpaceDE w:val="0"/>
        <w:autoSpaceDN w:val="0"/>
        <w:adjustRightInd w:val="0"/>
        <w:rPr>
          <w:rFonts w:cs="Arial"/>
          <w:sz w:val="20"/>
        </w:rPr>
      </w:pPr>
      <w:r w:rsidRPr="004F28FB">
        <w:rPr>
          <w:rFonts w:cs="Arial"/>
          <w:sz w:val="23"/>
          <w:szCs w:val="23"/>
        </w:rPr>
        <w:t>Parties Involved in Incident</w:t>
      </w:r>
      <w:r w:rsidR="004F28FB">
        <w:rPr>
          <w:rFonts w:cs="Arial"/>
          <w:sz w:val="23"/>
          <w:szCs w:val="23"/>
        </w:rPr>
        <w:t xml:space="preserve">: </w:t>
      </w:r>
      <w:r>
        <w:rPr>
          <w:rFonts w:cs="Arial"/>
          <w:sz w:val="20"/>
        </w:rPr>
        <w:t>__________________________________________________________</w:t>
      </w:r>
    </w:p>
    <w:p w14:paraId="4C4325F0" w14:textId="77777777" w:rsidR="004F28FB" w:rsidRDefault="004F28FB">
      <w:pPr>
        <w:widowControl w:val="0"/>
        <w:autoSpaceDE w:val="0"/>
        <w:autoSpaceDN w:val="0"/>
        <w:adjustRightInd w:val="0"/>
        <w:rPr>
          <w:rFonts w:cs="Arial"/>
          <w:sz w:val="20"/>
        </w:rPr>
      </w:pPr>
    </w:p>
    <w:p w14:paraId="471340E7" w14:textId="77777777" w:rsidR="004F28FB" w:rsidRPr="004F28FB" w:rsidRDefault="004F28FB">
      <w:pPr>
        <w:widowControl w:val="0"/>
        <w:autoSpaceDE w:val="0"/>
        <w:autoSpaceDN w:val="0"/>
        <w:adjustRightInd w:val="0"/>
        <w:rPr>
          <w:rFonts w:cs="Arial"/>
          <w:sz w:val="12"/>
          <w:szCs w:val="12"/>
        </w:rPr>
      </w:pPr>
      <w:r w:rsidRPr="004F28FB">
        <w:rPr>
          <w:rFonts w:cs="Arial"/>
          <w:sz w:val="12"/>
          <w:szCs w:val="12"/>
        </w:rPr>
        <w:t xml:space="preserve"> </w:t>
      </w:r>
    </w:p>
    <w:p w14:paraId="48ADBA28" w14:textId="77777777" w:rsidR="004F28FB" w:rsidRDefault="004F28FB">
      <w:pPr>
        <w:widowControl w:val="0"/>
        <w:autoSpaceDE w:val="0"/>
        <w:autoSpaceDN w:val="0"/>
        <w:adjustRightInd w:val="0"/>
        <w:rPr>
          <w:rFonts w:cs="Arial"/>
          <w:sz w:val="20"/>
        </w:rPr>
      </w:pPr>
      <w:r>
        <w:rPr>
          <w:rFonts w:cs="Arial"/>
          <w:sz w:val="20"/>
        </w:rPr>
        <w:t>____________________________________________________________________________________</w:t>
      </w:r>
    </w:p>
    <w:p w14:paraId="4BCB5B02" w14:textId="77777777" w:rsidR="009342AF" w:rsidRDefault="009342AF">
      <w:pPr>
        <w:widowControl w:val="0"/>
        <w:autoSpaceDE w:val="0"/>
        <w:autoSpaceDN w:val="0"/>
        <w:adjustRightInd w:val="0"/>
        <w:rPr>
          <w:rFonts w:cs="Arial"/>
          <w:sz w:val="20"/>
        </w:rPr>
      </w:pPr>
    </w:p>
    <w:p w14:paraId="536F4AB2" w14:textId="77777777" w:rsidR="009342AF" w:rsidRDefault="009342AF">
      <w:pPr>
        <w:widowControl w:val="0"/>
        <w:autoSpaceDE w:val="0"/>
        <w:autoSpaceDN w:val="0"/>
        <w:adjustRightInd w:val="0"/>
        <w:rPr>
          <w:rFonts w:cs="Arial"/>
          <w:sz w:val="20"/>
        </w:rPr>
      </w:pPr>
    </w:p>
    <w:p w14:paraId="6F9168E0" w14:textId="77777777" w:rsidR="009342AF" w:rsidRPr="004F28FB" w:rsidRDefault="009342AF">
      <w:pPr>
        <w:widowControl w:val="0"/>
        <w:autoSpaceDE w:val="0"/>
        <w:autoSpaceDN w:val="0"/>
        <w:adjustRightInd w:val="0"/>
        <w:rPr>
          <w:rFonts w:cs="Arial"/>
          <w:sz w:val="23"/>
          <w:szCs w:val="23"/>
        </w:rPr>
      </w:pPr>
      <w:r w:rsidRPr="004F28FB">
        <w:rPr>
          <w:rFonts w:cs="Arial"/>
          <w:sz w:val="23"/>
          <w:szCs w:val="23"/>
        </w:rPr>
        <w:t>Summary of Incident</w:t>
      </w:r>
      <w:r w:rsidR="004F28FB">
        <w:rPr>
          <w:rFonts w:cs="Arial"/>
          <w:sz w:val="23"/>
          <w:szCs w:val="23"/>
        </w:rPr>
        <w:t>:</w:t>
      </w:r>
    </w:p>
    <w:p w14:paraId="38714DE4" w14:textId="77777777" w:rsidR="009342AF" w:rsidRDefault="009342AF">
      <w:pPr>
        <w:widowControl w:val="0"/>
        <w:autoSpaceDE w:val="0"/>
        <w:autoSpaceDN w:val="0"/>
        <w:adjustRightInd w:val="0"/>
        <w:rPr>
          <w:rFonts w:cs="Arial"/>
          <w:sz w:val="20"/>
        </w:rPr>
      </w:pPr>
    </w:p>
    <w:p w14:paraId="6DC5E8AF" w14:textId="77777777" w:rsidR="009342AF" w:rsidRDefault="009342AF">
      <w:pPr>
        <w:widowControl w:val="0"/>
        <w:autoSpaceDE w:val="0"/>
        <w:autoSpaceDN w:val="0"/>
        <w:adjustRightInd w:val="0"/>
        <w:spacing w:line="480" w:lineRule="auto"/>
        <w:rPr>
          <w:rFonts w:cs="Arial"/>
          <w:sz w:val="20"/>
        </w:rPr>
      </w:pPr>
      <w:r>
        <w:rPr>
          <w:rFonts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7C7F01" w14:textId="77777777" w:rsidR="009342AF" w:rsidRDefault="009342AF">
      <w:pPr>
        <w:widowControl w:val="0"/>
        <w:autoSpaceDE w:val="0"/>
        <w:autoSpaceDN w:val="0"/>
        <w:adjustRightInd w:val="0"/>
        <w:rPr>
          <w:rFonts w:cs="Arial"/>
          <w:sz w:val="20"/>
        </w:rPr>
      </w:pPr>
    </w:p>
    <w:p w14:paraId="2F2125E7" w14:textId="77777777" w:rsidR="009342AF" w:rsidRDefault="009342AF">
      <w:pPr>
        <w:widowControl w:val="0"/>
        <w:autoSpaceDE w:val="0"/>
        <w:autoSpaceDN w:val="0"/>
        <w:adjustRightInd w:val="0"/>
        <w:rPr>
          <w:rFonts w:cs="Arial"/>
          <w:sz w:val="20"/>
        </w:rPr>
      </w:pPr>
    </w:p>
    <w:p w14:paraId="25B7CEE9" w14:textId="77777777" w:rsidR="009342AF" w:rsidRDefault="004F28FB">
      <w:pPr>
        <w:widowControl w:val="0"/>
        <w:autoSpaceDE w:val="0"/>
        <w:autoSpaceDN w:val="0"/>
        <w:adjustRightInd w:val="0"/>
        <w:rPr>
          <w:rFonts w:cs="Arial"/>
          <w:sz w:val="23"/>
          <w:szCs w:val="23"/>
        </w:rPr>
      </w:pPr>
      <w:r>
        <w:rPr>
          <w:rFonts w:cs="Arial"/>
          <w:sz w:val="23"/>
          <w:szCs w:val="23"/>
        </w:rPr>
        <w:t>Action</w:t>
      </w:r>
      <w:r w:rsidR="009342AF" w:rsidRPr="004F28FB">
        <w:rPr>
          <w:rFonts w:cs="Arial"/>
          <w:sz w:val="23"/>
          <w:szCs w:val="23"/>
        </w:rPr>
        <w:t xml:space="preserve"> Taken and/or Follow-up Necessary</w:t>
      </w:r>
      <w:r>
        <w:rPr>
          <w:rFonts w:cs="Arial"/>
          <w:sz w:val="23"/>
          <w:szCs w:val="23"/>
        </w:rPr>
        <w:t>:</w:t>
      </w:r>
    </w:p>
    <w:p w14:paraId="178978C5" w14:textId="77777777" w:rsidR="004F28FB" w:rsidRPr="004F28FB" w:rsidRDefault="004F28FB">
      <w:pPr>
        <w:widowControl w:val="0"/>
        <w:autoSpaceDE w:val="0"/>
        <w:autoSpaceDN w:val="0"/>
        <w:adjustRightInd w:val="0"/>
        <w:rPr>
          <w:rFonts w:cs="Arial"/>
          <w:sz w:val="23"/>
          <w:szCs w:val="23"/>
        </w:rPr>
      </w:pPr>
    </w:p>
    <w:p w14:paraId="0FEAD2EB" w14:textId="77777777" w:rsidR="009342AF" w:rsidRDefault="009342AF">
      <w:pPr>
        <w:widowControl w:val="0"/>
        <w:autoSpaceDE w:val="0"/>
        <w:autoSpaceDN w:val="0"/>
        <w:adjustRightInd w:val="0"/>
        <w:spacing w:line="480" w:lineRule="auto"/>
        <w:rPr>
          <w:rFonts w:cs="Arial"/>
          <w:sz w:val="20"/>
        </w:rPr>
      </w:pPr>
      <w:r>
        <w:rPr>
          <w:rFonts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AA416F" w14:textId="77777777" w:rsidR="004F28FB" w:rsidRDefault="004F28FB">
      <w:pPr>
        <w:widowControl w:val="0"/>
        <w:autoSpaceDE w:val="0"/>
        <w:autoSpaceDN w:val="0"/>
        <w:adjustRightInd w:val="0"/>
        <w:spacing w:line="480" w:lineRule="auto"/>
        <w:rPr>
          <w:rFonts w:cs="Arial"/>
          <w:sz w:val="20"/>
        </w:rPr>
      </w:pPr>
      <w:r>
        <w:rPr>
          <w:rFonts w:cs="Arial"/>
          <w:sz w:val="20"/>
        </w:rPr>
        <w:t>__________________________________________________________________________________________________________________________________________________________________________</w:t>
      </w:r>
    </w:p>
    <w:p w14:paraId="249D24C7" w14:textId="77777777" w:rsidR="009342AF" w:rsidRDefault="009342AF">
      <w:pPr>
        <w:pStyle w:val="Heading3"/>
        <w:jc w:val="left"/>
        <w:sectPr w:rsidR="009342AF">
          <w:pgSz w:w="12240" w:h="15840"/>
          <w:pgMar w:top="1260" w:right="1440" w:bottom="1080" w:left="1260" w:header="720" w:footer="720" w:gutter="0"/>
          <w:cols w:space="720"/>
          <w:docGrid w:linePitch="360"/>
        </w:sectPr>
      </w:pPr>
    </w:p>
    <w:p w14:paraId="3B98BDE2" w14:textId="77777777" w:rsidR="00EE450F" w:rsidRDefault="00B35E08" w:rsidP="004F28FB">
      <w:pPr>
        <w:pStyle w:val="Heading2"/>
        <w:keepLines/>
        <w:widowControl w:val="0"/>
        <w:numPr>
          <w:ilvl w:val="1"/>
          <w:numId w:val="0"/>
        </w:numPr>
        <w:autoSpaceDE w:val="0"/>
        <w:autoSpaceDN w:val="0"/>
        <w:adjustRightInd w:val="0"/>
        <w:spacing w:before="200"/>
        <w:rPr>
          <w:color w:val="000000" w:themeColor="text1"/>
          <w:sz w:val="28"/>
          <w:szCs w:val="28"/>
        </w:rPr>
      </w:pPr>
      <w:bookmarkStart w:id="2" w:name="_Toc445735485"/>
      <w:bookmarkStart w:id="3" w:name="_Toc451428299"/>
      <w:r w:rsidRPr="00FD5C64">
        <w:rPr>
          <w:color w:val="000000" w:themeColor="text1"/>
          <w:sz w:val="28"/>
          <w:szCs w:val="28"/>
        </w:rPr>
        <w:lastRenderedPageBreak/>
        <w:t xml:space="preserve">APPENDIX </w:t>
      </w:r>
      <w:bookmarkEnd w:id="2"/>
      <w:r>
        <w:rPr>
          <w:color w:val="000000" w:themeColor="text1"/>
          <w:sz w:val="28"/>
          <w:szCs w:val="28"/>
        </w:rPr>
        <w:t>1</w:t>
      </w:r>
      <w:bookmarkStart w:id="4" w:name="_Toc445735486"/>
    </w:p>
    <w:p w14:paraId="6DB96DE7" w14:textId="77777777" w:rsidR="00B35E08" w:rsidRPr="00FD5C64" w:rsidRDefault="00B35E08" w:rsidP="00EE450F">
      <w:pPr>
        <w:pStyle w:val="Heading2"/>
        <w:keepLines/>
        <w:widowControl w:val="0"/>
        <w:numPr>
          <w:ilvl w:val="1"/>
          <w:numId w:val="0"/>
        </w:numPr>
        <w:autoSpaceDE w:val="0"/>
        <w:autoSpaceDN w:val="0"/>
        <w:adjustRightInd w:val="0"/>
        <w:spacing w:before="200"/>
        <w:rPr>
          <w:b w:val="0"/>
          <w:color w:val="000000" w:themeColor="text1"/>
          <w:sz w:val="28"/>
          <w:szCs w:val="28"/>
        </w:rPr>
      </w:pPr>
      <w:r w:rsidRPr="00FD5C64">
        <w:rPr>
          <w:color w:val="000000" w:themeColor="text1"/>
          <w:sz w:val="28"/>
          <w:szCs w:val="28"/>
        </w:rPr>
        <w:t>CONTACT INFORMATION FOR THE ARCHDIOCESE OF KINGSTON AND CHILDREN’S AID SOCIETIES WITHIN THE ARCHDIOCESE</w:t>
      </w:r>
      <w:bookmarkEnd w:id="3"/>
      <w:bookmarkEnd w:id="4"/>
    </w:p>
    <w:p w14:paraId="7DBA18D9" w14:textId="77777777" w:rsidR="00B35E08" w:rsidRPr="009B1940" w:rsidRDefault="00B35E08" w:rsidP="00B35E08">
      <w:pPr>
        <w:rPr>
          <w:rFonts w:cs="Arial"/>
          <w:color w:val="000000" w:themeColor="text1"/>
          <w:sz w:val="24"/>
        </w:rPr>
      </w:pPr>
    </w:p>
    <w:p w14:paraId="67582641" w14:textId="77777777" w:rsidR="00B35E08" w:rsidRPr="009B1940" w:rsidRDefault="00B35E08" w:rsidP="00B35E08">
      <w:pPr>
        <w:rPr>
          <w:rFonts w:cs="Arial"/>
          <w:b/>
          <w:sz w:val="24"/>
        </w:rPr>
      </w:pPr>
      <w:r w:rsidRPr="009B1940">
        <w:rPr>
          <w:rFonts w:cs="Arial"/>
          <w:b/>
          <w:sz w:val="24"/>
        </w:rPr>
        <w:t>Archdiocese of Kingston</w:t>
      </w:r>
    </w:p>
    <w:p w14:paraId="3BC07B55" w14:textId="77777777" w:rsidR="00B35E08" w:rsidRPr="0033595A" w:rsidRDefault="00B35E08" w:rsidP="00B35E08">
      <w:pPr>
        <w:rPr>
          <w:rFonts w:cs="Arial"/>
          <w:b/>
          <w:sz w:val="24"/>
        </w:rPr>
      </w:pPr>
      <w:r w:rsidRPr="0033595A">
        <w:rPr>
          <w:rFonts w:cs="Arial"/>
          <w:b/>
          <w:sz w:val="24"/>
        </w:rPr>
        <w:t>Archbishop’s Office and Pastoral Centre</w:t>
      </w:r>
      <w:r w:rsidR="00C22998" w:rsidRPr="0033595A">
        <w:rPr>
          <w:rFonts w:cs="Arial"/>
          <w:b/>
          <w:sz w:val="24"/>
        </w:rPr>
        <w:t xml:space="preserve"> (Archbishop’s Delegate)</w:t>
      </w:r>
    </w:p>
    <w:p w14:paraId="62483F0C"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08A7A107"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390 Palace Road</w:t>
      </w:r>
    </w:p>
    <w:p w14:paraId="21D95213" w14:textId="77777777" w:rsidR="00B35E08" w:rsidRPr="009B1940" w:rsidRDefault="0033595A"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Pr>
          <w:rFonts w:cs="Arial"/>
          <w:color w:val="000000" w:themeColor="text1"/>
          <w:sz w:val="24"/>
        </w:rPr>
        <w:t>Kingston, ON   K7L 4T3</w:t>
      </w:r>
    </w:p>
    <w:p w14:paraId="292E7626" w14:textId="77777777" w:rsidR="00B35E08" w:rsidRPr="009B1940" w:rsidRDefault="00C2299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Pr>
          <w:rFonts w:cs="Arial"/>
          <w:color w:val="000000" w:themeColor="text1"/>
          <w:sz w:val="24"/>
        </w:rPr>
        <w:t>Tel.</w:t>
      </w:r>
      <w:r w:rsidR="0033595A">
        <w:rPr>
          <w:rFonts w:cs="Arial"/>
          <w:color w:val="000000" w:themeColor="text1"/>
          <w:sz w:val="24"/>
        </w:rPr>
        <w:t xml:space="preserve"> </w:t>
      </w:r>
      <w:r w:rsidR="00B35E08" w:rsidRPr="009B1940">
        <w:rPr>
          <w:rFonts w:cs="Arial"/>
          <w:color w:val="000000" w:themeColor="text1"/>
          <w:sz w:val="24"/>
        </w:rPr>
        <w:t>(613) 548-4461</w:t>
      </w:r>
      <w:r>
        <w:rPr>
          <w:rFonts w:cs="Arial"/>
          <w:color w:val="000000" w:themeColor="text1"/>
          <w:sz w:val="24"/>
        </w:rPr>
        <w:t xml:space="preserve"> Fax</w:t>
      </w:r>
      <w:r w:rsidR="0033595A">
        <w:rPr>
          <w:rFonts w:cs="Arial"/>
          <w:color w:val="000000" w:themeColor="text1"/>
          <w:sz w:val="24"/>
        </w:rPr>
        <w:t>:</w:t>
      </w:r>
      <w:r>
        <w:rPr>
          <w:rFonts w:cs="Arial"/>
          <w:color w:val="000000" w:themeColor="text1"/>
          <w:sz w:val="24"/>
        </w:rPr>
        <w:t xml:space="preserve"> (613) 548-4744</w:t>
      </w:r>
    </w:p>
    <w:p w14:paraId="76776213" w14:textId="77777777" w:rsidR="00B35E08" w:rsidRPr="00F90966"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rPr>
      </w:pPr>
      <w:r w:rsidRPr="00F90966">
        <w:rPr>
          <w:rFonts w:cs="Arial"/>
          <w:color w:val="000000" w:themeColor="text1"/>
        </w:rPr>
        <w:t xml:space="preserve">   </w:t>
      </w:r>
    </w:p>
    <w:p w14:paraId="5CFA5DAC" w14:textId="77777777" w:rsidR="00B35E08" w:rsidRPr="00F90966"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rPr>
      </w:pPr>
      <w:r w:rsidRPr="00F90966">
        <w:rPr>
          <w:rFonts w:cs="Arial"/>
          <w:color w:val="000000" w:themeColor="text1"/>
        </w:rPr>
        <w:t>-------------------------------------------------------</w:t>
      </w:r>
    </w:p>
    <w:p w14:paraId="0BE8898C" w14:textId="77777777" w:rsidR="00B35E08" w:rsidRPr="00F90966"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rPr>
      </w:pPr>
      <w:r w:rsidRPr="00F90966">
        <w:rPr>
          <w:rFonts w:cs="Arial"/>
          <w:color w:val="000000" w:themeColor="text1"/>
        </w:rPr>
        <w:t xml:space="preserve">  </w:t>
      </w:r>
    </w:p>
    <w:p w14:paraId="72F16F36" w14:textId="77777777" w:rsidR="00993CE5"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b/>
          <w:color w:val="000000" w:themeColor="text1"/>
          <w:sz w:val="24"/>
        </w:rPr>
      </w:pPr>
      <w:r w:rsidRPr="009B1940">
        <w:rPr>
          <w:rFonts w:cs="Arial"/>
          <w:b/>
          <w:color w:val="000000" w:themeColor="text1"/>
          <w:sz w:val="24"/>
        </w:rPr>
        <w:t xml:space="preserve">Hastings County and Prince Edward County: </w:t>
      </w:r>
    </w:p>
    <w:p w14:paraId="33446307"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Belleville, Marmora-Madoc, Tweed-</w:t>
      </w:r>
      <w:proofErr w:type="spellStart"/>
      <w:r w:rsidRPr="009B1940">
        <w:rPr>
          <w:rFonts w:cs="Arial"/>
          <w:color w:val="000000" w:themeColor="text1"/>
          <w:sz w:val="24"/>
        </w:rPr>
        <w:t>Stoco</w:t>
      </w:r>
      <w:proofErr w:type="spellEnd"/>
      <w:r w:rsidRPr="009B1940">
        <w:rPr>
          <w:rFonts w:cs="Arial"/>
          <w:color w:val="000000" w:themeColor="text1"/>
          <w:sz w:val="24"/>
        </w:rPr>
        <w:t>, Frankford-Stirling-</w:t>
      </w:r>
      <w:proofErr w:type="spellStart"/>
      <w:r w:rsidRPr="009B1940">
        <w:rPr>
          <w:rFonts w:cs="Arial"/>
          <w:color w:val="000000" w:themeColor="text1"/>
          <w:sz w:val="24"/>
        </w:rPr>
        <w:t>Batawa</w:t>
      </w:r>
      <w:proofErr w:type="spellEnd"/>
      <w:r w:rsidRPr="009B1940">
        <w:rPr>
          <w:rFonts w:cs="Arial"/>
          <w:color w:val="000000" w:themeColor="text1"/>
          <w:sz w:val="24"/>
        </w:rPr>
        <w:t xml:space="preserve">, Trenton, Marysville-Read-Deseronto, </w:t>
      </w:r>
      <w:proofErr w:type="spellStart"/>
      <w:r w:rsidRPr="009B1940">
        <w:rPr>
          <w:rFonts w:cs="Arial"/>
          <w:color w:val="000000" w:themeColor="text1"/>
          <w:sz w:val="24"/>
        </w:rPr>
        <w:t>Flinton</w:t>
      </w:r>
      <w:proofErr w:type="spellEnd"/>
      <w:r w:rsidRPr="009B1940">
        <w:rPr>
          <w:rFonts w:cs="Arial"/>
          <w:color w:val="000000" w:themeColor="text1"/>
          <w:sz w:val="24"/>
        </w:rPr>
        <w:t xml:space="preserve">-Ardoch, and </w:t>
      </w:r>
      <w:proofErr w:type="spellStart"/>
      <w:r w:rsidRPr="009B1940">
        <w:rPr>
          <w:rFonts w:cs="Arial"/>
          <w:color w:val="000000" w:themeColor="text1"/>
          <w:sz w:val="24"/>
        </w:rPr>
        <w:t>Picton</w:t>
      </w:r>
      <w:proofErr w:type="spellEnd"/>
      <w:r w:rsidRPr="009B1940">
        <w:rPr>
          <w:rFonts w:cs="Arial"/>
          <w:color w:val="000000" w:themeColor="text1"/>
          <w:sz w:val="24"/>
        </w:rPr>
        <w:t>:</w:t>
      </w:r>
    </w:p>
    <w:p w14:paraId="6197D97C"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197F5100"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Highland Shores Children’s Aid</w:t>
      </w:r>
    </w:p>
    <w:p w14:paraId="44533681"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363 Dundas St. W.</w:t>
      </w:r>
    </w:p>
    <w:p w14:paraId="475ED3F8"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Belleville, Ontario K8P 1B3</w:t>
      </w:r>
    </w:p>
    <w:p w14:paraId="1BF6BA85"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(800) 267-0570 or (613) 962-9291</w:t>
      </w:r>
    </w:p>
    <w:p w14:paraId="635E4998" w14:textId="77777777" w:rsidR="00B35E08" w:rsidRPr="009B1940" w:rsidRDefault="007F3E3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hyperlink r:id="rId12" w:history="1">
        <w:r w:rsidR="00B35E08" w:rsidRPr="009B1940">
          <w:rPr>
            <w:rFonts w:cs="Arial"/>
            <w:color w:val="000000" w:themeColor="text1"/>
            <w:sz w:val="24"/>
            <w:u w:val="single"/>
          </w:rPr>
          <w:t>www.highlandshorescas.org</w:t>
        </w:r>
      </w:hyperlink>
    </w:p>
    <w:p w14:paraId="333A3EC9"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5C877471"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w:t>
      </w:r>
    </w:p>
    <w:p w14:paraId="538B0192"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16C814CF"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b/>
          <w:color w:val="000000" w:themeColor="text1"/>
          <w:sz w:val="24"/>
        </w:rPr>
        <w:t>Frontenac County, City of Kingston, and Lennox and Addington County</w:t>
      </w:r>
      <w:r w:rsidRPr="009B1940">
        <w:rPr>
          <w:rFonts w:cs="Arial"/>
          <w:color w:val="000000" w:themeColor="text1"/>
          <w:sz w:val="24"/>
        </w:rPr>
        <w:t>:</w:t>
      </w:r>
    </w:p>
    <w:p w14:paraId="14D309B7"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Kingston, Kingston-Mills, Bedford-</w:t>
      </w:r>
      <w:proofErr w:type="spellStart"/>
      <w:r w:rsidRPr="009B1940">
        <w:rPr>
          <w:rFonts w:cs="Arial"/>
          <w:color w:val="000000" w:themeColor="text1"/>
          <w:sz w:val="24"/>
        </w:rPr>
        <w:t>Sharbot</w:t>
      </w:r>
      <w:proofErr w:type="spellEnd"/>
      <w:r w:rsidRPr="009B1940">
        <w:rPr>
          <w:rFonts w:cs="Arial"/>
          <w:color w:val="000000" w:themeColor="text1"/>
          <w:sz w:val="24"/>
        </w:rPr>
        <w:t xml:space="preserve"> Lake, Eastern part of </w:t>
      </w:r>
      <w:proofErr w:type="spellStart"/>
      <w:r w:rsidRPr="009B1940">
        <w:rPr>
          <w:rFonts w:cs="Arial"/>
          <w:color w:val="000000" w:themeColor="text1"/>
          <w:sz w:val="24"/>
        </w:rPr>
        <w:t>Railton</w:t>
      </w:r>
      <w:proofErr w:type="spellEnd"/>
      <w:r w:rsidRPr="009B1940">
        <w:rPr>
          <w:rFonts w:cs="Arial"/>
          <w:color w:val="000000" w:themeColor="text1"/>
          <w:sz w:val="24"/>
        </w:rPr>
        <w:t xml:space="preserve"> (Sydenham area), East of </w:t>
      </w:r>
      <w:proofErr w:type="spellStart"/>
      <w:r w:rsidRPr="009B1940">
        <w:rPr>
          <w:rFonts w:cs="Arial"/>
          <w:color w:val="000000" w:themeColor="text1"/>
          <w:sz w:val="24"/>
        </w:rPr>
        <w:t>Desoronto</w:t>
      </w:r>
      <w:proofErr w:type="spellEnd"/>
      <w:r w:rsidRPr="009B1940">
        <w:rPr>
          <w:rFonts w:cs="Arial"/>
          <w:color w:val="000000" w:themeColor="text1"/>
          <w:sz w:val="24"/>
        </w:rPr>
        <w:t xml:space="preserve">, Amherstview-Bath, </w:t>
      </w:r>
      <w:proofErr w:type="spellStart"/>
      <w:r w:rsidRPr="009B1940">
        <w:rPr>
          <w:rFonts w:cs="Arial"/>
          <w:color w:val="000000" w:themeColor="text1"/>
          <w:sz w:val="24"/>
        </w:rPr>
        <w:t>Railton</w:t>
      </w:r>
      <w:proofErr w:type="spellEnd"/>
      <w:r w:rsidRPr="009B1940">
        <w:rPr>
          <w:rFonts w:cs="Arial"/>
          <w:color w:val="000000" w:themeColor="text1"/>
          <w:sz w:val="24"/>
        </w:rPr>
        <w:t xml:space="preserve"> (western part)-Odessa, Enterprise-Centreville-</w:t>
      </w:r>
      <w:proofErr w:type="spellStart"/>
      <w:r w:rsidRPr="009B1940">
        <w:rPr>
          <w:rFonts w:cs="Arial"/>
          <w:color w:val="000000" w:themeColor="text1"/>
          <w:sz w:val="24"/>
        </w:rPr>
        <w:t>Erinsville</w:t>
      </w:r>
      <w:proofErr w:type="spellEnd"/>
      <w:r w:rsidRPr="009B1940">
        <w:rPr>
          <w:rFonts w:cs="Arial"/>
          <w:color w:val="000000" w:themeColor="text1"/>
          <w:sz w:val="24"/>
        </w:rPr>
        <w:t>:</w:t>
      </w:r>
    </w:p>
    <w:p w14:paraId="7F287403"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4DF7A2AE"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Family and Children’s Services of Frontenac, Lennox and Adding</w:t>
      </w:r>
      <w:r w:rsidR="00993CE5">
        <w:rPr>
          <w:rFonts w:cs="Arial"/>
          <w:color w:val="000000" w:themeColor="text1"/>
          <w:sz w:val="24"/>
        </w:rPr>
        <w:t>t</w:t>
      </w:r>
      <w:r w:rsidRPr="009B1940">
        <w:rPr>
          <w:rFonts w:cs="Arial"/>
          <w:color w:val="000000" w:themeColor="text1"/>
          <w:sz w:val="24"/>
        </w:rPr>
        <w:t>on</w:t>
      </w:r>
    </w:p>
    <w:p w14:paraId="3028D656"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 xml:space="preserve">817 Division Street          </w:t>
      </w:r>
    </w:p>
    <w:p w14:paraId="29B37504"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 xml:space="preserve">Kingston, Ontario        </w:t>
      </w:r>
    </w:p>
    <w:p w14:paraId="649CD0C6"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K7R 3Y5</w:t>
      </w:r>
    </w:p>
    <w:p w14:paraId="6F023037" w14:textId="77777777" w:rsidR="00B35E08" w:rsidRPr="009B1940" w:rsidRDefault="0045715F"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Pr>
          <w:rFonts w:cs="Arial"/>
          <w:color w:val="000000" w:themeColor="text1"/>
          <w:sz w:val="24"/>
        </w:rPr>
        <w:t>(</w:t>
      </w:r>
      <w:r w:rsidR="00B35E08" w:rsidRPr="009B1940">
        <w:rPr>
          <w:rFonts w:cs="Arial"/>
          <w:color w:val="000000" w:themeColor="text1"/>
          <w:sz w:val="24"/>
        </w:rPr>
        <w:t>613</w:t>
      </w:r>
      <w:r>
        <w:rPr>
          <w:rFonts w:cs="Arial"/>
          <w:color w:val="000000" w:themeColor="text1"/>
          <w:sz w:val="24"/>
        </w:rPr>
        <w:t xml:space="preserve">) </w:t>
      </w:r>
      <w:r w:rsidR="00B35E08" w:rsidRPr="009B1940">
        <w:rPr>
          <w:rFonts w:cs="Arial"/>
          <w:color w:val="000000" w:themeColor="text1"/>
          <w:sz w:val="24"/>
        </w:rPr>
        <w:t>545-3227</w:t>
      </w:r>
    </w:p>
    <w:p w14:paraId="4200AA96" w14:textId="77777777" w:rsidR="00B35E08" w:rsidRPr="009B1940" w:rsidRDefault="007F3E3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hyperlink r:id="rId13" w:history="1">
        <w:r w:rsidR="00B35E08" w:rsidRPr="009B1940">
          <w:rPr>
            <w:rFonts w:cs="Arial"/>
            <w:color w:val="000000" w:themeColor="text1"/>
            <w:sz w:val="24"/>
            <w:u w:val="single"/>
          </w:rPr>
          <w:t>www.facsfla.ca</w:t>
        </w:r>
      </w:hyperlink>
      <w:r w:rsidR="00B35E08" w:rsidRPr="009B1940">
        <w:rPr>
          <w:rFonts w:cs="Arial"/>
          <w:color w:val="000000" w:themeColor="text1"/>
          <w:sz w:val="24"/>
        </w:rPr>
        <w:t xml:space="preserve"> </w:t>
      </w:r>
    </w:p>
    <w:p w14:paraId="2E9D1908"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p>
    <w:p w14:paraId="5BD607E5"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p>
    <w:p w14:paraId="3CF9BAAD" w14:textId="77777777" w:rsidR="00B35E08" w:rsidRPr="009B1940" w:rsidRDefault="007F3E38" w:rsidP="00EE4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60" w:line="228" w:lineRule="auto"/>
        <w:rPr>
          <w:rFonts w:cs="Arial"/>
          <w:color w:val="000000" w:themeColor="text1"/>
          <w:sz w:val="24"/>
        </w:rPr>
      </w:pPr>
      <w:hyperlink r:id="rId14" w:history="1"/>
      <w:r w:rsidR="00B35E08" w:rsidRPr="009B1940">
        <w:rPr>
          <w:rFonts w:cs="Arial"/>
          <w:color w:val="000000" w:themeColor="text1"/>
          <w:sz w:val="24"/>
        </w:rPr>
        <w:t>-------------------------------------------------------</w:t>
      </w:r>
    </w:p>
    <w:p w14:paraId="537B5A8F"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b/>
          <w:color w:val="000000" w:themeColor="text1"/>
          <w:sz w:val="24"/>
        </w:rPr>
      </w:pPr>
      <w:r w:rsidRPr="009B1940">
        <w:rPr>
          <w:rFonts w:cs="Arial"/>
          <w:b/>
          <w:color w:val="000000" w:themeColor="text1"/>
          <w:sz w:val="24"/>
        </w:rPr>
        <w:t>Lanark</w:t>
      </w:r>
      <w:r w:rsidR="00993CE5">
        <w:rPr>
          <w:rFonts w:cs="Arial"/>
          <w:b/>
          <w:color w:val="000000" w:themeColor="text1"/>
          <w:sz w:val="24"/>
        </w:rPr>
        <w:t xml:space="preserve"> County and </w:t>
      </w:r>
      <w:r w:rsidRPr="009B1940">
        <w:rPr>
          <w:rFonts w:cs="Arial"/>
          <w:b/>
          <w:color w:val="000000" w:themeColor="text1"/>
          <w:sz w:val="24"/>
        </w:rPr>
        <w:t>Leeds and Grenville</w:t>
      </w:r>
      <w:r w:rsidR="00993CE5">
        <w:rPr>
          <w:rFonts w:cs="Arial"/>
          <w:b/>
          <w:color w:val="000000" w:themeColor="text1"/>
          <w:sz w:val="24"/>
        </w:rPr>
        <w:t xml:space="preserve"> County</w:t>
      </w:r>
      <w:r w:rsidRPr="009B1940">
        <w:rPr>
          <w:rFonts w:cs="Arial"/>
          <w:b/>
          <w:color w:val="000000" w:themeColor="text1"/>
          <w:sz w:val="24"/>
        </w:rPr>
        <w:t>:</w:t>
      </w:r>
    </w:p>
    <w:p w14:paraId="3E4E0660"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 xml:space="preserve">Perth, Smiths Falls, Carleton Place, Lanark-Stanleyville-Bathurst; Brockville, Prescott-Cardinal, </w:t>
      </w:r>
      <w:proofErr w:type="spellStart"/>
      <w:r w:rsidRPr="009B1940">
        <w:rPr>
          <w:rFonts w:cs="Arial"/>
          <w:color w:val="000000" w:themeColor="text1"/>
          <w:sz w:val="24"/>
        </w:rPr>
        <w:t>Kemptville</w:t>
      </w:r>
      <w:proofErr w:type="spellEnd"/>
      <w:r w:rsidRPr="009B1940">
        <w:rPr>
          <w:rFonts w:cs="Arial"/>
          <w:color w:val="000000" w:themeColor="text1"/>
          <w:sz w:val="24"/>
        </w:rPr>
        <w:t>, Spencerville-North Augusta, Toledo-Athens, Lansdowne-Rockport, Elgin, Westport</w:t>
      </w:r>
    </w:p>
    <w:p w14:paraId="52577654" w14:textId="77777777" w:rsidR="0045715F" w:rsidRDefault="0045715F"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p>
    <w:p w14:paraId="00634C1C" w14:textId="77777777" w:rsidR="00B35E08" w:rsidRPr="009B1940" w:rsidRDefault="0045715F"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Pr>
          <w:rFonts w:cs="Arial"/>
          <w:color w:val="000000" w:themeColor="text1"/>
          <w:sz w:val="24"/>
        </w:rPr>
        <w:t>Family and Children’s Services of Lanark, Leeds and Grenville</w:t>
      </w:r>
      <w:r w:rsidR="00B35E08" w:rsidRPr="009B1940">
        <w:rPr>
          <w:rFonts w:cs="Arial"/>
          <w:color w:val="000000" w:themeColor="text1"/>
          <w:sz w:val="24"/>
        </w:rPr>
        <w:br/>
        <w:t>438 Laurier Blvd.</w:t>
      </w:r>
    </w:p>
    <w:p w14:paraId="7C6B8E9B"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Brockville, Ontario K6V 6C5</w:t>
      </w:r>
    </w:p>
    <w:p w14:paraId="454AD89B"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Monday – Sunday (24 hours)</w:t>
      </w:r>
      <w:r w:rsidRPr="009B1940">
        <w:rPr>
          <w:rFonts w:cs="Arial"/>
          <w:color w:val="000000" w:themeColor="text1"/>
          <w:sz w:val="24"/>
        </w:rPr>
        <w:br/>
        <w:t>1-855-667-2726</w:t>
      </w:r>
      <w:r w:rsidRPr="009B1940">
        <w:rPr>
          <w:rFonts w:cs="Arial"/>
          <w:color w:val="000000" w:themeColor="text1"/>
          <w:sz w:val="24"/>
        </w:rPr>
        <w:br/>
        <w:t>FAX 613-498-2109</w:t>
      </w:r>
      <w:r w:rsidRPr="009B1940">
        <w:rPr>
          <w:rFonts w:cs="Arial"/>
          <w:color w:val="000000" w:themeColor="text1"/>
          <w:sz w:val="24"/>
        </w:rPr>
        <w:br/>
        <w:t xml:space="preserve">(613) 264-9991 </w:t>
      </w:r>
      <w:proofErr w:type="gramStart"/>
      <w:r w:rsidRPr="009B1940">
        <w:rPr>
          <w:rFonts w:cs="Arial"/>
          <w:color w:val="000000" w:themeColor="text1"/>
          <w:sz w:val="24"/>
        </w:rPr>
        <w:t xml:space="preserve">   (</w:t>
      </w:r>
      <w:proofErr w:type="gramEnd"/>
      <w:r w:rsidRPr="009B1940">
        <w:rPr>
          <w:rFonts w:cs="Arial"/>
          <w:color w:val="000000" w:themeColor="text1"/>
          <w:sz w:val="24"/>
        </w:rPr>
        <w:t>Perth)</w:t>
      </w:r>
    </w:p>
    <w:p w14:paraId="636483C1" w14:textId="77777777" w:rsidR="00B35E08" w:rsidRPr="009B1940" w:rsidRDefault="007F3E3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hyperlink r:id="rId15" w:history="1">
        <w:r w:rsidR="00B35E08" w:rsidRPr="009B1940">
          <w:rPr>
            <w:rFonts w:cs="Arial"/>
            <w:color w:val="000000" w:themeColor="text1"/>
            <w:sz w:val="24"/>
            <w:u w:val="single"/>
          </w:rPr>
          <w:t>www.fcsllg.ca</w:t>
        </w:r>
      </w:hyperlink>
    </w:p>
    <w:p w14:paraId="221F6DF7"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2ACA50F5" w14:textId="77777777" w:rsidR="0033595A" w:rsidRDefault="0033595A"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b/>
          <w:color w:val="000000" w:themeColor="text1"/>
          <w:sz w:val="24"/>
        </w:rPr>
      </w:pPr>
    </w:p>
    <w:p w14:paraId="2E9091A2"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b/>
          <w:color w:val="000000" w:themeColor="text1"/>
          <w:sz w:val="24"/>
        </w:rPr>
        <w:t>Ottawa-Carleton Area</w:t>
      </w:r>
    </w:p>
    <w:p w14:paraId="7B2FCA64"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737456A9"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The Children's Aid Society of Ottawa</w:t>
      </w:r>
    </w:p>
    <w:p w14:paraId="512D86CE"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 xml:space="preserve">1602 </w:t>
      </w:r>
      <w:proofErr w:type="spellStart"/>
      <w:r w:rsidRPr="009B1940">
        <w:rPr>
          <w:rFonts w:cs="Arial"/>
          <w:color w:val="000000" w:themeColor="text1"/>
          <w:sz w:val="24"/>
        </w:rPr>
        <w:t>Telesat</w:t>
      </w:r>
      <w:proofErr w:type="spellEnd"/>
      <w:r w:rsidRPr="009B1940">
        <w:rPr>
          <w:rFonts w:cs="Arial"/>
          <w:color w:val="000000" w:themeColor="text1"/>
          <w:sz w:val="24"/>
        </w:rPr>
        <w:t xml:space="preserve"> Court</w:t>
      </w:r>
    </w:p>
    <w:p w14:paraId="5A997EF3"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Ottawa, Ontario K1B 1B1</w:t>
      </w:r>
    </w:p>
    <w:p w14:paraId="4DA8229E"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 xml:space="preserve">(613) 747-7800    </w:t>
      </w:r>
      <w:hyperlink r:id="rId16" w:history="1"/>
      <w:hyperlink r:id="rId17" w:history="1">
        <w:r w:rsidRPr="009B1940">
          <w:rPr>
            <w:rFonts w:cs="Arial"/>
            <w:color w:val="000000" w:themeColor="text1"/>
            <w:sz w:val="24"/>
            <w:u w:val="single"/>
          </w:rPr>
          <w:t>www.casott.on.ca</w:t>
        </w:r>
      </w:hyperlink>
      <w:r w:rsidRPr="009B1940">
        <w:rPr>
          <w:rFonts w:cs="Arial"/>
          <w:color w:val="000000" w:themeColor="text1"/>
          <w:sz w:val="24"/>
        </w:rPr>
        <w:t xml:space="preserve"> </w:t>
      </w:r>
    </w:p>
    <w:p w14:paraId="4644E848"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5C8FE6AD"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w:t>
      </w:r>
    </w:p>
    <w:p w14:paraId="1791507E"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3CC9BCDA"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b/>
          <w:color w:val="000000" w:themeColor="text1"/>
          <w:sz w:val="24"/>
        </w:rPr>
        <w:t>Stormont, Dundas and Glengarry Counties:</w:t>
      </w:r>
      <w:r w:rsidRPr="009B1940">
        <w:rPr>
          <w:rFonts w:cs="Arial"/>
          <w:color w:val="000000" w:themeColor="text1"/>
          <w:sz w:val="24"/>
        </w:rPr>
        <w:t xml:space="preserve"> </w:t>
      </w:r>
    </w:p>
    <w:p w14:paraId="225ED130"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Chesterville-South Mountain, Morrisburg and Iroquois</w:t>
      </w:r>
    </w:p>
    <w:p w14:paraId="2A8BD7AF"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rPr>
          <w:rFonts w:cs="Arial"/>
          <w:color w:val="000000" w:themeColor="text1"/>
          <w:sz w:val="24"/>
        </w:rPr>
      </w:pPr>
      <w:r w:rsidRPr="009B1940">
        <w:rPr>
          <w:rFonts w:cs="Arial"/>
          <w:color w:val="000000" w:themeColor="text1"/>
          <w:sz w:val="24"/>
        </w:rPr>
        <w:t xml:space="preserve">    </w:t>
      </w:r>
    </w:p>
    <w:p w14:paraId="51DE25B9"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 xml:space="preserve">The Children’s Aid Society of the </w:t>
      </w:r>
    </w:p>
    <w:p w14:paraId="5259F92E" w14:textId="77777777" w:rsidR="00B35E08" w:rsidRPr="009B1940" w:rsidRDefault="0045715F"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Pr>
          <w:rFonts w:cs="Arial"/>
          <w:color w:val="000000" w:themeColor="text1"/>
          <w:sz w:val="24"/>
        </w:rPr>
        <w:t xml:space="preserve">   </w:t>
      </w:r>
      <w:r w:rsidR="00B35E08" w:rsidRPr="009B1940">
        <w:rPr>
          <w:rFonts w:cs="Arial"/>
          <w:color w:val="000000" w:themeColor="text1"/>
          <w:sz w:val="24"/>
        </w:rPr>
        <w:t>United Counties of Stormont, Dundas,</w:t>
      </w:r>
      <w:r>
        <w:rPr>
          <w:rFonts w:cs="Arial"/>
          <w:color w:val="000000" w:themeColor="text1"/>
          <w:sz w:val="24"/>
        </w:rPr>
        <w:t xml:space="preserve"> </w:t>
      </w:r>
      <w:r w:rsidR="00B35E08" w:rsidRPr="009B1940">
        <w:rPr>
          <w:rFonts w:cs="Arial"/>
          <w:color w:val="000000" w:themeColor="text1"/>
          <w:sz w:val="24"/>
        </w:rPr>
        <w:t>and Glengarry</w:t>
      </w:r>
    </w:p>
    <w:p w14:paraId="60B944C8"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150 Boundary Road</w:t>
      </w:r>
    </w:p>
    <w:p w14:paraId="3E909C26"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Cornwall, Ontario K6H 6J5</w:t>
      </w:r>
    </w:p>
    <w:p w14:paraId="4CC3426F" w14:textId="77777777" w:rsidR="00B35E08" w:rsidRPr="009B1940" w:rsidRDefault="00B35E08" w:rsidP="00B35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rPr>
      </w:pPr>
      <w:r w:rsidRPr="009B1940">
        <w:rPr>
          <w:rFonts w:cs="Arial"/>
          <w:color w:val="000000" w:themeColor="text1"/>
          <w:sz w:val="24"/>
        </w:rPr>
        <w:t>(613) 933-2292 or (866) 939-9915</w:t>
      </w:r>
    </w:p>
    <w:p w14:paraId="79D873FD" w14:textId="77777777" w:rsidR="007142BD" w:rsidRDefault="007F3E38" w:rsidP="00EE4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u w:val="single"/>
        </w:rPr>
      </w:pPr>
      <w:hyperlink r:id="rId18" w:history="1">
        <w:r w:rsidR="00B35E08" w:rsidRPr="009B1940">
          <w:rPr>
            <w:rFonts w:cs="Arial"/>
            <w:color w:val="000000" w:themeColor="text1"/>
            <w:sz w:val="24"/>
            <w:u w:val="single"/>
          </w:rPr>
          <w:t>www.cassdg.ca</w:t>
        </w:r>
      </w:hyperlink>
    </w:p>
    <w:p w14:paraId="7FE69EAD" w14:textId="77777777" w:rsidR="00D662E0" w:rsidRDefault="00D662E0" w:rsidP="00EE4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u w:val="single"/>
        </w:rPr>
      </w:pPr>
    </w:p>
    <w:p w14:paraId="4D625718" w14:textId="77777777" w:rsidR="00D662E0" w:rsidRDefault="00D662E0" w:rsidP="00EE4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u w:val="single"/>
        </w:rPr>
      </w:pPr>
    </w:p>
    <w:p w14:paraId="50B4247C" w14:textId="77777777" w:rsidR="00D662E0" w:rsidRDefault="00D662E0" w:rsidP="00EE4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u w:val="single"/>
        </w:rPr>
      </w:pPr>
    </w:p>
    <w:p w14:paraId="29E8910D" w14:textId="77777777" w:rsidR="00D662E0" w:rsidRDefault="00D662E0" w:rsidP="00EE4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color w:val="000000" w:themeColor="text1"/>
          <w:sz w:val="24"/>
          <w:u w:val="single"/>
        </w:rPr>
      </w:pPr>
      <w:r>
        <w:rPr>
          <w:rFonts w:cs="Arial"/>
          <w:color w:val="000000" w:themeColor="text1"/>
          <w:sz w:val="24"/>
          <w:u w:val="single"/>
        </w:rPr>
        <w:t>___________________________________________________________________</w:t>
      </w:r>
    </w:p>
    <w:p w14:paraId="5A1157B1" w14:textId="77777777" w:rsidR="00D662E0" w:rsidRDefault="00D662E0" w:rsidP="00EE4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27" w:lineRule="auto"/>
        <w:rPr>
          <w:rFonts w:cs="Arial"/>
          <w:b/>
          <w:sz w:val="40"/>
          <w:szCs w:val="40"/>
        </w:rPr>
      </w:pPr>
    </w:p>
    <w:p w14:paraId="665E1570" w14:textId="77777777" w:rsidR="00D662E0" w:rsidRDefault="00D662E0" w:rsidP="00D662E0">
      <w:pPr>
        <w:jc w:val="center"/>
        <w:rPr>
          <w:rFonts w:asciiTheme="majorHAnsi" w:hAnsiTheme="majorHAnsi" w:cs="Arial"/>
          <w:b/>
          <w:sz w:val="28"/>
          <w:szCs w:val="28"/>
        </w:rPr>
      </w:pPr>
    </w:p>
    <w:p w14:paraId="4269585B" w14:textId="77777777" w:rsidR="00AA5806" w:rsidRDefault="00AA5806">
      <w:pPr>
        <w:rPr>
          <w:rFonts w:cs="Arial"/>
          <w:sz w:val="24"/>
        </w:rPr>
      </w:pPr>
      <w:r>
        <w:rPr>
          <w:rFonts w:cs="Arial"/>
          <w:sz w:val="24"/>
        </w:rPr>
        <w:br w:type="page"/>
      </w:r>
    </w:p>
    <w:p w14:paraId="5E6F7FC3" w14:textId="77777777" w:rsidR="007142BD" w:rsidRPr="00D662E0" w:rsidRDefault="007142BD" w:rsidP="00C90D75">
      <w:pPr>
        <w:jc w:val="center"/>
        <w:rPr>
          <w:rFonts w:cs="Arial"/>
          <w:sz w:val="24"/>
        </w:rPr>
      </w:pPr>
    </w:p>
    <w:sectPr w:rsidR="007142BD" w:rsidRPr="00D662E0" w:rsidSect="007711CE">
      <w:type w:val="continuous"/>
      <w:pgSz w:w="12240" w:h="15840"/>
      <w:pgMar w:top="1260" w:right="144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C2D88" w14:textId="77777777" w:rsidR="00C16E5C" w:rsidRDefault="00C16E5C">
      <w:r>
        <w:separator/>
      </w:r>
    </w:p>
  </w:endnote>
  <w:endnote w:type="continuationSeparator" w:id="0">
    <w:p w14:paraId="05F6B802" w14:textId="77777777" w:rsidR="00C16E5C" w:rsidRDefault="00C16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A3E00" w14:textId="77777777" w:rsidR="00DA5A26" w:rsidRDefault="00DA5A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797FAE" w14:textId="77777777" w:rsidR="00DA5A26" w:rsidRDefault="00DA5A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15337" w14:textId="77777777" w:rsidR="00DA5A26" w:rsidRDefault="00DA5A26">
    <w:pPr>
      <w:pStyle w:val="Footer"/>
      <w:framePr w:wrap="around" w:vAnchor="text" w:hAnchor="margin" w:xAlign="right" w:y="1"/>
      <w:rPr>
        <w:rStyle w:val="PageNumber"/>
      </w:rPr>
    </w:pPr>
  </w:p>
  <w:p w14:paraId="495238FA" w14:textId="77777777" w:rsidR="00DA5A26" w:rsidRDefault="00DA5A26">
    <w:pPr>
      <w:pStyle w:val="Footer"/>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3AF05" w14:textId="77777777" w:rsidR="00C16E5C" w:rsidRDefault="00C16E5C">
      <w:r>
        <w:separator/>
      </w:r>
    </w:p>
  </w:footnote>
  <w:footnote w:type="continuationSeparator" w:id="0">
    <w:p w14:paraId="5B9C6ECE" w14:textId="77777777" w:rsidR="00C16E5C" w:rsidRDefault="00C16E5C">
      <w:r>
        <w:continuationSeparator/>
      </w:r>
    </w:p>
  </w:footnote>
  <w:footnote w:id="1">
    <w:p w14:paraId="23B215F7" w14:textId="77777777" w:rsidR="00DA5A26" w:rsidRPr="00813742" w:rsidRDefault="00DA5A26">
      <w:pPr>
        <w:pStyle w:val="FootnoteText"/>
        <w:rPr>
          <w:lang w:val="en-CA"/>
        </w:rPr>
      </w:pPr>
      <w:r>
        <w:rPr>
          <w:rStyle w:val="FootnoteReference"/>
        </w:rPr>
        <w:footnoteRef/>
      </w:r>
      <w:r>
        <w:t xml:space="preserve"> </w:t>
      </w:r>
      <w:r w:rsidR="00FC4F1D">
        <w:rPr>
          <w:lang w:val="en-CA"/>
        </w:rPr>
        <w:t>See page 5</w:t>
      </w:r>
      <w:r w:rsidR="00AB614D">
        <w:rPr>
          <w:lang w:val="en-CA"/>
        </w:rPr>
        <w:t xml:space="preserve"> </w:t>
      </w:r>
      <w:r>
        <w:rPr>
          <w:lang w:val="en-CA"/>
        </w:rPr>
        <w:t xml:space="preserve">for complete guidelines governing confidentiality.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0139"/>
    <w:multiLevelType w:val="hybridMultilevel"/>
    <w:tmpl w:val="476454EC"/>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444EBC"/>
    <w:multiLevelType w:val="hybridMultilevel"/>
    <w:tmpl w:val="876CD4FE"/>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9872EAC"/>
    <w:multiLevelType w:val="hybridMultilevel"/>
    <w:tmpl w:val="67CC5A8E"/>
    <w:lvl w:ilvl="0" w:tplc="12209B44">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B6444"/>
    <w:multiLevelType w:val="hybridMultilevel"/>
    <w:tmpl w:val="B9C4251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094A02"/>
    <w:multiLevelType w:val="hybridMultilevel"/>
    <w:tmpl w:val="0C4AED7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3576A"/>
    <w:multiLevelType w:val="hybridMultilevel"/>
    <w:tmpl w:val="8A2C35A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A81B1B"/>
    <w:multiLevelType w:val="hybridMultilevel"/>
    <w:tmpl w:val="F0A48490"/>
    <w:lvl w:ilvl="0" w:tplc="204EA3AE">
      <w:start w:val="1"/>
      <w:numFmt w:val="upperLetter"/>
      <w:lvlText w:val="%1."/>
      <w:lvlJc w:val="left"/>
      <w:pPr>
        <w:ind w:left="388" w:hanging="360"/>
      </w:pPr>
      <w:rPr>
        <w:rFonts w:hint="default"/>
      </w:rPr>
    </w:lvl>
    <w:lvl w:ilvl="1" w:tplc="10090019" w:tentative="1">
      <w:start w:val="1"/>
      <w:numFmt w:val="lowerLetter"/>
      <w:lvlText w:val="%2."/>
      <w:lvlJc w:val="left"/>
      <w:pPr>
        <w:ind w:left="1108" w:hanging="360"/>
      </w:pPr>
    </w:lvl>
    <w:lvl w:ilvl="2" w:tplc="1009001B" w:tentative="1">
      <w:start w:val="1"/>
      <w:numFmt w:val="lowerRoman"/>
      <w:lvlText w:val="%3."/>
      <w:lvlJc w:val="right"/>
      <w:pPr>
        <w:ind w:left="1828" w:hanging="180"/>
      </w:pPr>
    </w:lvl>
    <w:lvl w:ilvl="3" w:tplc="1009000F" w:tentative="1">
      <w:start w:val="1"/>
      <w:numFmt w:val="decimal"/>
      <w:lvlText w:val="%4."/>
      <w:lvlJc w:val="left"/>
      <w:pPr>
        <w:ind w:left="2548" w:hanging="360"/>
      </w:pPr>
    </w:lvl>
    <w:lvl w:ilvl="4" w:tplc="10090019" w:tentative="1">
      <w:start w:val="1"/>
      <w:numFmt w:val="lowerLetter"/>
      <w:lvlText w:val="%5."/>
      <w:lvlJc w:val="left"/>
      <w:pPr>
        <w:ind w:left="3268" w:hanging="360"/>
      </w:pPr>
    </w:lvl>
    <w:lvl w:ilvl="5" w:tplc="1009001B" w:tentative="1">
      <w:start w:val="1"/>
      <w:numFmt w:val="lowerRoman"/>
      <w:lvlText w:val="%6."/>
      <w:lvlJc w:val="right"/>
      <w:pPr>
        <w:ind w:left="3988" w:hanging="180"/>
      </w:pPr>
    </w:lvl>
    <w:lvl w:ilvl="6" w:tplc="1009000F" w:tentative="1">
      <w:start w:val="1"/>
      <w:numFmt w:val="decimal"/>
      <w:lvlText w:val="%7."/>
      <w:lvlJc w:val="left"/>
      <w:pPr>
        <w:ind w:left="4708" w:hanging="360"/>
      </w:pPr>
    </w:lvl>
    <w:lvl w:ilvl="7" w:tplc="10090019" w:tentative="1">
      <w:start w:val="1"/>
      <w:numFmt w:val="lowerLetter"/>
      <w:lvlText w:val="%8."/>
      <w:lvlJc w:val="left"/>
      <w:pPr>
        <w:ind w:left="5428" w:hanging="360"/>
      </w:pPr>
    </w:lvl>
    <w:lvl w:ilvl="8" w:tplc="1009001B" w:tentative="1">
      <w:start w:val="1"/>
      <w:numFmt w:val="lowerRoman"/>
      <w:lvlText w:val="%9."/>
      <w:lvlJc w:val="right"/>
      <w:pPr>
        <w:ind w:left="6148" w:hanging="180"/>
      </w:pPr>
    </w:lvl>
  </w:abstractNum>
  <w:abstractNum w:abstractNumId="7" w15:restartNumberingAfterBreak="0">
    <w:nsid w:val="120E5A66"/>
    <w:multiLevelType w:val="hybridMultilevel"/>
    <w:tmpl w:val="667C10D4"/>
    <w:lvl w:ilvl="0" w:tplc="10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247470"/>
    <w:multiLevelType w:val="hybridMultilevel"/>
    <w:tmpl w:val="0718657A"/>
    <w:lvl w:ilvl="0" w:tplc="04090005">
      <w:start w:val="1"/>
      <w:numFmt w:val="bullet"/>
      <w:lvlText w:val=""/>
      <w:lvlJc w:val="left"/>
      <w:pPr>
        <w:ind w:left="1449" w:hanging="360"/>
      </w:pPr>
      <w:rPr>
        <w:rFonts w:ascii="Wingdings" w:hAnsi="Wingdings" w:hint="default"/>
      </w:rPr>
    </w:lvl>
    <w:lvl w:ilvl="1" w:tplc="10090003" w:tentative="1">
      <w:start w:val="1"/>
      <w:numFmt w:val="bullet"/>
      <w:lvlText w:val="o"/>
      <w:lvlJc w:val="left"/>
      <w:pPr>
        <w:ind w:left="2169" w:hanging="360"/>
      </w:pPr>
      <w:rPr>
        <w:rFonts w:ascii="Courier New" w:hAnsi="Courier New" w:cs="Courier New" w:hint="default"/>
      </w:rPr>
    </w:lvl>
    <w:lvl w:ilvl="2" w:tplc="10090005" w:tentative="1">
      <w:start w:val="1"/>
      <w:numFmt w:val="bullet"/>
      <w:lvlText w:val=""/>
      <w:lvlJc w:val="left"/>
      <w:pPr>
        <w:ind w:left="2889" w:hanging="360"/>
      </w:pPr>
      <w:rPr>
        <w:rFonts w:ascii="Wingdings" w:hAnsi="Wingdings" w:hint="default"/>
      </w:rPr>
    </w:lvl>
    <w:lvl w:ilvl="3" w:tplc="10090001" w:tentative="1">
      <w:start w:val="1"/>
      <w:numFmt w:val="bullet"/>
      <w:lvlText w:val=""/>
      <w:lvlJc w:val="left"/>
      <w:pPr>
        <w:ind w:left="3609" w:hanging="360"/>
      </w:pPr>
      <w:rPr>
        <w:rFonts w:ascii="Symbol" w:hAnsi="Symbol" w:hint="default"/>
      </w:rPr>
    </w:lvl>
    <w:lvl w:ilvl="4" w:tplc="10090003" w:tentative="1">
      <w:start w:val="1"/>
      <w:numFmt w:val="bullet"/>
      <w:lvlText w:val="o"/>
      <w:lvlJc w:val="left"/>
      <w:pPr>
        <w:ind w:left="4329" w:hanging="360"/>
      </w:pPr>
      <w:rPr>
        <w:rFonts w:ascii="Courier New" w:hAnsi="Courier New" w:cs="Courier New" w:hint="default"/>
      </w:rPr>
    </w:lvl>
    <w:lvl w:ilvl="5" w:tplc="10090005" w:tentative="1">
      <w:start w:val="1"/>
      <w:numFmt w:val="bullet"/>
      <w:lvlText w:val=""/>
      <w:lvlJc w:val="left"/>
      <w:pPr>
        <w:ind w:left="5049" w:hanging="360"/>
      </w:pPr>
      <w:rPr>
        <w:rFonts w:ascii="Wingdings" w:hAnsi="Wingdings" w:hint="default"/>
      </w:rPr>
    </w:lvl>
    <w:lvl w:ilvl="6" w:tplc="10090001" w:tentative="1">
      <w:start w:val="1"/>
      <w:numFmt w:val="bullet"/>
      <w:lvlText w:val=""/>
      <w:lvlJc w:val="left"/>
      <w:pPr>
        <w:ind w:left="5769" w:hanging="360"/>
      </w:pPr>
      <w:rPr>
        <w:rFonts w:ascii="Symbol" w:hAnsi="Symbol" w:hint="default"/>
      </w:rPr>
    </w:lvl>
    <w:lvl w:ilvl="7" w:tplc="10090003" w:tentative="1">
      <w:start w:val="1"/>
      <w:numFmt w:val="bullet"/>
      <w:lvlText w:val="o"/>
      <w:lvlJc w:val="left"/>
      <w:pPr>
        <w:ind w:left="6489" w:hanging="360"/>
      </w:pPr>
      <w:rPr>
        <w:rFonts w:ascii="Courier New" w:hAnsi="Courier New" w:cs="Courier New" w:hint="default"/>
      </w:rPr>
    </w:lvl>
    <w:lvl w:ilvl="8" w:tplc="10090005" w:tentative="1">
      <w:start w:val="1"/>
      <w:numFmt w:val="bullet"/>
      <w:lvlText w:val=""/>
      <w:lvlJc w:val="left"/>
      <w:pPr>
        <w:ind w:left="7209" w:hanging="360"/>
      </w:pPr>
      <w:rPr>
        <w:rFonts w:ascii="Wingdings" w:hAnsi="Wingdings" w:hint="default"/>
      </w:rPr>
    </w:lvl>
  </w:abstractNum>
  <w:abstractNum w:abstractNumId="9" w15:restartNumberingAfterBreak="0">
    <w:nsid w:val="19EF23C6"/>
    <w:multiLevelType w:val="hybridMultilevel"/>
    <w:tmpl w:val="002AC968"/>
    <w:lvl w:ilvl="0" w:tplc="B622A45A">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F1662D"/>
    <w:multiLevelType w:val="hybridMultilevel"/>
    <w:tmpl w:val="4B822EB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19E5A20"/>
    <w:multiLevelType w:val="hybridMultilevel"/>
    <w:tmpl w:val="6902FA2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2" w15:restartNumberingAfterBreak="0">
    <w:nsid w:val="2621670B"/>
    <w:multiLevelType w:val="hybridMultilevel"/>
    <w:tmpl w:val="9F0624FC"/>
    <w:lvl w:ilvl="0" w:tplc="1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80EBD"/>
    <w:multiLevelType w:val="hybridMultilevel"/>
    <w:tmpl w:val="51802F6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F22493"/>
    <w:multiLevelType w:val="hybridMultilevel"/>
    <w:tmpl w:val="83DC090A"/>
    <w:lvl w:ilvl="0" w:tplc="10090001">
      <w:start w:val="1"/>
      <w:numFmt w:val="bullet"/>
      <w:lvlText w:val=""/>
      <w:lvlJc w:val="left"/>
      <w:pPr>
        <w:ind w:left="1444" w:hanging="360"/>
      </w:pPr>
      <w:rPr>
        <w:rFonts w:ascii="Symbol" w:hAnsi="Symbol" w:hint="default"/>
      </w:rPr>
    </w:lvl>
    <w:lvl w:ilvl="1" w:tplc="10090003" w:tentative="1">
      <w:start w:val="1"/>
      <w:numFmt w:val="bullet"/>
      <w:lvlText w:val="o"/>
      <w:lvlJc w:val="left"/>
      <w:pPr>
        <w:ind w:left="2164" w:hanging="360"/>
      </w:pPr>
      <w:rPr>
        <w:rFonts w:ascii="Courier New" w:hAnsi="Courier New" w:cs="Courier New" w:hint="default"/>
      </w:rPr>
    </w:lvl>
    <w:lvl w:ilvl="2" w:tplc="10090005" w:tentative="1">
      <w:start w:val="1"/>
      <w:numFmt w:val="bullet"/>
      <w:lvlText w:val=""/>
      <w:lvlJc w:val="left"/>
      <w:pPr>
        <w:ind w:left="2884" w:hanging="360"/>
      </w:pPr>
      <w:rPr>
        <w:rFonts w:ascii="Wingdings" w:hAnsi="Wingdings" w:hint="default"/>
      </w:rPr>
    </w:lvl>
    <w:lvl w:ilvl="3" w:tplc="10090001" w:tentative="1">
      <w:start w:val="1"/>
      <w:numFmt w:val="bullet"/>
      <w:lvlText w:val=""/>
      <w:lvlJc w:val="left"/>
      <w:pPr>
        <w:ind w:left="3604" w:hanging="360"/>
      </w:pPr>
      <w:rPr>
        <w:rFonts w:ascii="Symbol" w:hAnsi="Symbol" w:hint="default"/>
      </w:rPr>
    </w:lvl>
    <w:lvl w:ilvl="4" w:tplc="10090003" w:tentative="1">
      <w:start w:val="1"/>
      <w:numFmt w:val="bullet"/>
      <w:lvlText w:val="o"/>
      <w:lvlJc w:val="left"/>
      <w:pPr>
        <w:ind w:left="4324" w:hanging="360"/>
      </w:pPr>
      <w:rPr>
        <w:rFonts w:ascii="Courier New" w:hAnsi="Courier New" w:cs="Courier New" w:hint="default"/>
      </w:rPr>
    </w:lvl>
    <w:lvl w:ilvl="5" w:tplc="10090005" w:tentative="1">
      <w:start w:val="1"/>
      <w:numFmt w:val="bullet"/>
      <w:lvlText w:val=""/>
      <w:lvlJc w:val="left"/>
      <w:pPr>
        <w:ind w:left="5044" w:hanging="360"/>
      </w:pPr>
      <w:rPr>
        <w:rFonts w:ascii="Wingdings" w:hAnsi="Wingdings" w:hint="default"/>
      </w:rPr>
    </w:lvl>
    <w:lvl w:ilvl="6" w:tplc="10090001" w:tentative="1">
      <w:start w:val="1"/>
      <w:numFmt w:val="bullet"/>
      <w:lvlText w:val=""/>
      <w:lvlJc w:val="left"/>
      <w:pPr>
        <w:ind w:left="5764" w:hanging="360"/>
      </w:pPr>
      <w:rPr>
        <w:rFonts w:ascii="Symbol" w:hAnsi="Symbol" w:hint="default"/>
      </w:rPr>
    </w:lvl>
    <w:lvl w:ilvl="7" w:tplc="10090003" w:tentative="1">
      <w:start w:val="1"/>
      <w:numFmt w:val="bullet"/>
      <w:lvlText w:val="o"/>
      <w:lvlJc w:val="left"/>
      <w:pPr>
        <w:ind w:left="6484" w:hanging="360"/>
      </w:pPr>
      <w:rPr>
        <w:rFonts w:ascii="Courier New" w:hAnsi="Courier New" w:cs="Courier New" w:hint="default"/>
      </w:rPr>
    </w:lvl>
    <w:lvl w:ilvl="8" w:tplc="10090005" w:tentative="1">
      <w:start w:val="1"/>
      <w:numFmt w:val="bullet"/>
      <w:lvlText w:val=""/>
      <w:lvlJc w:val="left"/>
      <w:pPr>
        <w:ind w:left="7204" w:hanging="360"/>
      </w:pPr>
      <w:rPr>
        <w:rFonts w:ascii="Wingdings" w:hAnsi="Wingdings" w:hint="default"/>
      </w:rPr>
    </w:lvl>
  </w:abstractNum>
  <w:abstractNum w:abstractNumId="15" w15:restartNumberingAfterBreak="0">
    <w:nsid w:val="3545593F"/>
    <w:multiLevelType w:val="hybridMultilevel"/>
    <w:tmpl w:val="13EC9D80"/>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61619FA"/>
    <w:multiLevelType w:val="hybridMultilevel"/>
    <w:tmpl w:val="6E763C3C"/>
    <w:lvl w:ilvl="0" w:tplc="B622A45A">
      <w:start w:val="1"/>
      <w:numFmt w:val="bullet"/>
      <w:lvlText w:val=""/>
      <w:lvlJc w:val="left"/>
      <w:pPr>
        <w:ind w:left="720" w:hanging="360"/>
      </w:pPr>
      <w:rPr>
        <w:rFonts w:ascii="Wingdings" w:hAnsi="Wingdings" w:hint="default"/>
        <w:color w:val="000000" w:themeColor="text1"/>
      </w:r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17" w15:restartNumberingAfterBreak="0">
    <w:nsid w:val="38BF34AE"/>
    <w:multiLevelType w:val="hybridMultilevel"/>
    <w:tmpl w:val="4C388E46"/>
    <w:lvl w:ilvl="0" w:tplc="10090009">
      <w:start w:val="1"/>
      <w:numFmt w:val="bullet"/>
      <w:lvlText w:val=""/>
      <w:lvlJc w:val="left"/>
      <w:pPr>
        <w:tabs>
          <w:tab w:val="num" w:pos="502"/>
        </w:tabs>
        <w:ind w:left="502"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9DB547D"/>
    <w:multiLevelType w:val="hybridMultilevel"/>
    <w:tmpl w:val="034CCE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1A3749"/>
    <w:multiLevelType w:val="hybridMultilevel"/>
    <w:tmpl w:val="3B744C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32BBD"/>
    <w:multiLevelType w:val="hybridMultilevel"/>
    <w:tmpl w:val="51E63DC4"/>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70"/>
        </w:tabs>
        <w:ind w:left="107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3B4A4D"/>
    <w:multiLevelType w:val="hybridMultilevel"/>
    <w:tmpl w:val="411ACCA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721C09"/>
    <w:multiLevelType w:val="hybridMultilevel"/>
    <w:tmpl w:val="204449A0"/>
    <w:lvl w:ilvl="0" w:tplc="10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16F705B"/>
    <w:multiLevelType w:val="hybridMultilevel"/>
    <w:tmpl w:val="5B6CA07E"/>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767F35"/>
    <w:multiLevelType w:val="hybridMultilevel"/>
    <w:tmpl w:val="C9B0150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6376BEB"/>
    <w:multiLevelType w:val="hybridMultilevel"/>
    <w:tmpl w:val="CC3CCFD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B617B72"/>
    <w:multiLevelType w:val="hybridMultilevel"/>
    <w:tmpl w:val="0F488674"/>
    <w:lvl w:ilvl="0" w:tplc="10090009">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A25A15"/>
    <w:multiLevelType w:val="multilevel"/>
    <w:tmpl w:val="4344E49C"/>
    <w:lvl w:ilvl="0">
      <w:start w:val="12"/>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2"/>
      <w:numFmt w:val="lowerLetter"/>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C565270"/>
    <w:multiLevelType w:val="hybridMultilevel"/>
    <w:tmpl w:val="D1A8A468"/>
    <w:lvl w:ilvl="0" w:tplc="DC8093C6">
      <w:start w:val="2"/>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4C800CFF"/>
    <w:multiLevelType w:val="hybridMultilevel"/>
    <w:tmpl w:val="93C215C8"/>
    <w:lvl w:ilvl="0" w:tplc="04090005">
      <w:start w:val="1"/>
      <w:numFmt w:val="bullet"/>
      <w:lvlText w:val=""/>
      <w:lvlJc w:val="left"/>
      <w:pPr>
        <w:tabs>
          <w:tab w:val="num" w:pos="1449"/>
        </w:tabs>
        <w:ind w:left="1449" w:hanging="360"/>
      </w:pPr>
      <w:rPr>
        <w:rFonts w:ascii="Wingdings" w:hAnsi="Wingdings" w:hint="default"/>
      </w:rPr>
    </w:lvl>
    <w:lvl w:ilvl="1" w:tplc="04090003">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30" w15:restartNumberingAfterBreak="0">
    <w:nsid w:val="57384266"/>
    <w:multiLevelType w:val="hybridMultilevel"/>
    <w:tmpl w:val="229AE794"/>
    <w:lvl w:ilvl="0" w:tplc="10090015">
      <w:start w:val="1"/>
      <w:numFmt w:val="upp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8E632AC"/>
    <w:multiLevelType w:val="hybridMultilevel"/>
    <w:tmpl w:val="67CC5A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2F1949"/>
    <w:multiLevelType w:val="hybridMultilevel"/>
    <w:tmpl w:val="7A72DCF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0F1433"/>
    <w:multiLevelType w:val="hybridMultilevel"/>
    <w:tmpl w:val="DBD6569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645A0EEF"/>
    <w:multiLevelType w:val="hybridMultilevel"/>
    <w:tmpl w:val="57E2F86A"/>
    <w:lvl w:ilvl="0" w:tplc="10090009">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9F504C9"/>
    <w:multiLevelType w:val="hybridMultilevel"/>
    <w:tmpl w:val="7494B0D6"/>
    <w:lvl w:ilvl="0" w:tplc="CC9ADF4C">
      <w:start w:val="1"/>
      <w:numFmt w:val="bullet"/>
      <w:lvlText w:val=""/>
      <w:lvlJc w:val="left"/>
      <w:pPr>
        <w:tabs>
          <w:tab w:val="num" w:pos="1080"/>
        </w:tabs>
        <w:ind w:left="1080" w:hanging="360"/>
      </w:pPr>
      <w:rPr>
        <w:rFonts w:ascii="Symbol" w:hAnsi="Symbol" w:hint="default"/>
      </w:rPr>
    </w:lvl>
    <w:lvl w:ilvl="1" w:tplc="26A4DF9C" w:tentative="1">
      <w:start w:val="1"/>
      <w:numFmt w:val="bullet"/>
      <w:lvlText w:val="o"/>
      <w:lvlJc w:val="left"/>
      <w:pPr>
        <w:tabs>
          <w:tab w:val="num" w:pos="1800"/>
        </w:tabs>
        <w:ind w:left="1800" w:hanging="360"/>
      </w:pPr>
      <w:rPr>
        <w:rFonts w:ascii="Courier New" w:hAnsi="Courier New" w:cs="Courier New" w:hint="default"/>
      </w:rPr>
    </w:lvl>
    <w:lvl w:ilvl="2" w:tplc="108290E6" w:tentative="1">
      <w:start w:val="1"/>
      <w:numFmt w:val="bullet"/>
      <w:lvlText w:val=""/>
      <w:lvlJc w:val="left"/>
      <w:pPr>
        <w:tabs>
          <w:tab w:val="num" w:pos="2520"/>
        </w:tabs>
        <w:ind w:left="2520" w:hanging="360"/>
      </w:pPr>
      <w:rPr>
        <w:rFonts w:ascii="Wingdings" w:hAnsi="Wingdings" w:hint="default"/>
      </w:rPr>
    </w:lvl>
    <w:lvl w:ilvl="3" w:tplc="343AEFBA" w:tentative="1">
      <w:start w:val="1"/>
      <w:numFmt w:val="bullet"/>
      <w:lvlText w:val=""/>
      <w:lvlJc w:val="left"/>
      <w:pPr>
        <w:tabs>
          <w:tab w:val="num" w:pos="3240"/>
        </w:tabs>
        <w:ind w:left="3240" w:hanging="360"/>
      </w:pPr>
      <w:rPr>
        <w:rFonts w:ascii="Symbol" w:hAnsi="Symbol" w:hint="default"/>
      </w:rPr>
    </w:lvl>
    <w:lvl w:ilvl="4" w:tplc="4F54D5A4" w:tentative="1">
      <w:start w:val="1"/>
      <w:numFmt w:val="bullet"/>
      <w:lvlText w:val="o"/>
      <w:lvlJc w:val="left"/>
      <w:pPr>
        <w:tabs>
          <w:tab w:val="num" w:pos="3960"/>
        </w:tabs>
        <w:ind w:left="3960" w:hanging="360"/>
      </w:pPr>
      <w:rPr>
        <w:rFonts w:ascii="Courier New" w:hAnsi="Courier New" w:cs="Courier New" w:hint="default"/>
      </w:rPr>
    </w:lvl>
    <w:lvl w:ilvl="5" w:tplc="9BC661B0" w:tentative="1">
      <w:start w:val="1"/>
      <w:numFmt w:val="bullet"/>
      <w:lvlText w:val=""/>
      <w:lvlJc w:val="left"/>
      <w:pPr>
        <w:tabs>
          <w:tab w:val="num" w:pos="4680"/>
        </w:tabs>
        <w:ind w:left="4680" w:hanging="360"/>
      </w:pPr>
      <w:rPr>
        <w:rFonts w:ascii="Wingdings" w:hAnsi="Wingdings" w:hint="default"/>
      </w:rPr>
    </w:lvl>
    <w:lvl w:ilvl="6" w:tplc="2A28CF2C" w:tentative="1">
      <w:start w:val="1"/>
      <w:numFmt w:val="bullet"/>
      <w:lvlText w:val=""/>
      <w:lvlJc w:val="left"/>
      <w:pPr>
        <w:tabs>
          <w:tab w:val="num" w:pos="5400"/>
        </w:tabs>
        <w:ind w:left="5400" w:hanging="360"/>
      </w:pPr>
      <w:rPr>
        <w:rFonts w:ascii="Symbol" w:hAnsi="Symbol" w:hint="default"/>
      </w:rPr>
    </w:lvl>
    <w:lvl w:ilvl="7" w:tplc="8160B132" w:tentative="1">
      <w:start w:val="1"/>
      <w:numFmt w:val="bullet"/>
      <w:lvlText w:val="o"/>
      <w:lvlJc w:val="left"/>
      <w:pPr>
        <w:tabs>
          <w:tab w:val="num" w:pos="6120"/>
        </w:tabs>
        <w:ind w:left="6120" w:hanging="360"/>
      </w:pPr>
      <w:rPr>
        <w:rFonts w:ascii="Courier New" w:hAnsi="Courier New" w:cs="Courier New" w:hint="default"/>
      </w:rPr>
    </w:lvl>
    <w:lvl w:ilvl="8" w:tplc="549EC30A"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31"/>
  </w:num>
  <w:num w:numId="3">
    <w:abstractNumId w:val="19"/>
  </w:num>
  <w:num w:numId="4">
    <w:abstractNumId w:val="29"/>
  </w:num>
  <w:num w:numId="5">
    <w:abstractNumId w:val="21"/>
  </w:num>
  <w:num w:numId="6">
    <w:abstractNumId w:val="22"/>
  </w:num>
  <w:num w:numId="7">
    <w:abstractNumId w:val="20"/>
  </w:num>
  <w:num w:numId="8">
    <w:abstractNumId w:val="0"/>
  </w:num>
  <w:num w:numId="9">
    <w:abstractNumId w:val="4"/>
  </w:num>
  <w:num w:numId="10">
    <w:abstractNumId w:val="5"/>
  </w:num>
  <w:num w:numId="11">
    <w:abstractNumId w:val="2"/>
  </w:num>
  <w:num w:numId="12">
    <w:abstractNumId w:val="6"/>
  </w:num>
  <w:num w:numId="13">
    <w:abstractNumId w:val="8"/>
  </w:num>
  <w:num w:numId="14">
    <w:abstractNumId w:val="35"/>
  </w:num>
  <w:num w:numId="15">
    <w:abstractNumId w:val="11"/>
  </w:num>
  <w:num w:numId="16">
    <w:abstractNumId w:val="14"/>
  </w:num>
  <w:num w:numId="17">
    <w:abstractNumId w:val="3"/>
  </w:num>
  <w:num w:numId="18">
    <w:abstractNumId w:val="15"/>
  </w:num>
  <w:num w:numId="19">
    <w:abstractNumId w:val="7"/>
  </w:num>
  <w:num w:numId="20">
    <w:abstractNumId w:val="10"/>
  </w:num>
  <w:num w:numId="21">
    <w:abstractNumId w:val="33"/>
  </w:num>
  <w:num w:numId="22">
    <w:abstractNumId w:val="25"/>
  </w:num>
  <w:num w:numId="23">
    <w:abstractNumId w:val="30"/>
  </w:num>
  <w:num w:numId="24">
    <w:abstractNumId w:val="13"/>
  </w:num>
  <w:num w:numId="25">
    <w:abstractNumId w:val="34"/>
  </w:num>
  <w:num w:numId="26">
    <w:abstractNumId w:val="26"/>
  </w:num>
  <w:num w:numId="27">
    <w:abstractNumId w:val="32"/>
  </w:num>
  <w:num w:numId="28">
    <w:abstractNumId w:val="9"/>
  </w:num>
  <w:num w:numId="29">
    <w:abstractNumId w:val="18"/>
  </w:num>
  <w:num w:numId="30">
    <w:abstractNumId w:val="24"/>
  </w:num>
  <w:num w:numId="31">
    <w:abstractNumId w:val="28"/>
  </w:num>
  <w:num w:numId="32">
    <w:abstractNumId w:val="16"/>
  </w:num>
  <w:num w:numId="33">
    <w:abstractNumId w:val="27"/>
  </w:num>
  <w:num w:numId="34">
    <w:abstractNumId w:val="17"/>
  </w:num>
  <w:num w:numId="35">
    <w:abstractNumId w:val="1"/>
  </w:num>
  <w:num w:numId="3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60D"/>
    <w:rsid w:val="00003112"/>
    <w:rsid w:val="000056F6"/>
    <w:rsid w:val="0001335C"/>
    <w:rsid w:val="0002201A"/>
    <w:rsid w:val="00022FF9"/>
    <w:rsid w:val="00027EC3"/>
    <w:rsid w:val="000434E8"/>
    <w:rsid w:val="00043C56"/>
    <w:rsid w:val="000463A2"/>
    <w:rsid w:val="00050B21"/>
    <w:rsid w:val="000610EE"/>
    <w:rsid w:val="00061440"/>
    <w:rsid w:val="0006360D"/>
    <w:rsid w:val="000826D4"/>
    <w:rsid w:val="00092DCF"/>
    <w:rsid w:val="00095A31"/>
    <w:rsid w:val="000B1C3A"/>
    <w:rsid w:val="000D7A94"/>
    <w:rsid w:val="000E6C86"/>
    <w:rsid w:val="000F06D8"/>
    <w:rsid w:val="000F1C60"/>
    <w:rsid w:val="000F2EC0"/>
    <w:rsid w:val="000F64F3"/>
    <w:rsid w:val="000F6A2D"/>
    <w:rsid w:val="001349E3"/>
    <w:rsid w:val="00136FF0"/>
    <w:rsid w:val="00137A5E"/>
    <w:rsid w:val="00140DBF"/>
    <w:rsid w:val="00147841"/>
    <w:rsid w:val="00184D23"/>
    <w:rsid w:val="0019475F"/>
    <w:rsid w:val="001B37E0"/>
    <w:rsid w:val="001B760E"/>
    <w:rsid w:val="001C2A2A"/>
    <w:rsid w:val="001C2F13"/>
    <w:rsid w:val="001D5638"/>
    <w:rsid w:val="001E36EC"/>
    <w:rsid w:val="001F339C"/>
    <w:rsid w:val="002053E2"/>
    <w:rsid w:val="00205631"/>
    <w:rsid w:val="00222150"/>
    <w:rsid w:val="00232947"/>
    <w:rsid w:val="00234896"/>
    <w:rsid w:val="002467FA"/>
    <w:rsid w:val="002470C3"/>
    <w:rsid w:val="002556B2"/>
    <w:rsid w:val="00257A60"/>
    <w:rsid w:val="00284888"/>
    <w:rsid w:val="00295E2D"/>
    <w:rsid w:val="00296DE6"/>
    <w:rsid w:val="002A3159"/>
    <w:rsid w:val="002B26E0"/>
    <w:rsid w:val="002B53F0"/>
    <w:rsid w:val="002E4F75"/>
    <w:rsid w:val="002F0C5B"/>
    <w:rsid w:val="002F3593"/>
    <w:rsid w:val="002F4BBC"/>
    <w:rsid w:val="00302A4B"/>
    <w:rsid w:val="00312518"/>
    <w:rsid w:val="00333CFB"/>
    <w:rsid w:val="00334202"/>
    <w:rsid w:val="00334DBC"/>
    <w:rsid w:val="0033595A"/>
    <w:rsid w:val="00336291"/>
    <w:rsid w:val="00351EAA"/>
    <w:rsid w:val="003606C3"/>
    <w:rsid w:val="0037022C"/>
    <w:rsid w:val="00377111"/>
    <w:rsid w:val="00380D54"/>
    <w:rsid w:val="003B15D3"/>
    <w:rsid w:val="003B19EC"/>
    <w:rsid w:val="003B3F9C"/>
    <w:rsid w:val="003C24BC"/>
    <w:rsid w:val="003C6C05"/>
    <w:rsid w:val="003E4839"/>
    <w:rsid w:val="00410E01"/>
    <w:rsid w:val="00421123"/>
    <w:rsid w:val="00423DFA"/>
    <w:rsid w:val="0042681C"/>
    <w:rsid w:val="00431EDE"/>
    <w:rsid w:val="00450E8C"/>
    <w:rsid w:val="0045715F"/>
    <w:rsid w:val="00460378"/>
    <w:rsid w:val="00467227"/>
    <w:rsid w:val="004776A1"/>
    <w:rsid w:val="00481ED7"/>
    <w:rsid w:val="00491B5D"/>
    <w:rsid w:val="004A3BDE"/>
    <w:rsid w:val="004B2503"/>
    <w:rsid w:val="004B79ED"/>
    <w:rsid w:val="004F28FB"/>
    <w:rsid w:val="00512247"/>
    <w:rsid w:val="005134DB"/>
    <w:rsid w:val="005202D8"/>
    <w:rsid w:val="0052196B"/>
    <w:rsid w:val="00527577"/>
    <w:rsid w:val="00530163"/>
    <w:rsid w:val="005314B6"/>
    <w:rsid w:val="005322E0"/>
    <w:rsid w:val="00535A4F"/>
    <w:rsid w:val="00550E8D"/>
    <w:rsid w:val="00553010"/>
    <w:rsid w:val="0056414A"/>
    <w:rsid w:val="00566547"/>
    <w:rsid w:val="005751CC"/>
    <w:rsid w:val="00597AA4"/>
    <w:rsid w:val="005A0F56"/>
    <w:rsid w:val="005A282E"/>
    <w:rsid w:val="005B2E56"/>
    <w:rsid w:val="005B30C9"/>
    <w:rsid w:val="005B514E"/>
    <w:rsid w:val="005B63DC"/>
    <w:rsid w:val="005D1481"/>
    <w:rsid w:val="005F721D"/>
    <w:rsid w:val="006065A9"/>
    <w:rsid w:val="00610D4D"/>
    <w:rsid w:val="00614233"/>
    <w:rsid w:val="00616B97"/>
    <w:rsid w:val="006171B0"/>
    <w:rsid w:val="00640083"/>
    <w:rsid w:val="0065044B"/>
    <w:rsid w:val="00665460"/>
    <w:rsid w:val="00665B5B"/>
    <w:rsid w:val="00666683"/>
    <w:rsid w:val="006732C1"/>
    <w:rsid w:val="00693DC3"/>
    <w:rsid w:val="006B7A4A"/>
    <w:rsid w:val="006E4450"/>
    <w:rsid w:val="006F2FE6"/>
    <w:rsid w:val="0070209B"/>
    <w:rsid w:val="007142BD"/>
    <w:rsid w:val="00716BF6"/>
    <w:rsid w:val="00724822"/>
    <w:rsid w:val="00733618"/>
    <w:rsid w:val="00741FFA"/>
    <w:rsid w:val="007514ED"/>
    <w:rsid w:val="00751A34"/>
    <w:rsid w:val="00754739"/>
    <w:rsid w:val="007653B6"/>
    <w:rsid w:val="007711CE"/>
    <w:rsid w:val="00777439"/>
    <w:rsid w:val="007872A4"/>
    <w:rsid w:val="007936D7"/>
    <w:rsid w:val="00797437"/>
    <w:rsid w:val="007A1A34"/>
    <w:rsid w:val="007B4289"/>
    <w:rsid w:val="007B5FA8"/>
    <w:rsid w:val="007B7586"/>
    <w:rsid w:val="007C0044"/>
    <w:rsid w:val="007D3386"/>
    <w:rsid w:val="007D6CF2"/>
    <w:rsid w:val="007E0FF5"/>
    <w:rsid w:val="007E1B9A"/>
    <w:rsid w:val="007E3EFF"/>
    <w:rsid w:val="007E47A3"/>
    <w:rsid w:val="007F339E"/>
    <w:rsid w:val="007F3E38"/>
    <w:rsid w:val="00806DA1"/>
    <w:rsid w:val="00813742"/>
    <w:rsid w:val="00822EA7"/>
    <w:rsid w:val="00835211"/>
    <w:rsid w:val="00845A39"/>
    <w:rsid w:val="008464E6"/>
    <w:rsid w:val="00855A31"/>
    <w:rsid w:val="00867A54"/>
    <w:rsid w:val="008769F5"/>
    <w:rsid w:val="00882FDA"/>
    <w:rsid w:val="00883924"/>
    <w:rsid w:val="00894168"/>
    <w:rsid w:val="008A6C64"/>
    <w:rsid w:val="008A735C"/>
    <w:rsid w:val="008B3ED0"/>
    <w:rsid w:val="008B43A1"/>
    <w:rsid w:val="008B4A32"/>
    <w:rsid w:val="008C7EB8"/>
    <w:rsid w:val="008D02DD"/>
    <w:rsid w:val="008D15FD"/>
    <w:rsid w:val="008D22CB"/>
    <w:rsid w:val="008D4104"/>
    <w:rsid w:val="008E2E9E"/>
    <w:rsid w:val="008E6DEA"/>
    <w:rsid w:val="008F03EF"/>
    <w:rsid w:val="008F4FFF"/>
    <w:rsid w:val="00905703"/>
    <w:rsid w:val="00912E58"/>
    <w:rsid w:val="009342AF"/>
    <w:rsid w:val="00941B33"/>
    <w:rsid w:val="00945C19"/>
    <w:rsid w:val="00953E35"/>
    <w:rsid w:val="00974F81"/>
    <w:rsid w:val="009851F2"/>
    <w:rsid w:val="00993CE5"/>
    <w:rsid w:val="009A681E"/>
    <w:rsid w:val="009A72BE"/>
    <w:rsid w:val="009B1F38"/>
    <w:rsid w:val="009C01E4"/>
    <w:rsid w:val="009D50D0"/>
    <w:rsid w:val="009D5A84"/>
    <w:rsid w:val="009D7230"/>
    <w:rsid w:val="009F0FA2"/>
    <w:rsid w:val="009F5B98"/>
    <w:rsid w:val="00A002B4"/>
    <w:rsid w:val="00A02A41"/>
    <w:rsid w:val="00A07F97"/>
    <w:rsid w:val="00A37F7C"/>
    <w:rsid w:val="00A41ECA"/>
    <w:rsid w:val="00A473D0"/>
    <w:rsid w:val="00A77A80"/>
    <w:rsid w:val="00AA1C3B"/>
    <w:rsid w:val="00AA2E2F"/>
    <w:rsid w:val="00AA5806"/>
    <w:rsid w:val="00AB3B16"/>
    <w:rsid w:val="00AB614D"/>
    <w:rsid w:val="00AE2166"/>
    <w:rsid w:val="00AE2694"/>
    <w:rsid w:val="00AE507F"/>
    <w:rsid w:val="00B02347"/>
    <w:rsid w:val="00B10F1E"/>
    <w:rsid w:val="00B11D81"/>
    <w:rsid w:val="00B15041"/>
    <w:rsid w:val="00B30956"/>
    <w:rsid w:val="00B35E08"/>
    <w:rsid w:val="00B4232D"/>
    <w:rsid w:val="00B576D8"/>
    <w:rsid w:val="00B7393D"/>
    <w:rsid w:val="00B90AE9"/>
    <w:rsid w:val="00BA1D1C"/>
    <w:rsid w:val="00BA2A48"/>
    <w:rsid w:val="00BB3ABB"/>
    <w:rsid w:val="00BC3BAD"/>
    <w:rsid w:val="00BC704C"/>
    <w:rsid w:val="00BE3CD3"/>
    <w:rsid w:val="00BF0463"/>
    <w:rsid w:val="00C0423D"/>
    <w:rsid w:val="00C16E5C"/>
    <w:rsid w:val="00C22998"/>
    <w:rsid w:val="00C23ACE"/>
    <w:rsid w:val="00C24E1B"/>
    <w:rsid w:val="00C32375"/>
    <w:rsid w:val="00C34CF5"/>
    <w:rsid w:val="00C37295"/>
    <w:rsid w:val="00C47222"/>
    <w:rsid w:val="00C54D94"/>
    <w:rsid w:val="00C717D0"/>
    <w:rsid w:val="00C7281A"/>
    <w:rsid w:val="00C77666"/>
    <w:rsid w:val="00C80B64"/>
    <w:rsid w:val="00C84CA5"/>
    <w:rsid w:val="00C90D75"/>
    <w:rsid w:val="00C9715D"/>
    <w:rsid w:val="00CC0B52"/>
    <w:rsid w:val="00CE7562"/>
    <w:rsid w:val="00CF269E"/>
    <w:rsid w:val="00CF33B3"/>
    <w:rsid w:val="00CF3D65"/>
    <w:rsid w:val="00CF7A6C"/>
    <w:rsid w:val="00D14943"/>
    <w:rsid w:val="00D40B63"/>
    <w:rsid w:val="00D51125"/>
    <w:rsid w:val="00D532AD"/>
    <w:rsid w:val="00D56231"/>
    <w:rsid w:val="00D662E0"/>
    <w:rsid w:val="00D73065"/>
    <w:rsid w:val="00D82F2B"/>
    <w:rsid w:val="00D843D6"/>
    <w:rsid w:val="00D8673E"/>
    <w:rsid w:val="00DA05E7"/>
    <w:rsid w:val="00DA5A26"/>
    <w:rsid w:val="00DB2F31"/>
    <w:rsid w:val="00DD096C"/>
    <w:rsid w:val="00DD28FC"/>
    <w:rsid w:val="00DE1038"/>
    <w:rsid w:val="00E0582D"/>
    <w:rsid w:val="00E2545F"/>
    <w:rsid w:val="00E27009"/>
    <w:rsid w:val="00E36763"/>
    <w:rsid w:val="00E72179"/>
    <w:rsid w:val="00E8394F"/>
    <w:rsid w:val="00E92B3B"/>
    <w:rsid w:val="00E96B52"/>
    <w:rsid w:val="00EA5D21"/>
    <w:rsid w:val="00EC689E"/>
    <w:rsid w:val="00EE450F"/>
    <w:rsid w:val="00EF2126"/>
    <w:rsid w:val="00F02241"/>
    <w:rsid w:val="00F0593E"/>
    <w:rsid w:val="00F07A42"/>
    <w:rsid w:val="00F12BF8"/>
    <w:rsid w:val="00F138CC"/>
    <w:rsid w:val="00F4461B"/>
    <w:rsid w:val="00F6792B"/>
    <w:rsid w:val="00F76A5B"/>
    <w:rsid w:val="00F82756"/>
    <w:rsid w:val="00F83264"/>
    <w:rsid w:val="00F94E23"/>
    <w:rsid w:val="00FA414E"/>
    <w:rsid w:val="00FA57BA"/>
    <w:rsid w:val="00FB0382"/>
    <w:rsid w:val="00FB0CBA"/>
    <w:rsid w:val="00FB321D"/>
    <w:rsid w:val="00FB61E5"/>
    <w:rsid w:val="00FB6D9C"/>
    <w:rsid w:val="00FC4F1D"/>
    <w:rsid w:val="00FC75C0"/>
    <w:rsid w:val="00FD5CB4"/>
    <w:rsid w:val="00FD7542"/>
    <w:rsid w:val="00FE1A5F"/>
    <w:rsid w:val="00FE6D52"/>
    <w:rsid w:val="00FF14FF"/>
    <w:rsid w:val="00FF2E3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3FF8CE"/>
  <w15:docId w15:val="{BF05237D-7784-4D24-9DE9-2B9CFFB1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A0F56"/>
    <w:rPr>
      <w:rFonts w:ascii="Arial" w:hAnsi="Arial"/>
      <w:sz w:val="22"/>
      <w:szCs w:val="24"/>
      <w:lang w:val="en-US" w:eastAsia="en-US"/>
    </w:rPr>
  </w:style>
  <w:style w:type="paragraph" w:styleId="Heading1">
    <w:name w:val="heading 1"/>
    <w:basedOn w:val="Normal"/>
    <w:next w:val="Normal"/>
    <w:uiPriority w:val="9"/>
    <w:qFormat/>
    <w:rsid w:val="007A1A34"/>
    <w:pPr>
      <w:keepNext/>
      <w:jc w:val="center"/>
      <w:outlineLvl w:val="0"/>
    </w:pPr>
    <w:rPr>
      <w:i/>
      <w:iCs/>
    </w:rPr>
  </w:style>
  <w:style w:type="paragraph" w:styleId="Heading2">
    <w:name w:val="heading 2"/>
    <w:basedOn w:val="Normal"/>
    <w:next w:val="Normal"/>
    <w:link w:val="Heading2Char"/>
    <w:uiPriority w:val="9"/>
    <w:qFormat/>
    <w:rsid w:val="007A1A34"/>
    <w:pPr>
      <w:keepNext/>
      <w:jc w:val="center"/>
      <w:outlineLvl w:val="1"/>
    </w:pPr>
    <w:rPr>
      <w:b/>
      <w:bCs/>
      <w:sz w:val="32"/>
    </w:rPr>
  </w:style>
  <w:style w:type="paragraph" w:styleId="Heading3">
    <w:name w:val="heading 3"/>
    <w:basedOn w:val="Normal"/>
    <w:next w:val="Normal"/>
    <w:link w:val="Heading3Char"/>
    <w:uiPriority w:val="9"/>
    <w:qFormat/>
    <w:rsid w:val="007A1A34"/>
    <w:pPr>
      <w:keepNext/>
      <w:widowControl w:val="0"/>
      <w:autoSpaceDE w:val="0"/>
      <w:autoSpaceDN w:val="0"/>
      <w:adjustRightInd w:val="0"/>
      <w:spacing w:line="388" w:lineRule="exact"/>
      <w:ind w:right="19"/>
      <w:jc w:val="center"/>
      <w:outlineLvl w:val="2"/>
    </w:pPr>
    <w:rPr>
      <w:b/>
      <w:bCs/>
      <w:sz w:val="32"/>
      <w:szCs w:val="30"/>
    </w:rPr>
  </w:style>
  <w:style w:type="paragraph" w:styleId="Heading4">
    <w:name w:val="heading 4"/>
    <w:basedOn w:val="Normal"/>
    <w:next w:val="Normal"/>
    <w:link w:val="Heading4Char"/>
    <w:uiPriority w:val="9"/>
    <w:qFormat/>
    <w:rsid w:val="007A1A34"/>
    <w:pPr>
      <w:keepNext/>
      <w:jc w:val="right"/>
      <w:outlineLvl w:val="3"/>
    </w:pPr>
    <w:rPr>
      <w:sz w:val="28"/>
      <w:szCs w:val="28"/>
    </w:rPr>
  </w:style>
  <w:style w:type="paragraph" w:styleId="Heading5">
    <w:name w:val="heading 5"/>
    <w:basedOn w:val="Normal"/>
    <w:next w:val="Normal"/>
    <w:uiPriority w:val="9"/>
    <w:qFormat/>
    <w:rsid w:val="007A1A34"/>
    <w:pPr>
      <w:keepNext/>
      <w:widowControl w:val="0"/>
      <w:autoSpaceDE w:val="0"/>
      <w:autoSpaceDN w:val="0"/>
      <w:adjustRightInd w:val="0"/>
      <w:jc w:val="center"/>
      <w:outlineLvl w:val="4"/>
    </w:pPr>
    <w:rPr>
      <w:b/>
      <w:bCs/>
      <w:sz w:val="28"/>
    </w:rPr>
  </w:style>
  <w:style w:type="paragraph" w:styleId="Heading6">
    <w:name w:val="heading 6"/>
    <w:basedOn w:val="Normal"/>
    <w:next w:val="Normal"/>
    <w:uiPriority w:val="9"/>
    <w:qFormat/>
    <w:rsid w:val="007A1A34"/>
    <w:pPr>
      <w:keepNext/>
      <w:jc w:val="center"/>
      <w:outlineLvl w:val="5"/>
    </w:pPr>
    <w:rPr>
      <w:rFonts w:ascii="Times New Roman" w:eastAsia="Arial Unicode MS" w:hAnsi="Times New Roman"/>
      <w:sz w:val="40"/>
      <w:szCs w:val="20"/>
    </w:rPr>
  </w:style>
  <w:style w:type="paragraph" w:styleId="Heading7">
    <w:name w:val="heading 7"/>
    <w:basedOn w:val="Normal"/>
    <w:next w:val="Normal"/>
    <w:uiPriority w:val="9"/>
    <w:qFormat/>
    <w:rsid w:val="007A1A34"/>
    <w:pPr>
      <w:keepNext/>
      <w:widowControl w:val="0"/>
      <w:autoSpaceDE w:val="0"/>
      <w:autoSpaceDN w:val="0"/>
      <w:adjustRightInd w:val="0"/>
      <w:spacing w:line="230" w:lineRule="exact"/>
      <w:ind w:left="33" w:right="1737"/>
      <w:jc w:val="both"/>
      <w:outlineLvl w:val="6"/>
    </w:pPr>
    <w:rPr>
      <w:b/>
      <w:bCs/>
    </w:rPr>
  </w:style>
  <w:style w:type="paragraph" w:styleId="Heading8">
    <w:name w:val="heading 8"/>
    <w:basedOn w:val="Normal"/>
    <w:next w:val="Normal"/>
    <w:link w:val="Heading8Char"/>
    <w:uiPriority w:val="9"/>
    <w:qFormat/>
    <w:rsid w:val="007A1A34"/>
    <w:pPr>
      <w:keepNext/>
      <w:widowControl w:val="0"/>
      <w:autoSpaceDE w:val="0"/>
      <w:autoSpaceDN w:val="0"/>
      <w:adjustRightInd w:val="0"/>
      <w:spacing w:line="384" w:lineRule="exact"/>
      <w:ind w:right="82"/>
      <w:jc w:val="center"/>
      <w:outlineLvl w:val="7"/>
    </w:pPr>
    <w:rPr>
      <w:b/>
      <w:bCs/>
      <w:sz w:val="28"/>
      <w:szCs w:val="28"/>
    </w:rPr>
  </w:style>
  <w:style w:type="paragraph" w:styleId="Heading9">
    <w:name w:val="heading 9"/>
    <w:basedOn w:val="Normal"/>
    <w:next w:val="Normal"/>
    <w:link w:val="Heading9Char"/>
    <w:uiPriority w:val="9"/>
    <w:qFormat/>
    <w:rsid w:val="007A1A34"/>
    <w:pPr>
      <w:keepNext/>
      <w:widowControl w:val="0"/>
      <w:autoSpaceDE w:val="0"/>
      <w:autoSpaceDN w:val="0"/>
      <w:adjustRightInd w:val="0"/>
      <w:spacing w:line="312" w:lineRule="exact"/>
      <w:ind w:left="24" w:right="-98"/>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1A34"/>
    <w:pPr>
      <w:jc w:val="center"/>
    </w:pPr>
    <w:rPr>
      <w:b/>
      <w:bCs/>
      <w:sz w:val="24"/>
      <w:lang w:val="en-CA"/>
    </w:rPr>
  </w:style>
  <w:style w:type="paragraph" w:styleId="NormalWeb">
    <w:name w:val="Normal (Web)"/>
    <w:basedOn w:val="Normal"/>
    <w:uiPriority w:val="99"/>
    <w:rsid w:val="007A1A34"/>
    <w:pPr>
      <w:spacing w:before="100" w:beforeAutospacing="1" w:after="100" w:afterAutospacing="1"/>
    </w:pPr>
    <w:rPr>
      <w:rFonts w:ascii="Times New Roman" w:hAnsi="Times New Roman"/>
      <w:sz w:val="24"/>
    </w:rPr>
  </w:style>
  <w:style w:type="paragraph" w:styleId="BodyText">
    <w:name w:val="Body Text"/>
    <w:basedOn w:val="Normal"/>
    <w:rsid w:val="007A1A34"/>
    <w:rPr>
      <w:rFonts w:ascii="Times New Roman" w:hAnsi="Times New Roman"/>
      <w:sz w:val="24"/>
      <w:szCs w:val="20"/>
    </w:rPr>
  </w:style>
  <w:style w:type="paragraph" w:styleId="BodyTextIndent2">
    <w:name w:val="Body Text Indent 2"/>
    <w:basedOn w:val="Normal"/>
    <w:rsid w:val="007A1A34"/>
    <w:pPr>
      <w:spacing w:line="360" w:lineRule="auto"/>
      <w:ind w:left="720"/>
    </w:pPr>
    <w:rPr>
      <w:rFonts w:ascii="Times New Roman" w:hAnsi="Times New Roman"/>
      <w:sz w:val="20"/>
      <w:szCs w:val="20"/>
    </w:rPr>
  </w:style>
  <w:style w:type="paragraph" w:styleId="BodyText3">
    <w:name w:val="Body Text 3"/>
    <w:basedOn w:val="Normal"/>
    <w:rsid w:val="007A1A34"/>
    <w:rPr>
      <w:rFonts w:cs="Arial"/>
      <w:b/>
      <w:bCs/>
      <w:sz w:val="26"/>
      <w:szCs w:val="20"/>
    </w:rPr>
  </w:style>
  <w:style w:type="paragraph" w:styleId="BodyTextIndent">
    <w:name w:val="Body Text Indent"/>
    <w:basedOn w:val="Normal"/>
    <w:rsid w:val="007A1A34"/>
    <w:pPr>
      <w:ind w:left="720"/>
      <w:jc w:val="both"/>
    </w:pPr>
    <w:rPr>
      <w:rFonts w:ascii="Times New Roman" w:hAnsi="Times New Roman"/>
      <w:sz w:val="24"/>
      <w:szCs w:val="20"/>
    </w:rPr>
  </w:style>
  <w:style w:type="character" w:styleId="Hyperlink">
    <w:name w:val="Hyperlink"/>
    <w:basedOn w:val="DefaultParagraphFont"/>
    <w:rsid w:val="007A1A34"/>
    <w:rPr>
      <w:color w:val="0000FF"/>
      <w:u w:val="single"/>
    </w:rPr>
  </w:style>
  <w:style w:type="paragraph" w:styleId="BodyText2">
    <w:name w:val="Body Text 2"/>
    <w:basedOn w:val="Normal"/>
    <w:rsid w:val="007A1A34"/>
    <w:pPr>
      <w:jc w:val="both"/>
    </w:pPr>
    <w:rPr>
      <w:sz w:val="24"/>
    </w:rPr>
  </w:style>
  <w:style w:type="paragraph" w:styleId="BlockText">
    <w:name w:val="Block Text"/>
    <w:basedOn w:val="Normal"/>
    <w:rsid w:val="007A1A34"/>
    <w:pPr>
      <w:widowControl w:val="0"/>
      <w:autoSpaceDE w:val="0"/>
      <w:autoSpaceDN w:val="0"/>
      <w:adjustRightInd w:val="0"/>
      <w:spacing w:line="345" w:lineRule="exact"/>
      <w:ind w:left="580" w:right="561"/>
      <w:jc w:val="both"/>
    </w:pPr>
    <w:rPr>
      <w:b/>
      <w:bCs/>
      <w:sz w:val="26"/>
      <w:szCs w:val="26"/>
    </w:rPr>
  </w:style>
  <w:style w:type="paragraph" w:styleId="Header">
    <w:name w:val="header"/>
    <w:basedOn w:val="Normal"/>
    <w:rsid w:val="007A1A34"/>
    <w:pPr>
      <w:tabs>
        <w:tab w:val="center" w:pos="4320"/>
        <w:tab w:val="right" w:pos="8640"/>
      </w:tabs>
    </w:pPr>
  </w:style>
  <w:style w:type="paragraph" w:styleId="Footer">
    <w:name w:val="footer"/>
    <w:basedOn w:val="Normal"/>
    <w:rsid w:val="007A1A34"/>
    <w:pPr>
      <w:tabs>
        <w:tab w:val="center" w:pos="4320"/>
        <w:tab w:val="right" w:pos="8640"/>
      </w:tabs>
    </w:pPr>
  </w:style>
  <w:style w:type="character" w:styleId="PageNumber">
    <w:name w:val="page number"/>
    <w:basedOn w:val="DefaultParagraphFont"/>
    <w:rsid w:val="007A1A34"/>
  </w:style>
  <w:style w:type="paragraph" w:styleId="BodyTextIndent3">
    <w:name w:val="Body Text Indent 3"/>
    <w:basedOn w:val="Normal"/>
    <w:rsid w:val="007A1A34"/>
    <w:pPr>
      <w:tabs>
        <w:tab w:val="left" w:pos="720"/>
        <w:tab w:val="left" w:pos="7200"/>
      </w:tabs>
      <w:ind w:left="720" w:hanging="720"/>
    </w:pPr>
    <w:rPr>
      <w:sz w:val="32"/>
    </w:rPr>
  </w:style>
  <w:style w:type="paragraph" w:styleId="BalloonText">
    <w:name w:val="Balloon Text"/>
    <w:basedOn w:val="Normal"/>
    <w:semiHidden/>
    <w:rsid w:val="0006360D"/>
    <w:rPr>
      <w:rFonts w:ascii="Tahoma" w:hAnsi="Tahoma" w:cs="Tahoma"/>
      <w:sz w:val="16"/>
      <w:szCs w:val="16"/>
    </w:rPr>
  </w:style>
  <w:style w:type="paragraph" w:styleId="ListParagraph">
    <w:name w:val="List Paragraph"/>
    <w:basedOn w:val="Normal"/>
    <w:uiPriority w:val="34"/>
    <w:qFormat/>
    <w:rsid w:val="00D14943"/>
    <w:pPr>
      <w:ind w:left="720"/>
    </w:pPr>
  </w:style>
  <w:style w:type="paragraph" w:styleId="FootnoteText">
    <w:name w:val="footnote text"/>
    <w:basedOn w:val="Normal"/>
    <w:link w:val="FootnoteTextChar"/>
    <w:rsid w:val="001349E3"/>
    <w:rPr>
      <w:sz w:val="20"/>
      <w:szCs w:val="20"/>
    </w:rPr>
  </w:style>
  <w:style w:type="character" w:customStyle="1" w:styleId="FootnoteTextChar">
    <w:name w:val="Footnote Text Char"/>
    <w:basedOn w:val="DefaultParagraphFont"/>
    <w:link w:val="FootnoteText"/>
    <w:rsid w:val="001349E3"/>
    <w:rPr>
      <w:rFonts w:ascii="Arial" w:hAnsi="Arial"/>
      <w:lang w:val="en-US" w:eastAsia="en-US"/>
    </w:rPr>
  </w:style>
  <w:style w:type="character" w:styleId="FootnoteReference">
    <w:name w:val="footnote reference"/>
    <w:basedOn w:val="DefaultParagraphFont"/>
    <w:rsid w:val="001349E3"/>
    <w:rPr>
      <w:vertAlign w:val="superscript"/>
    </w:rPr>
  </w:style>
  <w:style w:type="character" w:customStyle="1" w:styleId="Heading4Char">
    <w:name w:val="Heading 4 Char"/>
    <w:basedOn w:val="DefaultParagraphFont"/>
    <w:link w:val="Heading4"/>
    <w:uiPriority w:val="9"/>
    <w:rsid w:val="00BA2A48"/>
    <w:rPr>
      <w:rFonts w:ascii="Arial" w:hAnsi="Arial"/>
      <w:sz w:val="28"/>
      <w:szCs w:val="28"/>
      <w:lang w:val="en-US" w:eastAsia="en-US"/>
    </w:rPr>
  </w:style>
  <w:style w:type="paragraph" w:styleId="Subtitle">
    <w:name w:val="Subtitle"/>
    <w:basedOn w:val="Normal"/>
    <w:next w:val="Normal"/>
    <w:link w:val="SubtitleChar"/>
    <w:uiPriority w:val="11"/>
    <w:qFormat/>
    <w:rsid w:val="00BA2A48"/>
    <w:pPr>
      <w:numPr>
        <w:ilvl w:val="1"/>
      </w:numPr>
      <w:spacing w:after="120" w:line="285" w:lineRule="auto"/>
    </w:pPr>
    <w:rPr>
      <w:rFonts w:ascii="Cambria" w:hAnsi="Cambria"/>
      <w:i/>
      <w:iCs/>
      <w:color w:val="4F81BD"/>
      <w:spacing w:val="15"/>
      <w:kern w:val="28"/>
      <w:sz w:val="24"/>
      <w:lang w:val="en-CA" w:eastAsia="en-CA"/>
    </w:rPr>
  </w:style>
  <w:style w:type="character" w:customStyle="1" w:styleId="SubtitleChar">
    <w:name w:val="Subtitle Char"/>
    <w:basedOn w:val="DefaultParagraphFont"/>
    <w:link w:val="Subtitle"/>
    <w:uiPriority w:val="11"/>
    <w:rsid w:val="00BA2A48"/>
    <w:rPr>
      <w:rFonts w:ascii="Cambria" w:hAnsi="Cambria"/>
      <w:i/>
      <w:iCs/>
      <w:color w:val="4F81BD"/>
      <w:spacing w:val="15"/>
      <w:kern w:val="28"/>
      <w:sz w:val="24"/>
      <w:szCs w:val="24"/>
    </w:rPr>
  </w:style>
  <w:style w:type="character" w:customStyle="1" w:styleId="Heading2Char">
    <w:name w:val="Heading 2 Char"/>
    <w:basedOn w:val="DefaultParagraphFont"/>
    <w:link w:val="Heading2"/>
    <w:uiPriority w:val="9"/>
    <w:rsid w:val="00B35E08"/>
    <w:rPr>
      <w:rFonts w:ascii="Arial" w:hAnsi="Arial"/>
      <w:b/>
      <w:bCs/>
      <w:sz w:val="32"/>
      <w:szCs w:val="24"/>
      <w:lang w:val="en-US" w:eastAsia="en-US"/>
    </w:rPr>
  </w:style>
  <w:style w:type="character" w:customStyle="1" w:styleId="Heading3Char">
    <w:name w:val="Heading 3 Char"/>
    <w:basedOn w:val="DefaultParagraphFont"/>
    <w:link w:val="Heading3"/>
    <w:uiPriority w:val="9"/>
    <w:rsid w:val="009D5A84"/>
    <w:rPr>
      <w:rFonts w:ascii="Arial" w:hAnsi="Arial"/>
      <w:b/>
      <w:bCs/>
      <w:sz w:val="32"/>
      <w:szCs w:val="30"/>
      <w:lang w:val="en-US" w:eastAsia="en-US"/>
    </w:rPr>
  </w:style>
  <w:style w:type="character" w:customStyle="1" w:styleId="Heading8Char">
    <w:name w:val="Heading 8 Char"/>
    <w:basedOn w:val="DefaultParagraphFont"/>
    <w:link w:val="Heading8"/>
    <w:uiPriority w:val="9"/>
    <w:rsid w:val="007711CE"/>
    <w:rPr>
      <w:rFonts w:ascii="Arial" w:hAnsi="Arial"/>
      <w:b/>
      <w:bCs/>
      <w:sz w:val="28"/>
      <w:szCs w:val="28"/>
      <w:lang w:val="en-US" w:eastAsia="en-US"/>
    </w:rPr>
  </w:style>
  <w:style w:type="character" w:customStyle="1" w:styleId="Heading9Char">
    <w:name w:val="Heading 9 Char"/>
    <w:basedOn w:val="DefaultParagraphFont"/>
    <w:link w:val="Heading9"/>
    <w:uiPriority w:val="9"/>
    <w:rsid w:val="007711CE"/>
    <w:rPr>
      <w:rFonts w:ascii="Arial" w:hAnsi="Arial"/>
      <w:b/>
      <w:bCs/>
      <w:sz w:val="22"/>
      <w:szCs w:val="24"/>
      <w:lang w:val="en-US" w:eastAsia="en-US"/>
    </w:rPr>
  </w:style>
  <w:style w:type="table" w:styleId="TableGrid">
    <w:name w:val="Table Grid"/>
    <w:basedOn w:val="TableNormal"/>
    <w:rsid w:val="00410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sfla.ca" TargetMode="External"/><Relationship Id="rId18" Type="http://schemas.openxmlformats.org/officeDocument/2006/relationships/hyperlink" Target="http://www.cassdg.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stingscas.org" TargetMode="External"/><Relationship Id="rId17" Type="http://schemas.openxmlformats.org/officeDocument/2006/relationships/hyperlink" Target="http://www.casott.on.ca" TargetMode="External"/><Relationship Id="rId2" Type="http://schemas.openxmlformats.org/officeDocument/2006/relationships/numbering" Target="numbering.xml"/><Relationship Id="rId16" Type="http://schemas.openxmlformats.org/officeDocument/2006/relationships/hyperlink" Target="http://www.casott.on.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asbrock.com"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sfrontena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C4DEE-C6A1-4EC5-957B-A259E5525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1568</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Strengthening the Caring Community</vt:lpstr>
    </vt:vector>
  </TitlesOfParts>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the Caring Community</dc:title>
  <dc:subject/>
  <dc:creator>monique1</dc:creator>
  <cp:keywords/>
  <dc:description/>
  <cp:lastModifiedBy>Chancery</cp:lastModifiedBy>
  <cp:revision>2</cp:revision>
  <cp:lastPrinted>2017-01-10T22:21:00Z</cp:lastPrinted>
  <dcterms:created xsi:type="dcterms:W3CDTF">2019-09-06T14:21:00Z</dcterms:created>
  <dcterms:modified xsi:type="dcterms:W3CDTF">2019-09-06T14:21:00Z</dcterms:modified>
</cp:coreProperties>
</file>