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030F" w14:textId="139FC332" w:rsidR="00000000" w:rsidRDefault="00E6316B">
      <w:r>
        <w:rPr>
          <w:noProof/>
          <w:sz w:val="28"/>
          <w:szCs w:val="28"/>
        </w:rPr>
        <w:drawing>
          <wp:anchor distT="0" distB="0" distL="114300" distR="114300" simplePos="0" relativeHeight="251678720" behindDoc="1" locked="0" layoutInCell="1" allowOverlap="1" wp14:anchorId="24421C57" wp14:editId="5156E967">
            <wp:simplePos x="0" y="0"/>
            <wp:positionH relativeFrom="column">
              <wp:posOffset>0</wp:posOffset>
            </wp:positionH>
            <wp:positionV relativeFrom="paragraph">
              <wp:posOffset>0</wp:posOffset>
            </wp:positionV>
            <wp:extent cx="662940" cy="97343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diocesan Coat of Arm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2940" cy="973431"/>
                    </a:xfrm>
                    <a:prstGeom prst="rect">
                      <a:avLst/>
                    </a:prstGeom>
                  </pic:spPr>
                </pic:pic>
              </a:graphicData>
            </a:graphic>
            <wp14:sizeRelH relativeFrom="page">
              <wp14:pctWidth>0</wp14:pctWidth>
            </wp14:sizeRelH>
            <wp14:sizeRelV relativeFrom="page">
              <wp14:pctHeight>0</wp14:pctHeight>
            </wp14:sizeRelV>
          </wp:anchor>
        </w:drawing>
      </w:r>
    </w:p>
    <w:p w14:paraId="5C7CA8BF" w14:textId="47348E5F" w:rsidR="009D2485" w:rsidRDefault="00E6316B">
      <w:r>
        <w:rPr>
          <w:noProof/>
        </w:rPr>
        <w:drawing>
          <wp:anchor distT="0" distB="0" distL="114300" distR="114300" simplePos="0" relativeHeight="251668480" behindDoc="0" locked="0" layoutInCell="1" allowOverlap="1" wp14:anchorId="5489C809" wp14:editId="6ECDF028">
            <wp:simplePos x="0" y="0"/>
            <wp:positionH relativeFrom="margin">
              <wp:align>right</wp:align>
            </wp:positionH>
            <wp:positionV relativeFrom="paragraph">
              <wp:posOffset>9525</wp:posOffset>
            </wp:positionV>
            <wp:extent cx="1271270" cy="66802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RTUSFi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71270"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4DC20" w14:textId="52197AA1" w:rsidR="009D2485" w:rsidRDefault="009D2485"/>
    <w:p w14:paraId="2F34F86A" w14:textId="342B926A" w:rsidR="009D2485" w:rsidRDefault="009D2485"/>
    <w:p w14:paraId="6591E234" w14:textId="4A96CC32" w:rsidR="009D2485" w:rsidRDefault="009D2485" w:rsidP="009D2485">
      <w:pPr>
        <w:rPr>
          <w:bCs/>
          <w:color w:val="FF0000"/>
        </w:rPr>
      </w:pPr>
    </w:p>
    <w:p w14:paraId="14490225" w14:textId="47349DE8" w:rsidR="00C04050" w:rsidRDefault="00C04050" w:rsidP="00C04050">
      <w:pPr>
        <w:rPr>
          <w:bCs/>
          <w:color w:val="FF0000"/>
        </w:rPr>
      </w:pPr>
    </w:p>
    <w:p w14:paraId="46469A4B" w14:textId="2A6EB80E" w:rsidR="00E6316B" w:rsidRDefault="00E6316B" w:rsidP="00E6316B">
      <w:pPr>
        <w:pStyle w:val="Header"/>
        <w:ind w:left="90"/>
        <w:jc w:val="center"/>
        <w:rPr>
          <w:b/>
          <w:bCs/>
        </w:rPr>
      </w:pPr>
      <w:r>
        <w:rPr>
          <w:b/>
          <w:bCs/>
          <w:i/>
          <w:iCs/>
          <w:sz w:val="32"/>
          <w:szCs w:val="32"/>
        </w:rPr>
        <w:t>E</w:t>
      </w:r>
      <w:r w:rsidRPr="004563E6">
        <w:rPr>
          <w:b/>
          <w:bCs/>
          <w:i/>
          <w:iCs/>
          <w:sz w:val="32"/>
          <w:szCs w:val="32"/>
        </w:rPr>
        <w:t>mpowering God’s Children</w:t>
      </w:r>
      <w:r w:rsidRPr="005404D9">
        <w:rPr>
          <w:b/>
          <w:bCs/>
          <w:i/>
          <w:iCs/>
          <w:sz w:val="32"/>
          <w:szCs w:val="32"/>
          <w:vertAlign w:val="superscript"/>
        </w:rPr>
        <w:t>®</w:t>
      </w:r>
      <w:r w:rsidRPr="004563E6">
        <w:rPr>
          <w:b/>
          <w:bCs/>
          <w:i/>
          <w:iCs/>
          <w:sz w:val="32"/>
          <w:szCs w:val="32"/>
        </w:rPr>
        <w:t xml:space="preserve"> </w:t>
      </w:r>
      <w:r w:rsidRPr="005D4608">
        <w:rPr>
          <w:b/>
          <w:bCs/>
          <w:sz w:val="32"/>
          <w:szCs w:val="32"/>
        </w:rPr>
        <w:t xml:space="preserve">Safe Environment Program </w:t>
      </w:r>
      <w:r w:rsidRPr="005D4608">
        <w:rPr>
          <w:b/>
          <w:bCs/>
          <w:sz w:val="32"/>
          <w:szCs w:val="32"/>
        </w:rPr>
        <w:br/>
      </w:r>
    </w:p>
    <w:p w14:paraId="1D9A098A" w14:textId="396CA1E4" w:rsidR="00E6316B" w:rsidRDefault="00E6316B" w:rsidP="00E6316B">
      <w:pPr>
        <w:pStyle w:val="Header"/>
        <w:ind w:left="-360"/>
        <w:jc w:val="center"/>
        <w:rPr>
          <w:b/>
          <w:bCs/>
        </w:rPr>
      </w:pPr>
      <w:r>
        <w:rPr>
          <w:b/>
          <w:bCs/>
        </w:rPr>
        <w:t>Parent Information &amp; Acknowledgement Form</w:t>
      </w:r>
    </w:p>
    <w:p w14:paraId="178B687E" w14:textId="5A347A3F" w:rsidR="00E6316B" w:rsidRDefault="00E6316B" w:rsidP="00E6316B">
      <w:pPr>
        <w:pStyle w:val="Header"/>
        <w:ind w:left="-360"/>
        <w:jc w:val="center"/>
        <w:rPr>
          <w:b/>
          <w:bCs/>
        </w:rPr>
      </w:pPr>
    </w:p>
    <w:p w14:paraId="5A2A4C52" w14:textId="23BEC3C0" w:rsidR="00E6316B" w:rsidRDefault="00E6316B" w:rsidP="00E6316B">
      <w:pPr>
        <w:pStyle w:val="Header"/>
        <w:ind w:left="-360"/>
        <w:jc w:val="center"/>
      </w:pPr>
    </w:p>
    <w:p w14:paraId="5B2C3561" w14:textId="68686E0C" w:rsidR="002A0BCB" w:rsidRPr="009C2652" w:rsidRDefault="002A0BCB" w:rsidP="002A0BCB">
      <w:pPr>
        <w:rPr>
          <w:bCs/>
          <w:color w:val="FF0000"/>
        </w:rPr>
      </w:pPr>
      <w:r>
        <w:t>Dear Parents and Guardians,</w:t>
      </w:r>
    </w:p>
    <w:p w14:paraId="4A08AE6B" w14:textId="77777777" w:rsidR="002A0BCB" w:rsidRPr="004E74EE" w:rsidRDefault="002A0BCB" w:rsidP="002A0BCB"/>
    <w:p w14:paraId="4A181317" w14:textId="70EF3D28" w:rsidR="002A0BCB" w:rsidRDefault="002A0BCB" w:rsidP="002A0BCB">
      <w:proofErr w:type="gramStart"/>
      <w:r w:rsidRPr="004E74EE">
        <w:t>In an effort to</w:t>
      </w:r>
      <w:proofErr w:type="gramEnd"/>
      <w:r w:rsidRPr="004E74EE">
        <w:t xml:space="preserve"> assist in the monumental mission of protecting children, the </w:t>
      </w:r>
      <w:r w:rsidR="004E74EE" w:rsidRPr="004E74EE">
        <w:t xml:space="preserve">Archdiocese of Hartford </w:t>
      </w:r>
      <w:r w:rsidRPr="004E74EE">
        <w:t xml:space="preserve">is </w:t>
      </w:r>
      <w:r>
        <w:t xml:space="preserve">partnering with you to present a safe environment lesson to your child. It is our cherished role as adults to fully protect children. In addition, we must also teach children/youth about their safety rights and boundaries, so that they have tools to protect themselves. What follows is information about the program itself and the resources available to you. </w:t>
      </w:r>
      <w:r w:rsidRPr="00B53934">
        <w:rPr>
          <w:b/>
          <w:bCs/>
        </w:rPr>
        <w:t>PLEASE NOTE: There</w:t>
      </w:r>
      <w:r>
        <w:rPr>
          <w:b/>
          <w:bCs/>
        </w:rPr>
        <w:t xml:space="preserve"> are required action items</w:t>
      </w:r>
      <w:r w:rsidRPr="00B53934">
        <w:rPr>
          <w:b/>
          <w:bCs/>
        </w:rPr>
        <w:t xml:space="preserve"> </w:t>
      </w:r>
      <w:r>
        <w:rPr>
          <w:b/>
          <w:bCs/>
        </w:rPr>
        <w:t>on page</w:t>
      </w:r>
      <w:r w:rsidRPr="00B53934">
        <w:rPr>
          <w:b/>
          <w:bCs/>
        </w:rPr>
        <w:t xml:space="preserve"> </w:t>
      </w:r>
      <w:r>
        <w:rPr>
          <w:b/>
          <w:bCs/>
        </w:rPr>
        <w:t>2 with</w:t>
      </w:r>
      <w:r w:rsidRPr="00B53934">
        <w:rPr>
          <w:b/>
          <w:bCs/>
        </w:rPr>
        <w:t xml:space="preserve"> </w:t>
      </w:r>
      <w:r>
        <w:rPr>
          <w:b/>
          <w:bCs/>
        </w:rPr>
        <w:t xml:space="preserve">content </w:t>
      </w:r>
      <w:r w:rsidRPr="00B53934">
        <w:rPr>
          <w:b/>
          <w:bCs/>
        </w:rPr>
        <w:t xml:space="preserve">you may need </w:t>
      </w:r>
      <w:r>
        <w:rPr>
          <w:b/>
          <w:bCs/>
        </w:rPr>
        <w:t>to return.</w:t>
      </w:r>
    </w:p>
    <w:p w14:paraId="18A1397E" w14:textId="77777777" w:rsidR="002A0BCB" w:rsidRDefault="002A0BCB" w:rsidP="002A0BCB">
      <w:r>
        <w:rPr>
          <w:noProof/>
        </w:rPr>
        <mc:AlternateContent>
          <mc:Choice Requires="wps">
            <w:drawing>
              <wp:anchor distT="45720" distB="45720" distL="114300" distR="114300" simplePos="0" relativeHeight="251670528" behindDoc="0" locked="0" layoutInCell="1" allowOverlap="1" wp14:anchorId="0910C6F4" wp14:editId="73BA9CAA">
                <wp:simplePos x="0" y="0"/>
                <wp:positionH relativeFrom="margin">
                  <wp:posOffset>15240</wp:posOffset>
                </wp:positionH>
                <wp:positionV relativeFrom="paragraph">
                  <wp:posOffset>121920</wp:posOffset>
                </wp:positionV>
                <wp:extent cx="6937327" cy="2773680"/>
                <wp:effectExtent l="57150" t="57150" r="54610" b="647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7327" cy="2773680"/>
                        </a:xfrm>
                        <a:prstGeom prst="rect">
                          <a:avLst/>
                        </a:prstGeom>
                        <a:gradFill flip="none" rotWithShape="1">
                          <a:gsLst>
                            <a:gs pos="26000">
                              <a:schemeClr val="accent1">
                                <a:lumMod val="5000"/>
                                <a:lumOff val="95000"/>
                              </a:schemeClr>
                            </a:gs>
                            <a:gs pos="100000">
                              <a:srgbClr val="008080">
                                <a:alpha val="23000"/>
                              </a:srgbClr>
                            </a:gs>
                            <a:gs pos="83000">
                              <a:srgbClr val="008080">
                                <a:alpha val="12000"/>
                              </a:srgbClr>
                            </a:gs>
                            <a:gs pos="100000">
                              <a:srgbClr val="008080">
                                <a:alpha val="23000"/>
                              </a:srgbClr>
                            </a:gs>
                          </a:gsLst>
                          <a:lin ang="0" scaled="1"/>
                          <a:tileRect/>
                        </a:gradFill>
                        <a:ln w="19050">
                          <a:solidFill>
                            <a:srgbClr val="008080"/>
                          </a:solidFill>
                          <a:miter lim="800000"/>
                          <a:headEnd/>
                          <a:tailEnd/>
                        </a:ln>
                        <a:scene3d>
                          <a:camera prst="orthographicFront"/>
                          <a:lightRig rig="threePt" dir="t"/>
                        </a:scene3d>
                        <a:sp3d>
                          <a:bevelT/>
                        </a:sp3d>
                      </wps:spPr>
                      <wps:txbx>
                        <w:txbxContent>
                          <w:p w14:paraId="0A5EB974" w14:textId="77777777" w:rsidR="002A0BCB" w:rsidRDefault="002A0BCB" w:rsidP="002A0BCB">
                            <w:pPr>
                              <w:jc w:val="center"/>
                            </w:pPr>
                            <w:r w:rsidRPr="000D7F76">
                              <w:rPr>
                                <w:i/>
                                <w:iCs/>
                              </w:rPr>
                              <w:t>Empowering God’s Children</w:t>
                            </w:r>
                            <w:r w:rsidRPr="00C52660">
                              <w:t xml:space="preserve"> </w:t>
                            </w:r>
                            <w:r>
                              <w:t>Program Information</w:t>
                            </w:r>
                            <w:r w:rsidRPr="00D57EBB">
                              <w:t>:</w:t>
                            </w:r>
                            <w:r w:rsidRPr="00C52660">
                              <w:t xml:space="preserve"> </w:t>
                            </w:r>
                          </w:p>
                          <w:p w14:paraId="6EFD4B5D" w14:textId="77777777" w:rsidR="002A0BCB" w:rsidRPr="00C52660" w:rsidRDefault="002A0BCB" w:rsidP="002A0BCB">
                            <w:r>
                              <w:br/>
                              <w:t>A</w:t>
                            </w:r>
                            <w:r w:rsidRPr="00C52660">
                              <w:t xml:space="preserve"> program for children</w:t>
                            </w:r>
                            <w:r>
                              <w:t>,</w:t>
                            </w:r>
                            <w:r>
                              <w:rPr>
                                <w:color w:val="FF0000"/>
                              </w:rPr>
                              <w:t xml:space="preserve"> </w:t>
                            </w:r>
                            <w:r w:rsidRPr="00D57EBB">
                              <w:t>each</w:t>
                            </w:r>
                            <w:r w:rsidRPr="00554AB9">
                              <w:t xml:space="preserve"> </w:t>
                            </w:r>
                            <w:r w:rsidRPr="00C52660">
                              <w:t>lesson includes a grade-appropriate video component along with learning activities. The material is designed to better equip your child to know their safety rights, recognize their boundaries, and to empower them to protect themselves when safe adults are not immediately available—and ultimately be safer from people who might want to harm them.</w:t>
                            </w:r>
                          </w:p>
                          <w:p w14:paraId="06411FC8" w14:textId="77777777" w:rsidR="002A0BCB" w:rsidRDefault="002A0BCB" w:rsidP="002A0BCB"/>
                          <w:p w14:paraId="0B6CEBD7" w14:textId="2B4F5937" w:rsidR="002A0BCB" w:rsidRDefault="002A0BCB" w:rsidP="002A0BCB">
                            <w:r>
                              <w:t xml:space="preserve">As we partner together in delivering this content to youth, there are two especially helpful resources to assist in delivering the lessons. These resources are provided to our Lesson Leaders (which include you as parents, along with the persons delivering the content per the organization). First, the </w:t>
                            </w:r>
                            <w:r w:rsidRPr="00B53934">
                              <w:rPr>
                                <w:i/>
                                <w:iCs/>
                              </w:rPr>
                              <w:t>Teaching Boundaries and Safety Guide</w:t>
                            </w:r>
                            <w:r>
                              <w:t xml:space="preserve">, which equips safe adults to facilitate an ongoing safety dialogue, and the </w:t>
                            </w:r>
                            <w:r w:rsidR="004E74EE" w:rsidRPr="004E74EE">
                              <w:rPr>
                                <w:i/>
                              </w:rPr>
                              <w:t>Partnering with Parents &amp; Guardians for Safety</w:t>
                            </w:r>
                            <w:r w:rsidR="004E74EE">
                              <w:rPr>
                                <w:i/>
                                <w:iCs/>
                              </w:rPr>
                              <w:t xml:space="preserve"> </w:t>
                            </w:r>
                            <w:r w:rsidR="004E74EE" w:rsidRPr="004E74EE">
                              <w:rPr>
                                <w:iCs/>
                              </w:rPr>
                              <w:t>lesson plans</w:t>
                            </w:r>
                            <w:r>
                              <w:rPr>
                                <w:i/>
                                <w:iCs/>
                              </w:rPr>
                              <w:t xml:space="preserve">, </w:t>
                            </w:r>
                            <w:r w:rsidR="004E74EE">
                              <w:t>which you will use to educate your child(ren) at home</w:t>
                            </w:r>
                            <w:r>
                              <w:rPr>
                                <w:i/>
                                <w:iCs/>
                              </w:rPr>
                              <w:t>.</w:t>
                            </w:r>
                            <w:r>
                              <w:t xml:space="preserve"> Please communicate directly with your local or diocesan coordinator to gain access to each of these specific resources. Following the lesson, we encourage you to continue reinforcing the message at home whenever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0C6F4" id="_x0000_s1027" type="#_x0000_t202" style="position:absolute;margin-left:1.2pt;margin-top:9.6pt;width:546.25pt;height:218.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" fillcolor="#f6f8fc [180]" strokecolor="teal" strokeweight="1.5pt">
                <v:fill opacity="15073f" color2="teal" rotate="t" angle="90" colors="0 #f6f8fc;17039f #f6f8fc;54395f teal;1 teal" focus="100%" type="gradient"/>
                <v:textbox>
                  <w:txbxContent>
                    <w:p w14:paraId="0A5EB974" w14:textId="77777777" w:rsidR="002A0BCB" w:rsidRDefault="002A0BCB" w:rsidP="002A0BCB">
                      <w:pPr>
                        <w:jc w:val="center"/>
                      </w:pPr>
                      <w:r w:rsidRPr="000D7F76">
                        <w:rPr>
                          <w:i/>
                          <w:iCs/>
                        </w:rPr>
                        <w:t>Empowering God’s Children</w:t>
                      </w:r>
                      <w:r w:rsidRPr="00C52660">
                        <w:t xml:space="preserve"> </w:t>
                      </w:r>
                      <w:r>
                        <w:t>Program Information</w:t>
                      </w:r>
                      <w:r w:rsidRPr="00D57EBB">
                        <w:t>:</w:t>
                      </w:r>
                      <w:r w:rsidRPr="00C52660">
                        <w:t xml:space="preserve"> </w:t>
                      </w:r>
                    </w:p>
                    <w:p w14:paraId="6EFD4B5D" w14:textId="77777777" w:rsidR="002A0BCB" w:rsidRPr="00C52660" w:rsidRDefault="002A0BCB" w:rsidP="002A0BCB">
                      <w:r>
                        <w:br/>
                        <w:t>A</w:t>
                      </w:r>
                      <w:r w:rsidRPr="00C52660">
                        <w:t xml:space="preserve"> program for children</w:t>
                      </w:r>
                      <w:r>
                        <w:t>,</w:t>
                      </w:r>
                      <w:r>
                        <w:rPr>
                          <w:color w:val="FF0000"/>
                        </w:rPr>
                        <w:t xml:space="preserve"> </w:t>
                      </w:r>
                      <w:r w:rsidRPr="00D57EBB">
                        <w:t>each</w:t>
                      </w:r>
                      <w:r w:rsidRPr="00554AB9">
                        <w:t xml:space="preserve"> </w:t>
                      </w:r>
                      <w:r w:rsidRPr="00C52660">
                        <w:t>lesson includes a grade-appropriate video component along with learning activities. The material is designed to better equip your child to know their safety rights, recognize their boundaries, and to empower them to protect themselves when safe adults are not immediately available—and ultimately be safer from people who might want to harm them.</w:t>
                      </w:r>
                    </w:p>
                    <w:p w14:paraId="06411FC8" w14:textId="77777777" w:rsidR="002A0BCB" w:rsidRDefault="002A0BCB" w:rsidP="002A0BCB"/>
                    <w:p w14:paraId="0B6CEBD7" w14:textId="2B4F5937" w:rsidR="002A0BCB" w:rsidRDefault="002A0BCB" w:rsidP="002A0BCB">
                      <w:r>
                        <w:t xml:space="preserve">As we partner together in delivering this content to youth, there are two especially helpful resources to assist in delivering the lessons. These resources are provided to our Lesson Leaders (which include you as parents, along with the persons delivering the content per the organization). First, the </w:t>
                      </w:r>
                      <w:r w:rsidRPr="00B53934">
                        <w:rPr>
                          <w:i/>
                          <w:iCs/>
                        </w:rPr>
                        <w:t>Teaching Boundaries and Safety Guide</w:t>
                      </w:r>
                      <w:r>
                        <w:t xml:space="preserve">, which equips safe adults to facilitate an ongoing safety dialogue, and the </w:t>
                      </w:r>
                      <w:r w:rsidR="004E74EE" w:rsidRPr="004E74EE">
                        <w:rPr>
                          <w:i/>
                        </w:rPr>
                        <w:t>Partnering with Parents &amp; Guardians for Safety</w:t>
                      </w:r>
                      <w:r w:rsidR="004E74EE">
                        <w:rPr>
                          <w:i/>
                          <w:iCs/>
                        </w:rPr>
                        <w:t xml:space="preserve"> </w:t>
                      </w:r>
                      <w:r w:rsidR="004E74EE" w:rsidRPr="004E74EE">
                        <w:rPr>
                          <w:iCs/>
                        </w:rPr>
                        <w:t>lesson plans</w:t>
                      </w:r>
                      <w:r>
                        <w:rPr>
                          <w:i/>
                          <w:iCs/>
                        </w:rPr>
                        <w:t xml:space="preserve">, </w:t>
                      </w:r>
                      <w:r w:rsidR="004E74EE">
                        <w:t xml:space="preserve">which you will use to educate your </w:t>
                      </w:r>
                      <w:proofErr w:type="gramStart"/>
                      <w:r w:rsidR="004E74EE">
                        <w:t>child(</w:t>
                      </w:r>
                      <w:proofErr w:type="spellStart"/>
                      <w:proofErr w:type="gramEnd"/>
                      <w:r w:rsidR="004E74EE">
                        <w:t>ren</w:t>
                      </w:r>
                      <w:proofErr w:type="spellEnd"/>
                      <w:r w:rsidR="004E74EE">
                        <w:t>) at home</w:t>
                      </w:r>
                      <w:r>
                        <w:rPr>
                          <w:i/>
                          <w:iCs/>
                        </w:rPr>
                        <w:t>.</w:t>
                      </w:r>
                      <w:r>
                        <w:t xml:space="preserve"> Please communicate directly with your local or diocesan coordinator to gain access to each of these specific resources. Following the lesson, we encourage you to continue reinforcing the message at home whenever possible.</w:t>
                      </w:r>
                    </w:p>
                  </w:txbxContent>
                </v:textbox>
                <w10:wrap anchorx="margin"/>
              </v:shape>
            </w:pict>
          </mc:Fallback>
        </mc:AlternateContent>
      </w:r>
    </w:p>
    <w:p w14:paraId="7C274BF8" w14:textId="77777777" w:rsidR="002A0BCB" w:rsidRDefault="002A0BCB" w:rsidP="002A0BCB"/>
    <w:p w14:paraId="0A9A67F3" w14:textId="77777777" w:rsidR="002A0BCB" w:rsidRPr="000A0FF5" w:rsidRDefault="002A0BCB" w:rsidP="002A0BCB"/>
    <w:p w14:paraId="60929CAF" w14:textId="77777777" w:rsidR="002A0BCB" w:rsidRPr="000A0FF5" w:rsidRDefault="002A0BCB" w:rsidP="002A0BCB">
      <w:pPr>
        <w:pStyle w:val="ListParagraph"/>
      </w:pPr>
    </w:p>
    <w:p w14:paraId="7391C362" w14:textId="77777777" w:rsidR="002A0BCB" w:rsidRPr="000A0FF5" w:rsidRDefault="002A0BCB" w:rsidP="002A0BCB">
      <w:pPr>
        <w:pStyle w:val="ListParagraph"/>
      </w:pPr>
    </w:p>
    <w:p w14:paraId="3A017053" w14:textId="77777777" w:rsidR="002A0BCB" w:rsidRPr="000A0FF5" w:rsidRDefault="002A0BCB" w:rsidP="002A0BCB">
      <w:pPr>
        <w:pStyle w:val="ListParagraph"/>
      </w:pPr>
    </w:p>
    <w:p w14:paraId="643F0561" w14:textId="77777777" w:rsidR="002A0BCB" w:rsidRPr="000A0FF5" w:rsidRDefault="002A0BCB" w:rsidP="002A0BCB">
      <w:pPr>
        <w:pStyle w:val="ListParagraph"/>
      </w:pPr>
    </w:p>
    <w:p w14:paraId="60BE4349" w14:textId="77777777" w:rsidR="002A0BCB" w:rsidRPr="000A0FF5" w:rsidRDefault="002A0BCB" w:rsidP="002A0BCB">
      <w:pPr>
        <w:pStyle w:val="ListParagraph"/>
      </w:pPr>
    </w:p>
    <w:p w14:paraId="7E283AAE" w14:textId="77777777" w:rsidR="002A0BCB" w:rsidRPr="000A0FF5" w:rsidRDefault="002A0BCB" w:rsidP="002A0BCB">
      <w:pPr>
        <w:pStyle w:val="ListParagraph"/>
      </w:pPr>
    </w:p>
    <w:p w14:paraId="68602C61" w14:textId="77777777" w:rsidR="002A0BCB" w:rsidRPr="000A0FF5" w:rsidRDefault="002A0BCB" w:rsidP="002A0BCB">
      <w:pPr>
        <w:pStyle w:val="ListParagraph"/>
      </w:pPr>
    </w:p>
    <w:p w14:paraId="4C937927" w14:textId="77777777" w:rsidR="002A0BCB" w:rsidRPr="000A0FF5" w:rsidRDefault="002A0BCB" w:rsidP="002A0BCB">
      <w:pPr>
        <w:pStyle w:val="ListParagraph"/>
      </w:pPr>
    </w:p>
    <w:p w14:paraId="509BA6EE" w14:textId="77777777" w:rsidR="002A0BCB" w:rsidRPr="000A0FF5" w:rsidRDefault="002A0BCB" w:rsidP="002A0BCB">
      <w:pPr>
        <w:pStyle w:val="ListParagraph"/>
      </w:pPr>
    </w:p>
    <w:p w14:paraId="7E5FE986" w14:textId="77777777" w:rsidR="002A0BCB" w:rsidRPr="000A0FF5" w:rsidRDefault="002A0BCB" w:rsidP="002A0BCB">
      <w:pPr>
        <w:pStyle w:val="ListParagraph"/>
      </w:pPr>
    </w:p>
    <w:p w14:paraId="408EBD8E" w14:textId="77777777" w:rsidR="002A0BCB" w:rsidRPr="000A0FF5" w:rsidRDefault="002A0BCB" w:rsidP="002A0BCB">
      <w:pPr>
        <w:pStyle w:val="ListParagraph"/>
      </w:pPr>
    </w:p>
    <w:p w14:paraId="3F0ABE70" w14:textId="77777777" w:rsidR="002A0BCB" w:rsidRPr="000A0FF5" w:rsidRDefault="002A0BCB" w:rsidP="002A0BCB">
      <w:pPr>
        <w:pStyle w:val="ListParagraph"/>
      </w:pPr>
    </w:p>
    <w:p w14:paraId="1A389DF7" w14:textId="77777777" w:rsidR="002A0BCB" w:rsidRPr="000A0FF5" w:rsidRDefault="002A0BCB" w:rsidP="002A0BCB"/>
    <w:p w14:paraId="2BFFAB63" w14:textId="77777777" w:rsidR="002A0BCB" w:rsidRDefault="002A0BCB" w:rsidP="00C04050"/>
    <w:p w14:paraId="797368E4" w14:textId="1E2B763C" w:rsidR="008A7D8D" w:rsidRDefault="00125910" w:rsidP="008A7D8D">
      <w:pPr>
        <w:pStyle w:val="ListParagraph"/>
        <w:numPr>
          <w:ilvl w:val="0"/>
          <w:numId w:val="3"/>
        </w:numPr>
      </w:pPr>
      <w:r w:rsidRPr="001F6C63">
        <w:rPr>
          <w:b/>
          <w:bCs/>
        </w:rPr>
        <w:t xml:space="preserve">TRAINING </w:t>
      </w:r>
      <w:r w:rsidR="009D6F6C">
        <w:rPr>
          <w:b/>
          <w:bCs/>
        </w:rPr>
        <w:t>FORMAT</w:t>
      </w:r>
      <w:r w:rsidRPr="001F6C63">
        <w:rPr>
          <w:b/>
          <w:bCs/>
        </w:rPr>
        <w:t>:</w:t>
      </w:r>
      <w:r>
        <w:t xml:space="preserve"> </w:t>
      </w:r>
      <w:r w:rsidR="008A7D8D">
        <w:t xml:space="preserve">Due to </w:t>
      </w:r>
      <w:r w:rsidR="004E74EE">
        <w:t>changes</w:t>
      </w:r>
      <w:r w:rsidR="008A7D8D">
        <w:t xml:space="preserve"> </w:t>
      </w:r>
      <w:r w:rsidR="001E064C">
        <w:t>in</w:t>
      </w:r>
      <w:r w:rsidR="008A7D8D">
        <w:t xml:space="preserve"> parish and school programs and limited resources, </w:t>
      </w:r>
      <w:r w:rsidR="008A7D8D" w:rsidRPr="003E71C3">
        <w:rPr>
          <w:b/>
          <w:bCs/>
        </w:rPr>
        <w:t>we will be providing the lesson plan to you as the parent</w:t>
      </w:r>
      <w:r w:rsidR="008A7D8D" w:rsidRPr="002F6B39">
        <w:rPr>
          <w:b/>
          <w:bCs/>
        </w:rPr>
        <w:t>/guardian to present the information directly to your own child/youth</w:t>
      </w:r>
      <w:r w:rsidR="008A7D8D">
        <w:t>.</w:t>
      </w:r>
      <w:r w:rsidR="009F2E94">
        <w:t xml:space="preserve"> Your local coordinator will share the above lesson with you and any additional instructions on sharing this information the child/youth in your care.</w:t>
      </w:r>
    </w:p>
    <w:p w14:paraId="72744EAD" w14:textId="6A488A28" w:rsidR="009D2485" w:rsidRDefault="009D2485"/>
    <w:p w14:paraId="6BAA7736" w14:textId="36A12770" w:rsidR="00FE0775" w:rsidRPr="005572FD" w:rsidRDefault="00FE0775" w:rsidP="005572FD">
      <w:pPr>
        <w:pStyle w:val="ListParagraph"/>
        <w:numPr>
          <w:ilvl w:val="0"/>
          <w:numId w:val="3"/>
        </w:numPr>
        <w:rPr>
          <w:b/>
          <w:bCs/>
          <w:i/>
          <w:iCs/>
        </w:rPr>
      </w:pPr>
      <w:r w:rsidRPr="001F6C63">
        <w:rPr>
          <w:b/>
          <w:bCs/>
        </w:rPr>
        <w:t xml:space="preserve">CONTACT INFORMATION: </w:t>
      </w:r>
      <w:r w:rsidR="005572FD" w:rsidRPr="005572FD">
        <w:rPr>
          <w:b/>
          <w:bCs/>
          <w:i/>
          <w:iCs/>
        </w:rPr>
        <w:t>Helen Treacy, Director of Faith Formation @ helentreacyff@gmail.com</w:t>
      </w:r>
    </w:p>
    <w:p w14:paraId="0C061A66" w14:textId="77777777" w:rsidR="00DE0980" w:rsidRPr="005572FD" w:rsidRDefault="00DE0980" w:rsidP="001F6C63">
      <w:pPr>
        <w:ind w:left="720"/>
        <w:rPr>
          <w:b/>
          <w:bCs/>
        </w:rPr>
      </w:pPr>
    </w:p>
    <w:p w14:paraId="0B1ED464" w14:textId="77777777" w:rsidR="00FE6728" w:rsidRPr="005572FD" w:rsidRDefault="00FE6728" w:rsidP="00392A61">
      <w:pPr>
        <w:rPr>
          <w:b/>
          <w:bCs/>
        </w:rPr>
      </w:pPr>
    </w:p>
    <w:p w14:paraId="380CAD1B" w14:textId="77777777" w:rsidR="00FE6728" w:rsidRPr="005572FD" w:rsidRDefault="00FE6728" w:rsidP="00392A61">
      <w:pPr>
        <w:rPr>
          <w:b/>
          <w:bCs/>
        </w:rPr>
      </w:pPr>
    </w:p>
    <w:p w14:paraId="1351795A" w14:textId="0BC29DAA" w:rsidR="00392A61" w:rsidRDefault="00FE6728" w:rsidP="00EE7D37">
      <w:pPr>
        <w:spacing w:after="160" w:line="259" w:lineRule="auto"/>
      </w:pPr>
      <w:r>
        <w:br w:type="page"/>
      </w:r>
    </w:p>
    <w:p w14:paraId="37A921A6" w14:textId="3EF07677" w:rsidR="00392A61" w:rsidRDefault="00FE0775" w:rsidP="00392A61">
      <w:r>
        <w:rPr>
          <w:noProof/>
        </w:rPr>
        <w:lastRenderedPageBreak/>
        <w:drawing>
          <wp:anchor distT="0" distB="0" distL="114300" distR="114300" simplePos="0" relativeHeight="251674624" behindDoc="0" locked="0" layoutInCell="1" allowOverlap="1" wp14:anchorId="1070254B" wp14:editId="3AABFF36">
            <wp:simplePos x="0" y="0"/>
            <wp:positionH relativeFrom="margin">
              <wp:posOffset>30480</wp:posOffset>
            </wp:positionH>
            <wp:positionV relativeFrom="paragraph">
              <wp:posOffset>122224</wp:posOffset>
            </wp:positionV>
            <wp:extent cx="1271270" cy="66802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RTUSFin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7127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027">
        <w:rPr>
          <w:rFonts w:ascii="Arial" w:hAnsi="Arial" w:cs="Arial"/>
          <w:noProof/>
          <w:sz w:val="18"/>
        </w:rPr>
        <mc:AlternateContent>
          <mc:Choice Requires="wps">
            <w:drawing>
              <wp:anchor distT="45720" distB="45720" distL="114300" distR="114300" simplePos="0" relativeHeight="251672576" behindDoc="0" locked="0" layoutInCell="1" allowOverlap="1" wp14:anchorId="132C2152" wp14:editId="1F070FC6">
                <wp:simplePos x="0" y="0"/>
                <wp:positionH relativeFrom="margin">
                  <wp:posOffset>0</wp:posOffset>
                </wp:positionH>
                <wp:positionV relativeFrom="paragraph">
                  <wp:posOffset>102235</wp:posOffset>
                </wp:positionV>
                <wp:extent cx="6962775" cy="742950"/>
                <wp:effectExtent l="57150" t="57150" r="47625" b="571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42950"/>
                        </a:xfrm>
                        <a:prstGeom prst="rect">
                          <a:avLst/>
                        </a:prstGeom>
                        <a:gradFill flip="none" rotWithShape="1">
                          <a:gsLst>
                            <a:gs pos="26000">
                              <a:schemeClr val="accent1">
                                <a:lumMod val="5000"/>
                                <a:lumOff val="95000"/>
                              </a:schemeClr>
                            </a:gs>
                            <a:gs pos="100000">
                              <a:srgbClr val="008080">
                                <a:alpha val="23000"/>
                              </a:srgbClr>
                            </a:gs>
                            <a:gs pos="83000">
                              <a:srgbClr val="008080">
                                <a:alpha val="12000"/>
                              </a:srgbClr>
                            </a:gs>
                            <a:gs pos="100000">
                              <a:srgbClr val="008080">
                                <a:alpha val="23000"/>
                              </a:srgbClr>
                            </a:gs>
                          </a:gsLst>
                          <a:lin ang="0" scaled="1"/>
                          <a:tileRect/>
                        </a:gradFill>
                        <a:ln w="19050">
                          <a:solidFill>
                            <a:srgbClr val="008080"/>
                          </a:solidFill>
                          <a:miter lim="800000"/>
                          <a:headEnd/>
                          <a:tailEnd/>
                        </a:ln>
                        <a:scene3d>
                          <a:camera prst="orthographicFront"/>
                          <a:lightRig rig="threePt" dir="t"/>
                        </a:scene3d>
                        <a:sp3d>
                          <a:bevelT/>
                        </a:sp3d>
                      </wps:spPr>
                      <wps:txbx>
                        <w:txbxContent>
                          <w:p w14:paraId="2C40B65D" w14:textId="77777777" w:rsidR="00FE0775" w:rsidRDefault="00FE0775" w:rsidP="00FE0775">
                            <w:pPr>
                              <w:pStyle w:val="Header"/>
                              <w:ind w:left="90"/>
                              <w:jc w:val="right"/>
                              <w:rPr>
                                <w:b/>
                                <w:bCs/>
                              </w:rPr>
                            </w:pPr>
                            <w:r>
                              <w:rPr>
                                <w:b/>
                                <w:bCs/>
                                <w:i/>
                                <w:iCs/>
                                <w:sz w:val="32"/>
                                <w:szCs w:val="32"/>
                              </w:rPr>
                              <w:t>E</w:t>
                            </w:r>
                            <w:r w:rsidRPr="004563E6">
                              <w:rPr>
                                <w:b/>
                                <w:bCs/>
                                <w:i/>
                                <w:iCs/>
                                <w:sz w:val="32"/>
                                <w:szCs w:val="32"/>
                              </w:rPr>
                              <w:t>mpowering God’s Children</w:t>
                            </w:r>
                            <w:r w:rsidRPr="005404D9">
                              <w:rPr>
                                <w:b/>
                                <w:bCs/>
                                <w:i/>
                                <w:iCs/>
                                <w:sz w:val="32"/>
                                <w:szCs w:val="32"/>
                                <w:vertAlign w:val="superscript"/>
                              </w:rPr>
                              <w:t>®</w:t>
                            </w:r>
                            <w:r w:rsidRPr="004563E6">
                              <w:rPr>
                                <w:b/>
                                <w:bCs/>
                                <w:i/>
                                <w:iCs/>
                                <w:sz w:val="32"/>
                                <w:szCs w:val="32"/>
                              </w:rPr>
                              <w:t xml:space="preserve"> </w:t>
                            </w:r>
                            <w:r w:rsidRPr="005D4608">
                              <w:rPr>
                                <w:b/>
                                <w:bCs/>
                                <w:sz w:val="32"/>
                                <w:szCs w:val="32"/>
                              </w:rPr>
                              <w:t xml:space="preserve">Safe Environment Program </w:t>
                            </w:r>
                            <w:r w:rsidRPr="005D4608">
                              <w:rPr>
                                <w:b/>
                                <w:bCs/>
                                <w:sz w:val="32"/>
                                <w:szCs w:val="32"/>
                              </w:rPr>
                              <w:br/>
                            </w:r>
                            <w:r>
                              <w:rPr>
                                <w:b/>
                                <w:bCs/>
                                <w:color w:val="FF0000"/>
                              </w:rPr>
                              <w:t>Parent led session</w:t>
                            </w:r>
                          </w:p>
                          <w:p w14:paraId="49A0DFE8" w14:textId="77777777" w:rsidR="00FE0775" w:rsidRDefault="00FE0775" w:rsidP="00FE0775">
                            <w:pPr>
                              <w:pStyle w:val="Header"/>
                              <w:ind w:left="-360"/>
                              <w:jc w:val="right"/>
                            </w:pPr>
                            <w:r>
                              <w:rPr>
                                <w:b/>
                                <w:bCs/>
                              </w:rPr>
                              <w:t>Parent Information &amp; Acknowledgement Form</w:t>
                            </w:r>
                          </w:p>
                          <w:p w14:paraId="3BBAA41E" w14:textId="77777777" w:rsidR="00FE0775" w:rsidRPr="005404D9" w:rsidRDefault="00FE0775" w:rsidP="00FE0775">
                            <w:pPr>
                              <w:ind w:left="90"/>
                              <w:jc w:val="right"/>
                              <w:rPr>
                                <w:rFonts w:ascii="Arial" w:hAnsi="Arial" w:cs="Arial"/>
                                <w:sz w:val="2"/>
                                <w:szCs w:val="2"/>
                              </w:rPr>
                            </w:pPr>
                            <w:r w:rsidRPr="005404D9">
                              <w:rPr>
                                <w:rFonts w:ascii="Arial" w:hAnsi="Arial" w:cs="Arial"/>
                                <w:sz w:val="4"/>
                                <w:szCs w:val="4"/>
                              </w:rPr>
                              <w:t xml:space="preserve">  </w:t>
                            </w:r>
                          </w:p>
                          <w:p w14:paraId="0236EEC4" w14:textId="77777777" w:rsidR="00FE0775" w:rsidRPr="005404D9" w:rsidRDefault="00FE0775" w:rsidP="00FE0775">
                            <w:pPr>
                              <w:ind w:left="90" w:right="9387"/>
                              <w:jc w:val="right"/>
                              <w:rPr>
                                <w:sz w:val="2"/>
                                <w:szCs w:val="2"/>
                              </w:rPr>
                            </w:pPr>
                            <w:r w:rsidRPr="005404D9">
                              <w:rPr>
                                <w:sz w:val="2"/>
                                <w:szCs w:val="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C2152" id="_x0000_s1028" type="#_x0000_t202" style="position:absolute;margin-left:0;margin-top:8.05pt;width:548.25pt;height:5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" fillcolor="#f6f8fc [180]" strokecolor="teal" strokeweight="1.5pt">
                <v:fill opacity="15073f" color2="teal" rotate="t" angle="90" colors="0 #f6f8fc;17039f #f6f8fc;54395f teal;1 teal" focus="100%" type="gradient"/>
                <v:textbox>
                  <w:txbxContent>
                    <w:p w14:paraId="2C40B65D" w14:textId="77777777" w:rsidR="00FE0775" w:rsidRDefault="00FE0775" w:rsidP="00FE0775">
                      <w:pPr>
                        <w:pStyle w:val="Header"/>
                        <w:ind w:left="90"/>
                        <w:jc w:val="right"/>
                        <w:rPr>
                          <w:b/>
                          <w:bCs/>
                        </w:rPr>
                      </w:pPr>
                      <w:r>
                        <w:rPr>
                          <w:b/>
                          <w:bCs/>
                          <w:i/>
                          <w:iCs/>
                          <w:sz w:val="32"/>
                          <w:szCs w:val="32"/>
                        </w:rPr>
                        <w:t>E</w:t>
                      </w:r>
                      <w:r w:rsidRPr="004563E6">
                        <w:rPr>
                          <w:b/>
                          <w:bCs/>
                          <w:i/>
                          <w:iCs/>
                          <w:sz w:val="32"/>
                          <w:szCs w:val="32"/>
                        </w:rPr>
                        <w:t>mpowering God’s Children</w:t>
                      </w:r>
                      <w:r w:rsidRPr="005404D9">
                        <w:rPr>
                          <w:b/>
                          <w:bCs/>
                          <w:i/>
                          <w:iCs/>
                          <w:sz w:val="32"/>
                          <w:szCs w:val="32"/>
                          <w:vertAlign w:val="superscript"/>
                        </w:rPr>
                        <w:t>®</w:t>
                      </w:r>
                      <w:r w:rsidRPr="004563E6">
                        <w:rPr>
                          <w:b/>
                          <w:bCs/>
                          <w:i/>
                          <w:iCs/>
                          <w:sz w:val="32"/>
                          <w:szCs w:val="32"/>
                        </w:rPr>
                        <w:t xml:space="preserve"> </w:t>
                      </w:r>
                      <w:r w:rsidRPr="005D4608">
                        <w:rPr>
                          <w:b/>
                          <w:bCs/>
                          <w:sz w:val="32"/>
                          <w:szCs w:val="32"/>
                        </w:rPr>
                        <w:t xml:space="preserve">Safe Environment Program </w:t>
                      </w:r>
                      <w:r w:rsidRPr="005D4608">
                        <w:rPr>
                          <w:b/>
                          <w:bCs/>
                          <w:sz w:val="32"/>
                          <w:szCs w:val="32"/>
                        </w:rPr>
                        <w:br/>
                      </w:r>
                      <w:r>
                        <w:rPr>
                          <w:b/>
                          <w:bCs/>
                          <w:color w:val="FF0000"/>
                        </w:rPr>
                        <w:t>Parent led session</w:t>
                      </w:r>
                    </w:p>
                    <w:p w14:paraId="49A0DFE8" w14:textId="77777777" w:rsidR="00FE0775" w:rsidRDefault="00FE0775" w:rsidP="00FE0775">
                      <w:pPr>
                        <w:pStyle w:val="Header"/>
                        <w:ind w:left="-360"/>
                        <w:jc w:val="right"/>
                      </w:pPr>
                      <w:r>
                        <w:rPr>
                          <w:b/>
                          <w:bCs/>
                        </w:rPr>
                        <w:t>Parent Information &amp; Acknowledgement Form</w:t>
                      </w:r>
                    </w:p>
                    <w:p w14:paraId="3BBAA41E" w14:textId="77777777" w:rsidR="00FE0775" w:rsidRPr="005404D9" w:rsidRDefault="00FE0775" w:rsidP="00FE0775">
                      <w:pPr>
                        <w:ind w:left="90"/>
                        <w:jc w:val="right"/>
                        <w:rPr>
                          <w:rFonts w:ascii="Arial" w:hAnsi="Arial" w:cs="Arial"/>
                          <w:sz w:val="2"/>
                          <w:szCs w:val="2"/>
                        </w:rPr>
                      </w:pPr>
                      <w:r w:rsidRPr="005404D9">
                        <w:rPr>
                          <w:rFonts w:ascii="Arial" w:hAnsi="Arial" w:cs="Arial"/>
                          <w:sz w:val="4"/>
                          <w:szCs w:val="4"/>
                        </w:rPr>
                        <w:t xml:space="preserve">  </w:t>
                      </w:r>
                    </w:p>
                    <w:p w14:paraId="0236EEC4" w14:textId="77777777" w:rsidR="00FE0775" w:rsidRPr="005404D9" w:rsidRDefault="00FE0775" w:rsidP="00FE0775">
                      <w:pPr>
                        <w:ind w:left="90" w:right="9387"/>
                        <w:jc w:val="right"/>
                        <w:rPr>
                          <w:sz w:val="2"/>
                          <w:szCs w:val="2"/>
                        </w:rPr>
                      </w:pPr>
                      <w:r w:rsidRPr="005404D9">
                        <w:rPr>
                          <w:sz w:val="2"/>
                          <w:szCs w:val="2"/>
                        </w:rPr>
                        <w:t xml:space="preserve">     </w:t>
                      </w:r>
                    </w:p>
                  </w:txbxContent>
                </v:textbox>
                <w10:wrap anchorx="margin"/>
              </v:shape>
            </w:pict>
          </mc:Fallback>
        </mc:AlternateContent>
      </w:r>
    </w:p>
    <w:p w14:paraId="6E7CC0BB" w14:textId="77777777" w:rsidR="00392A61" w:rsidRDefault="00392A61" w:rsidP="00392A61"/>
    <w:p w14:paraId="42FAC78F" w14:textId="77777777" w:rsidR="00392A61" w:rsidRDefault="00392A61" w:rsidP="00392A61"/>
    <w:p w14:paraId="72A17FFB" w14:textId="7ED29A68" w:rsidR="00392A61" w:rsidRDefault="00392A61" w:rsidP="00392A61"/>
    <w:p w14:paraId="707A911F" w14:textId="77777777" w:rsidR="00392A61" w:rsidRDefault="00392A61" w:rsidP="00392A61">
      <w:pPr>
        <w:rPr>
          <w:b/>
          <w:bCs/>
        </w:rPr>
      </w:pPr>
    </w:p>
    <w:p w14:paraId="798AE818" w14:textId="77777777" w:rsidR="00392A61" w:rsidRDefault="00392A61" w:rsidP="009E0E25">
      <w:pPr>
        <w:jc w:val="center"/>
        <w:rPr>
          <w:b/>
          <w:bCs/>
        </w:rPr>
      </w:pPr>
    </w:p>
    <w:p w14:paraId="0C801A7F" w14:textId="72A52314" w:rsidR="009E0E25" w:rsidRPr="006F4BDE" w:rsidRDefault="006F4BDE" w:rsidP="006F4BDE">
      <w:pPr>
        <w:jc w:val="center"/>
        <w:rPr>
          <w:b/>
          <w:bCs/>
        </w:rPr>
      </w:pPr>
      <w:r w:rsidRPr="002F6B39">
        <w:rPr>
          <w:b/>
          <w:bCs/>
        </w:rPr>
        <w:t>PARENT/GUARDIAN ACKNOWLEDGEMENT</w:t>
      </w:r>
      <w:r w:rsidR="009E0E25" w:rsidRPr="00FB6F51">
        <w:rPr>
          <w:b/>
          <w:bCs/>
        </w:rPr>
        <w:br/>
      </w:r>
    </w:p>
    <w:p w14:paraId="10C04544" w14:textId="526C43D0" w:rsidR="00B269F3" w:rsidRDefault="00B269F3" w:rsidP="00B269F3">
      <w:pPr>
        <w:jc w:val="center"/>
        <w:rPr>
          <w:b/>
          <w:bCs/>
          <w:i/>
          <w:iCs/>
          <w:color w:val="7030A0"/>
        </w:rPr>
      </w:pPr>
      <w:r w:rsidRPr="002F6B39">
        <w:rPr>
          <w:b/>
          <w:bCs/>
          <w:i/>
          <w:iCs/>
          <w:color w:val="7030A0"/>
        </w:rPr>
        <w:t xml:space="preserve">Complete this portion </w:t>
      </w:r>
      <w:r>
        <w:rPr>
          <w:b/>
          <w:bCs/>
          <w:i/>
          <w:iCs/>
          <w:color w:val="7030A0"/>
        </w:rPr>
        <w:t>AFTER you have provided</w:t>
      </w:r>
      <w:r w:rsidRPr="002F6B39">
        <w:rPr>
          <w:b/>
          <w:bCs/>
          <w:i/>
          <w:iCs/>
          <w:color w:val="7030A0"/>
        </w:rPr>
        <w:t xml:space="preserve"> the Empowering God’s Children </w:t>
      </w:r>
    </w:p>
    <w:p w14:paraId="3B2E0A02" w14:textId="48509BEF" w:rsidR="00B269F3" w:rsidRPr="002F6B39" w:rsidRDefault="00B269F3" w:rsidP="00B269F3">
      <w:pPr>
        <w:jc w:val="center"/>
        <w:rPr>
          <w:b/>
          <w:bCs/>
          <w:i/>
          <w:iCs/>
          <w:color w:val="7030A0"/>
        </w:rPr>
      </w:pPr>
      <w:r w:rsidRPr="00D62F4B">
        <w:rPr>
          <w:b/>
          <w:bCs/>
          <w:i/>
          <w:iCs/>
          <w:color w:val="7030A0"/>
        </w:rPr>
        <w:t>Program</w:t>
      </w:r>
      <w:r w:rsidR="00415474">
        <w:rPr>
          <w:b/>
          <w:bCs/>
          <w:i/>
          <w:iCs/>
          <w:color w:val="7030A0"/>
        </w:rPr>
        <w:t xml:space="preserve"> Lesson</w:t>
      </w:r>
      <w:r w:rsidRPr="002F6B39">
        <w:rPr>
          <w:b/>
          <w:bCs/>
          <w:i/>
          <w:iCs/>
          <w:color w:val="7030A0"/>
        </w:rPr>
        <w:t xml:space="preserve"> to your child/youth</w:t>
      </w:r>
    </w:p>
    <w:p w14:paraId="1B5C9C64" w14:textId="519BCF46" w:rsidR="00D31BD7" w:rsidRPr="002F6B39" w:rsidRDefault="006768EC" w:rsidP="00D31BD7">
      <w:r>
        <w:rPr>
          <w:noProof/>
        </w:rPr>
        <mc:AlternateContent>
          <mc:Choice Requires="wps">
            <w:drawing>
              <wp:anchor distT="45720" distB="45720" distL="114300" distR="114300" simplePos="0" relativeHeight="251676672" behindDoc="0" locked="0" layoutInCell="1" allowOverlap="1" wp14:anchorId="6ECAB42D" wp14:editId="5B245CE0">
                <wp:simplePos x="0" y="0"/>
                <wp:positionH relativeFrom="margin">
                  <wp:posOffset>15240</wp:posOffset>
                </wp:positionH>
                <wp:positionV relativeFrom="paragraph">
                  <wp:posOffset>205740</wp:posOffset>
                </wp:positionV>
                <wp:extent cx="6947949" cy="2796540"/>
                <wp:effectExtent l="57150" t="57150" r="62865" b="609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949" cy="2796540"/>
                        </a:xfrm>
                        <a:prstGeom prst="rect">
                          <a:avLst/>
                        </a:prstGeom>
                        <a:gradFill flip="none" rotWithShape="1">
                          <a:gsLst>
                            <a:gs pos="26000">
                              <a:schemeClr val="accent1">
                                <a:lumMod val="5000"/>
                                <a:lumOff val="95000"/>
                              </a:schemeClr>
                            </a:gs>
                            <a:gs pos="100000">
                              <a:srgbClr val="008080">
                                <a:alpha val="23000"/>
                              </a:srgbClr>
                            </a:gs>
                            <a:gs pos="83000">
                              <a:srgbClr val="008080">
                                <a:alpha val="12000"/>
                              </a:srgbClr>
                            </a:gs>
                            <a:gs pos="100000">
                              <a:srgbClr val="008080">
                                <a:alpha val="23000"/>
                              </a:srgbClr>
                            </a:gs>
                          </a:gsLst>
                          <a:lin ang="0" scaled="1"/>
                          <a:tileRect/>
                        </a:gradFill>
                        <a:ln w="19050">
                          <a:solidFill>
                            <a:srgbClr val="008080"/>
                          </a:solidFill>
                          <a:miter lim="800000"/>
                          <a:headEnd/>
                          <a:tailEnd/>
                        </a:ln>
                        <a:scene3d>
                          <a:camera prst="orthographicFront"/>
                          <a:lightRig rig="threePt" dir="t"/>
                        </a:scene3d>
                        <a:sp3d>
                          <a:bevelT/>
                        </a:sp3d>
                      </wps:spPr>
                      <wps:txbx>
                        <w:txbxContent>
                          <w:p w14:paraId="290AD8BF" w14:textId="77777777" w:rsidR="006768EC" w:rsidRDefault="006768EC" w:rsidP="006768EC"/>
                          <w:p w14:paraId="70E8F90C" w14:textId="1A5853D8" w:rsidR="00D65B4F" w:rsidRDefault="006768EC" w:rsidP="006768EC">
                            <w:r w:rsidRPr="002F6B39">
                              <w:t>I, (</w:t>
                            </w:r>
                            <w:r w:rsidRPr="002F6B39">
                              <w:rPr>
                                <w:i/>
                                <w:iCs/>
                              </w:rPr>
                              <w:t>name of parent/guardian</w:t>
                            </w:r>
                            <w:r w:rsidRPr="002F6B39">
                              <w:t xml:space="preserve">) </w:t>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rPr>
                                <w:u w:val="single"/>
                              </w:rPr>
                              <w:tab/>
                            </w:r>
                            <w:r w:rsidRPr="00272B20">
                              <w:rPr>
                                <w:u w:val="single"/>
                              </w:rPr>
                              <w:t>,</w:t>
                            </w:r>
                            <w:r w:rsidRPr="002F6B39">
                              <w:t xml:space="preserve"> certify that I have presented my child/youth (</w:t>
                            </w:r>
                            <w:r w:rsidRPr="002F6B39">
                              <w:rPr>
                                <w:i/>
                                <w:iCs/>
                              </w:rPr>
                              <w:t>name</w:t>
                            </w:r>
                            <w:r w:rsidRPr="002F6B39">
                              <w:t xml:space="preserve">) </w:t>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t xml:space="preserve"> </w:t>
                            </w:r>
                            <w:r w:rsidRPr="00272B20">
                              <w:t xml:space="preserve">in grade </w:t>
                            </w:r>
                            <w:r w:rsidRPr="00272B20">
                              <w:rPr>
                                <w:u w:val="single"/>
                              </w:rPr>
                              <w:tab/>
                            </w:r>
                            <w:r w:rsidRPr="00272B20">
                              <w:rPr>
                                <w:u w:val="single"/>
                              </w:rPr>
                              <w:tab/>
                            </w:r>
                            <w:r w:rsidRPr="00272B20">
                              <w:t xml:space="preserve">, </w:t>
                            </w:r>
                            <w:r w:rsidRPr="002F6B39">
                              <w:t xml:space="preserve">the </w:t>
                            </w:r>
                            <w:r w:rsidRPr="002F6B39">
                              <w:rPr>
                                <w:i/>
                                <w:iCs/>
                              </w:rPr>
                              <w:t>Empowering God’s Children</w:t>
                            </w:r>
                            <w:r w:rsidRPr="002F6B39">
                              <w:t xml:space="preserve"> Lesson</w:t>
                            </w:r>
                            <w:r w:rsidR="00D65B4F">
                              <w:t>… (indicate the Lesson(s) you presented to your child)</w:t>
                            </w:r>
                          </w:p>
                          <w:p w14:paraId="4A88AF4A" w14:textId="5DFC7210" w:rsidR="006768EC" w:rsidRDefault="006768EC" w:rsidP="006768EC">
                            <w:r w:rsidRPr="002F6B39">
                              <w:t xml:space="preserve">1: </w:t>
                            </w:r>
                            <w:r w:rsidRPr="00D65B4F">
                              <w:rPr>
                                <w:i/>
                              </w:rPr>
                              <w:t>Physical Boundaries:</w:t>
                            </w:r>
                            <w:r w:rsidRPr="002F6B39">
                              <w:t xml:space="preserve"> </w:t>
                            </w:r>
                            <w:r w:rsidRPr="002F6B39">
                              <w:rPr>
                                <w:i/>
                                <w:iCs/>
                              </w:rPr>
                              <w:t>Safe and Unsafe Touching Rules</w:t>
                            </w:r>
                            <w:r w:rsidRPr="002F6B39">
                              <w:t xml:space="preserve"> 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 xml:space="preserve">. </w:t>
                            </w:r>
                          </w:p>
                          <w:p w14:paraId="6ED34188" w14:textId="2AA40ADB" w:rsidR="00D65B4F" w:rsidRDefault="00D65B4F" w:rsidP="00D65B4F">
                            <w:r>
                              <w:t xml:space="preserve">2: </w:t>
                            </w:r>
                            <w:r w:rsidRPr="00D65B4F">
                              <w:rPr>
                                <w:i/>
                              </w:rPr>
                              <w:t>Safe Adults, Safe Touches and Special Safe Adults</w:t>
                            </w:r>
                            <w:r>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3985FA7D" w14:textId="4E5452F3" w:rsidR="00D65B4F" w:rsidRDefault="00D65B4F" w:rsidP="00D65B4F">
                            <w:r>
                              <w:t xml:space="preserve">3: </w:t>
                            </w:r>
                            <w:r w:rsidRPr="00D65B4F">
                              <w:rPr>
                                <w:i/>
                              </w:rPr>
                              <w:t>Boundaries: You Have Rights!</w:t>
                            </w:r>
                            <w:r>
                              <w:rPr>
                                <w:i/>
                              </w:rPr>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63E75F74" w14:textId="454D952F" w:rsidR="00D65B4F" w:rsidRDefault="00D65B4F" w:rsidP="00D65B4F">
                            <w:r>
                              <w:t xml:space="preserve">4: </w:t>
                            </w:r>
                            <w:r w:rsidRPr="00D65B4F">
                              <w:rPr>
                                <w:i/>
                              </w:rPr>
                              <w:t>Secrets, Surprises and Promises</w:t>
                            </w:r>
                            <w:r>
                              <w:rPr>
                                <w:i/>
                              </w:rPr>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3E45E15F" w14:textId="370DE45C" w:rsidR="00D65B4F" w:rsidRDefault="00D65B4F" w:rsidP="00D65B4F">
                            <w:r>
                              <w:t xml:space="preserve">5: </w:t>
                            </w:r>
                            <w:r>
                              <w:rPr>
                                <w:i/>
                              </w:rPr>
                              <w:t xml:space="preserve">Being a Safe Friend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19E3D97F" w14:textId="71C3C05F" w:rsidR="00D65B4F" w:rsidRDefault="00D65B4F" w:rsidP="00D65B4F">
                            <w:r>
                              <w:t xml:space="preserve">6: </w:t>
                            </w:r>
                            <w:r>
                              <w:rPr>
                                <w:i/>
                              </w:rPr>
                              <w:t>Boundaries: Feelings and Facts</w:t>
                            </w:r>
                            <w:r w:rsidRPr="00D65B4F">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38B0B9C3" w14:textId="77777777" w:rsidR="00D65B4F" w:rsidRPr="002F6B39" w:rsidRDefault="00D65B4F" w:rsidP="006768EC"/>
                          <w:p w14:paraId="7F8064A2" w14:textId="77777777" w:rsidR="006768EC" w:rsidRDefault="006768EC" w:rsidP="006768EC"/>
                          <w:p w14:paraId="7BA19821" w14:textId="77777777" w:rsidR="006768EC" w:rsidRPr="00FB6F51" w:rsidRDefault="006768EC" w:rsidP="006768EC">
                            <w:r w:rsidRPr="00FB6F51">
                              <w:br/>
                              <w:t>Parent Signature</w:t>
                            </w:r>
                            <w:r>
                              <w:t>*</w:t>
                            </w:r>
                            <w:r w:rsidRPr="00FB6F51">
                              <w:t xml:space="preserve"> __________________________________________________    Date  _________</w:t>
                            </w:r>
                          </w:p>
                          <w:p w14:paraId="01561ECE" w14:textId="77777777" w:rsidR="006768EC" w:rsidRDefault="006768EC" w:rsidP="006768EC"/>
                          <w:p w14:paraId="5FE87F34" w14:textId="77777777" w:rsidR="006768EC" w:rsidRDefault="006768EC" w:rsidP="00676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AB42D" id="_x0000_s1029" type="#_x0000_t202" style="position:absolute;margin-left:1.2pt;margin-top:16.2pt;width:547.1pt;height:220.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" fillcolor="#f6f8fc [180]" strokecolor="teal" strokeweight="1.5pt">
                <v:fill opacity="15073f" color2="teal" rotate="t" angle="90" colors="0 #f6f8fc;17039f #f6f8fc;54395f teal;1 teal" focus="100%" type="gradient"/>
                <v:textbox>
                  <w:txbxContent>
                    <w:p w14:paraId="290AD8BF" w14:textId="77777777" w:rsidR="006768EC" w:rsidRDefault="006768EC" w:rsidP="006768EC">
                      <w:bookmarkStart w:id="1" w:name="_GoBack"/>
                    </w:p>
                    <w:p w14:paraId="70E8F90C" w14:textId="1A5853D8" w:rsidR="00D65B4F" w:rsidRDefault="006768EC" w:rsidP="006768EC">
                      <w:r w:rsidRPr="002F6B39">
                        <w:t>I, (</w:t>
                      </w:r>
                      <w:r w:rsidRPr="002F6B39">
                        <w:rPr>
                          <w:i/>
                          <w:iCs/>
                        </w:rPr>
                        <w:t>name of parent/guardian</w:t>
                      </w:r>
                      <w:r w:rsidRPr="002F6B39">
                        <w:t xml:space="preserve">) </w:t>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rPr>
                          <w:u w:val="single"/>
                        </w:rPr>
                        <w:tab/>
                      </w:r>
                      <w:r w:rsidRPr="00272B20">
                        <w:rPr>
                          <w:u w:val="single"/>
                        </w:rPr>
                        <w:t>,</w:t>
                      </w:r>
                      <w:r w:rsidRPr="002F6B39">
                        <w:t xml:space="preserve"> certify that I have presented my child/youth (</w:t>
                      </w:r>
                      <w:r w:rsidRPr="002F6B39">
                        <w:rPr>
                          <w:i/>
                          <w:iCs/>
                        </w:rPr>
                        <w:t>name</w:t>
                      </w:r>
                      <w:r w:rsidRPr="002F6B39">
                        <w:t xml:space="preserve">) </w:t>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rPr>
                          <w:u w:val="single"/>
                        </w:rPr>
                        <w:tab/>
                      </w:r>
                      <w:r w:rsidRPr="002F6B39">
                        <w:t xml:space="preserve"> </w:t>
                      </w:r>
                      <w:r w:rsidRPr="00272B20">
                        <w:t xml:space="preserve">in grade </w:t>
                      </w:r>
                      <w:r w:rsidRPr="00272B20">
                        <w:rPr>
                          <w:u w:val="single"/>
                        </w:rPr>
                        <w:tab/>
                      </w:r>
                      <w:r w:rsidRPr="00272B20">
                        <w:rPr>
                          <w:u w:val="single"/>
                        </w:rPr>
                        <w:tab/>
                      </w:r>
                      <w:r w:rsidRPr="00272B20">
                        <w:t xml:space="preserve">, </w:t>
                      </w:r>
                      <w:r w:rsidRPr="002F6B39">
                        <w:t xml:space="preserve">the </w:t>
                      </w:r>
                      <w:r w:rsidRPr="002F6B39">
                        <w:rPr>
                          <w:i/>
                          <w:iCs/>
                        </w:rPr>
                        <w:t>Empowering God’s Children</w:t>
                      </w:r>
                      <w:r w:rsidRPr="002F6B39">
                        <w:t xml:space="preserve"> Lesson</w:t>
                      </w:r>
                      <w:r w:rsidR="00D65B4F">
                        <w:t>… (</w:t>
                      </w:r>
                      <w:proofErr w:type="gramStart"/>
                      <w:r w:rsidR="00D65B4F">
                        <w:t>indicate</w:t>
                      </w:r>
                      <w:proofErr w:type="gramEnd"/>
                      <w:r w:rsidR="00D65B4F">
                        <w:t xml:space="preserve"> the Lesson(s) you presented to your child)</w:t>
                      </w:r>
                    </w:p>
                    <w:p w14:paraId="4A88AF4A" w14:textId="5DFC7210" w:rsidR="006768EC" w:rsidRDefault="006768EC" w:rsidP="006768EC">
                      <w:r w:rsidRPr="002F6B39">
                        <w:t xml:space="preserve">1: </w:t>
                      </w:r>
                      <w:r w:rsidRPr="00D65B4F">
                        <w:rPr>
                          <w:i/>
                        </w:rPr>
                        <w:t>Physical Boundaries:</w:t>
                      </w:r>
                      <w:r w:rsidRPr="002F6B39">
                        <w:t xml:space="preserve"> </w:t>
                      </w:r>
                      <w:r w:rsidRPr="002F6B39">
                        <w:rPr>
                          <w:i/>
                          <w:iCs/>
                        </w:rPr>
                        <w:t>Safe and Unsafe Touching Rules</w:t>
                      </w:r>
                      <w:r w:rsidRPr="002F6B39">
                        <w:t xml:space="preserve"> 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 xml:space="preserve">. </w:t>
                      </w:r>
                    </w:p>
                    <w:p w14:paraId="6ED34188" w14:textId="2AA40ADB" w:rsidR="00D65B4F" w:rsidRDefault="00D65B4F" w:rsidP="00D65B4F">
                      <w:r>
                        <w:t xml:space="preserve">2: </w:t>
                      </w:r>
                      <w:r w:rsidRPr="00D65B4F">
                        <w:rPr>
                          <w:i/>
                        </w:rPr>
                        <w:t>Safe Adults, Safe Touches and Special Safe Adults</w:t>
                      </w:r>
                      <w:r>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3985FA7D" w14:textId="4E5452F3" w:rsidR="00D65B4F" w:rsidRDefault="00D65B4F" w:rsidP="00D65B4F">
                      <w:r>
                        <w:t xml:space="preserve">3: </w:t>
                      </w:r>
                      <w:r w:rsidRPr="00D65B4F">
                        <w:rPr>
                          <w:i/>
                        </w:rPr>
                        <w:t>Boundaries: You Have Rights!</w:t>
                      </w:r>
                      <w:r>
                        <w:rPr>
                          <w:i/>
                        </w:rPr>
                        <w:t xml:space="preserve"> </w:t>
                      </w:r>
                      <w:proofErr w:type="gramStart"/>
                      <w:r w:rsidRPr="002F6B39">
                        <w:t>on</w:t>
                      </w:r>
                      <w:proofErr w:type="gramEnd"/>
                      <w:r w:rsidRPr="002F6B39">
                        <w:t xml:space="preserve">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63E75F74" w14:textId="454D952F" w:rsidR="00D65B4F" w:rsidRDefault="00D65B4F" w:rsidP="00D65B4F">
                      <w:r>
                        <w:t xml:space="preserve">4: </w:t>
                      </w:r>
                      <w:r w:rsidRPr="00D65B4F">
                        <w:rPr>
                          <w:i/>
                        </w:rPr>
                        <w:t>Secrets, Surprises and Promises</w:t>
                      </w:r>
                      <w:r>
                        <w:rPr>
                          <w:i/>
                        </w:rPr>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3E45E15F" w14:textId="370DE45C" w:rsidR="00D65B4F" w:rsidRDefault="00D65B4F" w:rsidP="00D65B4F">
                      <w:r>
                        <w:t xml:space="preserve">5: </w:t>
                      </w:r>
                      <w:r>
                        <w:rPr>
                          <w:i/>
                        </w:rPr>
                        <w:t xml:space="preserve">Being a Safe Friend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19E3D97F" w14:textId="71C3C05F" w:rsidR="00D65B4F" w:rsidRDefault="00D65B4F" w:rsidP="00D65B4F">
                      <w:r>
                        <w:t xml:space="preserve">6: </w:t>
                      </w:r>
                      <w:r>
                        <w:rPr>
                          <w:i/>
                        </w:rPr>
                        <w:t>Boundaries: Feelings and Facts</w:t>
                      </w:r>
                      <w:r w:rsidRPr="00D65B4F">
                        <w:t xml:space="preserve"> </w:t>
                      </w:r>
                      <w:r w:rsidRPr="002F6B39">
                        <w:t>on (</w:t>
                      </w:r>
                      <w:r w:rsidRPr="002F6B39">
                        <w:rPr>
                          <w:i/>
                          <w:iCs/>
                        </w:rPr>
                        <w:t>date</w:t>
                      </w:r>
                      <w:r w:rsidRPr="002F6B39">
                        <w:t xml:space="preserve">) </w:t>
                      </w:r>
                      <w:r w:rsidRPr="002F6B39">
                        <w:rPr>
                          <w:u w:val="single"/>
                        </w:rPr>
                        <w:tab/>
                      </w:r>
                      <w:r w:rsidRPr="002F6B39">
                        <w:rPr>
                          <w:u w:val="single"/>
                        </w:rPr>
                        <w:tab/>
                      </w:r>
                      <w:r w:rsidRPr="002F6B39">
                        <w:rPr>
                          <w:u w:val="single"/>
                        </w:rPr>
                        <w:tab/>
                      </w:r>
                      <w:r w:rsidRPr="002F6B39">
                        <w:t>.</w:t>
                      </w:r>
                    </w:p>
                    <w:p w14:paraId="38B0B9C3" w14:textId="77777777" w:rsidR="00D65B4F" w:rsidRPr="002F6B39" w:rsidRDefault="00D65B4F" w:rsidP="006768EC"/>
                    <w:p w14:paraId="7F8064A2" w14:textId="77777777" w:rsidR="006768EC" w:rsidRDefault="006768EC" w:rsidP="006768EC"/>
                    <w:p w14:paraId="7BA19821" w14:textId="77777777" w:rsidR="006768EC" w:rsidRPr="00FB6F51" w:rsidRDefault="006768EC" w:rsidP="006768EC">
                      <w:r w:rsidRPr="00FB6F51">
                        <w:br/>
                        <w:t>Parent Signature</w:t>
                      </w:r>
                      <w:r>
                        <w:t>*</w:t>
                      </w:r>
                      <w:r w:rsidRPr="00FB6F51">
                        <w:t xml:space="preserve"> __________________________________________________    Date  _________</w:t>
                      </w:r>
                    </w:p>
                    <w:p w14:paraId="01561ECE" w14:textId="77777777" w:rsidR="006768EC" w:rsidRDefault="006768EC" w:rsidP="006768EC"/>
                    <w:bookmarkEnd w:id="1"/>
                    <w:p w14:paraId="5FE87F34" w14:textId="77777777" w:rsidR="006768EC" w:rsidRDefault="006768EC" w:rsidP="006768EC"/>
                  </w:txbxContent>
                </v:textbox>
                <w10:wrap anchorx="margin"/>
              </v:shape>
            </w:pict>
          </mc:Fallback>
        </mc:AlternateContent>
      </w:r>
      <w:r w:rsidR="009E0E25" w:rsidRPr="00FB6F51">
        <w:br/>
      </w:r>
    </w:p>
    <w:p w14:paraId="79644D30" w14:textId="4AE87AD3" w:rsidR="00CD3754" w:rsidRDefault="00CD3754" w:rsidP="00D31BD7"/>
    <w:p w14:paraId="6E594BE3" w14:textId="4BF8AE5E" w:rsidR="009E0E25" w:rsidRPr="00FB6F51" w:rsidRDefault="009E0E25" w:rsidP="009E0E25">
      <w:r w:rsidRPr="00FB6F51">
        <w:br/>
      </w:r>
    </w:p>
    <w:p w14:paraId="72C1337B" w14:textId="135818A7" w:rsidR="009E0E25" w:rsidRDefault="009E0E25" w:rsidP="009E0E25"/>
    <w:p w14:paraId="32A49299" w14:textId="3BEEC22B" w:rsidR="00CD3754" w:rsidRDefault="00CD3754" w:rsidP="009E0E25"/>
    <w:p w14:paraId="3BE0DE79" w14:textId="72D77C55" w:rsidR="00CD3754" w:rsidRDefault="00CD3754" w:rsidP="009E0E25"/>
    <w:p w14:paraId="35402205" w14:textId="77777777" w:rsidR="00CD3754" w:rsidRPr="00CD3754" w:rsidRDefault="00CD3754" w:rsidP="009E0E25"/>
    <w:p w14:paraId="18CB5178" w14:textId="77777777" w:rsidR="006768EC" w:rsidRDefault="006768EC" w:rsidP="009E0E25">
      <w:pPr>
        <w:rPr>
          <w:b/>
          <w:bCs/>
          <w:i/>
          <w:iCs/>
        </w:rPr>
      </w:pPr>
    </w:p>
    <w:p w14:paraId="081F87DD" w14:textId="77777777" w:rsidR="006768EC" w:rsidRDefault="006768EC" w:rsidP="009E0E25">
      <w:pPr>
        <w:rPr>
          <w:b/>
          <w:bCs/>
          <w:i/>
          <w:iCs/>
        </w:rPr>
      </w:pPr>
    </w:p>
    <w:p w14:paraId="5EF0A774" w14:textId="77777777" w:rsidR="006768EC" w:rsidRDefault="006768EC" w:rsidP="009E0E25">
      <w:pPr>
        <w:rPr>
          <w:b/>
          <w:bCs/>
          <w:i/>
          <w:iCs/>
        </w:rPr>
      </w:pPr>
    </w:p>
    <w:p w14:paraId="374143D9" w14:textId="77777777" w:rsidR="001E064C" w:rsidRDefault="001E064C" w:rsidP="009E0E25">
      <w:pPr>
        <w:rPr>
          <w:b/>
          <w:bCs/>
          <w:i/>
          <w:iCs/>
        </w:rPr>
      </w:pPr>
    </w:p>
    <w:p w14:paraId="4341E50E" w14:textId="77777777" w:rsidR="001E064C" w:rsidRDefault="001E064C" w:rsidP="009E0E25">
      <w:pPr>
        <w:rPr>
          <w:b/>
          <w:bCs/>
          <w:i/>
          <w:iCs/>
        </w:rPr>
      </w:pPr>
    </w:p>
    <w:p w14:paraId="769A554D" w14:textId="77777777" w:rsidR="001E064C" w:rsidRDefault="001E064C" w:rsidP="009E0E25">
      <w:pPr>
        <w:rPr>
          <w:b/>
          <w:bCs/>
          <w:i/>
          <w:iCs/>
        </w:rPr>
      </w:pPr>
    </w:p>
    <w:p w14:paraId="12DA69ED" w14:textId="77777777" w:rsidR="001E064C" w:rsidRDefault="001E064C" w:rsidP="009E0E25">
      <w:pPr>
        <w:rPr>
          <w:b/>
          <w:bCs/>
          <w:i/>
          <w:iCs/>
        </w:rPr>
      </w:pPr>
    </w:p>
    <w:p w14:paraId="07176D7C" w14:textId="77777777" w:rsidR="001E064C" w:rsidRDefault="001E064C" w:rsidP="009E0E25">
      <w:pPr>
        <w:rPr>
          <w:b/>
          <w:bCs/>
          <w:i/>
          <w:iCs/>
        </w:rPr>
      </w:pPr>
    </w:p>
    <w:p w14:paraId="49E0854B" w14:textId="77777777" w:rsidR="001E064C" w:rsidRDefault="001E064C" w:rsidP="009E0E25">
      <w:pPr>
        <w:rPr>
          <w:b/>
          <w:bCs/>
          <w:i/>
          <w:iCs/>
        </w:rPr>
      </w:pPr>
    </w:p>
    <w:p w14:paraId="78E0E4CD" w14:textId="28CFE067" w:rsidR="009E0E25" w:rsidRPr="00FB6F51" w:rsidRDefault="009E0E25" w:rsidP="009E0E25">
      <w:pPr>
        <w:rPr>
          <w:b/>
          <w:bCs/>
          <w:i/>
          <w:iCs/>
        </w:rPr>
      </w:pPr>
      <w:r w:rsidRPr="00FB6F51">
        <w:rPr>
          <w:b/>
          <w:bCs/>
          <w:i/>
          <w:iCs/>
        </w:rPr>
        <w:t xml:space="preserve">*If you are unable to </w:t>
      </w:r>
      <w:r w:rsidR="00BA7A74">
        <w:rPr>
          <w:b/>
          <w:bCs/>
          <w:i/>
          <w:iCs/>
        </w:rPr>
        <w:t xml:space="preserve">print, </w:t>
      </w:r>
      <w:r w:rsidRPr="00FB6F51">
        <w:rPr>
          <w:b/>
          <w:bCs/>
          <w:i/>
          <w:iCs/>
        </w:rPr>
        <w:t>sign and scan, typing in your full name above will be considered your signature.</w:t>
      </w:r>
    </w:p>
    <w:p w14:paraId="66B674B2" w14:textId="77777777" w:rsidR="009E0E25" w:rsidRPr="00FB6F51" w:rsidRDefault="009E0E25" w:rsidP="009E0E25">
      <w:pPr>
        <w:rPr>
          <w:b/>
          <w:bCs/>
          <w:i/>
          <w:iCs/>
        </w:rPr>
      </w:pPr>
    </w:p>
    <w:p w14:paraId="3F163C91" w14:textId="77777777" w:rsidR="009E0E25" w:rsidRPr="00FB6F51" w:rsidRDefault="009E0E25" w:rsidP="009E0E25"/>
    <w:p w14:paraId="531E4BFC" w14:textId="77777777" w:rsidR="009E0E25" w:rsidRPr="00FB6F51" w:rsidRDefault="009E0E25" w:rsidP="009E0E25">
      <w:pPr>
        <w:jc w:val="center"/>
        <w:rPr>
          <w:b/>
          <w:bCs/>
        </w:rPr>
      </w:pPr>
      <w:r w:rsidRPr="00FB6F51">
        <w:rPr>
          <w:b/>
          <w:bCs/>
        </w:rPr>
        <w:t>RETURN COMPLETED FORM TO</w:t>
      </w:r>
    </w:p>
    <w:p w14:paraId="4C55E886" w14:textId="77777777" w:rsidR="009E0E25" w:rsidRPr="00FB6F51" w:rsidRDefault="009E0E25" w:rsidP="009E0E25"/>
    <w:p w14:paraId="16C63EB0" w14:textId="4C28EA30" w:rsidR="009E0E25" w:rsidRPr="005572FD" w:rsidRDefault="005572FD" w:rsidP="009E0E25">
      <w:pPr>
        <w:rPr>
          <w:b/>
          <w:bCs/>
        </w:rPr>
      </w:pPr>
      <w:r w:rsidRPr="005572FD">
        <w:rPr>
          <w:b/>
          <w:bCs/>
        </w:rPr>
        <w:t>Helen Treacy, Director of Faith Formation</w:t>
      </w:r>
      <w:r w:rsidR="009E0E25" w:rsidRPr="005572FD">
        <w:rPr>
          <w:b/>
          <w:bCs/>
        </w:rPr>
        <w:tab/>
      </w:r>
    </w:p>
    <w:p w14:paraId="4E5FAFE4" w14:textId="77777777" w:rsidR="009E0E25" w:rsidRPr="005572FD" w:rsidRDefault="009E0E25" w:rsidP="009E0E25">
      <w:pPr>
        <w:rPr>
          <w:b/>
          <w:bCs/>
        </w:rPr>
      </w:pPr>
    </w:p>
    <w:p w14:paraId="47EBA262" w14:textId="7D0E426D" w:rsidR="009E0E25" w:rsidRPr="005572FD" w:rsidRDefault="005572FD" w:rsidP="009E0E25">
      <w:pPr>
        <w:rPr>
          <w:b/>
          <w:bCs/>
        </w:rPr>
      </w:pPr>
      <w:r w:rsidRPr="005572FD">
        <w:rPr>
          <w:b/>
          <w:bCs/>
        </w:rPr>
        <w:t>EMAIL</w:t>
      </w:r>
      <w:r w:rsidR="009E0E25" w:rsidRPr="005572FD">
        <w:rPr>
          <w:b/>
          <w:bCs/>
        </w:rPr>
        <w:t>:</w:t>
      </w:r>
      <w:r w:rsidRPr="005572FD">
        <w:rPr>
          <w:b/>
          <w:bCs/>
        </w:rPr>
        <w:t xml:space="preserve"> helentreacyff@gmail.com</w:t>
      </w:r>
    </w:p>
    <w:p w14:paraId="35C15A4D" w14:textId="77777777" w:rsidR="009E0E25" w:rsidRPr="005572FD" w:rsidRDefault="009E0E25" w:rsidP="009E0E25">
      <w:pPr>
        <w:rPr>
          <w:b/>
          <w:bCs/>
        </w:rPr>
      </w:pPr>
    </w:p>
    <w:p w14:paraId="55B20780" w14:textId="326E9F0C" w:rsidR="009E0E25" w:rsidRPr="005572FD" w:rsidRDefault="009E0E25" w:rsidP="009E0E25">
      <w:pPr>
        <w:rPr>
          <w:b/>
          <w:bCs/>
        </w:rPr>
      </w:pPr>
      <w:r w:rsidRPr="005572FD">
        <w:rPr>
          <w:b/>
          <w:bCs/>
        </w:rPr>
        <w:t>BY</w:t>
      </w:r>
      <w:r w:rsidR="005572FD" w:rsidRPr="005572FD">
        <w:rPr>
          <w:b/>
          <w:bCs/>
        </w:rPr>
        <w:t>: March 1, 2026</w:t>
      </w:r>
      <w:r w:rsidRPr="005572FD">
        <w:rPr>
          <w:b/>
          <w:bCs/>
        </w:rPr>
        <w:tab/>
      </w:r>
      <w:r w:rsidRPr="005572FD">
        <w:rPr>
          <w:b/>
          <w:bCs/>
          <w:i/>
          <w:iCs/>
        </w:rPr>
        <w:tab/>
      </w:r>
      <w:r w:rsidRPr="005572FD">
        <w:rPr>
          <w:b/>
          <w:bCs/>
          <w:i/>
          <w:iCs/>
        </w:rPr>
        <w:tab/>
      </w:r>
      <w:r w:rsidRPr="005572FD">
        <w:rPr>
          <w:b/>
          <w:bCs/>
          <w:i/>
          <w:iCs/>
        </w:rPr>
        <w:tab/>
      </w:r>
    </w:p>
    <w:p w14:paraId="005D563A" w14:textId="4B3F38C9" w:rsidR="00612DB4" w:rsidRPr="005572FD" w:rsidRDefault="00612DB4" w:rsidP="009E0E25">
      <w:pPr>
        <w:rPr>
          <w:b/>
          <w:bCs/>
        </w:rPr>
      </w:pPr>
    </w:p>
    <w:p w14:paraId="537258E0" w14:textId="64C86BC1" w:rsidR="00723040" w:rsidRPr="005572FD" w:rsidRDefault="00723040" w:rsidP="009E0E25">
      <w:pPr>
        <w:rPr>
          <w:b/>
          <w:bCs/>
        </w:rPr>
      </w:pPr>
    </w:p>
    <w:p w14:paraId="77DAB7E8" w14:textId="52A34AA6" w:rsidR="00723040" w:rsidRPr="009D2485" w:rsidRDefault="00723040" w:rsidP="00E87519">
      <w:pPr>
        <w:jc w:val="center"/>
      </w:pPr>
      <w:r>
        <w:t>Thank you for your partnership with us to protect children and youth.</w:t>
      </w:r>
    </w:p>
    <w:sectPr w:rsidR="00723040" w:rsidRPr="009D2485" w:rsidSect="009D24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137F5"/>
    <w:multiLevelType w:val="hybridMultilevel"/>
    <w:tmpl w:val="D4C8A0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63816"/>
    <w:multiLevelType w:val="hybridMultilevel"/>
    <w:tmpl w:val="1A2459DE"/>
    <w:lvl w:ilvl="0" w:tplc="E990D47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9E7CC7"/>
    <w:multiLevelType w:val="hybridMultilevel"/>
    <w:tmpl w:val="39303BEC"/>
    <w:lvl w:ilvl="0" w:tplc="4D02AB78">
      <w:start w:val="1"/>
      <w:numFmt w:val="upperRoman"/>
      <w:lvlText w:val="%1."/>
      <w:lvlJc w:val="left"/>
      <w:pPr>
        <w:ind w:left="720" w:hanging="72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4261413">
    <w:abstractNumId w:val="1"/>
  </w:num>
  <w:num w:numId="2" w16cid:durableId="1489320562">
    <w:abstractNumId w:val="0"/>
  </w:num>
  <w:num w:numId="3" w16cid:durableId="162110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85"/>
    <w:rsid w:val="00013D9E"/>
    <w:rsid w:val="000A68F6"/>
    <w:rsid w:val="000E0C4F"/>
    <w:rsid w:val="000F6F49"/>
    <w:rsid w:val="00125910"/>
    <w:rsid w:val="001A7693"/>
    <w:rsid w:val="001B0E76"/>
    <w:rsid w:val="001D46EC"/>
    <w:rsid w:val="001E064C"/>
    <w:rsid w:val="001F6060"/>
    <w:rsid w:val="001F6C63"/>
    <w:rsid w:val="0020124B"/>
    <w:rsid w:val="002A0BCB"/>
    <w:rsid w:val="002B566A"/>
    <w:rsid w:val="003073BE"/>
    <w:rsid w:val="0032391E"/>
    <w:rsid w:val="003322C0"/>
    <w:rsid w:val="003427D3"/>
    <w:rsid w:val="00391A93"/>
    <w:rsid w:val="00392A61"/>
    <w:rsid w:val="003B1CB5"/>
    <w:rsid w:val="003E71C3"/>
    <w:rsid w:val="00415474"/>
    <w:rsid w:val="004E74EE"/>
    <w:rsid w:val="005572FD"/>
    <w:rsid w:val="005A37B1"/>
    <w:rsid w:val="005A474A"/>
    <w:rsid w:val="005B2388"/>
    <w:rsid w:val="00612DB4"/>
    <w:rsid w:val="006768EC"/>
    <w:rsid w:val="00691AAD"/>
    <w:rsid w:val="006F31F5"/>
    <w:rsid w:val="006F4BDE"/>
    <w:rsid w:val="00723040"/>
    <w:rsid w:val="007E0B7A"/>
    <w:rsid w:val="00892EC6"/>
    <w:rsid w:val="008A7252"/>
    <w:rsid w:val="008A7D8D"/>
    <w:rsid w:val="008E6121"/>
    <w:rsid w:val="008F2DD9"/>
    <w:rsid w:val="0092023C"/>
    <w:rsid w:val="00951C5C"/>
    <w:rsid w:val="009A26A4"/>
    <w:rsid w:val="009D2485"/>
    <w:rsid w:val="009D6F6C"/>
    <w:rsid w:val="009E0E25"/>
    <w:rsid w:val="009F2E94"/>
    <w:rsid w:val="00A1145B"/>
    <w:rsid w:val="00A908D0"/>
    <w:rsid w:val="00A909F7"/>
    <w:rsid w:val="00A973C2"/>
    <w:rsid w:val="00B269F3"/>
    <w:rsid w:val="00BA7A74"/>
    <w:rsid w:val="00C04050"/>
    <w:rsid w:val="00C1473E"/>
    <w:rsid w:val="00C711A5"/>
    <w:rsid w:val="00CC6E99"/>
    <w:rsid w:val="00CD3754"/>
    <w:rsid w:val="00D020F8"/>
    <w:rsid w:val="00D31BD7"/>
    <w:rsid w:val="00D614AA"/>
    <w:rsid w:val="00D65B4F"/>
    <w:rsid w:val="00DD2313"/>
    <w:rsid w:val="00DE0980"/>
    <w:rsid w:val="00DF1F6D"/>
    <w:rsid w:val="00E6316B"/>
    <w:rsid w:val="00E87519"/>
    <w:rsid w:val="00EE1AE4"/>
    <w:rsid w:val="00EE7D37"/>
    <w:rsid w:val="00F52B2D"/>
    <w:rsid w:val="00FE0775"/>
    <w:rsid w:val="00FE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6B2D"/>
  <w15:chartTrackingRefBased/>
  <w15:docId w15:val="{1D745392-538F-415E-A896-90F89189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485"/>
    <w:pPr>
      <w:ind w:left="720"/>
      <w:contextualSpacing/>
    </w:pPr>
  </w:style>
  <w:style w:type="paragraph" w:styleId="Header">
    <w:name w:val="header"/>
    <w:basedOn w:val="Normal"/>
    <w:link w:val="HeaderChar"/>
    <w:uiPriority w:val="99"/>
    <w:unhideWhenUsed/>
    <w:rsid w:val="009D2485"/>
    <w:pPr>
      <w:tabs>
        <w:tab w:val="center" w:pos="4680"/>
        <w:tab w:val="right" w:pos="9360"/>
      </w:tabs>
    </w:pPr>
  </w:style>
  <w:style w:type="character" w:customStyle="1" w:styleId="HeaderChar">
    <w:name w:val="Header Char"/>
    <w:basedOn w:val="DefaultParagraphFont"/>
    <w:link w:val="Header"/>
    <w:uiPriority w:val="99"/>
    <w:rsid w:val="009D24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2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485"/>
    <w:rPr>
      <w:rFonts w:ascii="Segoe UI" w:eastAsia="Times New Roman" w:hAnsi="Segoe UI" w:cs="Segoe UI"/>
      <w:sz w:val="18"/>
      <w:szCs w:val="18"/>
    </w:rPr>
  </w:style>
  <w:style w:type="character" w:styleId="CommentReference">
    <w:name w:val="annotation reference"/>
    <w:uiPriority w:val="99"/>
    <w:semiHidden/>
    <w:unhideWhenUsed/>
    <w:rsid w:val="009E0E25"/>
    <w:rPr>
      <w:sz w:val="16"/>
      <w:szCs w:val="16"/>
    </w:rPr>
  </w:style>
  <w:style w:type="paragraph" w:styleId="CommentText">
    <w:name w:val="annotation text"/>
    <w:basedOn w:val="Normal"/>
    <w:link w:val="CommentTextChar"/>
    <w:uiPriority w:val="99"/>
    <w:semiHidden/>
    <w:unhideWhenUsed/>
    <w:rsid w:val="009E0E25"/>
    <w:rPr>
      <w:sz w:val="20"/>
      <w:szCs w:val="20"/>
    </w:rPr>
  </w:style>
  <w:style w:type="character" w:customStyle="1" w:styleId="CommentTextChar">
    <w:name w:val="Comment Text Char"/>
    <w:basedOn w:val="DefaultParagraphFont"/>
    <w:link w:val="CommentText"/>
    <w:uiPriority w:val="99"/>
    <w:semiHidden/>
    <w:rsid w:val="009E0E2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061D-C5EF-4D94-9A92-9838E2E7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257</Words>
  <Characters>1389</Characters>
  <Application>Microsoft Office Word</Application>
  <DocSecurity>0</DocSecurity>
  <Lines>99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Takinen</dc:creator>
  <cp:keywords/>
  <dc:description/>
  <cp:lastModifiedBy>helen treacy</cp:lastModifiedBy>
  <cp:revision>6</cp:revision>
  <dcterms:created xsi:type="dcterms:W3CDTF">2024-08-27T16:28:00Z</dcterms:created>
  <dcterms:modified xsi:type="dcterms:W3CDTF">2026-01-15T18:20:00Z</dcterms:modified>
</cp:coreProperties>
</file>