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488F" w14:textId="6CD2DFE9" w:rsidR="00987691" w:rsidRDefault="00CF7B9A" w:rsidP="00987691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EDGE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70"/>
      </w:tblGrid>
      <w:tr w:rsidR="00CF7B9A" w14:paraId="414039B7" w14:textId="77777777" w:rsidTr="00CF7B9A">
        <w:tc>
          <w:tcPr>
            <w:tcW w:w="3325" w:type="dxa"/>
          </w:tcPr>
          <w:p w14:paraId="4681D4CA" w14:textId="38C9928A" w:rsidR="00CF7B9A" w:rsidRPr="001911D5" w:rsidRDefault="00CF7B9A" w:rsidP="0031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Date: </w:t>
            </w:r>
            <w:r w:rsidR="00342D01">
              <w:rPr>
                <w:rFonts w:cstheme="minorHAnsi"/>
                <w:b/>
                <w:bCs/>
                <w:sz w:val="28"/>
                <w:szCs w:val="28"/>
              </w:rPr>
              <w:t>Oct. 31, Nov. 2, 7, 9</w:t>
            </w:r>
          </w:p>
        </w:tc>
        <w:tc>
          <w:tcPr>
            <w:tcW w:w="5670" w:type="dxa"/>
          </w:tcPr>
          <w:p w14:paraId="124F49BC" w14:textId="43BDA06F" w:rsidR="00CF7B9A" w:rsidRPr="0007235A" w:rsidRDefault="00CF7B9A" w:rsidP="00315B7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Lesson: </w:t>
            </w:r>
            <w:r w:rsidR="00342D01">
              <w:rPr>
                <w:rFonts w:cstheme="minorHAnsi"/>
                <w:b/>
                <w:bCs/>
                <w:sz w:val="28"/>
                <w:szCs w:val="28"/>
              </w:rPr>
              <w:t>Block Party – Navigating Friendships in the Digital World</w:t>
            </w:r>
          </w:p>
          <w:p w14:paraId="7DCD1F8C" w14:textId="4062331A" w:rsidR="00CF7B9A" w:rsidRPr="001911D5" w:rsidRDefault="00CF7B9A" w:rsidP="00315B7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3AB4F75" w14:textId="77777777" w:rsidR="00FF4A07" w:rsidRDefault="00FF4A07" w:rsidP="00987691">
      <w:pPr>
        <w:rPr>
          <w:rFonts w:cstheme="minorHAnsi"/>
          <w:b/>
          <w:bCs/>
          <w:sz w:val="24"/>
          <w:szCs w:val="24"/>
        </w:rPr>
      </w:pPr>
    </w:p>
    <w:p w14:paraId="2115F9A7" w14:textId="5552C70E" w:rsidR="00987691" w:rsidRDefault="00987691" w:rsidP="0098769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Prepar</w:t>
      </w:r>
      <w:r w:rsidR="00CF7B9A">
        <w:rPr>
          <w:rFonts w:cstheme="minorHAnsi"/>
          <w:b/>
          <w:bCs/>
          <w:sz w:val="24"/>
          <w:szCs w:val="24"/>
        </w:rPr>
        <w:t>ation</w:t>
      </w:r>
      <w:r>
        <w:rPr>
          <w:rFonts w:cstheme="minorHAnsi"/>
          <w:b/>
          <w:bCs/>
          <w:sz w:val="24"/>
          <w:szCs w:val="24"/>
        </w:rPr>
        <w:t xml:space="preserve">: </w:t>
      </w:r>
    </w:p>
    <w:p w14:paraId="2EA80F7C" w14:textId="186C0236" w:rsidR="00800964" w:rsidRDefault="006F2A65" w:rsidP="009876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Optional – Bring laptop/i-pad to show slide for “I’d Like a Table for 4.48 </w:t>
      </w:r>
      <w:proofErr w:type="gramStart"/>
      <w:r>
        <w:rPr>
          <w:rFonts w:cstheme="minorHAnsi"/>
          <w:sz w:val="24"/>
          <w:szCs w:val="24"/>
        </w:rPr>
        <w:t>Billion</w:t>
      </w:r>
      <w:proofErr w:type="gramEnd"/>
      <w:r>
        <w:rPr>
          <w:rFonts w:cstheme="minorHAnsi"/>
          <w:sz w:val="24"/>
          <w:szCs w:val="24"/>
        </w:rPr>
        <w:t>, Please”</w:t>
      </w:r>
      <w:r w:rsidR="00800964">
        <w:rPr>
          <w:rFonts w:cstheme="minorHAnsi"/>
          <w:sz w:val="24"/>
          <w:szCs w:val="24"/>
        </w:rPr>
        <w:t xml:space="preserve"> AND</w:t>
      </w:r>
      <w:r w:rsidR="00AB506B">
        <w:rPr>
          <w:rFonts w:cstheme="minorHAnsi"/>
          <w:sz w:val="24"/>
          <w:szCs w:val="24"/>
        </w:rPr>
        <w:t xml:space="preserve"> </w:t>
      </w:r>
      <w:r w:rsidR="00800964">
        <w:rPr>
          <w:rFonts w:cstheme="minorHAnsi"/>
          <w:sz w:val="24"/>
          <w:szCs w:val="24"/>
        </w:rPr>
        <w:t>“Text Your Own Adventure” which is a power point presentation</w:t>
      </w:r>
      <w:r w:rsidR="00AB506B">
        <w:rPr>
          <w:rFonts w:cstheme="minorHAnsi"/>
          <w:sz w:val="24"/>
          <w:szCs w:val="24"/>
        </w:rPr>
        <w:t xml:space="preserve"> (if you don’t have a laptop/i-pad available, there is a paper version</w:t>
      </w:r>
    </w:p>
    <w:p w14:paraId="46E45440" w14:textId="1EF9BB69" w:rsidR="003576E5" w:rsidRDefault="003576E5" w:rsidP="00987691">
      <w:pPr>
        <w:rPr>
          <w:rFonts w:cstheme="minorHAnsi"/>
          <w:sz w:val="24"/>
          <w:szCs w:val="24"/>
        </w:rPr>
      </w:pPr>
      <w:r w:rsidRPr="00962EBB">
        <w:rPr>
          <w:rFonts w:cstheme="minorHAnsi"/>
          <w:sz w:val="24"/>
          <w:szCs w:val="24"/>
        </w:rPr>
        <w:t xml:space="preserve">Optional </w:t>
      </w:r>
      <w:r w:rsidR="006F2A65">
        <w:rPr>
          <w:rFonts w:cstheme="minorHAnsi"/>
          <w:sz w:val="24"/>
          <w:szCs w:val="24"/>
        </w:rPr>
        <w:t xml:space="preserve">- </w:t>
      </w:r>
      <w:r w:rsidRPr="00962EBB">
        <w:rPr>
          <w:rFonts w:cstheme="minorHAnsi"/>
          <w:sz w:val="24"/>
          <w:szCs w:val="24"/>
        </w:rPr>
        <w:t xml:space="preserve">Write the definition of the cardinal virtues (bottom of p.51 and top of p.52) on the board in your classroom </w:t>
      </w:r>
    </w:p>
    <w:p w14:paraId="65773004" w14:textId="77777777" w:rsidR="00AB506B" w:rsidRDefault="00AB506B" w:rsidP="00AB5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Right before classes start, make sure power point slide is visible on wall (may need to log in because the computer has timed out)</w:t>
      </w:r>
    </w:p>
    <w:p w14:paraId="51BED89D" w14:textId="4D8B96C2" w:rsidR="00987691" w:rsidRPr="00342D01" w:rsidRDefault="00342D01" w:rsidP="0098769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Supplies Provided: </w:t>
      </w:r>
      <w:r>
        <w:rPr>
          <w:rFonts w:cstheme="minorHAnsi"/>
          <w:sz w:val="24"/>
          <w:szCs w:val="24"/>
        </w:rPr>
        <w:t xml:space="preserve"> Chaplet of Virtues handout</w:t>
      </w:r>
      <w:r w:rsidR="00292140">
        <w:rPr>
          <w:rFonts w:cstheme="minorHAnsi"/>
          <w:sz w:val="24"/>
          <w:szCs w:val="24"/>
        </w:rPr>
        <w:t xml:space="preserve">, power point slides for </w:t>
      </w:r>
      <w:r w:rsidR="005D4FC9">
        <w:rPr>
          <w:rFonts w:cstheme="minorHAnsi"/>
          <w:sz w:val="24"/>
          <w:szCs w:val="24"/>
        </w:rPr>
        <w:t>Fast Friends Questions and pictures of what was popular in the 80s/90s</w:t>
      </w:r>
      <w:r w:rsidR="008049B9">
        <w:rPr>
          <w:rFonts w:cstheme="minorHAnsi"/>
          <w:sz w:val="24"/>
          <w:szCs w:val="24"/>
        </w:rPr>
        <w:t>, power point and print version of Text Your Own Adventure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4386"/>
        <w:gridCol w:w="1530"/>
        <w:gridCol w:w="1975"/>
      </w:tblGrid>
      <w:tr w:rsidR="00987691" w14:paraId="269F9198" w14:textId="77777777" w:rsidTr="0007235A">
        <w:tc>
          <w:tcPr>
            <w:tcW w:w="1459" w:type="dxa"/>
          </w:tcPr>
          <w:p w14:paraId="2188D1C2" w14:textId="77777777" w:rsidR="00987691" w:rsidRDefault="00987691" w:rsidP="00315B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Part of Lesson</w:t>
            </w:r>
          </w:p>
        </w:tc>
        <w:tc>
          <w:tcPr>
            <w:tcW w:w="4386" w:type="dxa"/>
          </w:tcPr>
          <w:p w14:paraId="18E3C756" w14:textId="3F508FB4" w:rsidR="00987691" w:rsidRDefault="0007235A" w:rsidP="00315B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What’s happening?</w:t>
            </w:r>
          </w:p>
        </w:tc>
        <w:tc>
          <w:tcPr>
            <w:tcW w:w="1530" w:type="dxa"/>
          </w:tcPr>
          <w:p w14:paraId="7562E922" w14:textId="0FA08F41" w:rsidR="00987691" w:rsidRDefault="00987691" w:rsidP="00315B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Who is in Charge?</w:t>
            </w:r>
          </w:p>
        </w:tc>
        <w:tc>
          <w:tcPr>
            <w:tcW w:w="1975" w:type="dxa"/>
          </w:tcPr>
          <w:p w14:paraId="6E96B4B6" w14:textId="77777777" w:rsidR="00987691" w:rsidRDefault="00987691" w:rsidP="00315B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Notes:</w:t>
            </w:r>
          </w:p>
        </w:tc>
      </w:tr>
      <w:tr w:rsidR="00987691" w14:paraId="4E78572A" w14:textId="77777777" w:rsidTr="0007235A">
        <w:tc>
          <w:tcPr>
            <w:tcW w:w="1459" w:type="dxa"/>
          </w:tcPr>
          <w:p w14:paraId="52A14836" w14:textId="790B01CA" w:rsidR="00987691" w:rsidRPr="0030197F" w:rsidRDefault="0007235A" w:rsidP="00315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Set Up</w:t>
            </w:r>
          </w:p>
        </w:tc>
        <w:tc>
          <w:tcPr>
            <w:tcW w:w="4386" w:type="dxa"/>
          </w:tcPr>
          <w:p w14:paraId="07724481" w14:textId="6218AED7" w:rsidR="00987691" w:rsidRDefault="00342D01" w:rsidP="00FF4A07">
            <w:pPr>
              <w:rPr>
                <w:sz w:val="24"/>
                <w:szCs w:val="24"/>
              </w:rPr>
            </w:pPr>
            <w:r w:rsidRPr="00FF4A07">
              <w:rPr>
                <w:sz w:val="24"/>
                <w:szCs w:val="24"/>
              </w:rPr>
              <w:t>Two rows of an equal number of chairs facing each other (students can help do this when you are ready to start)</w:t>
            </w:r>
            <w:r w:rsidR="00FF4A07">
              <w:rPr>
                <w:sz w:val="24"/>
                <w:szCs w:val="24"/>
              </w:rPr>
              <w:t>.</w:t>
            </w:r>
          </w:p>
          <w:p w14:paraId="67F85235" w14:textId="77777777" w:rsidR="00FF4A07" w:rsidRPr="00FF4A07" w:rsidRDefault="00FF4A07" w:rsidP="00FF4A07">
            <w:pPr>
              <w:rPr>
                <w:sz w:val="24"/>
                <w:szCs w:val="24"/>
              </w:rPr>
            </w:pPr>
          </w:p>
          <w:p w14:paraId="016C0A15" w14:textId="148E6EAE" w:rsidR="00FF4A07" w:rsidRPr="00A41A12" w:rsidRDefault="00FF4A07" w:rsidP="00315B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80D89F" w14:textId="77777777" w:rsidR="00987691" w:rsidRDefault="00FF4A07" w:rsidP="00315B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Instructing set up:</w:t>
            </w:r>
          </w:p>
          <w:p w14:paraId="28CB732A" w14:textId="00C29B76" w:rsidR="00FF4A07" w:rsidRPr="00A41A12" w:rsidRDefault="00FF4A07" w:rsidP="003E4A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00DDA31" w14:textId="2A67CE19" w:rsidR="00987691" w:rsidRPr="00A41A12" w:rsidRDefault="0007235A" w:rsidP="00315B70">
            <w:pPr>
              <w:rPr>
                <w:rFonts w:cstheme="minorHAnsi"/>
                <w:sz w:val="24"/>
                <w:szCs w:val="24"/>
              </w:rPr>
            </w:pPr>
            <w:r w:rsidRPr="00A41A12">
              <w:rPr>
                <w:rFonts w:cstheme="minorHAnsi"/>
                <w:sz w:val="24"/>
                <w:szCs w:val="24"/>
              </w:rPr>
              <w:t xml:space="preserve">Please have students return </w:t>
            </w:r>
            <w:r w:rsidR="00FF4A07">
              <w:rPr>
                <w:rFonts w:cstheme="minorHAnsi"/>
                <w:sz w:val="24"/>
                <w:szCs w:val="24"/>
              </w:rPr>
              <w:t>chairs</w:t>
            </w:r>
            <w:r w:rsidRPr="00A41A12">
              <w:rPr>
                <w:rFonts w:cstheme="minorHAnsi"/>
                <w:sz w:val="24"/>
                <w:szCs w:val="24"/>
              </w:rPr>
              <w:t xml:space="preserve"> before you leave for small groups</w:t>
            </w:r>
          </w:p>
        </w:tc>
      </w:tr>
      <w:tr w:rsidR="00987691" w:rsidRPr="001F62F5" w14:paraId="583EB09A" w14:textId="77777777" w:rsidTr="0007235A">
        <w:trPr>
          <w:trHeight w:val="782"/>
        </w:trPr>
        <w:tc>
          <w:tcPr>
            <w:tcW w:w="1459" w:type="dxa"/>
          </w:tcPr>
          <w:p w14:paraId="11073E45" w14:textId="6964BC56" w:rsidR="00987691" w:rsidRPr="001F62F5" w:rsidRDefault="00342D01" w:rsidP="0034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Engage</w:t>
            </w:r>
          </w:p>
        </w:tc>
        <w:tc>
          <w:tcPr>
            <w:tcW w:w="4386" w:type="dxa"/>
          </w:tcPr>
          <w:p w14:paraId="19B105AA" w14:textId="77D911E8" w:rsidR="00AB2FC0" w:rsidRDefault="00342D01" w:rsidP="00315B70">
            <w:pPr>
              <w:rPr>
                <w:sz w:val="24"/>
                <w:szCs w:val="24"/>
              </w:rPr>
            </w:pPr>
            <w:r w:rsidRPr="003E4A90">
              <w:rPr>
                <w:b/>
                <w:bCs/>
                <w:sz w:val="24"/>
                <w:szCs w:val="24"/>
              </w:rPr>
              <w:t>Introduction</w:t>
            </w:r>
            <w:r>
              <w:rPr>
                <w:sz w:val="24"/>
                <w:szCs w:val="24"/>
              </w:rPr>
              <w:t xml:space="preserve"> - p.46</w:t>
            </w:r>
          </w:p>
          <w:p w14:paraId="0E189478" w14:textId="314A38ED" w:rsidR="00122F01" w:rsidRDefault="00122F01" w:rsidP="00315B70">
            <w:pPr>
              <w:rPr>
                <w:sz w:val="24"/>
                <w:szCs w:val="24"/>
              </w:rPr>
            </w:pPr>
            <w:r w:rsidRPr="003E4A90">
              <w:rPr>
                <w:b/>
                <w:bCs/>
                <w:sz w:val="24"/>
                <w:szCs w:val="24"/>
              </w:rPr>
              <w:t>Weekly Challenge Check-In</w:t>
            </w:r>
            <w:r>
              <w:rPr>
                <w:sz w:val="24"/>
                <w:szCs w:val="24"/>
              </w:rPr>
              <w:t xml:space="preserve"> </w:t>
            </w:r>
            <w:r w:rsidR="00DB71AD">
              <w:rPr>
                <w:sz w:val="24"/>
                <w:szCs w:val="24"/>
              </w:rPr>
              <w:t>–</w:t>
            </w:r>
          </w:p>
          <w:p w14:paraId="6753AD7F" w14:textId="010DF15B" w:rsidR="00DB71AD" w:rsidRDefault="00DB71AD" w:rsidP="0031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anyone </w:t>
            </w:r>
            <w:r w:rsidRPr="000A35CC">
              <w:rPr>
                <w:sz w:val="24"/>
                <w:szCs w:val="24"/>
              </w:rPr>
              <w:t>create a Top Five list of what makes you unique and post the list where you will see it daily</w:t>
            </w:r>
            <w:r>
              <w:rPr>
                <w:sz w:val="24"/>
                <w:szCs w:val="24"/>
              </w:rPr>
              <w:t>?</w:t>
            </w:r>
          </w:p>
          <w:p w14:paraId="78514AA7" w14:textId="77777777" w:rsidR="00342D01" w:rsidRDefault="00342D01" w:rsidP="00315B70">
            <w:pPr>
              <w:rPr>
                <w:sz w:val="24"/>
                <w:szCs w:val="24"/>
              </w:rPr>
            </w:pPr>
            <w:r w:rsidRPr="003E4A90">
              <w:rPr>
                <w:b/>
                <w:bCs/>
                <w:sz w:val="24"/>
                <w:szCs w:val="24"/>
              </w:rPr>
              <w:t>Fast Friends</w:t>
            </w:r>
            <w:r>
              <w:rPr>
                <w:sz w:val="24"/>
                <w:szCs w:val="24"/>
              </w:rPr>
              <w:t xml:space="preserve"> – p.47</w:t>
            </w:r>
          </w:p>
          <w:p w14:paraId="19F894AE" w14:textId="77777777" w:rsidR="006B3CE0" w:rsidRDefault="006B3CE0" w:rsidP="006B3C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these 3 questions on a power point slide (2</w:t>
            </w:r>
            <w:r w:rsidRPr="006F2A6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slide)</w:t>
            </w:r>
          </w:p>
          <w:p w14:paraId="60117D16" w14:textId="77777777" w:rsidR="006B3CE0" w:rsidRDefault="006B3CE0" w:rsidP="003E4A90">
            <w:pPr>
              <w:rPr>
                <w:sz w:val="24"/>
                <w:szCs w:val="24"/>
              </w:rPr>
            </w:pPr>
          </w:p>
          <w:p w14:paraId="61A9DED4" w14:textId="255F9CDC" w:rsidR="003E4A90" w:rsidRDefault="003E4A90" w:rsidP="003E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side (kitchen side) rotate East (toward the church) and North side (office side) rotate west (toward the classrooms) after each student introduction.</w:t>
            </w:r>
          </w:p>
          <w:p w14:paraId="4CD65616" w14:textId="77777777" w:rsidR="003E4A90" w:rsidRDefault="003E4A90" w:rsidP="003E4A90">
            <w:pPr>
              <w:rPr>
                <w:rFonts w:cstheme="minorHAnsi"/>
                <w:sz w:val="24"/>
                <w:szCs w:val="24"/>
              </w:rPr>
            </w:pPr>
          </w:p>
          <w:p w14:paraId="18C50817" w14:textId="16571224" w:rsidR="00DB71AD" w:rsidRPr="00DB71AD" w:rsidRDefault="00DB71AD" w:rsidP="003E4A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Optional: show the 3</w:t>
            </w:r>
            <w:r w:rsidRPr="00DB71A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slide (for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I’d Like a Table for 4.48 </w:t>
            </w:r>
            <w:proofErr w:type="gramStart"/>
            <w:r>
              <w:rPr>
                <w:rFonts w:cstheme="minorHAnsi"/>
                <w:i/>
                <w:iCs/>
                <w:sz w:val="24"/>
                <w:szCs w:val="24"/>
              </w:rPr>
              <w:t>Billion</w:t>
            </w:r>
            <w:proofErr w:type="gram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, Please) </w:t>
            </w:r>
            <w:r>
              <w:rPr>
                <w:rFonts w:cstheme="minorHAnsi"/>
                <w:sz w:val="24"/>
                <w:szCs w:val="24"/>
              </w:rPr>
              <w:t>and possibly discuss before you break into small groups</w:t>
            </w:r>
          </w:p>
        </w:tc>
        <w:tc>
          <w:tcPr>
            <w:tcW w:w="1530" w:type="dxa"/>
          </w:tcPr>
          <w:p w14:paraId="637E4FA7" w14:textId="77777777" w:rsidR="00987691" w:rsidRDefault="00987691" w:rsidP="00315B70">
            <w:pPr>
              <w:rPr>
                <w:rFonts w:cstheme="minorHAnsi"/>
                <w:sz w:val="24"/>
                <w:szCs w:val="24"/>
              </w:rPr>
            </w:pPr>
          </w:p>
          <w:p w14:paraId="6B0B6112" w14:textId="0A6409E8" w:rsidR="003E4A90" w:rsidRDefault="006B3CE0" w:rsidP="00315B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 about weekly challenge:</w:t>
            </w:r>
          </w:p>
          <w:p w14:paraId="1487ACC6" w14:textId="77777777" w:rsidR="003E4A90" w:rsidRDefault="003E4A90" w:rsidP="00315B70">
            <w:pPr>
              <w:rPr>
                <w:rFonts w:cstheme="minorHAnsi"/>
                <w:sz w:val="24"/>
                <w:szCs w:val="24"/>
              </w:rPr>
            </w:pPr>
          </w:p>
          <w:p w14:paraId="23A19785" w14:textId="77777777" w:rsidR="006B3CE0" w:rsidRDefault="006B3CE0" w:rsidP="006B3C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sure the slide is visible: </w:t>
            </w:r>
          </w:p>
          <w:p w14:paraId="3E6DDDA7" w14:textId="77777777" w:rsidR="006B3CE0" w:rsidRDefault="006B3CE0" w:rsidP="003E4A90">
            <w:pPr>
              <w:rPr>
                <w:rFonts w:cstheme="minorHAnsi"/>
                <w:sz w:val="24"/>
                <w:szCs w:val="24"/>
              </w:rPr>
            </w:pPr>
          </w:p>
          <w:p w14:paraId="74FF3436" w14:textId="1D6DE74D" w:rsidR="003E4A90" w:rsidRDefault="003E4A90" w:rsidP="003E4A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Instructing how they should rotate:</w:t>
            </w:r>
          </w:p>
          <w:p w14:paraId="7D82F61F" w14:textId="77777777" w:rsidR="003E4A90" w:rsidRDefault="003E4A90" w:rsidP="003E4A90">
            <w:pPr>
              <w:rPr>
                <w:rFonts w:cstheme="minorHAnsi"/>
                <w:sz w:val="24"/>
                <w:szCs w:val="24"/>
              </w:rPr>
            </w:pPr>
          </w:p>
          <w:p w14:paraId="1028BEDF" w14:textId="33FBF39C" w:rsidR="003E4A90" w:rsidRPr="00A41A12" w:rsidRDefault="003E4A90" w:rsidP="006B3C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62F1B80" w14:textId="0C6C6CAB" w:rsidR="00987691" w:rsidRPr="00A41A12" w:rsidRDefault="00987691" w:rsidP="00315B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5C04" w:rsidRPr="001F62F5" w14:paraId="25BA154A" w14:textId="77777777" w:rsidTr="0007235A">
        <w:tc>
          <w:tcPr>
            <w:tcW w:w="1459" w:type="dxa"/>
          </w:tcPr>
          <w:p w14:paraId="04A24FC0" w14:textId="77777777" w:rsidR="00515C04" w:rsidRDefault="00515C04" w:rsidP="00515C0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14:paraId="61DA2AF3" w14:textId="17F02F81" w:rsidR="00515C04" w:rsidRPr="00A41A12" w:rsidRDefault="00515C04" w:rsidP="00515C04">
            <w:pPr>
              <w:rPr>
                <w:sz w:val="24"/>
                <w:szCs w:val="24"/>
              </w:rPr>
            </w:pPr>
            <w:r w:rsidRPr="00A41A12">
              <w:rPr>
                <w:sz w:val="24"/>
                <w:szCs w:val="24"/>
              </w:rPr>
              <w:t>BREAK INTO SMALL GROUPS</w:t>
            </w:r>
            <w:r w:rsidR="00CF7B9A">
              <w:rPr>
                <w:sz w:val="24"/>
                <w:szCs w:val="24"/>
              </w:rPr>
              <w:t xml:space="preserve"> and move into classrooms</w:t>
            </w:r>
          </w:p>
        </w:tc>
        <w:tc>
          <w:tcPr>
            <w:tcW w:w="1530" w:type="dxa"/>
          </w:tcPr>
          <w:p w14:paraId="09AEA0F2" w14:textId="3BCB1DD2" w:rsidR="00515C04" w:rsidRPr="00A41A12" w:rsidRDefault="00515C04" w:rsidP="00515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80BEAC9" w14:textId="77777777" w:rsidR="00CF7B9A" w:rsidRDefault="00CF7B9A" w:rsidP="00515C04">
            <w:pPr>
              <w:rPr>
                <w:rFonts w:cstheme="minorHAnsi"/>
                <w:sz w:val="24"/>
                <w:szCs w:val="24"/>
              </w:rPr>
            </w:pPr>
          </w:p>
          <w:p w14:paraId="0B611046" w14:textId="18FDB4C0" w:rsidR="00CF7B9A" w:rsidRDefault="00CF7B9A" w:rsidP="00515C0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7B9A" w:rsidRPr="001F62F5" w14:paraId="67FE1E49" w14:textId="77777777" w:rsidTr="0007235A">
        <w:tc>
          <w:tcPr>
            <w:tcW w:w="1459" w:type="dxa"/>
          </w:tcPr>
          <w:p w14:paraId="4FAAF1F6" w14:textId="664B0690" w:rsidR="00CF7B9A" w:rsidRDefault="00122F01" w:rsidP="00CF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</w:t>
            </w:r>
          </w:p>
          <w:p w14:paraId="70F62E72" w14:textId="77777777" w:rsidR="00CF7B9A" w:rsidRDefault="00CF7B9A" w:rsidP="00CF7B9A">
            <w:pPr>
              <w:rPr>
                <w:rFonts w:cstheme="minorHAnsi"/>
                <w:sz w:val="28"/>
                <w:szCs w:val="28"/>
              </w:rPr>
            </w:pPr>
          </w:p>
          <w:p w14:paraId="2BCCE80C" w14:textId="77777777" w:rsidR="00CF7B9A" w:rsidRDefault="00CF7B9A" w:rsidP="00CF7B9A">
            <w:pPr>
              <w:rPr>
                <w:rFonts w:cstheme="minorHAnsi"/>
                <w:sz w:val="28"/>
                <w:szCs w:val="28"/>
              </w:rPr>
            </w:pPr>
          </w:p>
          <w:p w14:paraId="19ABB666" w14:textId="77777777" w:rsidR="00CF7B9A" w:rsidRDefault="00CF7B9A" w:rsidP="00CF7B9A">
            <w:pPr>
              <w:rPr>
                <w:rFonts w:cstheme="minorHAnsi"/>
                <w:sz w:val="28"/>
                <w:szCs w:val="28"/>
              </w:rPr>
            </w:pPr>
          </w:p>
          <w:p w14:paraId="551FAB57" w14:textId="77777777" w:rsidR="00CF7B9A" w:rsidRDefault="00CF7B9A" w:rsidP="00CF7B9A">
            <w:pPr>
              <w:rPr>
                <w:rFonts w:cstheme="minorHAnsi"/>
                <w:sz w:val="28"/>
                <w:szCs w:val="28"/>
              </w:rPr>
            </w:pPr>
          </w:p>
          <w:p w14:paraId="7C69C53C" w14:textId="6B812970" w:rsidR="00CF7B9A" w:rsidRDefault="00CF7B9A" w:rsidP="00CF7B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14:paraId="614DBD0F" w14:textId="1D3643B2" w:rsidR="00CF7B9A" w:rsidRDefault="00122F01" w:rsidP="00122F01">
            <w:pPr>
              <w:rPr>
                <w:sz w:val="24"/>
                <w:szCs w:val="24"/>
              </w:rPr>
            </w:pPr>
            <w:r w:rsidRPr="00F469CB">
              <w:rPr>
                <w:b/>
                <w:bCs/>
                <w:sz w:val="24"/>
                <w:szCs w:val="24"/>
              </w:rPr>
              <w:t>Opening Prayer</w:t>
            </w:r>
            <w:r>
              <w:rPr>
                <w:sz w:val="24"/>
                <w:szCs w:val="24"/>
              </w:rPr>
              <w:t xml:space="preserve"> – brief</w:t>
            </w:r>
          </w:p>
          <w:p w14:paraId="41F463E0" w14:textId="41C667C8" w:rsidR="00122F01" w:rsidRDefault="00122F01" w:rsidP="00122F01">
            <w:pPr>
              <w:rPr>
                <w:sz w:val="24"/>
                <w:szCs w:val="24"/>
              </w:rPr>
            </w:pPr>
            <w:r w:rsidRPr="00F469CB">
              <w:rPr>
                <w:b/>
                <w:bCs/>
                <w:sz w:val="24"/>
                <w:szCs w:val="24"/>
              </w:rPr>
              <w:t>Teaching Reflection</w:t>
            </w:r>
            <w:r>
              <w:rPr>
                <w:sz w:val="24"/>
                <w:szCs w:val="24"/>
              </w:rPr>
              <w:t xml:space="preserve"> – p.50 </w:t>
            </w:r>
          </w:p>
          <w:p w14:paraId="3AA2A4A2" w14:textId="138BC8AC" w:rsidR="006F2A65" w:rsidRPr="006F2A65" w:rsidRDefault="006F2A65" w:rsidP="00122F0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I’d Like a Table for 4.48 </w:t>
            </w:r>
            <w:proofErr w:type="gramStart"/>
            <w:r>
              <w:rPr>
                <w:sz w:val="24"/>
                <w:szCs w:val="24"/>
              </w:rPr>
              <w:t>Billion</w:t>
            </w:r>
            <w:proofErr w:type="gramEnd"/>
            <w:r>
              <w:rPr>
                <w:sz w:val="24"/>
                <w:szCs w:val="24"/>
              </w:rPr>
              <w:t xml:space="preserve">, Please </w:t>
            </w:r>
            <w:r w:rsidRPr="006F2A65">
              <w:rPr>
                <w:i/>
                <w:iCs/>
                <w:sz w:val="24"/>
                <w:szCs w:val="24"/>
              </w:rPr>
              <w:t>(The third slide on the power point</w:t>
            </w:r>
            <w:r>
              <w:rPr>
                <w:sz w:val="24"/>
                <w:szCs w:val="24"/>
              </w:rPr>
              <w:t xml:space="preserve"> </w:t>
            </w:r>
            <w:r w:rsidRPr="006F2A65">
              <w:rPr>
                <w:i/>
                <w:iCs/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 xml:space="preserve"> </w:t>
            </w:r>
            <w:r w:rsidRPr="006F2A65">
              <w:rPr>
                <w:i/>
                <w:iCs/>
                <w:sz w:val="24"/>
                <w:szCs w:val="24"/>
              </w:rPr>
              <w:t>is a picture of things popular in the 80s/90s)</w:t>
            </w:r>
          </w:p>
          <w:p w14:paraId="726A24A2" w14:textId="5AFBB503" w:rsidR="006F2A65" w:rsidRPr="006F2A65" w:rsidRDefault="006F2A65" w:rsidP="00122F01">
            <w:pPr>
              <w:rPr>
                <w:sz w:val="24"/>
                <w:szCs w:val="24"/>
              </w:rPr>
            </w:pPr>
            <w:r w:rsidRPr="006F2A65">
              <w:rPr>
                <w:sz w:val="24"/>
                <w:szCs w:val="24"/>
              </w:rPr>
              <w:t>Invitation List</w:t>
            </w:r>
          </w:p>
          <w:p w14:paraId="3BC75FE6" w14:textId="77777777" w:rsidR="00122F01" w:rsidRDefault="00122F01" w:rsidP="00122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(Optional 8</w:t>
            </w:r>
            <w:r w:rsidRPr="00122F0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Adaptation p. 50)</w:t>
            </w:r>
          </w:p>
          <w:p w14:paraId="00C08D94" w14:textId="021B0FC2" w:rsidR="00122F01" w:rsidRPr="00122F01" w:rsidRDefault="003576E5" w:rsidP="00122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What you Post p.51 </w:t>
            </w:r>
          </w:p>
        </w:tc>
        <w:tc>
          <w:tcPr>
            <w:tcW w:w="1530" w:type="dxa"/>
          </w:tcPr>
          <w:p w14:paraId="76042720" w14:textId="61A37FD4" w:rsidR="00CF7B9A" w:rsidRPr="00A41A12" w:rsidRDefault="00122F01" w:rsidP="00CF7B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small group:</w:t>
            </w:r>
          </w:p>
        </w:tc>
        <w:tc>
          <w:tcPr>
            <w:tcW w:w="1975" w:type="dxa"/>
          </w:tcPr>
          <w:p w14:paraId="185DF7F5" w14:textId="093E97EB" w:rsidR="00CF7B9A" w:rsidRPr="003576E5" w:rsidRDefault="003576E5" w:rsidP="00CF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*While one person is doing the teaching, the other might want to write the definitions of the cardinal virtues on the board (bottom of p.51, top of p.52)</w:t>
            </w:r>
            <w:r w:rsidR="006B3CE0">
              <w:rPr>
                <w:sz w:val="24"/>
                <w:szCs w:val="24"/>
              </w:rPr>
              <w:t xml:space="preserve"> </w:t>
            </w:r>
            <w:r w:rsidR="00962EBB">
              <w:rPr>
                <w:sz w:val="24"/>
                <w:szCs w:val="24"/>
              </w:rPr>
              <w:t>if that hasn’t been done yet.</w:t>
            </w:r>
          </w:p>
        </w:tc>
      </w:tr>
      <w:tr w:rsidR="00CF7B9A" w:rsidRPr="001F62F5" w14:paraId="2737926E" w14:textId="77777777" w:rsidTr="0007235A">
        <w:tc>
          <w:tcPr>
            <w:tcW w:w="1459" w:type="dxa"/>
          </w:tcPr>
          <w:p w14:paraId="381B87D5" w14:textId="5966BA2B" w:rsidR="00CF7B9A" w:rsidRDefault="003576E5" w:rsidP="00CF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Respond</w:t>
            </w:r>
          </w:p>
          <w:p w14:paraId="216913F2" w14:textId="4DC3D096" w:rsidR="00CF7B9A" w:rsidRDefault="00CF7B9A" w:rsidP="00CF7B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14:paraId="5B99D65F" w14:textId="321D40CC" w:rsidR="00CF7B9A" w:rsidRDefault="003576E5" w:rsidP="00CF7B9A">
            <w:pPr>
              <w:rPr>
                <w:sz w:val="24"/>
                <w:szCs w:val="24"/>
              </w:rPr>
            </w:pPr>
            <w:r w:rsidRPr="00800964">
              <w:rPr>
                <w:b/>
                <w:bCs/>
                <w:sz w:val="24"/>
                <w:szCs w:val="24"/>
              </w:rPr>
              <w:t>Text Your Own Adventure</w:t>
            </w:r>
            <w:r w:rsidR="00800964">
              <w:rPr>
                <w:b/>
                <w:bCs/>
                <w:sz w:val="24"/>
                <w:szCs w:val="24"/>
              </w:rPr>
              <w:t xml:space="preserve"> – </w:t>
            </w:r>
            <w:r w:rsidR="00800964">
              <w:rPr>
                <w:sz w:val="24"/>
                <w:szCs w:val="24"/>
              </w:rPr>
              <w:t>either do that together on a laptop/i-pad or read through it in packet form</w:t>
            </w:r>
          </w:p>
          <w:p w14:paraId="274B8E81" w14:textId="77777777" w:rsidR="00800964" w:rsidRPr="00800964" w:rsidRDefault="00800964" w:rsidP="00CF7B9A">
            <w:pPr>
              <w:rPr>
                <w:sz w:val="24"/>
                <w:szCs w:val="24"/>
              </w:rPr>
            </w:pPr>
          </w:p>
          <w:p w14:paraId="202C8864" w14:textId="3670B433" w:rsidR="003576E5" w:rsidRDefault="003576E5" w:rsidP="00CF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Chaplet of Virtues handout (Closing Prayer)</w:t>
            </w:r>
            <w:proofErr w:type="gramStart"/>
            <w:r>
              <w:rPr>
                <w:sz w:val="24"/>
                <w:szCs w:val="24"/>
              </w:rPr>
              <w:t>-  p.53</w:t>
            </w:r>
            <w:proofErr w:type="gramEnd"/>
          </w:p>
          <w:p w14:paraId="2E2A918E" w14:textId="77777777" w:rsidR="00800964" w:rsidRDefault="00800964" w:rsidP="00CF7B9A">
            <w:pPr>
              <w:rPr>
                <w:sz w:val="24"/>
                <w:szCs w:val="24"/>
              </w:rPr>
            </w:pPr>
          </w:p>
          <w:p w14:paraId="5E1F341A" w14:textId="77777777" w:rsidR="003576E5" w:rsidRDefault="003576E5" w:rsidP="00CF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Challenge- p.54</w:t>
            </w:r>
          </w:p>
          <w:p w14:paraId="2A59D354" w14:textId="77777777" w:rsidR="00800964" w:rsidRDefault="00800964" w:rsidP="00CF7B9A">
            <w:pPr>
              <w:rPr>
                <w:i/>
                <w:iCs/>
                <w:sz w:val="24"/>
                <w:szCs w:val="24"/>
              </w:rPr>
            </w:pPr>
            <w:r w:rsidRPr="00800964">
              <w:rPr>
                <w:i/>
                <w:iCs/>
                <w:sz w:val="24"/>
                <w:szCs w:val="24"/>
              </w:rPr>
              <w:t>Choose one virtue you wish to have in your social media lifestyle.  Attempt to exercise that virtue each day this week.</w:t>
            </w:r>
          </w:p>
          <w:p w14:paraId="34F2F603" w14:textId="77777777" w:rsidR="00800964" w:rsidRDefault="00800964" w:rsidP="00CF7B9A">
            <w:pPr>
              <w:rPr>
                <w:i/>
                <w:iCs/>
                <w:sz w:val="24"/>
                <w:szCs w:val="24"/>
              </w:rPr>
            </w:pPr>
          </w:p>
          <w:p w14:paraId="572EFB89" w14:textId="41C3EC37" w:rsidR="00800964" w:rsidRPr="00800964" w:rsidRDefault="00800964" w:rsidP="00CF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 Students</w:t>
            </w:r>
          </w:p>
        </w:tc>
        <w:tc>
          <w:tcPr>
            <w:tcW w:w="1530" w:type="dxa"/>
          </w:tcPr>
          <w:p w14:paraId="4074A1B1" w14:textId="2157CDE2" w:rsidR="00CF7B9A" w:rsidRPr="00A41A12" w:rsidRDefault="003576E5" w:rsidP="00CF7B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small group:</w:t>
            </w:r>
          </w:p>
        </w:tc>
        <w:tc>
          <w:tcPr>
            <w:tcW w:w="1975" w:type="dxa"/>
          </w:tcPr>
          <w:p w14:paraId="556BE4DB" w14:textId="4CA68800" w:rsidR="00CF7B9A" w:rsidRPr="006B3CE0" w:rsidRDefault="00800964" w:rsidP="00CF7B9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B3CE0">
              <w:rPr>
                <w:rFonts w:cstheme="minorHAnsi"/>
                <w:b/>
                <w:bCs/>
                <w:sz w:val="28"/>
                <w:szCs w:val="28"/>
              </w:rPr>
              <w:t>*</w:t>
            </w:r>
            <w:r w:rsidRPr="006B3CE0">
              <w:rPr>
                <w:rFonts w:cstheme="minorHAnsi"/>
                <w:b/>
                <w:bCs/>
                <w:sz w:val="24"/>
                <w:szCs w:val="24"/>
              </w:rPr>
              <w:t>Text your own Adventure is the best part about this lesson…make sure you have time to go through it!!</w:t>
            </w:r>
          </w:p>
        </w:tc>
      </w:tr>
    </w:tbl>
    <w:p w14:paraId="66A85B36" w14:textId="35F832DB" w:rsidR="00750F88" w:rsidRDefault="00750F88"/>
    <w:p w14:paraId="5F7BFB63" w14:textId="3090F688" w:rsidR="004A19A8" w:rsidRPr="00160102" w:rsidRDefault="004A19A8">
      <w:pPr>
        <w:rPr>
          <w:b/>
          <w:bCs/>
          <w:sz w:val="24"/>
          <w:szCs w:val="24"/>
        </w:rPr>
      </w:pPr>
    </w:p>
    <w:sectPr w:rsidR="004A19A8" w:rsidRPr="00160102" w:rsidSect="005D4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2A88" w14:textId="77777777" w:rsidR="00CF7B9A" w:rsidRDefault="00CF7B9A" w:rsidP="00CF7B9A">
      <w:pPr>
        <w:spacing w:after="0" w:line="240" w:lineRule="auto"/>
      </w:pPr>
      <w:r>
        <w:separator/>
      </w:r>
    </w:p>
  </w:endnote>
  <w:endnote w:type="continuationSeparator" w:id="0">
    <w:p w14:paraId="04D0E6AA" w14:textId="77777777" w:rsidR="00CF7B9A" w:rsidRDefault="00CF7B9A" w:rsidP="00CF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45C4" w14:textId="77777777" w:rsidR="005D4FC9" w:rsidRDefault="005D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15D7" w14:textId="40D1CE24" w:rsidR="005D4FC9" w:rsidRDefault="005D4FC9">
    <w:pPr>
      <w:pStyle w:val="Footer"/>
    </w:pPr>
  </w:p>
  <w:p w14:paraId="62E8A7A9" w14:textId="76A33E27" w:rsidR="00CF7B9A" w:rsidRDefault="005D4FC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t>St. Boniface</w:t>
    </w:r>
    <w:r>
      <w:ptab w:relativeTo="margin" w:alignment="center" w:leader="none"/>
    </w:r>
    <w:r>
      <w:tab/>
      <w:t>Revised:</w:t>
    </w:r>
    <w:r>
      <w:fldChar w:fldCharType="begin"/>
    </w:r>
    <w:r>
      <w:instrText xml:space="preserve"> DATE \@ "M/d/yyyy" </w:instrText>
    </w:r>
    <w:r>
      <w:fldChar w:fldCharType="separate"/>
    </w:r>
    <w:r w:rsidR="00E302F0">
      <w:rPr>
        <w:noProof/>
      </w:rPr>
      <w:t>10/21/2022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153A" w14:textId="77777777" w:rsidR="005D4FC9" w:rsidRDefault="005D4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64EC" w14:textId="77777777" w:rsidR="00CF7B9A" w:rsidRDefault="00CF7B9A" w:rsidP="00CF7B9A">
      <w:pPr>
        <w:spacing w:after="0" w:line="240" w:lineRule="auto"/>
      </w:pPr>
      <w:r>
        <w:separator/>
      </w:r>
    </w:p>
  </w:footnote>
  <w:footnote w:type="continuationSeparator" w:id="0">
    <w:p w14:paraId="23FEF380" w14:textId="77777777" w:rsidR="00CF7B9A" w:rsidRDefault="00CF7B9A" w:rsidP="00CF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DC24" w14:textId="77777777" w:rsidR="005D4FC9" w:rsidRDefault="005D4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3974" w14:textId="77777777" w:rsidR="005D4FC9" w:rsidRDefault="005D4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CFD7" w14:textId="77777777" w:rsidR="005D4FC9" w:rsidRDefault="005D4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DCC"/>
    <w:multiLevelType w:val="hybridMultilevel"/>
    <w:tmpl w:val="78E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624F"/>
    <w:multiLevelType w:val="hybridMultilevel"/>
    <w:tmpl w:val="6A1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306C"/>
    <w:multiLevelType w:val="hybridMultilevel"/>
    <w:tmpl w:val="2A3E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70C0"/>
    <w:multiLevelType w:val="hybridMultilevel"/>
    <w:tmpl w:val="FA32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422F"/>
    <w:multiLevelType w:val="hybridMultilevel"/>
    <w:tmpl w:val="9CF6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17533">
    <w:abstractNumId w:val="0"/>
  </w:num>
  <w:num w:numId="2" w16cid:durableId="2137335244">
    <w:abstractNumId w:val="3"/>
  </w:num>
  <w:num w:numId="3" w16cid:durableId="908541763">
    <w:abstractNumId w:val="1"/>
  </w:num>
  <w:num w:numId="4" w16cid:durableId="199779185">
    <w:abstractNumId w:val="2"/>
  </w:num>
  <w:num w:numId="5" w16cid:durableId="261497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691"/>
    <w:rsid w:val="00056C4B"/>
    <w:rsid w:val="0007235A"/>
    <w:rsid w:val="00122F01"/>
    <w:rsid w:val="00160102"/>
    <w:rsid w:val="00286902"/>
    <w:rsid w:val="00292140"/>
    <w:rsid w:val="00315B70"/>
    <w:rsid w:val="00342D01"/>
    <w:rsid w:val="003576E5"/>
    <w:rsid w:val="0036204E"/>
    <w:rsid w:val="003E4A90"/>
    <w:rsid w:val="004A19A8"/>
    <w:rsid w:val="00515C04"/>
    <w:rsid w:val="00542E4A"/>
    <w:rsid w:val="005D4FC9"/>
    <w:rsid w:val="006B3CE0"/>
    <w:rsid w:val="006E6D94"/>
    <w:rsid w:val="006E72D8"/>
    <w:rsid w:val="006F2A65"/>
    <w:rsid w:val="00720F5E"/>
    <w:rsid w:val="007354A1"/>
    <w:rsid w:val="00750F88"/>
    <w:rsid w:val="00800964"/>
    <w:rsid w:val="008049B9"/>
    <w:rsid w:val="00962EBB"/>
    <w:rsid w:val="00987691"/>
    <w:rsid w:val="00A41A12"/>
    <w:rsid w:val="00AB2FC0"/>
    <w:rsid w:val="00AB506B"/>
    <w:rsid w:val="00B34A0E"/>
    <w:rsid w:val="00BD7177"/>
    <w:rsid w:val="00CF7B9A"/>
    <w:rsid w:val="00D0154B"/>
    <w:rsid w:val="00DB71AD"/>
    <w:rsid w:val="00E302F0"/>
    <w:rsid w:val="00E86321"/>
    <w:rsid w:val="00F469CB"/>
    <w:rsid w:val="00F50FB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0710C"/>
  <w15:docId w15:val="{3157016E-FB29-403E-9B9F-D61E44F6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3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9A"/>
  </w:style>
  <w:style w:type="paragraph" w:styleId="Footer">
    <w:name w:val="footer"/>
    <w:basedOn w:val="Normal"/>
    <w:link w:val="FooterChar"/>
    <w:uiPriority w:val="99"/>
    <w:unhideWhenUsed/>
    <w:rsid w:val="00C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3D0D-7850-474D-9CB9-E61595E5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Clefisch</dc:creator>
  <cp:keywords/>
  <dc:description/>
  <cp:lastModifiedBy>Cindy Clefisch</cp:lastModifiedBy>
  <cp:revision>2</cp:revision>
  <cp:lastPrinted>2022-10-07T17:27:00Z</cp:lastPrinted>
  <dcterms:created xsi:type="dcterms:W3CDTF">2022-10-14T22:05:00Z</dcterms:created>
  <dcterms:modified xsi:type="dcterms:W3CDTF">2022-10-21T21:01:00Z</dcterms:modified>
</cp:coreProperties>
</file>