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7B18" w14:textId="77777777" w:rsidR="003315AF" w:rsidRPr="00CD1481" w:rsidRDefault="003315AF" w:rsidP="003315AF">
      <w:pPr>
        <w:jc w:val="center"/>
        <w:rPr>
          <w:rFonts w:ascii="Times New Roman" w:hAnsi="Times New Roman" w:cs="Times New Roman"/>
          <w:b/>
          <w:bCs/>
          <w:sz w:val="40"/>
          <w:szCs w:val="40"/>
        </w:rPr>
      </w:pPr>
      <w:r w:rsidRPr="00CD1481">
        <w:rPr>
          <w:rFonts w:ascii="Times New Roman" w:hAnsi="Times New Roman" w:cs="Times New Roman"/>
          <w:b/>
          <w:bCs/>
          <w:sz w:val="40"/>
          <w:szCs w:val="40"/>
        </w:rPr>
        <w:t>FOR THE WEEKEND OF FEB. 15-16, 2025</w:t>
      </w:r>
    </w:p>
    <w:p w14:paraId="6A93F62C" w14:textId="77777777" w:rsidR="003315AF" w:rsidRPr="00CD1481" w:rsidRDefault="003315AF" w:rsidP="003315AF">
      <w:pPr>
        <w:jc w:val="center"/>
        <w:rPr>
          <w:rFonts w:ascii="Times New Roman" w:hAnsi="Times New Roman" w:cs="Times New Roman"/>
          <w:sz w:val="21"/>
          <w:szCs w:val="21"/>
        </w:rPr>
      </w:pPr>
      <w:r w:rsidRPr="00CD1481">
        <w:rPr>
          <w:rFonts w:ascii="Times New Roman" w:hAnsi="Times New Roman" w:cs="Times New Roman"/>
          <w:sz w:val="21"/>
          <w:szCs w:val="21"/>
        </w:rPr>
        <w:t>Sixth Sunday of Ordinary Time</w:t>
      </w:r>
    </w:p>
    <w:p w14:paraId="4957E780" w14:textId="77777777" w:rsidR="003315AF" w:rsidRPr="00CD1481" w:rsidRDefault="003315AF" w:rsidP="003315AF">
      <w:pPr>
        <w:rPr>
          <w:rFonts w:ascii="Times New Roman" w:hAnsi="Times New Roman" w:cs="Times New Roman"/>
          <w:b/>
          <w:bCs/>
        </w:rPr>
      </w:pPr>
    </w:p>
    <w:p w14:paraId="4C58FA75" w14:textId="77777777" w:rsidR="003315AF" w:rsidRPr="00CD1481" w:rsidRDefault="003315AF" w:rsidP="003315AF">
      <w:pPr>
        <w:rPr>
          <w:rFonts w:ascii="Times New Roman" w:hAnsi="Times New Roman" w:cs="Times New Roman"/>
          <w:b/>
          <w:bCs/>
          <w:sz w:val="24"/>
          <w:szCs w:val="24"/>
        </w:rPr>
      </w:pPr>
      <w:r w:rsidRPr="00CD1481">
        <w:rPr>
          <w:rFonts w:ascii="Times New Roman" w:hAnsi="Times New Roman" w:cs="Times New Roman"/>
          <w:b/>
          <w:bCs/>
          <w:sz w:val="24"/>
          <w:szCs w:val="24"/>
        </w:rPr>
        <w:t>Gospel Reading</w:t>
      </w:r>
    </w:p>
    <w:p w14:paraId="0C8D35FF" w14:textId="77777777" w:rsidR="003315AF" w:rsidRPr="00CD1481" w:rsidRDefault="003315AF" w:rsidP="003315AF">
      <w:pPr>
        <w:textAlignment w:val="baseline"/>
        <w:rPr>
          <w:rStyle w:val="txt"/>
          <w:rFonts w:ascii="Times New Roman" w:hAnsi="Times New Roman" w:cs="Times New Roman"/>
          <w:color w:val="000000" w:themeColor="text1"/>
          <w:sz w:val="24"/>
          <w:szCs w:val="24"/>
          <w:bdr w:val="none" w:sz="0" w:space="0" w:color="auto" w:frame="1"/>
        </w:rPr>
      </w:pPr>
      <w:r w:rsidRPr="00CD1481">
        <w:rPr>
          <w:rFonts w:ascii="Times New Roman" w:hAnsi="Times New Roman" w:cs="Times New Roman"/>
          <w:sz w:val="24"/>
          <w:szCs w:val="24"/>
        </w:rPr>
        <w:t>Lk 6: 17; 20-26</w:t>
      </w:r>
    </w:p>
    <w:p w14:paraId="205D22CC" w14:textId="77777777" w:rsidR="003315AF" w:rsidRPr="00CD1481" w:rsidRDefault="003315AF" w:rsidP="003315AF">
      <w:pPr>
        <w:textAlignment w:val="baseline"/>
        <w:rPr>
          <w:rStyle w:val="txt"/>
          <w:rFonts w:ascii="Times New Roman" w:hAnsi="Times New Roman" w:cs="Times New Roman"/>
          <w:color w:val="000000" w:themeColor="text1"/>
          <w:sz w:val="24"/>
          <w:szCs w:val="24"/>
          <w:bdr w:val="none" w:sz="0" w:space="0" w:color="auto" w:frame="1"/>
        </w:rPr>
      </w:pPr>
    </w:p>
    <w:p w14:paraId="71C23B06" w14:textId="77777777" w:rsidR="00BF0F78" w:rsidRPr="00CD1481" w:rsidRDefault="003315AF" w:rsidP="003315AF">
      <w:pPr>
        <w:textAlignment w:val="baseline"/>
        <w:rPr>
          <w:rFonts w:ascii="Times New Roman" w:hAnsi="Times New Roman" w:cs="Times New Roman"/>
          <w:color w:val="000000" w:themeColor="text1"/>
          <w:sz w:val="24"/>
          <w:szCs w:val="24"/>
          <w:shd w:val="clear" w:color="auto" w:fill="FFFFFF"/>
        </w:rPr>
      </w:pPr>
      <w:r w:rsidRPr="00CD1481">
        <w:rPr>
          <w:rFonts w:ascii="Times New Roman" w:hAnsi="Times New Roman" w:cs="Times New Roman"/>
          <w:color w:val="000000" w:themeColor="text1"/>
          <w:sz w:val="24"/>
          <w:szCs w:val="24"/>
          <w:shd w:val="clear" w:color="auto" w:fill="FFFFFF"/>
        </w:rPr>
        <w:t>And he came down with them and stood on a stretch of level</w:t>
      </w:r>
    </w:p>
    <w:p w14:paraId="300CB790" w14:textId="435F431A" w:rsidR="003315AF" w:rsidRPr="00CD1481" w:rsidRDefault="003315AF" w:rsidP="003315AF">
      <w:pPr>
        <w:textAlignment w:val="baseline"/>
        <w:rPr>
          <w:rFonts w:ascii="Times New Roman" w:hAnsi="Times New Roman" w:cs="Times New Roman"/>
          <w:color w:val="000000" w:themeColor="text1"/>
          <w:sz w:val="24"/>
          <w:szCs w:val="24"/>
          <w:bdr w:val="none" w:sz="0" w:space="0" w:color="auto" w:frame="1"/>
        </w:rPr>
      </w:pPr>
      <w:r w:rsidRPr="00CD1481">
        <w:rPr>
          <w:rFonts w:ascii="Times New Roman" w:hAnsi="Times New Roman" w:cs="Times New Roman"/>
          <w:color w:val="000000" w:themeColor="text1"/>
          <w:sz w:val="24"/>
          <w:szCs w:val="24"/>
          <w:shd w:val="clear" w:color="auto" w:fill="FFFFFF"/>
        </w:rPr>
        <w:t>ground.</w:t>
      </w:r>
    </w:p>
    <w:p w14:paraId="72EAE5C7" w14:textId="77777777" w:rsidR="003315AF" w:rsidRPr="00CD1481" w:rsidRDefault="003315AF" w:rsidP="003315AF">
      <w:pPr>
        <w:textAlignment w:val="baseline"/>
        <w:rPr>
          <w:rStyle w:val="txt"/>
          <w:rFonts w:ascii="Times New Roman" w:hAnsi="Times New Roman" w:cs="Times New Roman"/>
          <w:color w:val="000000" w:themeColor="text1"/>
          <w:sz w:val="24"/>
          <w:szCs w:val="24"/>
          <w:bdr w:val="none" w:sz="0" w:space="0" w:color="auto" w:frame="1"/>
        </w:rPr>
      </w:pPr>
    </w:p>
    <w:p w14:paraId="4F37EB77" w14:textId="77777777" w:rsidR="00BF0F78" w:rsidRPr="00CD1481" w:rsidRDefault="003315AF" w:rsidP="003315AF">
      <w:pPr>
        <w:textAlignment w:val="baseline"/>
        <w:rPr>
          <w:rStyle w:val="txt"/>
          <w:rFonts w:ascii="Times New Roman" w:hAnsi="Times New Roman" w:cs="Times New Roman"/>
          <w:color w:val="000000" w:themeColor="text1"/>
          <w:sz w:val="24"/>
          <w:szCs w:val="24"/>
          <w:bdr w:val="none" w:sz="0" w:space="0" w:color="auto" w:frame="1"/>
        </w:rPr>
      </w:pPr>
      <w:r w:rsidRPr="00CD1481">
        <w:rPr>
          <w:rStyle w:val="txt"/>
          <w:rFonts w:ascii="Times New Roman" w:hAnsi="Times New Roman" w:cs="Times New Roman"/>
          <w:color w:val="000000" w:themeColor="text1"/>
          <w:sz w:val="24"/>
          <w:szCs w:val="24"/>
          <w:bdr w:val="none" w:sz="0" w:space="0" w:color="auto" w:frame="1"/>
        </w:rPr>
        <w:t xml:space="preserve">And raising his eyes toward his disciples he said: </w:t>
      </w:r>
    </w:p>
    <w:p w14:paraId="387DF4A9" w14:textId="7D4EB30D" w:rsidR="003315AF" w:rsidRPr="00CD1481" w:rsidRDefault="003315AF" w:rsidP="003315AF">
      <w:pPr>
        <w:textAlignment w:val="baseline"/>
        <w:rPr>
          <w:rFonts w:ascii="Times New Roman" w:hAnsi="Times New Roman" w:cs="Times New Roman"/>
          <w:color w:val="000000" w:themeColor="text1"/>
          <w:sz w:val="24"/>
          <w:szCs w:val="24"/>
        </w:rPr>
      </w:pPr>
      <w:r w:rsidRPr="00CD1481">
        <w:rPr>
          <w:rFonts w:ascii="Times New Roman" w:hAnsi="Times New Roman" w:cs="Times New Roman"/>
          <w:color w:val="000000" w:themeColor="text1"/>
          <w:sz w:val="24"/>
          <w:szCs w:val="24"/>
        </w:rPr>
        <w:t xml:space="preserve">“Blessed are you who are poor, </w:t>
      </w:r>
    </w:p>
    <w:p w14:paraId="520EABCC" w14:textId="77777777" w:rsidR="00BF0F78" w:rsidRPr="00CD1481" w:rsidRDefault="003315AF" w:rsidP="003315AF">
      <w:pPr>
        <w:pStyle w:val="poi"/>
        <w:spacing w:before="0" w:beforeAutospacing="0" w:after="300" w:afterAutospacing="0"/>
        <w:textAlignment w:val="baseline"/>
        <w:rPr>
          <w:color w:val="000000" w:themeColor="text1"/>
        </w:rPr>
      </w:pPr>
      <w:r w:rsidRPr="00CD1481">
        <w:rPr>
          <w:color w:val="000000" w:themeColor="text1"/>
        </w:rPr>
        <w:t xml:space="preserve">for the kingdom of God is yours. </w:t>
      </w:r>
    </w:p>
    <w:p w14:paraId="1733E3FA" w14:textId="77777777" w:rsidR="004F4CF4" w:rsidRPr="00CD1481" w:rsidRDefault="003315AF" w:rsidP="003315AF">
      <w:pPr>
        <w:pStyle w:val="poi"/>
        <w:spacing w:before="0" w:beforeAutospacing="0" w:after="300" w:afterAutospacing="0"/>
        <w:textAlignment w:val="baseline"/>
        <w:rPr>
          <w:color w:val="000000" w:themeColor="text1"/>
        </w:rPr>
      </w:pPr>
      <w:r w:rsidRPr="00CD1481">
        <w:rPr>
          <w:rStyle w:val="txt"/>
          <w:color w:val="000000" w:themeColor="text1"/>
          <w:bdr w:val="none" w:sz="0" w:space="0" w:color="auto" w:frame="1"/>
        </w:rPr>
        <w:t>Blessed are you who are now hungry,</w:t>
      </w:r>
      <w:r w:rsidR="00BF0F78" w:rsidRPr="00CD1481">
        <w:rPr>
          <w:rStyle w:val="txt"/>
          <w:color w:val="000000" w:themeColor="text1"/>
          <w:bdr w:val="none" w:sz="0" w:space="0" w:color="auto" w:frame="1"/>
        </w:rPr>
        <w:br/>
      </w:r>
      <w:r w:rsidRPr="00CD1481">
        <w:rPr>
          <w:color w:val="000000" w:themeColor="text1"/>
        </w:rPr>
        <w:t xml:space="preserve">for you will be satisfied. </w:t>
      </w:r>
      <w:r w:rsidR="004F4CF4" w:rsidRPr="00CD1481">
        <w:rPr>
          <w:color w:val="000000" w:themeColor="text1"/>
        </w:rPr>
        <w:br/>
      </w:r>
      <w:r w:rsidRPr="00CD1481">
        <w:rPr>
          <w:color w:val="000000" w:themeColor="text1"/>
        </w:rPr>
        <w:t xml:space="preserve">Blessed are you who are now weeping, </w:t>
      </w:r>
      <w:r w:rsidR="004F4CF4" w:rsidRPr="00CD1481">
        <w:rPr>
          <w:color w:val="000000" w:themeColor="text1"/>
        </w:rPr>
        <w:br/>
      </w:r>
      <w:r w:rsidRPr="00CD1481">
        <w:rPr>
          <w:color w:val="000000" w:themeColor="text1"/>
        </w:rPr>
        <w:t xml:space="preserve">for you will laugh. </w:t>
      </w:r>
    </w:p>
    <w:p w14:paraId="7BC4E139" w14:textId="77777777" w:rsidR="004F4CF4" w:rsidRPr="00CD1481" w:rsidRDefault="003315AF" w:rsidP="429D3984">
      <w:pPr>
        <w:pStyle w:val="poi"/>
        <w:spacing w:before="0" w:beforeAutospacing="0" w:after="300" w:afterAutospacing="0"/>
        <w:textAlignment w:val="baseline"/>
      </w:pPr>
      <w:r w:rsidRPr="00CD1481">
        <w:rPr>
          <w:rStyle w:val="txt"/>
          <w:color w:val="000000" w:themeColor="text1"/>
          <w:bdr w:val="none" w:sz="0" w:space="0" w:color="auto" w:frame="1"/>
        </w:rPr>
        <w:t>Blessed are you when people hate you,</w:t>
      </w:r>
      <w:r w:rsidR="004F4CF4" w:rsidRPr="00CD1481">
        <w:rPr>
          <w:rStyle w:val="txt"/>
          <w:color w:val="000000" w:themeColor="text1"/>
          <w:bdr w:val="none" w:sz="0" w:space="0" w:color="auto" w:frame="1"/>
        </w:rPr>
        <w:br/>
      </w:r>
      <w:r w:rsidRPr="00CD1481">
        <w:rPr>
          <w:color w:val="000000" w:themeColor="text1"/>
        </w:rPr>
        <w:t xml:space="preserve">and when they exclude and insult you, </w:t>
      </w:r>
      <w:r w:rsidR="004F4CF4" w:rsidRPr="00CD1481">
        <w:rPr>
          <w:color w:val="000000" w:themeColor="text1"/>
        </w:rPr>
        <w:br/>
      </w:r>
      <w:r w:rsidRPr="00CD1481">
        <w:rPr>
          <w:color w:val="000000" w:themeColor="text1"/>
        </w:rPr>
        <w:t>and denounce your name as evil</w:t>
      </w:r>
      <w:r w:rsidR="004F4CF4" w:rsidRPr="00CD1481">
        <w:rPr>
          <w:color w:val="000000" w:themeColor="text1"/>
        </w:rPr>
        <w:br/>
      </w:r>
      <w:r w:rsidRPr="00CD1481">
        <w:rPr>
          <w:color w:val="000000" w:themeColor="text1"/>
        </w:rPr>
        <w:t>on account of the Son of Man.</w:t>
      </w:r>
    </w:p>
    <w:p w14:paraId="531FCA7D" w14:textId="26D048E1" w:rsidR="003315AF" w:rsidRPr="00CD1481" w:rsidRDefault="003315AF" w:rsidP="003315AF">
      <w:pPr>
        <w:pStyle w:val="poi"/>
        <w:spacing w:before="0" w:beforeAutospacing="0" w:after="300" w:afterAutospacing="0"/>
        <w:textAlignment w:val="baseline"/>
        <w:rPr>
          <w:color w:val="000000" w:themeColor="text1"/>
          <w:bdr w:val="none" w:sz="0" w:space="0" w:color="auto" w:frame="1"/>
        </w:rPr>
      </w:pPr>
      <w:r w:rsidRPr="00CD1481">
        <w:rPr>
          <w:rStyle w:val="txt"/>
          <w:color w:val="000000" w:themeColor="text1"/>
          <w:bdr w:val="none" w:sz="0" w:space="0" w:color="auto" w:frame="1"/>
        </w:rPr>
        <w:t>Rejoice and leap for joy on that day! Behold, your reward will be</w:t>
      </w:r>
      <w:r w:rsidR="004F4CF4" w:rsidRPr="00CD1481">
        <w:rPr>
          <w:rStyle w:val="txt"/>
          <w:color w:val="000000" w:themeColor="text1"/>
          <w:bdr w:val="none" w:sz="0" w:space="0" w:color="auto" w:frame="1"/>
        </w:rPr>
        <w:br/>
      </w:r>
      <w:r w:rsidRPr="00CD1481">
        <w:rPr>
          <w:rStyle w:val="txt"/>
          <w:color w:val="000000" w:themeColor="text1"/>
          <w:bdr w:val="none" w:sz="0" w:space="0" w:color="auto" w:frame="1"/>
        </w:rPr>
        <w:t>great in heaven. For their ancestors treated the prophets in the</w:t>
      </w:r>
      <w:r w:rsidR="004F4CF4" w:rsidRPr="00CD1481">
        <w:rPr>
          <w:rStyle w:val="txt"/>
          <w:color w:val="000000" w:themeColor="text1"/>
          <w:bdr w:val="none" w:sz="0" w:space="0" w:color="auto" w:frame="1"/>
        </w:rPr>
        <w:br/>
      </w:r>
      <w:r w:rsidRPr="00CD1481">
        <w:rPr>
          <w:rStyle w:val="txt"/>
          <w:color w:val="000000" w:themeColor="text1"/>
          <w:bdr w:val="none" w:sz="0" w:space="0" w:color="auto" w:frame="1"/>
        </w:rPr>
        <w:t>same way.</w:t>
      </w:r>
      <w:r w:rsidRPr="00CD1481">
        <w:rPr>
          <w:color w:val="000000" w:themeColor="text1"/>
        </w:rPr>
        <w:t xml:space="preserve"> </w:t>
      </w:r>
    </w:p>
    <w:p w14:paraId="0B1A345E" w14:textId="77777777" w:rsidR="00820C3A" w:rsidRPr="00CD1481" w:rsidRDefault="003315AF" w:rsidP="003315AF">
      <w:pPr>
        <w:pStyle w:val="poi"/>
        <w:spacing w:before="0" w:beforeAutospacing="0" w:after="300" w:afterAutospacing="0"/>
        <w:textAlignment w:val="baseline"/>
        <w:rPr>
          <w:rStyle w:val="txt"/>
          <w:color w:val="000000" w:themeColor="text1"/>
          <w:bdr w:val="none" w:sz="0" w:space="0" w:color="auto" w:frame="1"/>
        </w:rPr>
      </w:pPr>
      <w:r w:rsidRPr="00CD1481">
        <w:rPr>
          <w:rStyle w:val="txt"/>
          <w:color w:val="000000" w:themeColor="text1"/>
          <w:bdr w:val="none" w:sz="0" w:space="0" w:color="auto" w:frame="1"/>
        </w:rPr>
        <w:t xml:space="preserve">But woe to you who are rich, </w:t>
      </w:r>
      <w:r w:rsidR="004F4CF4" w:rsidRPr="00CD1481">
        <w:rPr>
          <w:rStyle w:val="txt"/>
          <w:color w:val="000000" w:themeColor="text1"/>
          <w:bdr w:val="none" w:sz="0" w:space="0" w:color="auto" w:frame="1"/>
        </w:rPr>
        <w:br/>
      </w:r>
      <w:r w:rsidRPr="00CD1481">
        <w:rPr>
          <w:color w:val="000000" w:themeColor="text1"/>
        </w:rPr>
        <w:t>for you have received your consolation.</w:t>
      </w:r>
      <w:r w:rsidRPr="00CD1481">
        <w:rPr>
          <w:rStyle w:val="txt"/>
          <w:color w:val="000000" w:themeColor="text1"/>
          <w:bdr w:val="none" w:sz="0" w:space="0" w:color="auto" w:frame="1"/>
        </w:rPr>
        <w:t xml:space="preserve"> </w:t>
      </w:r>
      <w:r w:rsidR="004F4CF4" w:rsidRPr="00CD1481">
        <w:rPr>
          <w:rStyle w:val="txt"/>
          <w:color w:val="000000" w:themeColor="text1"/>
          <w:bdr w:val="none" w:sz="0" w:space="0" w:color="auto" w:frame="1"/>
        </w:rPr>
        <w:br/>
      </w:r>
      <w:r w:rsidRPr="00CD1481">
        <w:rPr>
          <w:rStyle w:val="txt"/>
          <w:color w:val="000000" w:themeColor="text1"/>
          <w:bdr w:val="none" w:sz="0" w:space="0" w:color="auto" w:frame="1"/>
        </w:rPr>
        <w:t>But woe to you who are filled now,</w:t>
      </w:r>
      <w:r w:rsidR="00820C3A" w:rsidRPr="00CD1481">
        <w:rPr>
          <w:rStyle w:val="txt"/>
          <w:color w:val="000000" w:themeColor="text1"/>
          <w:bdr w:val="none" w:sz="0" w:space="0" w:color="auto" w:frame="1"/>
        </w:rPr>
        <w:br/>
      </w:r>
      <w:r w:rsidRPr="00CD1481">
        <w:rPr>
          <w:color w:val="000000" w:themeColor="text1"/>
        </w:rPr>
        <w:t xml:space="preserve">for you will be hungry. </w:t>
      </w:r>
      <w:r w:rsidR="00820C3A" w:rsidRPr="00CD1481">
        <w:rPr>
          <w:color w:val="000000" w:themeColor="text1"/>
        </w:rPr>
        <w:br/>
      </w:r>
      <w:proofErr w:type="gramStart"/>
      <w:r w:rsidRPr="00CD1481">
        <w:rPr>
          <w:color w:val="000000" w:themeColor="text1"/>
        </w:rPr>
        <w:t>Woe</w:t>
      </w:r>
      <w:proofErr w:type="gramEnd"/>
      <w:r w:rsidRPr="00CD1481">
        <w:rPr>
          <w:color w:val="000000" w:themeColor="text1"/>
        </w:rPr>
        <w:t xml:space="preserve"> to you who laugh now, </w:t>
      </w:r>
      <w:r w:rsidR="00820C3A" w:rsidRPr="00CD1481">
        <w:rPr>
          <w:color w:val="000000" w:themeColor="text1"/>
        </w:rPr>
        <w:br/>
      </w:r>
      <w:r w:rsidRPr="00CD1481">
        <w:rPr>
          <w:color w:val="000000" w:themeColor="text1"/>
        </w:rPr>
        <w:t>for you will grieve and weep.</w:t>
      </w:r>
      <w:r w:rsidRPr="00CD1481">
        <w:rPr>
          <w:rStyle w:val="txt"/>
          <w:color w:val="000000" w:themeColor="text1"/>
          <w:bdr w:val="none" w:sz="0" w:space="0" w:color="auto" w:frame="1"/>
        </w:rPr>
        <w:t xml:space="preserve"> </w:t>
      </w:r>
    </w:p>
    <w:p w14:paraId="05A8081D" w14:textId="0757C288" w:rsidR="003315AF" w:rsidRPr="00CD1481" w:rsidRDefault="003315AF" w:rsidP="003315AF">
      <w:pPr>
        <w:pStyle w:val="poi"/>
        <w:spacing w:before="0" w:beforeAutospacing="0" w:after="300" w:afterAutospacing="0"/>
        <w:textAlignment w:val="baseline"/>
        <w:rPr>
          <w:rStyle w:val="txt"/>
          <w:color w:val="000000" w:themeColor="text1"/>
          <w:bdr w:val="none" w:sz="0" w:space="0" w:color="auto" w:frame="1"/>
        </w:rPr>
      </w:pPr>
      <w:proofErr w:type="gramStart"/>
      <w:r w:rsidRPr="00CD1481">
        <w:rPr>
          <w:rStyle w:val="txt"/>
          <w:color w:val="000000" w:themeColor="text1"/>
          <w:bdr w:val="none" w:sz="0" w:space="0" w:color="auto" w:frame="1"/>
        </w:rPr>
        <w:t>Woe</w:t>
      </w:r>
      <w:proofErr w:type="gramEnd"/>
      <w:r w:rsidRPr="00CD1481">
        <w:rPr>
          <w:rStyle w:val="txt"/>
          <w:color w:val="000000" w:themeColor="text1"/>
          <w:bdr w:val="none" w:sz="0" w:space="0" w:color="auto" w:frame="1"/>
        </w:rPr>
        <w:t xml:space="preserve"> to you when all speak well of you, </w:t>
      </w:r>
      <w:r w:rsidR="00820C3A" w:rsidRPr="00CD1481">
        <w:rPr>
          <w:rStyle w:val="txt"/>
          <w:color w:val="000000" w:themeColor="text1"/>
          <w:bdr w:val="none" w:sz="0" w:space="0" w:color="auto" w:frame="1"/>
        </w:rPr>
        <w:br/>
      </w:r>
      <w:r w:rsidRPr="00CD1481">
        <w:rPr>
          <w:color w:val="000000" w:themeColor="text1"/>
        </w:rPr>
        <w:t>for their ancestors treated the false prophets in this way.</w:t>
      </w:r>
    </w:p>
    <w:p w14:paraId="1A4BE6D3" w14:textId="77777777" w:rsidR="003315AF" w:rsidRPr="00CD1481" w:rsidRDefault="003315AF" w:rsidP="003315AF">
      <w:pPr>
        <w:textAlignment w:val="baseline"/>
        <w:rPr>
          <w:rFonts w:ascii="Times New Roman" w:hAnsi="Times New Roman" w:cs="Times New Roman"/>
          <w:color w:val="000000" w:themeColor="text1"/>
          <w:sz w:val="24"/>
          <w:szCs w:val="24"/>
        </w:rPr>
      </w:pPr>
    </w:p>
    <w:p w14:paraId="6CE2FF85" w14:textId="77777777" w:rsidR="003315AF" w:rsidRPr="00CD1481" w:rsidRDefault="003315AF" w:rsidP="003315AF">
      <w:pPr>
        <w:rPr>
          <w:rFonts w:ascii="Times New Roman" w:hAnsi="Times New Roman" w:cs="Times New Roman"/>
          <w:b/>
          <w:bCs/>
          <w:sz w:val="24"/>
          <w:szCs w:val="24"/>
        </w:rPr>
      </w:pPr>
      <w:r w:rsidRPr="00CD1481">
        <w:rPr>
          <w:rFonts w:ascii="Times New Roman" w:hAnsi="Times New Roman" w:cs="Times New Roman"/>
          <w:b/>
          <w:bCs/>
          <w:sz w:val="24"/>
          <w:szCs w:val="24"/>
        </w:rPr>
        <w:t>Intercession</w:t>
      </w:r>
    </w:p>
    <w:p w14:paraId="5B718D79" w14:textId="76093A9D" w:rsidR="003315AF" w:rsidRPr="00CD1481" w:rsidRDefault="003315AF" w:rsidP="003315AF">
      <w:pPr>
        <w:rPr>
          <w:rFonts w:ascii="Times New Roman" w:hAnsi="Times New Roman" w:cs="Times New Roman"/>
          <w:color w:val="000000"/>
          <w:sz w:val="24"/>
          <w:szCs w:val="24"/>
        </w:rPr>
      </w:pPr>
      <w:r w:rsidRPr="00CD1481">
        <w:rPr>
          <w:rFonts w:ascii="Times New Roman" w:hAnsi="Times New Roman" w:cs="Times New Roman"/>
          <w:color w:val="000000" w:themeColor="text1"/>
          <w:sz w:val="24"/>
          <w:szCs w:val="24"/>
        </w:rPr>
        <w:t xml:space="preserve">May we seek ways to bring comfort to the poor, joy to those who weep, sustenance to the hungry, and Christ’s love to the excluded, including support of the </w:t>
      </w:r>
      <w:r w:rsidR="00BA5792">
        <w:rPr>
          <w:rFonts w:ascii="Times New Roman" w:hAnsi="Times New Roman" w:cs="Times New Roman"/>
          <w:color w:val="000000" w:themeColor="text1"/>
          <w:sz w:val="24"/>
          <w:szCs w:val="24"/>
        </w:rPr>
        <w:t>Bishop’s Stewardship Appeal</w:t>
      </w:r>
      <w:r w:rsidRPr="00CD1481">
        <w:rPr>
          <w:rFonts w:ascii="Times New Roman" w:hAnsi="Times New Roman" w:cs="Times New Roman"/>
          <w:color w:val="000000" w:themeColor="text1"/>
          <w:sz w:val="24"/>
          <w:szCs w:val="24"/>
        </w:rPr>
        <w:t xml:space="preserve">. </w:t>
      </w:r>
    </w:p>
    <w:p w14:paraId="2E4D340C" w14:textId="77777777" w:rsidR="003315AF" w:rsidRPr="00CD1481" w:rsidRDefault="003315AF" w:rsidP="003315AF">
      <w:pPr>
        <w:rPr>
          <w:rFonts w:ascii="Times New Roman" w:hAnsi="Times New Roman" w:cs="Times New Roman"/>
          <w:color w:val="000000"/>
          <w:sz w:val="24"/>
          <w:szCs w:val="24"/>
        </w:rPr>
      </w:pPr>
    </w:p>
    <w:p w14:paraId="0EBF8E37" w14:textId="77777777" w:rsidR="002A03F6" w:rsidRPr="00CD1481" w:rsidRDefault="002A03F6" w:rsidP="003315AF">
      <w:pPr>
        <w:rPr>
          <w:rFonts w:ascii="Times New Roman" w:hAnsi="Times New Roman" w:cs="Times New Roman"/>
          <w:b/>
          <w:bCs/>
          <w:sz w:val="24"/>
          <w:szCs w:val="24"/>
        </w:rPr>
      </w:pPr>
    </w:p>
    <w:p w14:paraId="006BBD4B" w14:textId="77777777" w:rsidR="002A03F6" w:rsidRPr="00CD1481" w:rsidRDefault="002A03F6" w:rsidP="003315AF">
      <w:pPr>
        <w:rPr>
          <w:rFonts w:ascii="Times New Roman" w:hAnsi="Times New Roman" w:cs="Times New Roman"/>
          <w:b/>
          <w:bCs/>
          <w:sz w:val="24"/>
          <w:szCs w:val="24"/>
        </w:rPr>
      </w:pPr>
    </w:p>
    <w:p w14:paraId="0549D2E3" w14:textId="33FAD992" w:rsidR="429D3984" w:rsidRPr="00CD1481" w:rsidRDefault="429D3984" w:rsidP="429D3984">
      <w:pPr>
        <w:rPr>
          <w:rFonts w:ascii="Times New Roman" w:hAnsi="Times New Roman" w:cs="Times New Roman"/>
          <w:b/>
          <w:bCs/>
          <w:sz w:val="24"/>
          <w:szCs w:val="24"/>
        </w:rPr>
      </w:pPr>
    </w:p>
    <w:p w14:paraId="62D28913" w14:textId="65BF8C06" w:rsidR="003315AF" w:rsidRPr="00CD1481" w:rsidRDefault="003315AF" w:rsidP="003315AF">
      <w:pPr>
        <w:rPr>
          <w:rFonts w:ascii="Times New Roman" w:hAnsi="Times New Roman" w:cs="Times New Roman"/>
          <w:color w:val="000000"/>
          <w:sz w:val="24"/>
          <w:szCs w:val="24"/>
        </w:rPr>
      </w:pPr>
      <w:r w:rsidRPr="00CD1481">
        <w:rPr>
          <w:rFonts w:ascii="Times New Roman" w:hAnsi="Times New Roman" w:cs="Times New Roman"/>
          <w:b/>
          <w:bCs/>
          <w:sz w:val="24"/>
          <w:szCs w:val="24"/>
        </w:rPr>
        <w:t>Copy for Bulletin Announcement</w:t>
      </w:r>
    </w:p>
    <w:p w14:paraId="41E17A24" w14:textId="77777777" w:rsidR="003315AF" w:rsidRPr="00CD1481" w:rsidRDefault="003315AF" w:rsidP="003315AF">
      <w:pPr>
        <w:rPr>
          <w:rStyle w:val="apple-converted-space"/>
          <w:rFonts w:ascii="Times New Roman" w:hAnsi="Times New Roman" w:cs="Times New Roman"/>
          <w:color w:val="000000"/>
          <w:sz w:val="24"/>
          <w:szCs w:val="24"/>
        </w:rPr>
      </w:pPr>
    </w:p>
    <w:p w14:paraId="64027414" w14:textId="4D0F424C" w:rsidR="00C87680" w:rsidRPr="00CD1481" w:rsidRDefault="003315AF" w:rsidP="003315AF">
      <w:pPr>
        <w:rPr>
          <w:rStyle w:val="apple-converted-space"/>
          <w:rFonts w:ascii="Times New Roman" w:hAnsi="Times New Roman" w:cs="Times New Roman"/>
          <w:color w:val="000000"/>
          <w:sz w:val="24"/>
          <w:szCs w:val="24"/>
        </w:rPr>
      </w:pPr>
      <w:r w:rsidRPr="00CD1481">
        <w:rPr>
          <w:rStyle w:val="apple-converted-space"/>
          <w:rFonts w:ascii="Times New Roman" w:hAnsi="Times New Roman" w:cs="Times New Roman"/>
          <w:color w:val="000000"/>
          <w:sz w:val="24"/>
          <w:szCs w:val="24"/>
        </w:rPr>
        <w:t>It’s a topsy turvy world in today’s Gospel. Jesus turns all our notions of what good and desired upside</w:t>
      </w:r>
      <w:r w:rsidR="00F46A1B" w:rsidRPr="00CD1481">
        <w:rPr>
          <w:rStyle w:val="apple-converted-space"/>
          <w:rFonts w:ascii="Times New Roman" w:hAnsi="Times New Roman" w:cs="Times New Roman"/>
          <w:color w:val="000000"/>
          <w:sz w:val="24"/>
          <w:szCs w:val="24"/>
        </w:rPr>
        <w:t xml:space="preserve"> </w:t>
      </w:r>
      <w:r w:rsidRPr="00CD1481">
        <w:rPr>
          <w:rStyle w:val="apple-converted-space"/>
          <w:rFonts w:ascii="Times New Roman" w:hAnsi="Times New Roman" w:cs="Times New Roman"/>
          <w:color w:val="000000"/>
          <w:sz w:val="24"/>
          <w:szCs w:val="24"/>
        </w:rPr>
        <w:t xml:space="preserve">down in the Sermon on the Mount. Now that his twelve apostles have been selected, Jesus shares with the crowd what it means to be his followers. It’s as if he is warning them: “Buckle up, it’s going to be a bumpy ride.” </w:t>
      </w:r>
    </w:p>
    <w:p w14:paraId="4D3B7157" w14:textId="77777777" w:rsidR="00C87680" w:rsidRPr="00CD1481" w:rsidRDefault="00C87680" w:rsidP="003315AF">
      <w:pPr>
        <w:rPr>
          <w:rStyle w:val="apple-converted-space"/>
          <w:rFonts w:ascii="Times New Roman" w:hAnsi="Times New Roman" w:cs="Times New Roman"/>
          <w:color w:val="000000"/>
          <w:sz w:val="24"/>
          <w:szCs w:val="24"/>
        </w:rPr>
      </w:pPr>
    </w:p>
    <w:p w14:paraId="02178190" w14:textId="2FC4C1EF" w:rsidR="003315AF" w:rsidRPr="00CD1481" w:rsidRDefault="003315AF" w:rsidP="003315AF">
      <w:pPr>
        <w:rPr>
          <w:rStyle w:val="apple-converted-space"/>
          <w:rFonts w:ascii="Times New Roman" w:hAnsi="Times New Roman" w:cs="Times New Roman"/>
          <w:color w:val="000000"/>
          <w:sz w:val="24"/>
          <w:szCs w:val="24"/>
        </w:rPr>
      </w:pPr>
      <w:r w:rsidRPr="00CD1481">
        <w:rPr>
          <w:rStyle w:val="apple-converted-space"/>
          <w:rFonts w:ascii="Times New Roman" w:hAnsi="Times New Roman" w:cs="Times New Roman"/>
          <w:color w:val="000000"/>
          <w:sz w:val="24"/>
          <w:szCs w:val="24"/>
        </w:rPr>
        <w:t xml:space="preserve">You are blessed in your poverty, hunger, sorrow, and </w:t>
      </w:r>
      <w:r w:rsidR="00EC6899" w:rsidRPr="00CD1481">
        <w:rPr>
          <w:rStyle w:val="apple-converted-space"/>
          <w:rFonts w:ascii="Times New Roman" w:hAnsi="Times New Roman" w:cs="Times New Roman"/>
          <w:color w:val="000000"/>
          <w:sz w:val="24"/>
          <w:szCs w:val="24"/>
        </w:rPr>
        <w:t>isolation</w:t>
      </w:r>
      <w:r w:rsidRPr="00CD1481">
        <w:rPr>
          <w:rStyle w:val="apple-converted-space"/>
          <w:rFonts w:ascii="Times New Roman" w:hAnsi="Times New Roman" w:cs="Times New Roman"/>
          <w:color w:val="000000"/>
          <w:sz w:val="24"/>
          <w:szCs w:val="24"/>
        </w:rPr>
        <w:t xml:space="preserve">. Following Jesus is not going to be easy. But those who have the courage to follow Christ will enjoy eternal happiness – </w:t>
      </w:r>
      <w:r w:rsidR="00F46A1B" w:rsidRPr="00CD1481">
        <w:rPr>
          <w:rStyle w:val="apple-converted-space"/>
          <w:rFonts w:ascii="Times New Roman" w:hAnsi="Times New Roman" w:cs="Times New Roman"/>
          <w:color w:val="000000"/>
          <w:sz w:val="24"/>
          <w:szCs w:val="24"/>
        </w:rPr>
        <w:t>forever happiness</w:t>
      </w:r>
      <w:r w:rsidRPr="00CD1481">
        <w:rPr>
          <w:rStyle w:val="apple-converted-space"/>
          <w:rFonts w:ascii="Times New Roman" w:hAnsi="Times New Roman" w:cs="Times New Roman"/>
          <w:color w:val="000000"/>
          <w:sz w:val="24"/>
          <w:szCs w:val="24"/>
        </w:rPr>
        <w:t xml:space="preserve">, not the transient “happiness” of the temporal world.  </w:t>
      </w:r>
    </w:p>
    <w:p w14:paraId="5AD2138E" w14:textId="77777777" w:rsidR="003315AF" w:rsidRPr="00CD1481" w:rsidRDefault="003315AF" w:rsidP="003315AF">
      <w:pPr>
        <w:rPr>
          <w:rStyle w:val="apple-converted-space"/>
          <w:rFonts w:ascii="Times New Roman" w:hAnsi="Times New Roman" w:cs="Times New Roman"/>
          <w:color w:val="000000"/>
          <w:sz w:val="24"/>
          <w:szCs w:val="24"/>
        </w:rPr>
      </w:pPr>
    </w:p>
    <w:p w14:paraId="484508CD" w14:textId="7ABF3C97" w:rsidR="003315AF" w:rsidRPr="00CD1481" w:rsidRDefault="003315AF" w:rsidP="003315AF">
      <w:pPr>
        <w:rPr>
          <w:rStyle w:val="apple-converted-space"/>
          <w:rFonts w:ascii="Times New Roman" w:hAnsi="Times New Roman" w:cs="Times New Roman"/>
          <w:color w:val="000000"/>
          <w:sz w:val="24"/>
          <w:szCs w:val="24"/>
        </w:rPr>
      </w:pPr>
      <w:r w:rsidRPr="00CD1481">
        <w:rPr>
          <w:rStyle w:val="apple-converted-space"/>
          <w:rFonts w:ascii="Times New Roman" w:hAnsi="Times New Roman" w:cs="Times New Roman"/>
          <w:color w:val="000000" w:themeColor="text1"/>
          <w:sz w:val="24"/>
          <w:szCs w:val="24"/>
        </w:rPr>
        <w:t xml:space="preserve">This had to be difficult to hear. The Messiah, after all, was supposed to deliver </w:t>
      </w:r>
      <w:r w:rsidR="00F46A1B" w:rsidRPr="00CD1481">
        <w:rPr>
          <w:rStyle w:val="apple-converted-space"/>
          <w:rFonts w:ascii="Times New Roman" w:hAnsi="Times New Roman" w:cs="Times New Roman"/>
          <w:color w:val="000000" w:themeColor="text1"/>
          <w:sz w:val="24"/>
          <w:szCs w:val="24"/>
        </w:rPr>
        <w:t xml:space="preserve">the Jews </w:t>
      </w:r>
      <w:r w:rsidRPr="00CD1481">
        <w:rPr>
          <w:rStyle w:val="apple-converted-space"/>
          <w:rFonts w:ascii="Times New Roman" w:hAnsi="Times New Roman" w:cs="Times New Roman"/>
          <w:color w:val="000000" w:themeColor="text1"/>
          <w:sz w:val="24"/>
          <w:szCs w:val="24"/>
        </w:rPr>
        <w:t>from oppression</w:t>
      </w:r>
      <w:r w:rsidR="00F46A1B" w:rsidRPr="00CD1481">
        <w:rPr>
          <w:rStyle w:val="apple-converted-space"/>
          <w:rFonts w:ascii="Times New Roman" w:hAnsi="Times New Roman" w:cs="Times New Roman"/>
          <w:color w:val="000000" w:themeColor="text1"/>
          <w:sz w:val="24"/>
          <w:szCs w:val="24"/>
        </w:rPr>
        <w:t xml:space="preserve"> (at least in the common understanding)</w:t>
      </w:r>
      <w:r w:rsidRPr="00CD1481">
        <w:rPr>
          <w:rStyle w:val="apple-converted-space"/>
          <w:rFonts w:ascii="Times New Roman" w:hAnsi="Times New Roman" w:cs="Times New Roman"/>
          <w:color w:val="000000" w:themeColor="text1"/>
          <w:sz w:val="24"/>
          <w:szCs w:val="24"/>
        </w:rPr>
        <w:t xml:space="preserve">, not tell them that they should be happy in their torment. But Jesus preached what needed to be heard, not necessarily what people wanted to hear. He shocked the crowds, reminding the </w:t>
      </w:r>
      <w:proofErr w:type="gramStart"/>
      <w:r w:rsidRPr="00CD1481">
        <w:rPr>
          <w:rStyle w:val="apple-converted-space"/>
          <w:rFonts w:ascii="Times New Roman" w:hAnsi="Times New Roman" w:cs="Times New Roman"/>
          <w:color w:val="000000" w:themeColor="text1"/>
          <w:sz w:val="24"/>
          <w:szCs w:val="24"/>
        </w:rPr>
        <w:t>sorrowful</w:t>
      </w:r>
      <w:proofErr w:type="gramEnd"/>
      <w:r w:rsidRPr="00CD1481">
        <w:rPr>
          <w:rStyle w:val="apple-converted-space"/>
          <w:rFonts w:ascii="Times New Roman" w:hAnsi="Times New Roman" w:cs="Times New Roman"/>
          <w:color w:val="000000" w:themeColor="text1"/>
          <w:sz w:val="24"/>
          <w:szCs w:val="24"/>
        </w:rPr>
        <w:t xml:space="preserve"> that good would come from this suffering, and cautioning </w:t>
      </w:r>
      <w:r w:rsidR="000C236D" w:rsidRPr="00CD1481">
        <w:rPr>
          <w:rStyle w:val="apple-converted-space"/>
          <w:rFonts w:ascii="Times New Roman" w:hAnsi="Times New Roman" w:cs="Times New Roman"/>
          <w:color w:val="000000" w:themeColor="text1"/>
          <w:sz w:val="24"/>
          <w:szCs w:val="24"/>
        </w:rPr>
        <w:t>the self-assured</w:t>
      </w:r>
      <w:r w:rsidRPr="00CD1481">
        <w:rPr>
          <w:rStyle w:val="apple-converted-space"/>
          <w:rFonts w:ascii="Times New Roman" w:hAnsi="Times New Roman" w:cs="Times New Roman"/>
          <w:color w:val="000000" w:themeColor="text1"/>
          <w:sz w:val="24"/>
          <w:szCs w:val="24"/>
        </w:rPr>
        <w:t xml:space="preserve"> that self-centered satisfaction leads to endless regret in the next life. </w:t>
      </w:r>
    </w:p>
    <w:p w14:paraId="1B6F85A1" w14:textId="77777777" w:rsidR="003315AF" w:rsidRPr="00CD1481" w:rsidRDefault="003315AF" w:rsidP="003315AF">
      <w:pPr>
        <w:rPr>
          <w:rStyle w:val="apple-converted-space"/>
          <w:rFonts w:ascii="Times New Roman" w:hAnsi="Times New Roman" w:cs="Times New Roman"/>
          <w:color w:val="000000"/>
          <w:sz w:val="24"/>
          <w:szCs w:val="24"/>
        </w:rPr>
      </w:pPr>
    </w:p>
    <w:p w14:paraId="20662D35" w14:textId="26E5A5F1" w:rsidR="003315AF" w:rsidRPr="00CD1481" w:rsidRDefault="003315AF" w:rsidP="003315AF">
      <w:pPr>
        <w:rPr>
          <w:rStyle w:val="apple-converted-space"/>
          <w:rFonts w:ascii="Times New Roman" w:hAnsi="Times New Roman" w:cs="Times New Roman"/>
          <w:color w:val="000000"/>
          <w:sz w:val="24"/>
          <w:szCs w:val="24"/>
        </w:rPr>
      </w:pPr>
      <w:r w:rsidRPr="00CD1481">
        <w:rPr>
          <w:rStyle w:val="apple-converted-space"/>
          <w:rFonts w:ascii="Times New Roman" w:hAnsi="Times New Roman" w:cs="Times New Roman"/>
          <w:color w:val="000000" w:themeColor="text1"/>
          <w:sz w:val="24"/>
          <w:szCs w:val="24"/>
        </w:rPr>
        <w:t xml:space="preserve">Let us pray that we draw closer to God through our own suffering. And may </w:t>
      </w:r>
      <w:r w:rsidR="00EC6899" w:rsidRPr="00CD1481">
        <w:rPr>
          <w:rStyle w:val="apple-converted-space"/>
          <w:rFonts w:ascii="Times New Roman" w:hAnsi="Times New Roman" w:cs="Times New Roman"/>
          <w:color w:val="000000" w:themeColor="text1"/>
          <w:sz w:val="24"/>
          <w:szCs w:val="24"/>
        </w:rPr>
        <w:t>contentment</w:t>
      </w:r>
      <w:r w:rsidRPr="00CD1481">
        <w:rPr>
          <w:rStyle w:val="apple-converted-space"/>
          <w:rFonts w:ascii="Times New Roman" w:hAnsi="Times New Roman" w:cs="Times New Roman"/>
          <w:color w:val="000000" w:themeColor="text1"/>
          <w:sz w:val="24"/>
          <w:szCs w:val="24"/>
        </w:rPr>
        <w:t xml:space="preserve"> in our good fortune on </w:t>
      </w:r>
      <w:r w:rsidR="00703CFD" w:rsidRPr="00CD1481">
        <w:rPr>
          <w:rStyle w:val="apple-converted-space"/>
          <w:rFonts w:ascii="Times New Roman" w:hAnsi="Times New Roman" w:cs="Times New Roman"/>
          <w:color w:val="000000" w:themeColor="text1"/>
          <w:sz w:val="24"/>
          <w:szCs w:val="24"/>
        </w:rPr>
        <w:t>E</w:t>
      </w:r>
      <w:r w:rsidRPr="00CD1481">
        <w:rPr>
          <w:rStyle w:val="apple-converted-space"/>
          <w:rFonts w:ascii="Times New Roman" w:hAnsi="Times New Roman" w:cs="Times New Roman"/>
          <w:color w:val="000000" w:themeColor="text1"/>
          <w:sz w:val="24"/>
          <w:szCs w:val="24"/>
        </w:rPr>
        <w:t xml:space="preserve">arth not blind us to opportunities, such as supporting the </w:t>
      </w:r>
      <w:r w:rsidR="00BA5792">
        <w:rPr>
          <w:rFonts w:ascii="Times New Roman" w:hAnsi="Times New Roman" w:cs="Times New Roman"/>
          <w:color w:val="000000" w:themeColor="text1"/>
          <w:sz w:val="24"/>
          <w:szCs w:val="24"/>
        </w:rPr>
        <w:t>Bishop’s Stewardship Appeal</w:t>
      </w:r>
      <w:r w:rsidRPr="00CD1481">
        <w:rPr>
          <w:rStyle w:val="apple-converted-space"/>
          <w:rFonts w:ascii="Times New Roman" w:hAnsi="Times New Roman" w:cs="Times New Roman"/>
          <w:color w:val="000000" w:themeColor="text1"/>
          <w:sz w:val="24"/>
          <w:szCs w:val="24"/>
        </w:rPr>
        <w:t xml:space="preserve">, to address the needs of others among us.  </w:t>
      </w:r>
    </w:p>
    <w:p w14:paraId="0AE11B2E" w14:textId="77777777" w:rsidR="003315AF" w:rsidRPr="00CD1481" w:rsidRDefault="003315AF" w:rsidP="003315AF">
      <w:pPr>
        <w:rPr>
          <w:rFonts w:ascii="Times New Roman" w:hAnsi="Times New Roman" w:cs="Times New Roman"/>
          <w:b/>
          <w:bCs/>
          <w:sz w:val="24"/>
          <w:szCs w:val="24"/>
        </w:rPr>
      </w:pPr>
    </w:p>
    <w:p w14:paraId="78DC6DC7" w14:textId="77777777" w:rsidR="003315AF" w:rsidRPr="00CD1481" w:rsidRDefault="003315AF" w:rsidP="003315AF">
      <w:pPr>
        <w:rPr>
          <w:rFonts w:ascii="Times New Roman" w:hAnsi="Times New Roman" w:cs="Times New Roman"/>
          <w:b/>
          <w:bCs/>
          <w:sz w:val="24"/>
          <w:szCs w:val="24"/>
        </w:rPr>
      </w:pPr>
      <w:r w:rsidRPr="00CD1481">
        <w:rPr>
          <w:rFonts w:ascii="Times New Roman" w:hAnsi="Times New Roman" w:cs="Times New Roman"/>
          <w:b/>
          <w:bCs/>
          <w:sz w:val="24"/>
          <w:szCs w:val="24"/>
        </w:rPr>
        <w:t>Copy for Pulpit Announcement</w:t>
      </w:r>
    </w:p>
    <w:p w14:paraId="3B6C62BB" w14:textId="77777777" w:rsidR="003315AF" w:rsidRPr="00CD1481" w:rsidRDefault="003315AF" w:rsidP="003315AF">
      <w:pPr>
        <w:rPr>
          <w:rFonts w:ascii="Times New Roman" w:hAnsi="Times New Roman" w:cs="Times New Roman"/>
          <w:b/>
          <w:bCs/>
          <w:sz w:val="24"/>
          <w:szCs w:val="24"/>
        </w:rPr>
      </w:pPr>
    </w:p>
    <w:p w14:paraId="481467F1" w14:textId="5C74A971" w:rsidR="003315AF" w:rsidRPr="00CD1481" w:rsidRDefault="003315AF" w:rsidP="003315AF">
      <w:pPr>
        <w:textAlignment w:val="baseline"/>
        <w:rPr>
          <w:rFonts w:ascii="Times New Roman" w:hAnsi="Times New Roman" w:cs="Times New Roman"/>
          <w:color w:val="000000" w:themeColor="text1"/>
          <w:sz w:val="24"/>
          <w:szCs w:val="24"/>
          <w:shd w:val="clear" w:color="auto" w:fill="FFFFFF"/>
        </w:rPr>
      </w:pPr>
      <w:r w:rsidRPr="00CD1481">
        <w:rPr>
          <w:rFonts w:ascii="Times New Roman" w:hAnsi="Times New Roman" w:cs="Times New Roman"/>
          <w:color w:val="000000" w:themeColor="text1"/>
          <w:sz w:val="24"/>
          <w:szCs w:val="24"/>
        </w:rPr>
        <w:t>With the Sermon on the Mount, Jesus is establishing his priorities. He has just healed numerous people “</w:t>
      </w:r>
      <w:r w:rsidR="002E552D" w:rsidRPr="00CD1481">
        <w:rPr>
          <w:rFonts w:ascii="Times New Roman" w:hAnsi="Times New Roman" w:cs="Times New Roman"/>
          <w:color w:val="000000" w:themeColor="text1"/>
          <w:sz w:val="24"/>
          <w:szCs w:val="24"/>
        </w:rPr>
        <w:t>…</w:t>
      </w:r>
      <w:r w:rsidRPr="00CD1481">
        <w:rPr>
          <w:rFonts w:ascii="Times New Roman" w:hAnsi="Times New Roman" w:cs="Times New Roman"/>
          <w:color w:val="000000" w:themeColor="text1"/>
          <w:sz w:val="24"/>
          <w:szCs w:val="24"/>
          <w:shd w:val="clear" w:color="auto" w:fill="FFFFFF"/>
        </w:rPr>
        <w:t xml:space="preserve">of their diseases; and even those who were tormented by unclean spirits were cured,” and “everyone in the crowd sought to touch him because power came forth from him and healed them all.” (Luke 6:18-19). It is the beginning of a ministry full of tender and compassionate miracles that reveal Christ’s infinite mercy. He restores sight to the blind, raises the dead, cures lepers so that can return to society, makes the lame walk again.  He heals them </w:t>
      </w:r>
      <w:r w:rsidRPr="00CD1481">
        <w:rPr>
          <w:rFonts w:ascii="Times New Roman" w:hAnsi="Times New Roman" w:cs="Times New Roman"/>
          <w:i/>
          <w:iCs/>
          <w:color w:val="000000" w:themeColor="text1"/>
          <w:sz w:val="24"/>
          <w:szCs w:val="24"/>
          <w:shd w:val="clear" w:color="auto" w:fill="FFFFFF"/>
        </w:rPr>
        <w:t>all</w:t>
      </w:r>
      <w:r w:rsidRPr="00CD1481">
        <w:rPr>
          <w:rFonts w:ascii="Times New Roman" w:hAnsi="Times New Roman" w:cs="Times New Roman"/>
          <w:color w:val="000000" w:themeColor="text1"/>
          <w:sz w:val="24"/>
          <w:szCs w:val="24"/>
          <w:shd w:val="clear" w:color="auto" w:fill="FFFFFF"/>
        </w:rPr>
        <w:t xml:space="preserve">.  He doesn’t pick and choose. Rich or poor, Jew or Gentile, physically or spiritually crippled – all are deserving of </w:t>
      </w:r>
      <w:r w:rsidR="003B29D2" w:rsidRPr="00CD1481">
        <w:rPr>
          <w:rFonts w:ascii="Times New Roman" w:hAnsi="Times New Roman" w:cs="Times New Roman"/>
          <w:color w:val="000000" w:themeColor="text1"/>
          <w:sz w:val="24"/>
          <w:szCs w:val="24"/>
          <w:shd w:val="clear" w:color="auto" w:fill="FFFFFF"/>
        </w:rPr>
        <w:t xml:space="preserve">His </w:t>
      </w:r>
      <w:r w:rsidRPr="00CD1481">
        <w:rPr>
          <w:rFonts w:ascii="Times New Roman" w:hAnsi="Times New Roman" w:cs="Times New Roman"/>
          <w:color w:val="000000" w:themeColor="text1"/>
          <w:sz w:val="24"/>
          <w:szCs w:val="24"/>
          <w:shd w:val="clear" w:color="auto" w:fill="FFFFFF"/>
        </w:rPr>
        <w:t>mercy.</w:t>
      </w:r>
    </w:p>
    <w:p w14:paraId="51E45161" w14:textId="77777777" w:rsidR="003315AF" w:rsidRPr="00CD1481" w:rsidRDefault="003315AF" w:rsidP="003315AF">
      <w:pPr>
        <w:textAlignment w:val="baseline"/>
        <w:rPr>
          <w:rFonts w:ascii="Times New Roman" w:hAnsi="Times New Roman" w:cs="Times New Roman"/>
          <w:color w:val="000000" w:themeColor="text1"/>
          <w:sz w:val="24"/>
          <w:szCs w:val="24"/>
          <w:shd w:val="clear" w:color="auto" w:fill="FFFFFF"/>
        </w:rPr>
      </w:pPr>
    </w:p>
    <w:p w14:paraId="3F12E55B" w14:textId="6BDDED7A" w:rsidR="003315AF" w:rsidRPr="00CD1481" w:rsidRDefault="003315AF" w:rsidP="003315AF">
      <w:pPr>
        <w:textAlignment w:val="baseline"/>
        <w:rPr>
          <w:rStyle w:val="apple-converted-space"/>
          <w:rFonts w:ascii="Times New Roman" w:hAnsi="Times New Roman" w:cs="Times New Roman"/>
          <w:color w:val="000000"/>
          <w:sz w:val="24"/>
          <w:szCs w:val="24"/>
        </w:rPr>
      </w:pPr>
      <w:r w:rsidRPr="00CD1481">
        <w:rPr>
          <w:rFonts w:ascii="Times New Roman" w:hAnsi="Times New Roman" w:cs="Times New Roman"/>
          <w:color w:val="000000" w:themeColor="text1"/>
          <w:sz w:val="24"/>
          <w:szCs w:val="24"/>
          <w:shd w:val="clear" w:color="auto" w:fill="FFFFFF"/>
        </w:rPr>
        <w:t xml:space="preserve">When </w:t>
      </w:r>
      <w:r w:rsidR="003B29D2" w:rsidRPr="00CD1481">
        <w:rPr>
          <w:rFonts w:ascii="Times New Roman" w:hAnsi="Times New Roman" w:cs="Times New Roman"/>
          <w:color w:val="000000" w:themeColor="text1"/>
          <w:sz w:val="24"/>
          <w:szCs w:val="24"/>
          <w:shd w:val="clear" w:color="auto" w:fill="FFFFFF"/>
        </w:rPr>
        <w:t xml:space="preserve">He </w:t>
      </w:r>
      <w:r w:rsidRPr="00CD1481">
        <w:rPr>
          <w:rFonts w:ascii="Times New Roman" w:hAnsi="Times New Roman" w:cs="Times New Roman"/>
          <w:color w:val="000000" w:themeColor="text1"/>
          <w:sz w:val="24"/>
          <w:szCs w:val="24"/>
          <w:shd w:val="clear" w:color="auto" w:fill="FFFFFF"/>
        </w:rPr>
        <w:t xml:space="preserve">begins to preach, </w:t>
      </w:r>
      <w:r w:rsidR="003B29D2" w:rsidRPr="00CD1481">
        <w:rPr>
          <w:rFonts w:ascii="Times New Roman" w:hAnsi="Times New Roman" w:cs="Times New Roman"/>
          <w:color w:val="000000" w:themeColor="text1"/>
          <w:sz w:val="24"/>
          <w:szCs w:val="24"/>
          <w:shd w:val="clear" w:color="auto" w:fill="FFFFFF"/>
        </w:rPr>
        <w:t xml:space="preserve">He </w:t>
      </w:r>
      <w:r w:rsidRPr="00CD1481">
        <w:rPr>
          <w:rFonts w:ascii="Times New Roman" w:hAnsi="Times New Roman" w:cs="Times New Roman"/>
          <w:color w:val="000000" w:themeColor="text1"/>
          <w:sz w:val="24"/>
          <w:szCs w:val="24"/>
          <w:shd w:val="clear" w:color="auto" w:fill="FFFFFF"/>
        </w:rPr>
        <w:t xml:space="preserve">continues to convey </w:t>
      </w:r>
      <w:r w:rsidR="003B29D2" w:rsidRPr="00CD1481">
        <w:rPr>
          <w:rFonts w:ascii="Times New Roman" w:hAnsi="Times New Roman" w:cs="Times New Roman"/>
          <w:color w:val="000000" w:themeColor="text1"/>
          <w:sz w:val="24"/>
          <w:szCs w:val="24"/>
          <w:shd w:val="clear" w:color="auto" w:fill="FFFFFF"/>
        </w:rPr>
        <w:t xml:space="preserve">His </w:t>
      </w:r>
      <w:r w:rsidRPr="00CD1481">
        <w:rPr>
          <w:rFonts w:ascii="Times New Roman" w:hAnsi="Times New Roman" w:cs="Times New Roman"/>
          <w:color w:val="000000" w:themeColor="text1"/>
          <w:sz w:val="24"/>
          <w:szCs w:val="24"/>
          <w:shd w:val="clear" w:color="auto" w:fill="FFFFFF"/>
        </w:rPr>
        <w:t xml:space="preserve">concern for the lowly as </w:t>
      </w:r>
      <w:r w:rsidR="003B29D2" w:rsidRPr="00CD1481">
        <w:rPr>
          <w:rFonts w:ascii="Times New Roman" w:hAnsi="Times New Roman" w:cs="Times New Roman"/>
          <w:color w:val="000000" w:themeColor="text1"/>
          <w:sz w:val="24"/>
          <w:szCs w:val="24"/>
          <w:shd w:val="clear" w:color="auto" w:fill="FFFFFF"/>
        </w:rPr>
        <w:t xml:space="preserve">He </w:t>
      </w:r>
      <w:r w:rsidRPr="00CD1481">
        <w:rPr>
          <w:rFonts w:ascii="Times New Roman" w:hAnsi="Times New Roman" w:cs="Times New Roman"/>
          <w:color w:val="000000" w:themeColor="text1"/>
          <w:sz w:val="24"/>
          <w:szCs w:val="24"/>
          <w:shd w:val="clear" w:color="auto" w:fill="FFFFFF"/>
        </w:rPr>
        <w:t xml:space="preserve">elevates the poor, hungry, weeping, and hated. We can continue </w:t>
      </w:r>
      <w:r w:rsidR="003B29D2" w:rsidRPr="00CD1481">
        <w:rPr>
          <w:rFonts w:ascii="Times New Roman" w:hAnsi="Times New Roman" w:cs="Times New Roman"/>
          <w:color w:val="000000" w:themeColor="text1"/>
          <w:sz w:val="24"/>
          <w:szCs w:val="24"/>
          <w:shd w:val="clear" w:color="auto" w:fill="FFFFFF"/>
        </w:rPr>
        <w:t xml:space="preserve">His </w:t>
      </w:r>
      <w:r w:rsidRPr="00CD1481">
        <w:rPr>
          <w:rFonts w:ascii="Times New Roman" w:hAnsi="Times New Roman" w:cs="Times New Roman"/>
          <w:color w:val="000000" w:themeColor="text1"/>
          <w:sz w:val="24"/>
          <w:szCs w:val="24"/>
          <w:shd w:val="clear" w:color="auto" w:fill="FFFFFF"/>
        </w:rPr>
        <w:t>mission through our own preferential treatment for those in need, whether this need is physical or spiritual poverty, through support of the</w:t>
      </w:r>
      <w:r w:rsidRPr="00CD1481">
        <w:rPr>
          <w:rStyle w:val="apple-converted-space"/>
          <w:rFonts w:ascii="Times New Roman" w:hAnsi="Times New Roman" w:cs="Times New Roman"/>
          <w:color w:val="000000"/>
          <w:sz w:val="24"/>
          <w:szCs w:val="24"/>
        </w:rPr>
        <w:t xml:space="preserve"> </w:t>
      </w:r>
      <w:r w:rsidR="00BA5792">
        <w:rPr>
          <w:rFonts w:ascii="Times New Roman" w:hAnsi="Times New Roman" w:cs="Times New Roman"/>
          <w:color w:val="000000"/>
          <w:sz w:val="24"/>
          <w:szCs w:val="24"/>
        </w:rPr>
        <w:t>Bishop’s Stewardship Appeal</w:t>
      </w:r>
      <w:r w:rsidRPr="00CD1481">
        <w:rPr>
          <w:rStyle w:val="apple-converted-space"/>
          <w:rFonts w:ascii="Times New Roman" w:hAnsi="Times New Roman" w:cs="Times New Roman"/>
          <w:color w:val="000000"/>
          <w:sz w:val="24"/>
          <w:szCs w:val="24"/>
        </w:rPr>
        <w:t>. Please prayerfully consider a gift.</w:t>
      </w:r>
    </w:p>
    <w:p w14:paraId="52F5BC35" w14:textId="77777777" w:rsidR="003315AF" w:rsidRPr="00CD1481" w:rsidRDefault="003315AF" w:rsidP="003315AF">
      <w:pPr>
        <w:textAlignment w:val="baseline"/>
        <w:rPr>
          <w:rFonts w:ascii="Times New Roman" w:hAnsi="Times New Roman" w:cs="Times New Roman"/>
          <w:color w:val="000000"/>
          <w:sz w:val="24"/>
          <w:szCs w:val="24"/>
        </w:rPr>
      </w:pPr>
    </w:p>
    <w:p w14:paraId="38422987" w14:textId="77777777" w:rsidR="003315AF" w:rsidRPr="00CD1481" w:rsidRDefault="003315AF" w:rsidP="003315AF">
      <w:pPr>
        <w:rPr>
          <w:rFonts w:ascii="Times New Roman" w:hAnsi="Times New Roman" w:cs="Times New Roman"/>
          <w:b/>
          <w:bCs/>
          <w:sz w:val="24"/>
          <w:szCs w:val="24"/>
        </w:rPr>
      </w:pPr>
      <w:r w:rsidRPr="00CD1481">
        <w:rPr>
          <w:rFonts w:ascii="Times New Roman" w:hAnsi="Times New Roman" w:cs="Times New Roman"/>
          <w:b/>
          <w:bCs/>
          <w:sz w:val="24"/>
          <w:szCs w:val="24"/>
        </w:rPr>
        <w:t>Social Media Post/Content</w:t>
      </w:r>
    </w:p>
    <w:p w14:paraId="5D3FE593" w14:textId="77777777" w:rsidR="003315AF" w:rsidRPr="00CD1481" w:rsidRDefault="003315AF" w:rsidP="003315AF">
      <w:pPr>
        <w:rPr>
          <w:rFonts w:ascii="Times New Roman" w:hAnsi="Times New Roman" w:cs="Times New Roman"/>
          <w:sz w:val="24"/>
          <w:szCs w:val="24"/>
        </w:rPr>
      </w:pPr>
      <w:r w:rsidRPr="00CD1481">
        <w:rPr>
          <w:rFonts w:ascii="Times New Roman" w:hAnsi="Times New Roman" w:cs="Times New Roman"/>
          <w:sz w:val="24"/>
          <w:szCs w:val="24"/>
          <w:u w:val="single"/>
        </w:rPr>
        <w:t>Photo:</w:t>
      </w:r>
      <w:r w:rsidRPr="00CD1481">
        <w:rPr>
          <w:rFonts w:ascii="Times New Roman" w:hAnsi="Times New Roman" w:cs="Times New Roman"/>
          <w:sz w:val="24"/>
          <w:szCs w:val="24"/>
        </w:rPr>
        <w:t xml:space="preserve"> Brightly lit skies, perhaps with rays of light breaking through white clouds.</w:t>
      </w:r>
    </w:p>
    <w:p w14:paraId="07C00E68" w14:textId="18B71234" w:rsidR="002A03F6" w:rsidRPr="00CD1481" w:rsidRDefault="003315AF" w:rsidP="002A03F6">
      <w:pPr>
        <w:rPr>
          <w:rFonts w:ascii="Times New Roman" w:hAnsi="Times New Roman" w:cs="Times New Roman"/>
          <w:color w:val="000000" w:themeColor="text1"/>
          <w:sz w:val="24"/>
          <w:szCs w:val="24"/>
          <w:bdr w:val="none" w:sz="0" w:space="0" w:color="auto" w:frame="1"/>
        </w:rPr>
      </w:pPr>
      <w:r w:rsidRPr="00CD1481">
        <w:rPr>
          <w:rFonts w:ascii="Times New Roman" w:hAnsi="Times New Roman" w:cs="Times New Roman"/>
          <w:sz w:val="24"/>
          <w:szCs w:val="24"/>
          <w:u w:val="single"/>
        </w:rPr>
        <w:t>Header:</w:t>
      </w:r>
      <w:r w:rsidRPr="00CD1481">
        <w:rPr>
          <w:rFonts w:ascii="Times New Roman" w:hAnsi="Times New Roman" w:cs="Times New Roman"/>
          <w:sz w:val="24"/>
          <w:szCs w:val="24"/>
        </w:rPr>
        <w:t xml:space="preserve"> </w:t>
      </w:r>
      <w:r w:rsidRPr="00CD1481">
        <w:rPr>
          <w:rFonts w:ascii="Times New Roman" w:hAnsi="Times New Roman" w:cs="Times New Roman"/>
          <w:color w:val="000000" w:themeColor="text1"/>
          <w:sz w:val="24"/>
          <w:szCs w:val="24"/>
          <w:bdr w:val="none" w:sz="0" w:space="0" w:color="auto" w:frame="1"/>
        </w:rPr>
        <w:t>“</w:t>
      </w:r>
      <w:r w:rsidRPr="00CD1481">
        <w:rPr>
          <w:rStyle w:val="txt"/>
          <w:rFonts w:ascii="Times New Roman" w:hAnsi="Times New Roman" w:cs="Times New Roman"/>
          <w:color w:val="000000" w:themeColor="text1"/>
          <w:sz w:val="24"/>
          <w:szCs w:val="24"/>
          <w:bdr w:val="none" w:sz="0" w:space="0" w:color="auto" w:frame="1"/>
        </w:rPr>
        <w:t>Behold, your reward will be great in heaven</w:t>
      </w:r>
      <w:r w:rsidRPr="00CD1481">
        <w:rPr>
          <w:rFonts w:ascii="Times New Roman" w:hAnsi="Times New Roman" w:cs="Times New Roman"/>
          <w:color w:val="000000" w:themeColor="text1"/>
          <w:sz w:val="24"/>
          <w:szCs w:val="24"/>
          <w:bdr w:val="none" w:sz="0" w:space="0" w:color="auto" w:frame="1"/>
        </w:rPr>
        <w:t>”</w:t>
      </w:r>
      <w:r w:rsidRPr="00CD1481">
        <w:rPr>
          <w:rFonts w:ascii="Times New Roman" w:hAnsi="Times New Roman" w:cs="Times New Roman"/>
          <w:sz w:val="24"/>
          <w:szCs w:val="24"/>
        </w:rPr>
        <w:t xml:space="preserve"> – Luke 6:</w:t>
      </w:r>
      <w:r w:rsidRPr="00CD1481">
        <w:rPr>
          <w:rFonts w:ascii="Times New Roman" w:hAnsi="Times New Roman" w:cs="Times New Roman"/>
          <w:color w:val="000000" w:themeColor="text1"/>
          <w:sz w:val="24"/>
          <w:szCs w:val="24"/>
        </w:rPr>
        <w:t>23</w:t>
      </w:r>
      <w:r w:rsidR="002A03F6" w:rsidRPr="00CD1481">
        <w:rPr>
          <w:rFonts w:ascii="Times New Roman" w:hAnsi="Times New Roman" w:cs="Times New Roman"/>
          <w:sz w:val="24"/>
          <w:szCs w:val="24"/>
        </w:rPr>
        <w:tab/>
      </w:r>
    </w:p>
    <w:p w14:paraId="5777296A" w14:textId="1C659F09" w:rsidR="429D3984" w:rsidRPr="00CD1481" w:rsidRDefault="429D3984" w:rsidP="429D3984">
      <w:pPr>
        <w:rPr>
          <w:rFonts w:ascii="Times New Roman" w:hAnsi="Times New Roman" w:cs="Times New Roman"/>
          <w:color w:val="000000" w:themeColor="text1"/>
          <w:sz w:val="24"/>
          <w:szCs w:val="24"/>
        </w:rPr>
      </w:pPr>
    </w:p>
    <w:p w14:paraId="2599CDCC" w14:textId="76D07E90" w:rsidR="008E2E24" w:rsidRPr="002A03F6" w:rsidRDefault="003315AF" w:rsidP="002A03F6">
      <w:pPr>
        <w:pStyle w:val="NormalWeb"/>
        <w:rPr>
          <w:rFonts w:ascii="Times New Roman" w:hAnsi="Times New Roman" w:cs="Times New Roman"/>
          <w:color w:val="000000"/>
          <w:sz w:val="24"/>
          <w:szCs w:val="24"/>
        </w:rPr>
      </w:pPr>
      <w:r w:rsidRPr="00CD1481">
        <w:rPr>
          <w:rFonts w:ascii="Times New Roman" w:hAnsi="Times New Roman" w:cs="Times New Roman"/>
          <w:sz w:val="24"/>
          <w:szCs w:val="24"/>
          <w:u w:val="single"/>
        </w:rPr>
        <w:lastRenderedPageBreak/>
        <w:t>Copy:</w:t>
      </w:r>
      <w:r w:rsidRPr="00CD1481">
        <w:rPr>
          <w:rFonts w:ascii="Times New Roman" w:hAnsi="Times New Roman" w:cs="Times New Roman"/>
          <w:sz w:val="24"/>
          <w:szCs w:val="24"/>
        </w:rPr>
        <w:t xml:space="preserve"> In times of distress, it’s important to remember our struggles on </w:t>
      </w:r>
      <w:r w:rsidR="00E84B65" w:rsidRPr="00CD1481">
        <w:rPr>
          <w:rFonts w:ascii="Times New Roman" w:hAnsi="Times New Roman" w:cs="Times New Roman"/>
          <w:sz w:val="24"/>
          <w:szCs w:val="24"/>
        </w:rPr>
        <w:t xml:space="preserve">Earth </w:t>
      </w:r>
      <w:r w:rsidRPr="00CD1481">
        <w:rPr>
          <w:rFonts w:ascii="Times New Roman" w:hAnsi="Times New Roman" w:cs="Times New Roman"/>
          <w:sz w:val="24"/>
          <w:szCs w:val="24"/>
        </w:rPr>
        <w:t xml:space="preserve">are temporary. </w:t>
      </w:r>
      <w:r w:rsidRPr="00CD1481">
        <w:rPr>
          <w:rStyle w:val="apple-converted-space"/>
          <w:rFonts w:ascii="Times New Roman" w:hAnsi="Times New Roman" w:cs="Times New Roman"/>
          <w:color w:val="000000" w:themeColor="text1"/>
          <w:sz w:val="24"/>
          <w:szCs w:val="24"/>
        </w:rPr>
        <w:t xml:space="preserve">We can help those in our community in need of God’s love and grace through support of the </w:t>
      </w:r>
      <w:r w:rsidR="00BA5792">
        <w:rPr>
          <w:rFonts w:ascii="Times New Roman" w:hAnsi="Times New Roman" w:cs="Times New Roman"/>
          <w:color w:val="000000" w:themeColor="text1"/>
          <w:sz w:val="24"/>
          <w:szCs w:val="24"/>
        </w:rPr>
        <w:t>Bishop’s Stewardship Appeal</w:t>
      </w:r>
      <w:r w:rsidRPr="00CD1481">
        <w:rPr>
          <w:rStyle w:val="apple-converted-space"/>
          <w:rFonts w:ascii="Times New Roman" w:hAnsi="Times New Roman" w:cs="Times New Roman"/>
          <w:color w:val="000000" w:themeColor="text1"/>
          <w:sz w:val="24"/>
          <w:szCs w:val="24"/>
        </w:rPr>
        <w:t>.</w:t>
      </w:r>
      <w:r w:rsidRPr="3BA602D1">
        <w:rPr>
          <w:rStyle w:val="apple-converted-space"/>
          <w:rFonts w:ascii="Times New Roman" w:hAnsi="Times New Roman" w:cs="Times New Roman"/>
          <w:color w:val="000000" w:themeColor="text1"/>
          <w:sz w:val="24"/>
          <w:szCs w:val="24"/>
        </w:rPr>
        <w:t xml:space="preserve"> </w:t>
      </w:r>
    </w:p>
    <w:sectPr w:rsidR="008E2E24" w:rsidRPr="002A03F6" w:rsidSect="002A03F6">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9DA2" w14:textId="77777777" w:rsidR="00E8260D" w:rsidRDefault="00E8260D" w:rsidP="00EB1602">
      <w:r>
        <w:separator/>
      </w:r>
    </w:p>
  </w:endnote>
  <w:endnote w:type="continuationSeparator" w:id="0">
    <w:p w14:paraId="43E3BE69" w14:textId="77777777" w:rsidR="00E8260D" w:rsidRDefault="00E8260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2658" w14:textId="77777777" w:rsidR="00E8260D" w:rsidRDefault="00E8260D" w:rsidP="00EB1602">
      <w:r>
        <w:separator/>
      </w:r>
    </w:p>
  </w:footnote>
  <w:footnote w:type="continuationSeparator" w:id="0">
    <w:p w14:paraId="3725CE95" w14:textId="77777777" w:rsidR="00E8260D" w:rsidRDefault="00E8260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154310385"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236D"/>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54F1"/>
    <w:rsid w:val="00286D17"/>
    <w:rsid w:val="002A03F6"/>
    <w:rsid w:val="002A1274"/>
    <w:rsid w:val="002A419E"/>
    <w:rsid w:val="002A5EF4"/>
    <w:rsid w:val="002B26F1"/>
    <w:rsid w:val="002C0359"/>
    <w:rsid w:val="002C15BF"/>
    <w:rsid w:val="002C3348"/>
    <w:rsid w:val="002D1D8B"/>
    <w:rsid w:val="002E552D"/>
    <w:rsid w:val="002E7E13"/>
    <w:rsid w:val="00306330"/>
    <w:rsid w:val="00306CAF"/>
    <w:rsid w:val="003315AF"/>
    <w:rsid w:val="00334062"/>
    <w:rsid w:val="003343FC"/>
    <w:rsid w:val="0034568E"/>
    <w:rsid w:val="003552F7"/>
    <w:rsid w:val="003574AE"/>
    <w:rsid w:val="00374F27"/>
    <w:rsid w:val="003B0B48"/>
    <w:rsid w:val="003B29D2"/>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4CF4"/>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03CFD"/>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20C3A"/>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1CB8"/>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A5792"/>
    <w:rsid w:val="00BB2852"/>
    <w:rsid w:val="00BB7FB5"/>
    <w:rsid w:val="00BD03CE"/>
    <w:rsid w:val="00BD06F6"/>
    <w:rsid w:val="00BE76F0"/>
    <w:rsid w:val="00BF0F78"/>
    <w:rsid w:val="00BF109D"/>
    <w:rsid w:val="00BF4EBC"/>
    <w:rsid w:val="00C05636"/>
    <w:rsid w:val="00C11B5F"/>
    <w:rsid w:val="00C21C47"/>
    <w:rsid w:val="00C464B3"/>
    <w:rsid w:val="00C551F4"/>
    <w:rsid w:val="00C60CA1"/>
    <w:rsid w:val="00C650D8"/>
    <w:rsid w:val="00C75381"/>
    <w:rsid w:val="00C87680"/>
    <w:rsid w:val="00CA4FD8"/>
    <w:rsid w:val="00CD1481"/>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4352"/>
    <w:rsid w:val="00E178F0"/>
    <w:rsid w:val="00E22746"/>
    <w:rsid w:val="00E2533C"/>
    <w:rsid w:val="00E3016B"/>
    <w:rsid w:val="00E468B6"/>
    <w:rsid w:val="00E65AC5"/>
    <w:rsid w:val="00E67AF2"/>
    <w:rsid w:val="00E8260D"/>
    <w:rsid w:val="00E846AC"/>
    <w:rsid w:val="00E84B65"/>
    <w:rsid w:val="00E91162"/>
    <w:rsid w:val="00EB04F0"/>
    <w:rsid w:val="00EB085A"/>
    <w:rsid w:val="00EB1602"/>
    <w:rsid w:val="00EC6899"/>
    <w:rsid w:val="00EC7718"/>
    <w:rsid w:val="00ED0691"/>
    <w:rsid w:val="00ED3C3E"/>
    <w:rsid w:val="00EF2F01"/>
    <w:rsid w:val="00F07DB2"/>
    <w:rsid w:val="00F10CA3"/>
    <w:rsid w:val="00F129DE"/>
    <w:rsid w:val="00F147D5"/>
    <w:rsid w:val="00F20B5E"/>
    <w:rsid w:val="00F32C87"/>
    <w:rsid w:val="00F46A1B"/>
    <w:rsid w:val="00F57574"/>
    <w:rsid w:val="00F654E3"/>
    <w:rsid w:val="00F74450"/>
    <w:rsid w:val="00F93CEE"/>
    <w:rsid w:val="00F96962"/>
    <w:rsid w:val="00FA57F1"/>
    <w:rsid w:val="00FD17A9"/>
    <w:rsid w:val="00FF341D"/>
    <w:rsid w:val="00FF426F"/>
    <w:rsid w:val="00FF459C"/>
    <w:rsid w:val="3238C2DD"/>
    <w:rsid w:val="3BA602D1"/>
    <w:rsid w:val="429D3984"/>
    <w:rsid w:val="44FFD982"/>
    <w:rsid w:val="636B233F"/>
    <w:rsid w:val="63D38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3887B4DE-174D-444B-A1AE-570F74D3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20</cp:revision>
  <dcterms:created xsi:type="dcterms:W3CDTF">2024-04-02T18:26:00Z</dcterms:created>
  <dcterms:modified xsi:type="dcterms:W3CDTF">2025-02-05T21:05:00Z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