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Default="00AC362A" w:rsidP="00AC362A"/>
    <w:p w14:paraId="39709151" w14:textId="77777777" w:rsidR="005D2F80" w:rsidRPr="00E3352A" w:rsidRDefault="005D2F80" w:rsidP="005D2F80">
      <w:pPr>
        <w:jc w:val="center"/>
        <w:rPr>
          <w:rFonts w:ascii="Times New Roman" w:hAnsi="Times New Roman" w:cs="Times New Roman"/>
          <w:b/>
          <w:bCs/>
          <w:sz w:val="40"/>
          <w:szCs w:val="40"/>
        </w:rPr>
      </w:pPr>
      <w:r w:rsidRPr="00E3352A">
        <w:rPr>
          <w:rFonts w:ascii="Times New Roman" w:hAnsi="Times New Roman" w:cs="Times New Roman"/>
          <w:b/>
          <w:bCs/>
          <w:sz w:val="40"/>
          <w:szCs w:val="40"/>
        </w:rPr>
        <w:t>FOR THE WEEKEND OF MAR. 15-16, 2025</w:t>
      </w:r>
    </w:p>
    <w:p w14:paraId="2E839A88" w14:textId="77777777" w:rsidR="005D2F80" w:rsidRPr="00E3352A" w:rsidRDefault="005D2F80" w:rsidP="005D2F80">
      <w:pPr>
        <w:jc w:val="center"/>
        <w:rPr>
          <w:rFonts w:ascii="Times New Roman" w:hAnsi="Times New Roman" w:cs="Times New Roman"/>
          <w:sz w:val="21"/>
          <w:szCs w:val="21"/>
        </w:rPr>
      </w:pPr>
      <w:r w:rsidRPr="00E3352A">
        <w:rPr>
          <w:rFonts w:ascii="Times New Roman" w:hAnsi="Times New Roman" w:cs="Times New Roman"/>
          <w:sz w:val="21"/>
          <w:szCs w:val="21"/>
        </w:rPr>
        <w:t>Second Sunday of Lent</w:t>
      </w:r>
    </w:p>
    <w:p w14:paraId="09CC1F89" w14:textId="77777777" w:rsidR="005D2F80" w:rsidRPr="00E3352A" w:rsidRDefault="005D2F80" w:rsidP="005D2F80">
      <w:pPr>
        <w:rPr>
          <w:rFonts w:ascii="Times New Roman" w:hAnsi="Times New Roman" w:cs="Times New Roman"/>
          <w:b/>
          <w:bCs/>
        </w:rPr>
      </w:pPr>
    </w:p>
    <w:p w14:paraId="76E29339" w14:textId="77777777" w:rsidR="005D2F80" w:rsidRPr="00E3352A" w:rsidRDefault="005D2F80" w:rsidP="005D2F80">
      <w:pPr>
        <w:rPr>
          <w:rFonts w:ascii="Times New Roman" w:hAnsi="Times New Roman" w:cs="Times New Roman"/>
          <w:b/>
          <w:bCs/>
          <w:sz w:val="24"/>
          <w:szCs w:val="24"/>
        </w:rPr>
      </w:pPr>
      <w:r w:rsidRPr="00E3352A">
        <w:rPr>
          <w:rFonts w:ascii="Times New Roman" w:hAnsi="Times New Roman" w:cs="Times New Roman"/>
          <w:b/>
          <w:bCs/>
          <w:sz w:val="24"/>
          <w:szCs w:val="24"/>
        </w:rPr>
        <w:t>Gospel Reading</w:t>
      </w:r>
    </w:p>
    <w:p w14:paraId="6D36E458" w14:textId="74D411D6" w:rsidR="005D2F80" w:rsidRPr="00E3352A" w:rsidRDefault="005D2F80" w:rsidP="005D2F80">
      <w:pPr>
        <w:textAlignment w:val="baseline"/>
        <w:rPr>
          <w:rStyle w:val="txt"/>
          <w:rFonts w:ascii="Times New Roman" w:hAnsi="Times New Roman" w:cs="Times New Roman"/>
          <w:color w:val="000000" w:themeColor="text1"/>
          <w:sz w:val="24"/>
          <w:szCs w:val="24"/>
          <w:bdr w:val="none" w:sz="0" w:space="0" w:color="auto" w:frame="1"/>
        </w:rPr>
      </w:pPr>
      <w:r w:rsidRPr="00E3352A">
        <w:rPr>
          <w:rFonts w:ascii="Times New Roman" w:hAnsi="Times New Roman" w:cs="Times New Roman"/>
          <w:sz w:val="24"/>
          <w:szCs w:val="24"/>
        </w:rPr>
        <w:t>Lk 9:28-36</w:t>
      </w:r>
    </w:p>
    <w:p w14:paraId="6DE300B9" w14:textId="77777777" w:rsidR="005D2F80" w:rsidRPr="00E3352A" w:rsidRDefault="005D2F80" w:rsidP="005D2F80">
      <w:pPr>
        <w:textAlignment w:val="baseline"/>
        <w:rPr>
          <w:rStyle w:val="txt"/>
          <w:rFonts w:ascii="Times New Roman" w:hAnsi="Times New Roman" w:cs="Times New Roman"/>
          <w:color w:val="000000" w:themeColor="text1"/>
          <w:sz w:val="24"/>
          <w:szCs w:val="24"/>
          <w:bdr w:val="none" w:sz="0" w:space="0" w:color="auto" w:frame="1"/>
        </w:rPr>
      </w:pPr>
    </w:p>
    <w:p w14:paraId="396CA272"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About eight days after he said this, he took Peter, John, and</w:t>
      </w:r>
    </w:p>
    <w:p w14:paraId="389FA3AE" w14:textId="17A0C01D" w:rsidR="005D2F80"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James and went up the mountain to pray.</w:t>
      </w:r>
      <w:bookmarkStart w:id="0" w:name="50009029"/>
      <w:bookmarkEnd w:id="0"/>
    </w:p>
    <w:p w14:paraId="5F572865" w14:textId="77777777" w:rsidR="005D2F80" w:rsidRPr="00E3352A" w:rsidRDefault="005D2F80" w:rsidP="005D2F80">
      <w:pPr>
        <w:textAlignment w:val="baseline"/>
        <w:rPr>
          <w:rFonts w:ascii="Times New Roman" w:hAnsi="Times New Roman" w:cs="Times New Roman"/>
          <w:sz w:val="24"/>
          <w:szCs w:val="24"/>
        </w:rPr>
      </w:pPr>
      <w:r w:rsidRPr="00E3352A">
        <w:rPr>
          <w:rFonts w:ascii="Times New Roman" w:hAnsi="Times New Roman" w:cs="Times New Roman"/>
          <w:sz w:val="24"/>
          <w:szCs w:val="24"/>
        </w:rPr>
        <w:t xml:space="preserve"> </w:t>
      </w:r>
    </w:p>
    <w:p w14:paraId="7698173F"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While he was praying his face changed in appearance and his</w:t>
      </w:r>
    </w:p>
    <w:p w14:paraId="2DB590E5" w14:textId="43C0B922" w:rsidR="005D2F80" w:rsidRPr="00E3352A" w:rsidRDefault="005D2F80" w:rsidP="005D2F80">
      <w:pPr>
        <w:textAlignment w:val="baseline"/>
        <w:rPr>
          <w:rFonts w:ascii="Times New Roman" w:hAnsi="Times New Roman" w:cs="Times New Roman"/>
          <w:sz w:val="24"/>
          <w:szCs w:val="24"/>
        </w:rPr>
      </w:pPr>
      <w:r w:rsidRPr="00E3352A">
        <w:rPr>
          <w:rStyle w:val="txt"/>
          <w:rFonts w:ascii="Times New Roman" w:hAnsi="Times New Roman" w:cs="Times New Roman"/>
          <w:sz w:val="24"/>
          <w:szCs w:val="24"/>
          <w:bdr w:val="none" w:sz="0" w:space="0" w:color="auto" w:frame="1"/>
        </w:rPr>
        <w:t>clothing became dazzling white.</w:t>
      </w:r>
      <w:bookmarkStart w:id="1" w:name="50009030"/>
      <w:bookmarkEnd w:id="1"/>
    </w:p>
    <w:p w14:paraId="298471BE" w14:textId="77777777" w:rsidR="005D2F80" w:rsidRPr="00E3352A" w:rsidRDefault="005D2F80" w:rsidP="005D2F80">
      <w:pPr>
        <w:textAlignment w:val="baseline"/>
        <w:rPr>
          <w:rStyle w:val="bcv"/>
          <w:rFonts w:ascii="Times New Roman" w:hAnsi="Times New Roman" w:cs="Times New Roman"/>
          <w:sz w:val="24"/>
          <w:szCs w:val="24"/>
          <w:bdr w:val="none" w:sz="0" w:space="0" w:color="auto" w:frame="1"/>
        </w:rPr>
      </w:pPr>
    </w:p>
    <w:p w14:paraId="1B79DF57"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And behold, two men were conversing with him, Moses and</w:t>
      </w:r>
    </w:p>
    <w:p w14:paraId="590C439D" w14:textId="2D79C088" w:rsidR="005D2F80" w:rsidRPr="00E3352A" w:rsidRDefault="005D2F80" w:rsidP="005D2F80">
      <w:pPr>
        <w:textAlignment w:val="baseline"/>
        <w:rPr>
          <w:rFonts w:ascii="Times New Roman" w:hAnsi="Times New Roman" w:cs="Times New Roman"/>
          <w:sz w:val="24"/>
          <w:szCs w:val="24"/>
        </w:rPr>
      </w:pPr>
      <w:r w:rsidRPr="00E3352A">
        <w:rPr>
          <w:rStyle w:val="txt"/>
          <w:rFonts w:ascii="Times New Roman" w:hAnsi="Times New Roman" w:cs="Times New Roman"/>
          <w:sz w:val="24"/>
          <w:szCs w:val="24"/>
          <w:bdr w:val="none" w:sz="0" w:space="0" w:color="auto" w:frame="1"/>
        </w:rPr>
        <w:t>Elijah,</w:t>
      </w:r>
      <w:bookmarkStart w:id="2" w:name="50009031"/>
      <w:bookmarkEnd w:id="2"/>
      <w:r w:rsidRPr="00E3352A">
        <w:rPr>
          <w:rFonts w:ascii="Times New Roman" w:hAnsi="Times New Roman" w:cs="Times New Roman"/>
          <w:sz w:val="24"/>
          <w:szCs w:val="24"/>
        </w:rPr>
        <w:t xml:space="preserve"> </w:t>
      </w:r>
    </w:p>
    <w:p w14:paraId="468AC3B6" w14:textId="77777777" w:rsidR="005D2F80" w:rsidRPr="00E3352A" w:rsidRDefault="005D2F80" w:rsidP="005D2F80">
      <w:pPr>
        <w:textAlignment w:val="baseline"/>
        <w:rPr>
          <w:rStyle w:val="bcv"/>
          <w:rFonts w:ascii="Times New Roman" w:hAnsi="Times New Roman" w:cs="Times New Roman"/>
          <w:sz w:val="24"/>
          <w:szCs w:val="24"/>
          <w:bdr w:val="none" w:sz="0" w:space="0" w:color="auto" w:frame="1"/>
        </w:rPr>
      </w:pPr>
    </w:p>
    <w:p w14:paraId="3B8D59B5"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who appeared in glory and spoke of his exodus that he was</w:t>
      </w:r>
    </w:p>
    <w:p w14:paraId="5483099D" w14:textId="38B7453A" w:rsidR="005D2F80" w:rsidRPr="00E3352A" w:rsidRDefault="005D2F80" w:rsidP="005D2F80">
      <w:pPr>
        <w:textAlignment w:val="baseline"/>
        <w:rPr>
          <w:rFonts w:ascii="Times New Roman" w:hAnsi="Times New Roman" w:cs="Times New Roman"/>
          <w:sz w:val="24"/>
          <w:szCs w:val="24"/>
        </w:rPr>
      </w:pPr>
      <w:r w:rsidRPr="00E3352A">
        <w:rPr>
          <w:rStyle w:val="txt"/>
          <w:rFonts w:ascii="Times New Roman" w:hAnsi="Times New Roman" w:cs="Times New Roman"/>
          <w:sz w:val="24"/>
          <w:szCs w:val="24"/>
          <w:bdr w:val="none" w:sz="0" w:space="0" w:color="auto" w:frame="1"/>
        </w:rPr>
        <w:t>going to accomplish in Jerusalem.</w:t>
      </w:r>
      <w:bookmarkStart w:id="3" w:name="50009032"/>
      <w:bookmarkEnd w:id="3"/>
    </w:p>
    <w:p w14:paraId="4214A679" w14:textId="77777777" w:rsidR="005D2F80" w:rsidRPr="00E3352A" w:rsidRDefault="005D2F80" w:rsidP="005D2F80">
      <w:pPr>
        <w:textAlignment w:val="baseline"/>
        <w:rPr>
          <w:rStyle w:val="bcv"/>
          <w:rFonts w:ascii="Times New Roman" w:hAnsi="Times New Roman" w:cs="Times New Roman"/>
          <w:sz w:val="24"/>
          <w:szCs w:val="24"/>
          <w:bdr w:val="none" w:sz="0" w:space="0" w:color="auto" w:frame="1"/>
        </w:rPr>
      </w:pPr>
    </w:p>
    <w:p w14:paraId="230C64F0"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Peter and his companions had been overcome by sleep, but</w:t>
      </w:r>
    </w:p>
    <w:p w14:paraId="008EFC18"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becoming fully awake, they saw his glory and the two men</w:t>
      </w:r>
    </w:p>
    <w:p w14:paraId="2D435304" w14:textId="0869D6B3" w:rsidR="005D2F80"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standing with him.</w:t>
      </w:r>
      <w:bookmarkStart w:id="4" w:name="50009033"/>
      <w:bookmarkEnd w:id="4"/>
    </w:p>
    <w:p w14:paraId="0AD478E1" w14:textId="77777777" w:rsidR="005D2F80" w:rsidRPr="00E3352A" w:rsidRDefault="005D2F80" w:rsidP="005D2F80">
      <w:pPr>
        <w:textAlignment w:val="baseline"/>
        <w:rPr>
          <w:rFonts w:ascii="Times New Roman" w:hAnsi="Times New Roman" w:cs="Times New Roman"/>
          <w:sz w:val="24"/>
          <w:szCs w:val="24"/>
        </w:rPr>
      </w:pPr>
      <w:r w:rsidRPr="00E3352A">
        <w:rPr>
          <w:rFonts w:ascii="Times New Roman" w:hAnsi="Times New Roman" w:cs="Times New Roman"/>
          <w:sz w:val="24"/>
          <w:szCs w:val="24"/>
        </w:rPr>
        <w:t xml:space="preserve"> </w:t>
      </w:r>
    </w:p>
    <w:p w14:paraId="3F59FBD2"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As they were about to part from him, Peter said to Jesus,</w:t>
      </w:r>
    </w:p>
    <w:p w14:paraId="4F81E54F"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“Master, it is good that we are here; let us make three tents, one</w:t>
      </w:r>
    </w:p>
    <w:p w14:paraId="39DD0B2B"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for you, one for Moses, and one for Elijah.” But he did not know</w:t>
      </w:r>
    </w:p>
    <w:p w14:paraId="142DFA9A" w14:textId="700252ED" w:rsidR="005D2F80" w:rsidRPr="00E3352A" w:rsidRDefault="005D2F80" w:rsidP="005D2F80">
      <w:pPr>
        <w:textAlignment w:val="baseline"/>
        <w:rPr>
          <w:rFonts w:ascii="Times New Roman" w:hAnsi="Times New Roman" w:cs="Times New Roman"/>
          <w:sz w:val="24"/>
          <w:szCs w:val="24"/>
        </w:rPr>
      </w:pPr>
      <w:r w:rsidRPr="00E3352A">
        <w:rPr>
          <w:rStyle w:val="txt"/>
          <w:rFonts w:ascii="Times New Roman" w:hAnsi="Times New Roman" w:cs="Times New Roman"/>
          <w:sz w:val="24"/>
          <w:szCs w:val="24"/>
          <w:bdr w:val="none" w:sz="0" w:space="0" w:color="auto" w:frame="1"/>
        </w:rPr>
        <w:t>what he was saying.</w:t>
      </w:r>
      <w:bookmarkStart w:id="5" w:name="50009034"/>
      <w:bookmarkEnd w:id="5"/>
    </w:p>
    <w:p w14:paraId="42F39586" w14:textId="77777777" w:rsidR="005D2F80" w:rsidRPr="00E3352A" w:rsidRDefault="005D2F80" w:rsidP="005D2F80">
      <w:pPr>
        <w:textAlignment w:val="baseline"/>
        <w:rPr>
          <w:rStyle w:val="bcv"/>
          <w:rFonts w:ascii="Times New Roman" w:hAnsi="Times New Roman" w:cs="Times New Roman"/>
          <w:sz w:val="24"/>
          <w:szCs w:val="24"/>
          <w:bdr w:val="none" w:sz="0" w:space="0" w:color="auto" w:frame="1"/>
        </w:rPr>
      </w:pPr>
    </w:p>
    <w:p w14:paraId="01B8DF3F"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While he was still speaking, a cloud came and cast a shadow</w:t>
      </w:r>
    </w:p>
    <w:p w14:paraId="48CD7BE1"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over them, and they became frightened when they entered the</w:t>
      </w:r>
    </w:p>
    <w:p w14:paraId="15BC1CA2" w14:textId="0E164EF8" w:rsidR="005D2F80" w:rsidRPr="00E3352A" w:rsidRDefault="005D2F80" w:rsidP="005D2F80">
      <w:pPr>
        <w:textAlignment w:val="baseline"/>
        <w:rPr>
          <w:rFonts w:ascii="Times New Roman" w:hAnsi="Times New Roman" w:cs="Times New Roman"/>
          <w:sz w:val="24"/>
          <w:szCs w:val="24"/>
        </w:rPr>
      </w:pPr>
      <w:r w:rsidRPr="00E3352A">
        <w:rPr>
          <w:rStyle w:val="txt"/>
          <w:rFonts w:ascii="Times New Roman" w:hAnsi="Times New Roman" w:cs="Times New Roman"/>
          <w:sz w:val="24"/>
          <w:szCs w:val="24"/>
          <w:bdr w:val="none" w:sz="0" w:space="0" w:color="auto" w:frame="1"/>
        </w:rPr>
        <w:t>cloud.</w:t>
      </w:r>
      <w:bookmarkStart w:id="6" w:name="50009035"/>
      <w:bookmarkEnd w:id="6"/>
    </w:p>
    <w:p w14:paraId="6CA33C5B" w14:textId="77777777" w:rsidR="005D2F80" w:rsidRPr="00E3352A" w:rsidRDefault="005D2F80" w:rsidP="005D2F80">
      <w:pPr>
        <w:textAlignment w:val="baseline"/>
        <w:rPr>
          <w:rStyle w:val="bcv"/>
          <w:rFonts w:ascii="Times New Roman" w:hAnsi="Times New Roman" w:cs="Times New Roman"/>
          <w:sz w:val="24"/>
          <w:szCs w:val="24"/>
          <w:bdr w:val="none" w:sz="0" w:space="0" w:color="auto" w:frame="1"/>
        </w:rPr>
      </w:pPr>
    </w:p>
    <w:p w14:paraId="1A35F016" w14:textId="77777777" w:rsidR="00524BB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 xml:space="preserve">Then from the cloud came a voice that said, “This is </w:t>
      </w:r>
      <w:proofErr w:type="gramStart"/>
      <w:r w:rsidRPr="00E3352A">
        <w:rPr>
          <w:rStyle w:val="txt"/>
          <w:rFonts w:ascii="Times New Roman" w:hAnsi="Times New Roman" w:cs="Times New Roman"/>
          <w:sz w:val="24"/>
          <w:szCs w:val="24"/>
          <w:bdr w:val="none" w:sz="0" w:space="0" w:color="auto" w:frame="1"/>
        </w:rPr>
        <w:t>my</w:t>
      </w:r>
      <w:proofErr w:type="gramEnd"/>
    </w:p>
    <w:p w14:paraId="4D4F502A" w14:textId="2248456D" w:rsidR="005D2F80" w:rsidRPr="00E3352A" w:rsidRDefault="005D2F80" w:rsidP="005D2F80">
      <w:pPr>
        <w:textAlignment w:val="baseline"/>
        <w:rPr>
          <w:rFonts w:ascii="Times New Roman" w:hAnsi="Times New Roman" w:cs="Times New Roman"/>
          <w:sz w:val="24"/>
          <w:szCs w:val="24"/>
        </w:rPr>
      </w:pPr>
      <w:r w:rsidRPr="00E3352A">
        <w:rPr>
          <w:rStyle w:val="txt"/>
          <w:rFonts w:ascii="Times New Roman" w:hAnsi="Times New Roman" w:cs="Times New Roman"/>
          <w:sz w:val="24"/>
          <w:szCs w:val="24"/>
          <w:bdr w:val="none" w:sz="0" w:space="0" w:color="auto" w:frame="1"/>
        </w:rPr>
        <w:t>chosen Son; listen to him.”</w:t>
      </w:r>
      <w:bookmarkStart w:id="7" w:name="50009036"/>
      <w:bookmarkEnd w:id="7"/>
    </w:p>
    <w:p w14:paraId="76C344AE" w14:textId="77777777" w:rsidR="005D2F80" w:rsidRPr="00E3352A" w:rsidRDefault="005D2F80" w:rsidP="005D2F80">
      <w:pPr>
        <w:textAlignment w:val="baseline"/>
        <w:rPr>
          <w:rStyle w:val="bcv"/>
          <w:rFonts w:ascii="Times New Roman" w:hAnsi="Times New Roman" w:cs="Times New Roman"/>
          <w:sz w:val="24"/>
          <w:szCs w:val="24"/>
          <w:bdr w:val="none" w:sz="0" w:space="0" w:color="auto" w:frame="1"/>
        </w:rPr>
      </w:pPr>
    </w:p>
    <w:p w14:paraId="72F04813" w14:textId="77777777" w:rsidR="001B183D" w:rsidRPr="00E3352A" w:rsidRDefault="005D2F80" w:rsidP="005D2F80">
      <w:pPr>
        <w:textAlignment w:val="baseline"/>
        <w:rPr>
          <w:rStyle w:val="txt"/>
          <w:rFonts w:ascii="Times New Roman" w:hAnsi="Times New Roman" w:cs="Times New Roman"/>
          <w:sz w:val="24"/>
          <w:szCs w:val="24"/>
          <w:bdr w:val="none" w:sz="0" w:space="0" w:color="auto" w:frame="1"/>
        </w:rPr>
      </w:pPr>
      <w:r w:rsidRPr="00E3352A">
        <w:rPr>
          <w:rStyle w:val="txt"/>
          <w:rFonts w:ascii="Times New Roman" w:hAnsi="Times New Roman" w:cs="Times New Roman"/>
          <w:sz w:val="24"/>
          <w:szCs w:val="24"/>
          <w:bdr w:val="none" w:sz="0" w:space="0" w:color="auto" w:frame="1"/>
        </w:rPr>
        <w:t>After the voice had spoken, Jesus was found alone. They fell</w:t>
      </w:r>
    </w:p>
    <w:p w14:paraId="3C2EB6DB" w14:textId="0709FE69" w:rsidR="005D2F80" w:rsidRPr="00E3352A" w:rsidRDefault="005D2F80" w:rsidP="005D2F80">
      <w:pPr>
        <w:textAlignment w:val="baseline"/>
        <w:rPr>
          <w:rFonts w:ascii="Times New Roman" w:hAnsi="Times New Roman" w:cs="Times New Roman"/>
          <w:sz w:val="24"/>
          <w:szCs w:val="24"/>
        </w:rPr>
      </w:pPr>
      <w:r w:rsidRPr="00E3352A">
        <w:rPr>
          <w:rStyle w:val="txt"/>
          <w:rFonts w:ascii="Times New Roman" w:hAnsi="Times New Roman" w:cs="Times New Roman"/>
          <w:sz w:val="24"/>
          <w:szCs w:val="24"/>
          <w:bdr w:val="none" w:sz="0" w:space="0" w:color="auto" w:frame="1"/>
        </w:rPr>
        <w:t>silent and did not at that time</w:t>
      </w:r>
      <w:hyperlink r:id="rId10" w:anchor="50009036-1" w:history="1">
        <w:r w:rsidRPr="00E3352A">
          <w:rPr>
            <w:rStyle w:val="Hyperlink"/>
            <w:rFonts w:ascii="Times New Roman" w:hAnsi="Times New Roman" w:cs="Times New Roman"/>
            <w:color w:val="1A6AA9"/>
            <w:sz w:val="24"/>
            <w:szCs w:val="24"/>
            <w:bdr w:val="none" w:sz="0" w:space="0" w:color="auto" w:frame="1"/>
            <w:vertAlign w:val="superscript"/>
          </w:rPr>
          <w:t>*</w:t>
        </w:r>
      </w:hyperlink>
      <w:r w:rsidRPr="00E3352A">
        <w:rPr>
          <w:rStyle w:val="apple-converted-space"/>
          <w:rFonts w:ascii="Times New Roman" w:hAnsi="Times New Roman" w:cs="Times New Roman"/>
          <w:sz w:val="24"/>
          <w:szCs w:val="24"/>
          <w:bdr w:val="none" w:sz="0" w:space="0" w:color="auto" w:frame="1"/>
        </w:rPr>
        <w:t> </w:t>
      </w:r>
      <w:r w:rsidRPr="00E3352A">
        <w:rPr>
          <w:rStyle w:val="txt"/>
          <w:rFonts w:ascii="Times New Roman" w:hAnsi="Times New Roman" w:cs="Times New Roman"/>
          <w:sz w:val="24"/>
          <w:szCs w:val="24"/>
          <w:bdr w:val="none" w:sz="0" w:space="0" w:color="auto" w:frame="1"/>
        </w:rPr>
        <w:t>tell anyone what they had seen.</w:t>
      </w:r>
    </w:p>
    <w:p w14:paraId="6729BBC2" w14:textId="77777777" w:rsidR="005D2F80" w:rsidRPr="00E3352A" w:rsidRDefault="005D2F80" w:rsidP="005D2F80">
      <w:pPr>
        <w:textAlignment w:val="baseline"/>
        <w:rPr>
          <w:rFonts w:ascii="Times New Roman" w:hAnsi="Times New Roman" w:cs="Times New Roman"/>
          <w:sz w:val="24"/>
          <w:szCs w:val="24"/>
        </w:rPr>
      </w:pPr>
    </w:p>
    <w:p w14:paraId="4714F744" w14:textId="77777777" w:rsidR="005D2F80" w:rsidRPr="00E3352A" w:rsidRDefault="005D2F80" w:rsidP="005D2F80">
      <w:pPr>
        <w:rPr>
          <w:rFonts w:ascii="Times New Roman" w:hAnsi="Times New Roman" w:cs="Times New Roman"/>
          <w:b/>
          <w:bCs/>
          <w:sz w:val="24"/>
          <w:szCs w:val="24"/>
        </w:rPr>
      </w:pPr>
      <w:r w:rsidRPr="00E3352A">
        <w:rPr>
          <w:rFonts w:ascii="Times New Roman" w:hAnsi="Times New Roman" w:cs="Times New Roman"/>
          <w:b/>
          <w:bCs/>
          <w:sz w:val="24"/>
          <w:szCs w:val="24"/>
        </w:rPr>
        <w:t>Intercession</w:t>
      </w:r>
    </w:p>
    <w:p w14:paraId="0A5EB3DD" w14:textId="23B5E352" w:rsidR="005D2F80" w:rsidRPr="00E3352A" w:rsidRDefault="005D2F80" w:rsidP="005D2F80">
      <w:pPr>
        <w:rPr>
          <w:rFonts w:ascii="Times New Roman" w:hAnsi="Times New Roman" w:cs="Times New Roman"/>
          <w:color w:val="000000"/>
          <w:sz w:val="24"/>
          <w:szCs w:val="24"/>
        </w:rPr>
      </w:pPr>
      <w:r w:rsidRPr="00E3352A">
        <w:rPr>
          <w:rFonts w:ascii="Times New Roman" w:hAnsi="Times New Roman" w:cs="Times New Roman"/>
          <w:color w:val="000000"/>
          <w:sz w:val="24"/>
          <w:szCs w:val="24"/>
        </w:rPr>
        <w:t xml:space="preserve">Jesus calls on us to continue His mission of building God’s kingdom on earth. We can follow in His apostles’ footsteps by supporting initiatives that help fulfill God’s will, such as the </w:t>
      </w:r>
      <w:r w:rsidR="00BC27B3">
        <w:rPr>
          <w:rFonts w:ascii="Times New Roman" w:hAnsi="Times New Roman" w:cs="Times New Roman"/>
          <w:color w:val="000000"/>
          <w:sz w:val="24"/>
          <w:szCs w:val="24"/>
        </w:rPr>
        <w:t>Bishop’s Stewardship Appeal</w:t>
      </w:r>
      <w:r w:rsidRPr="00E3352A">
        <w:rPr>
          <w:rFonts w:ascii="Times New Roman" w:hAnsi="Times New Roman" w:cs="Times New Roman"/>
          <w:color w:val="000000"/>
          <w:sz w:val="24"/>
          <w:szCs w:val="24"/>
        </w:rPr>
        <w:t xml:space="preserve">. </w:t>
      </w:r>
    </w:p>
    <w:p w14:paraId="6E26D5B0" w14:textId="77777777" w:rsidR="005D2F80" w:rsidRPr="00E3352A" w:rsidRDefault="005D2F80" w:rsidP="005D2F80">
      <w:pPr>
        <w:rPr>
          <w:rFonts w:ascii="Times New Roman" w:hAnsi="Times New Roman" w:cs="Times New Roman"/>
          <w:color w:val="000000"/>
          <w:sz w:val="24"/>
          <w:szCs w:val="24"/>
        </w:rPr>
      </w:pPr>
    </w:p>
    <w:p w14:paraId="62E0A7D0" w14:textId="77777777" w:rsidR="005D2F80" w:rsidRPr="00E3352A" w:rsidRDefault="005D2F80" w:rsidP="005D2F80">
      <w:pPr>
        <w:rPr>
          <w:rFonts w:ascii="Times New Roman" w:hAnsi="Times New Roman" w:cs="Times New Roman"/>
          <w:color w:val="000000"/>
          <w:sz w:val="24"/>
          <w:szCs w:val="24"/>
        </w:rPr>
      </w:pPr>
      <w:r w:rsidRPr="00E3352A">
        <w:rPr>
          <w:rFonts w:ascii="Times New Roman" w:hAnsi="Times New Roman" w:cs="Times New Roman"/>
          <w:b/>
          <w:bCs/>
          <w:sz w:val="24"/>
          <w:szCs w:val="24"/>
        </w:rPr>
        <w:lastRenderedPageBreak/>
        <w:t>Copy for Bulletin Announcement</w:t>
      </w:r>
    </w:p>
    <w:p w14:paraId="5F92BF89" w14:textId="5E631BD3" w:rsidR="005D2F80" w:rsidRPr="00E3352A" w:rsidRDefault="005D2F80" w:rsidP="005D2F80">
      <w:pPr>
        <w:rPr>
          <w:rStyle w:val="apple-converted-space"/>
          <w:rFonts w:ascii="Times New Roman" w:hAnsi="Times New Roman" w:cs="Times New Roman"/>
          <w:color w:val="000000"/>
          <w:sz w:val="24"/>
          <w:szCs w:val="24"/>
        </w:rPr>
      </w:pPr>
      <w:r w:rsidRPr="00E3352A">
        <w:rPr>
          <w:rStyle w:val="apple-converted-space"/>
          <w:rFonts w:ascii="Times New Roman" w:hAnsi="Times New Roman" w:cs="Times New Roman"/>
          <w:color w:val="000000"/>
          <w:sz w:val="24"/>
          <w:szCs w:val="24"/>
        </w:rPr>
        <w:t>In today’s gospel, the apostles get a glimpse of God’ future glory. Christ’s clothing became “dazzling white,” and Moses and Elijah “appeared in glory” alongside Jesus. On the mount, the two prophets “</w:t>
      </w:r>
      <w:r w:rsidRPr="00E3352A">
        <w:rPr>
          <w:rStyle w:val="txt"/>
          <w:rFonts w:ascii="Times New Roman" w:hAnsi="Times New Roman" w:cs="Times New Roman"/>
          <w:color w:val="363936"/>
          <w:sz w:val="24"/>
          <w:szCs w:val="24"/>
          <w:bdr w:val="none" w:sz="0" w:space="0" w:color="auto" w:frame="1"/>
        </w:rPr>
        <w:t xml:space="preserve">spoke of [Jesus’] exodus that he was going to accomplish in Jerusalem.” </w:t>
      </w:r>
      <w:r w:rsidRPr="00E3352A">
        <w:rPr>
          <w:rStyle w:val="apple-converted-space"/>
          <w:rFonts w:ascii="Times New Roman" w:hAnsi="Times New Roman" w:cs="Times New Roman"/>
          <w:color w:val="000000"/>
          <w:sz w:val="24"/>
          <w:szCs w:val="24"/>
        </w:rPr>
        <w:t xml:space="preserve">His earthly mission is about to end; Calvary is close. </w:t>
      </w:r>
      <w:r w:rsidR="00B44E4A" w:rsidRPr="00E3352A">
        <w:rPr>
          <w:rStyle w:val="apple-converted-space"/>
          <w:rFonts w:ascii="Times New Roman" w:hAnsi="Times New Roman" w:cs="Times New Roman"/>
          <w:color w:val="000000"/>
          <w:sz w:val="24"/>
          <w:szCs w:val="24"/>
        </w:rPr>
        <w:t>Jesus will soon have a glorified body, but this will only happen through the scandal of the Cross.</w:t>
      </w:r>
    </w:p>
    <w:p w14:paraId="1BCAD6F8" w14:textId="77777777" w:rsidR="005D2F80" w:rsidRPr="00E3352A" w:rsidRDefault="005D2F80" w:rsidP="005D2F80">
      <w:pPr>
        <w:rPr>
          <w:rStyle w:val="apple-converted-space"/>
          <w:rFonts w:ascii="Times New Roman" w:hAnsi="Times New Roman" w:cs="Times New Roman"/>
          <w:color w:val="000000"/>
          <w:sz w:val="24"/>
          <w:szCs w:val="24"/>
        </w:rPr>
      </w:pPr>
    </w:p>
    <w:p w14:paraId="4FA5A6A9" w14:textId="36127993" w:rsidR="005D2F80" w:rsidRPr="00E3352A" w:rsidRDefault="005D2F80" w:rsidP="005D2F80">
      <w:pPr>
        <w:rPr>
          <w:rStyle w:val="apple-converted-space"/>
          <w:rFonts w:ascii="Times New Roman" w:hAnsi="Times New Roman" w:cs="Times New Roman"/>
          <w:color w:val="000000"/>
          <w:sz w:val="24"/>
          <w:szCs w:val="24"/>
        </w:rPr>
      </w:pPr>
      <w:r w:rsidRPr="00E3352A">
        <w:rPr>
          <w:rStyle w:val="apple-converted-space"/>
          <w:rFonts w:ascii="Times New Roman" w:hAnsi="Times New Roman" w:cs="Times New Roman"/>
          <w:color w:val="000000"/>
          <w:sz w:val="24"/>
          <w:szCs w:val="24"/>
        </w:rPr>
        <w:t>We all experience our own darkness: times of ill health, job insecurity or dissatisfaction, relationship trouble, spiritual desolation. It is part of the human condition. But in these bleak times, belie</w:t>
      </w:r>
      <w:r w:rsidR="00550CF0" w:rsidRPr="00E3352A">
        <w:rPr>
          <w:rStyle w:val="apple-converted-space"/>
          <w:rFonts w:ascii="Times New Roman" w:hAnsi="Times New Roman" w:cs="Times New Roman"/>
          <w:color w:val="000000"/>
          <w:sz w:val="24"/>
          <w:szCs w:val="24"/>
        </w:rPr>
        <w:t>f</w:t>
      </w:r>
      <w:r w:rsidRPr="00E3352A">
        <w:rPr>
          <w:rStyle w:val="apple-converted-space"/>
          <w:rFonts w:ascii="Times New Roman" w:hAnsi="Times New Roman" w:cs="Times New Roman"/>
          <w:color w:val="000000"/>
          <w:sz w:val="24"/>
          <w:szCs w:val="24"/>
        </w:rPr>
        <w:t xml:space="preserve"> in Christ and His promises </w:t>
      </w:r>
      <w:r w:rsidR="00550CF0" w:rsidRPr="00E3352A">
        <w:rPr>
          <w:rStyle w:val="apple-converted-space"/>
          <w:rFonts w:ascii="Times New Roman" w:hAnsi="Times New Roman" w:cs="Times New Roman"/>
          <w:color w:val="000000"/>
          <w:sz w:val="24"/>
          <w:szCs w:val="24"/>
        </w:rPr>
        <w:t>provides</w:t>
      </w:r>
      <w:r w:rsidRPr="00E3352A">
        <w:rPr>
          <w:rStyle w:val="apple-converted-space"/>
          <w:rFonts w:ascii="Times New Roman" w:hAnsi="Times New Roman" w:cs="Times New Roman"/>
          <w:color w:val="000000"/>
          <w:sz w:val="24"/>
          <w:szCs w:val="24"/>
        </w:rPr>
        <w:t xml:space="preserve"> hope. Just as Jesus rose from the dead after the darkest of time – His Passion – so, too, will a better, blessed future await us, if not on earth than with God in heaven. </w:t>
      </w:r>
    </w:p>
    <w:p w14:paraId="20F76E93" w14:textId="77777777" w:rsidR="005D2F80" w:rsidRPr="00E3352A" w:rsidRDefault="005D2F80" w:rsidP="005D2F80">
      <w:pPr>
        <w:rPr>
          <w:rStyle w:val="apple-converted-space"/>
          <w:rFonts w:ascii="Times New Roman" w:hAnsi="Times New Roman" w:cs="Times New Roman"/>
          <w:color w:val="000000"/>
          <w:sz w:val="24"/>
          <w:szCs w:val="24"/>
        </w:rPr>
      </w:pPr>
    </w:p>
    <w:p w14:paraId="4F59B453" w14:textId="598C35F3" w:rsidR="005D2F80" w:rsidRPr="00E3352A" w:rsidRDefault="005D2F80" w:rsidP="005D2F80">
      <w:pPr>
        <w:rPr>
          <w:rStyle w:val="apple-converted-space"/>
          <w:rFonts w:ascii="Times New Roman" w:hAnsi="Times New Roman" w:cs="Times New Roman"/>
          <w:color w:val="000000"/>
          <w:sz w:val="24"/>
          <w:szCs w:val="24"/>
        </w:rPr>
      </w:pPr>
      <w:r w:rsidRPr="00E3352A">
        <w:rPr>
          <w:rStyle w:val="apple-converted-space"/>
          <w:rFonts w:ascii="Times New Roman" w:hAnsi="Times New Roman" w:cs="Times New Roman"/>
          <w:color w:val="000000"/>
          <w:sz w:val="24"/>
          <w:szCs w:val="24"/>
        </w:rPr>
        <w:t xml:space="preserve">We can help those experiencing darkness through the programs that the </w:t>
      </w:r>
      <w:r w:rsidR="00BC27B3">
        <w:rPr>
          <w:rFonts w:ascii="Times New Roman" w:hAnsi="Times New Roman" w:cs="Times New Roman"/>
          <w:color w:val="000000"/>
          <w:sz w:val="24"/>
          <w:szCs w:val="24"/>
        </w:rPr>
        <w:t>Bishop’s Stewardship Appeal</w:t>
      </w:r>
      <w:r w:rsidR="00E3352A" w:rsidRPr="00E3352A">
        <w:rPr>
          <w:rFonts w:ascii="Times New Roman" w:hAnsi="Times New Roman" w:cs="Times New Roman"/>
          <w:color w:val="000000"/>
          <w:sz w:val="24"/>
          <w:szCs w:val="24"/>
        </w:rPr>
        <w:t xml:space="preserve"> </w:t>
      </w:r>
      <w:r w:rsidRPr="00E3352A">
        <w:rPr>
          <w:rStyle w:val="apple-converted-space"/>
          <w:rFonts w:ascii="Times New Roman" w:hAnsi="Times New Roman" w:cs="Times New Roman"/>
          <w:color w:val="000000"/>
          <w:sz w:val="24"/>
          <w:szCs w:val="24"/>
        </w:rPr>
        <w:t xml:space="preserve">supports.  Please prayerfully consider sharing Christ’s light through a gift to the </w:t>
      </w:r>
      <w:r w:rsidR="00E3352A" w:rsidRPr="00E3352A">
        <w:rPr>
          <w:rStyle w:val="apple-converted-space"/>
          <w:rFonts w:ascii="Times New Roman" w:hAnsi="Times New Roman" w:cs="Times New Roman"/>
          <w:color w:val="000000"/>
          <w:sz w:val="24"/>
          <w:szCs w:val="24"/>
        </w:rPr>
        <w:t>BAA</w:t>
      </w:r>
      <w:r w:rsidRPr="00E3352A">
        <w:rPr>
          <w:rStyle w:val="apple-converted-space"/>
          <w:rFonts w:ascii="Times New Roman" w:hAnsi="Times New Roman" w:cs="Times New Roman"/>
          <w:color w:val="000000"/>
          <w:sz w:val="24"/>
          <w:szCs w:val="24"/>
        </w:rPr>
        <w:t xml:space="preserve">. </w:t>
      </w:r>
    </w:p>
    <w:p w14:paraId="3F67B376" w14:textId="77777777" w:rsidR="005D2F80" w:rsidRPr="00E3352A" w:rsidRDefault="005D2F80" w:rsidP="005D2F80">
      <w:pPr>
        <w:rPr>
          <w:rFonts w:ascii="Times New Roman" w:hAnsi="Times New Roman" w:cs="Times New Roman"/>
          <w:b/>
          <w:bCs/>
          <w:sz w:val="24"/>
          <w:szCs w:val="24"/>
        </w:rPr>
      </w:pPr>
    </w:p>
    <w:p w14:paraId="085C9182" w14:textId="77777777" w:rsidR="005D2F80" w:rsidRPr="00E3352A" w:rsidRDefault="005D2F80" w:rsidP="005D2F80">
      <w:pPr>
        <w:rPr>
          <w:rFonts w:ascii="Times New Roman" w:hAnsi="Times New Roman" w:cs="Times New Roman"/>
          <w:b/>
          <w:bCs/>
          <w:sz w:val="24"/>
          <w:szCs w:val="24"/>
        </w:rPr>
      </w:pPr>
      <w:r w:rsidRPr="00E3352A">
        <w:rPr>
          <w:rFonts w:ascii="Times New Roman" w:hAnsi="Times New Roman" w:cs="Times New Roman"/>
          <w:b/>
          <w:bCs/>
          <w:sz w:val="24"/>
          <w:szCs w:val="24"/>
        </w:rPr>
        <w:t>Copy for Pulpit Announcement</w:t>
      </w:r>
    </w:p>
    <w:p w14:paraId="6246E152" w14:textId="77777777" w:rsidR="005D2F80" w:rsidRPr="00E3352A" w:rsidRDefault="005D2F80" w:rsidP="005D2F80">
      <w:pPr>
        <w:rPr>
          <w:rFonts w:ascii="Times New Roman" w:hAnsi="Times New Roman" w:cs="Times New Roman"/>
          <w:sz w:val="24"/>
          <w:szCs w:val="24"/>
        </w:rPr>
      </w:pPr>
      <w:r w:rsidRPr="00E3352A">
        <w:rPr>
          <w:rFonts w:ascii="Times New Roman" w:hAnsi="Times New Roman" w:cs="Times New Roman"/>
          <w:sz w:val="24"/>
          <w:szCs w:val="24"/>
        </w:rPr>
        <w:t xml:space="preserve">Have we “been overcome by sleep” and need to become “fully awake” like Peter, John, and James? The apostles have dedicated their lives to listening to Jesus preach and serving Him. But what lies ahead – Christ’s passion, death, and resurrection – are difficult to comprehend. Jesus shares that </w:t>
      </w:r>
      <w:proofErr w:type="gramStart"/>
      <w:r w:rsidRPr="00E3352A">
        <w:rPr>
          <w:rFonts w:ascii="Times New Roman" w:hAnsi="Times New Roman" w:cs="Times New Roman"/>
          <w:sz w:val="24"/>
          <w:szCs w:val="24"/>
        </w:rPr>
        <w:t>His</w:t>
      </w:r>
      <w:proofErr w:type="gramEnd"/>
      <w:r w:rsidRPr="00E3352A">
        <w:rPr>
          <w:rFonts w:ascii="Times New Roman" w:hAnsi="Times New Roman" w:cs="Times New Roman"/>
          <w:sz w:val="24"/>
          <w:szCs w:val="24"/>
        </w:rPr>
        <w:t xml:space="preserve"> earthly existence is coming to an end, but at the same time His glorious ministry is beginning. His apostles will have a pivotal role in building His kingdom on earth and preparing for His coming again. </w:t>
      </w:r>
    </w:p>
    <w:p w14:paraId="543EF05D" w14:textId="77777777" w:rsidR="005D2F80" w:rsidRPr="00E3352A" w:rsidRDefault="005D2F80" w:rsidP="005D2F80">
      <w:pPr>
        <w:rPr>
          <w:rFonts w:ascii="Times New Roman" w:hAnsi="Times New Roman" w:cs="Times New Roman"/>
          <w:sz w:val="24"/>
          <w:szCs w:val="24"/>
        </w:rPr>
      </w:pPr>
    </w:p>
    <w:p w14:paraId="0D97F701" w14:textId="2B426AAE" w:rsidR="005D2F80" w:rsidRPr="00E3352A" w:rsidRDefault="005D2F80" w:rsidP="005D2F80">
      <w:pPr>
        <w:rPr>
          <w:rFonts w:ascii="Times New Roman" w:hAnsi="Times New Roman" w:cs="Times New Roman"/>
          <w:color w:val="000000"/>
          <w:sz w:val="24"/>
          <w:szCs w:val="24"/>
        </w:rPr>
      </w:pPr>
      <w:r w:rsidRPr="00E3352A">
        <w:rPr>
          <w:rFonts w:ascii="Times New Roman" w:hAnsi="Times New Roman" w:cs="Times New Roman"/>
          <w:color w:val="000000" w:themeColor="text1"/>
          <w:sz w:val="24"/>
          <w:szCs w:val="24"/>
        </w:rPr>
        <w:t xml:space="preserve">Along with Peter, James, and John, </w:t>
      </w:r>
      <w:r w:rsidRPr="00E3352A">
        <w:rPr>
          <w:rFonts w:ascii="Times New Roman" w:hAnsi="Times New Roman" w:cs="Times New Roman"/>
          <w:i/>
          <w:iCs/>
          <w:color w:val="000000" w:themeColor="text1"/>
          <w:sz w:val="24"/>
          <w:szCs w:val="24"/>
        </w:rPr>
        <w:t xml:space="preserve">we </w:t>
      </w:r>
      <w:r w:rsidRPr="00E3352A">
        <w:rPr>
          <w:rFonts w:ascii="Times New Roman" w:hAnsi="Times New Roman" w:cs="Times New Roman"/>
          <w:color w:val="000000" w:themeColor="text1"/>
          <w:sz w:val="24"/>
          <w:szCs w:val="24"/>
        </w:rPr>
        <w:t xml:space="preserve">are Jesus’ disciples, charged with the task of proclaiming God’s glory. When we sustain programs and organizations that bring the Gospel message to those who need to hear the Good News, like the </w:t>
      </w:r>
      <w:r w:rsidR="00BC27B3">
        <w:rPr>
          <w:rFonts w:ascii="Times New Roman" w:hAnsi="Times New Roman" w:cs="Times New Roman"/>
          <w:color w:val="000000" w:themeColor="text1"/>
          <w:sz w:val="24"/>
          <w:szCs w:val="24"/>
        </w:rPr>
        <w:t>Bishop’s Stewardship Appeal</w:t>
      </w:r>
      <w:r w:rsidRPr="00E3352A">
        <w:rPr>
          <w:rFonts w:ascii="Times New Roman" w:hAnsi="Times New Roman" w:cs="Times New Roman"/>
          <w:color w:val="000000" w:themeColor="text1"/>
          <w:sz w:val="24"/>
          <w:szCs w:val="24"/>
        </w:rPr>
        <w:t>, we are heeding the voice in the cloud “</w:t>
      </w:r>
      <w:r w:rsidRPr="00E3352A">
        <w:rPr>
          <w:rStyle w:val="txt"/>
          <w:rFonts w:ascii="Times New Roman" w:hAnsi="Times New Roman" w:cs="Times New Roman"/>
          <w:color w:val="363936"/>
          <w:sz w:val="24"/>
          <w:szCs w:val="24"/>
          <w:bdr w:val="none" w:sz="0" w:space="0" w:color="auto" w:frame="1"/>
        </w:rPr>
        <w:t>that said, ‘This is my chosen Son; listen to him.’”</w:t>
      </w:r>
      <w:r w:rsidRPr="00E3352A">
        <w:rPr>
          <w:rFonts w:ascii="Times New Roman" w:hAnsi="Times New Roman" w:cs="Times New Roman"/>
          <w:color w:val="000000" w:themeColor="text1"/>
          <w:sz w:val="24"/>
          <w:szCs w:val="24"/>
        </w:rPr>
        <w:t xml:space="preserve">  </w:t>
      </w:r>
    </w:p>
    <w:p w14:paraId="19EBA553" w14:textId="77777777" w:rsidR="005D2F80" w:rsidRPr="00E3352A" w:rsidRDefault="005D2F80" w:rsidP="005D2F80">
      <w:pPr>
        <w:rPr>
          <w:rFonts w:ascii="Times New Roman" w:hAnsi="Times New Roman" w:cs="Times New Roman"/>
          <w:b/>
          <w:bCs/>
          <w:sz w:val="24"/>
          <w:szCs w:val="24"/>
        </w:rPr>
      </w:pPr>
    </w:p>
    <w:p w14:paraId="00323154" w14:textId="77777777" w:rsidR="005D2F80" w:rsidRPr="00E3352A" w:rsidRDefault="005D2F80" w:rsidP="0EE552B0">
      <w:pPr>
        <w:rPr>
          <w:rFonts w:ascii="Times New Roman" w:hAnsi="Times New Roman" w:cs="Times New Roman"/>
          <w:b/>
          <w:bCs/>
          <w:sz w:val="24"/>
          <w:szCs w:val="24"/>
        </w:rPr>
      </w:pPr>
      <w:r w:rsidRPr="00E3352A">
        <w:rPr>
          <w:rFonts w:ascii="Times New Roman" w:hAnsi="Times New Roman" w:cs="Times New Roman"/>
          <w:b/>
          <w:bCs/>
          <w:sz w:val="24"/>
          <w:szCs w:val="24"/>
        </w:rPr>
        <w:t>Social Media Post/Content</w:t>
      </w:r>
    </w:p>
    <w:p w14:paraId="209B24A1" w14:textId="77777777" w:rsidR="005D2F80" w:rsidRPr="00E3352A" w:rsidRDefault="005D2F80" w:rsidP="0EE552B0">
      <w:pPr>
        <w:rPr>
          <w:rFonts w:ascii="Times New Roman" w:hAnsi="Times New Roman" w:cs="Times New Roman"/>
          <w:sz w:val="24"/>
          <w:szCs w:val="24"/>
        </w:rPr>
      </w:pPr>
      <w:r w:rsidRPr="00E3352A">
        <w:rPr>
          <w:rFonts w:ascii="Times New Roman" w:hAnsi="Times New Roman" w:cs="Times New Roman"/>
          <w:sz w:val="24"/>
          <w:szCs w:val="24"/>
          <w:u w:val="single"/>
        </w:rPr>
        <w:t>Photo:</w:t>
      </w:r>
      <w:r w:rsidRPr="00E3352A">
        <w:rPr>
          <w:rFonts w:ascii="Times New Roman" w:hAnsi="Times New Roman" w:cs="Times New Roman"/>
          <w:sz w:val="24"/>
          <w:szCs w:val="24"/>
        </w:rPr>
        <w:t xml:space="preserve"> Bright skies with rays of light shining down.</w:t>
      </w:r>
    </w:p>
    <w:p w14:paraId="732476CA" w14:textId="77777777" w:rsidR="005D2F80" w:rsidRPr="00E3352A" w:rsidRDefault="005D2F80" w:rsidP="0EE552B0">
      <w:pPr>
        <w:rPr>
          <w:rFonts w:ascii="Times New Roman" w:hAnsi="Times New Roman" w:cs="Times New Roman"/>
          <w:sz w:val="24"/>
          <w:szCs w:val="24"/>
        </w:rPr>
      </w:pPr>
      <w:r w:rsidRPr="00E3352A">
        <w:rPr>
          <w:rFonts w:ascii="Times New Roman" w:hAnsi="Times New Roman" w:cs="Times New Roman"/>
          <w:sz w:val="24"/>
          <w:szCs w:val="24"/>
          <w:u w:val="single"/>
        </w:rPr>
        <w:t>Header:</w:t>
      </w:r>
      <w:r w:rsidRPr="00E3352A">
        <w:rPr>
          <w:rFonts w:ascii="Times New Roman" w:hAnsi="Times New Roman" w:cs="Times New Roman"/>
          <w:sz w:val="24"/>
          <w:szCs w:val="24"/>
        </w:rPr>
        <w:t xml:space="preserve"> </w:t>
      </w:r>
      <w:r w:rsidRPr="00E3352A">
        <w:rPr>
          <w:rFonts w:ascii="Times New Roman" w:hAnsi="Times New Roman" w:cs="Times New Roman"/>
          <w:color w:val="000000" w:themeColor="text1"/>
          <w:sz w:val="24"/>
          <w:szCs w:val="24"/>
          <w:bdr w:val="none" w:sz="0" w:space="0" w:color="auto" w:frame="1"/>
        </w:rPr>
        <w:t>“</w:t>
      </w:r>
      <w:r w:rsidRPr="00E3352A">
        <w:rPr>
          <w:rStyle w:val="txt"/>
          <w:rFonts w:ascii="Times New Roman" w:hAnsi="Times New Roman" w:cs="Times New Roman"/>
          <w:sz w:val="24"/>
          <w:szCs w:val="24"/>
          <w:bdr w:val="none" w:sz="0" w:space="0" w:color="auto" w:frame="1"/>
        </w:rPr>
        <w:t>This is my chosen Son; listen to him.</w:t>
      </w:r>
      <w:r w:rsidRPr="00E3352A">
        <w:rPr>
          <w:rFonts w:ascii="Times New Roman" w:hAnsi="Times New Roman" w:cs="Times New Roman"/>
          <w:color w:val="000000" w:themeColor="text1"/>
          <w:sz w:val="24"/>
          <w:szCs w:val="24"/>
          <w:bdr w:val="none" w:sz="0" w:space="0" w:color="auto" w:frame="1"/>
        </w:rPr>
        <w:t>”</w:t>
      </w:r>
      <w:r w:rsidRPr="00E3352A">
        <w:rPr>
          <w:rFonts w:ascii="Times New Roman" w:hAnsi="Times New Roman" w:cs="Times New Roman"/>
          <w:sz w:val="24"/>
          <w:szCs w:val="24"/>
        </w:rPr>
        <w:t xml:space="preserve"> – Luke 9:35</w:t>
      </w:r>
    </w:p>
    <w:p w14:paraId="777450DC" w14:textId="15179598" w:rsidR="0EE552B0" w:rsidRPr="00E3352A" w:rsidRDefault="0EE552B0" w:rsidP="0EE552B0">
      <w:pPr>
        <w:rPr>
          <w:rFonts w:ascii="Times New Roman" w:hAnsi="Times New Roman" w:cs="Times New Roman"/>
          <w:sz w:val="24"/>
          <w:szCs w:val="24"/>
        </w:rPr>
      </w:pPr>
    </w:p>
    <w:p w14:paraId="3F1DAE2D" w14:textId="54A598F2" w:rsidR="005D2F80" w:rsidRPr="005D2F80" w:rsidRDefault="005D2F80" w:rsidP="005D2F80">
      <w:pPr>
        <w:pStyle w:val="NormalWeb"/>
        <w:rPr>
          <w:rFonts w:ascii="Times New Roman" w:hAnsi="Times New Roman" w:cs="Times New Roman"/>
          <w:color w:val="000000"/>
          <w:sz w:val="24"/>
          <w:szCs w:val="24"/>
        </w:rPr>
      </w:pPr>
      <w:r w:rsidRPr="00E3352A">
        <w:rPr>
          <w:rFonts w:ascii="Times New Roman" w:hAnsi="Times New Roman" w:cs="Times New Roman"/>
          <w:sz w:val="24"/>
          <w:szCs w:val="24"/>
          <w:u w:val="single"/>
        </w:rPr>
        <w:t>Copy:</w:t>
      </w:r>
      <w:r w:rsidRPr="00E3352A">
        <w:rPr>
          <w:rFonts w:ascii="Times New Roman" w:hAnsi="Times New Roman" w:cs="Times New Roman"/>
          <w:sz w:val="24"/>
          <w:szCs w:val="24"/>
        </w:rPr>
        <w:t xml:space="preserve"> Drown out society’s noisy din and focus on God’s word. </w:t>
      </w:r>
      <w:r w:rsidRPr="00E3352A">
        <w:rPr>
          <w:rStyle w:val="apple-converted-space"/>
          <w:rFonts w:ascii="Times New Roman" w:hAnsi="Times New Roman" w:cs="Times New Roman"/>
          <w:color w:val="000000"/>
          <w:sz w:val="24"/>
          <w:szCs w:val="24"/>
        </w:rPr>
        <w:t xml:space="preserve">Jesus repeatedly says that He came to serve, not be served. We follow this example when we give of ourselves, like contributing to the </w:t>
      </w:r>
      <w:r w:rsidR="00BC27B3">
        <w:rPr>
          <w:rFonts w:ascii="Times New Roman" w:hAnsi="Times New Roman" w:cs="Times New Roman"/>
          <w:color w:val="000000"/>
          <w:sz w:val="24"/>
          <w:szCs w:val="24"/>
        </w:rPr>
        <w:t>Bishop’s Stewardship Appeal</w:t>
      </w:r>
      <w:r w:rsidRPr="00E3352A">
        <w:rPr>
          <w:rStyle w:val="apple-converted-space"/>
          <w:rFonts w:ascii="Times New Roman" w:hAnsi="Times New Roman" w:cs="Times New Roman"/>
          <w:color w:val="000000"/>
          <w:sz w:val="24"/>
          <w:szCs w:val="24"/>
        </w:rPr>
        <w:t>.</w:t>
      </w:r>
      <w:r w:rsidRPr="005D2F80">
        <w:rPr>
          <w:rStyle w:val="apple-converted-space"/>
          <w:rFonts w:ascii="Times New Roman" w:hAnsi="Times New Roman" w:cs="Times New Roman"/>
          <w:color w:val="000000"/>
          <w:sz w:val="24"/>
          <w:szCs w:val="24"/>
        </w:rPr>
        <w:t xml:space="preserve"> </w:t>
      </w:r>
    </w:p>
    <w:p w14:paraId="2599CDCC" w14:textId="77777777" w:rsidR="008E2E24" w:rsidRPr="005D2F80" w:rsidRDefault="008E2E24" w:rsidP="005D2F80">
      <w:pPr>
        <w:jc w:val="center"/>
        <w:rPr>
          <w:sz w:val="24"/>
          <w:szCs w:val="24"/>
        </w:rPr>
      </w:pPr>
    </w:p>
    <w:sectPr w:rsidR="008E2E24" w:rsidRPr="005D2F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6A3AF" w14:textId="77777777" w:rsidR="0044546E" w:rsidRDefault="0044546E" w:rsidP="00EB1602">
      <w:r>
        <w:separator/>
      </w:r>
    </w:p>
  </w:endnote>
  <w:endnote w:type="continuationSeparator" w:id="0">
    <w:p w14:paraId="0B5CCD30" w14:textId="77777777" w:rsidR="0044546E" w:rsidRDefault="0044546E"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40D7" w14:textId="77777777" w:rsidR="0044546E" w:rsidRDefault="0044546E" w:rsidP="00EB1602">
      <w:r>
        <w:separator/>
      </w:r>
    </w:p>
  </w:footnote>
  <w:footnote w:type="continuationSeparator" w:id="0">
    <w:p w14:paraId="10666DD7" w14:textId="77777777" w:rsidR="0044546E" w:rsidRDefault="0044546E"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B183D"/>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63C66"/>
    <w:rsid w:val="00374F27"/>
    <w:rsid w:val="00396B9C"/>
    <w:rsid w:val="003B0B48"/>
    <w:rsid w:val="003C1FA6"/>
    <w:rsid w:val="003C311D"/>
    <w:rsid w:val="003C32A0"/>
    <w:rsid w:val="003C65EE"/>
    <w:rsid w:val="003D50D8"/>
    <w:rsid w:val="003F12D3"/>
    <w:rsid w:val="00402853"/>
    <w:rsid w:val="0040309A"/>
    <w:rsid w:val="00417BAC"/>
    <w:rsid w:val="00423379"/>
    <w:rsid w:val="004309F6"/>
    <w:rsid w:val="00434B9A"/>
    <w:rsid w:val="0044546E"/>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BBD"/>
    <w:rsid w:val="00525D64"/>
    <w:rsid w:val="0053254C"/>
    <w:rsid w:val="00534141"/>
    <w:rsid w:val="00550CF0"/>
    <w:rsid w:val="00566A13"/>
    <w:rsid w:val="00580A1C"/>
    <w:rsid w:val="00583EE9"/>
    <w:rsid w:val="00587C67"/>
    <w:rsid w:val="005A1423"/>
    <w:rsid w:val="005D26BF"/>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B22AD9"/>
    <w:rsid w:val="00B252E6"/>
    <w:rsid w:val="00B3189C"/>
    <w:rsid w:val="00B35271"/>
    <w:rsid w:val="00B44E4A"/>
    <w:rsid w:val="00B535BD"/>
    <w:rsid w:val="00B559FE"/>
    <w:rsid w:val="00B67FCB"/>
    <w:rsid w:val="00B76097"/>
    <w:rsid w:val="00B760F0"/>
    <w:rsid w:val="00B81094"/>
    <w:rsid w:val="00B85D5B"/>
    <w:rsid w:val="00B937F7"/>
    <w:rsid w:val="00BA542E"/>
    <w:rsid w:val="00BB2852"/>
    <w:rsid w:val="00BB7FB5"/>
    <w:rsid w:val="00BC27B3"/>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B1B9E"/>
    <w:rsid w:val="00CD4CB6"/>
    <w:rsid w:val="00CF505A"/>
    <w:rsid w:val="00D03756"/>
    <w:rsid w:val="00D04D98"/>
    <w:rsid w:val="00D05CC3"/>
    <w:rsid w:val="00D13784"/>
    <w:rsid w:val="00D15E57"/>
    <w:rsid w:val="00D16964"/>
    <w:rsid w:val="00D202F2"/>
    <w:rsid w:val="00D22A03"/>
    <w:rsid w:val="00D339F9"/>
    <w:rsid w:val="00D455D2"/>
    <w:rsid w:val="00D478A8"/>
    <w:rsid w:val="00D52E4D"/>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3352A"/>
    <w:rsid w:val="00E468B6"/>
    <w:rsid w:val="00E65AC5"/>
    <w:rsid w:val="00E67AF2"/>
    <w:rsid w:val="00E846AC"/>
    <w:rsid w:val="00E91162"/>
    <w:rsid w:val="00EB04F0"/>
    <w:rsid w:val="00EB085A"/>
    <w:rsid w:val="00EB1602"/>
    <w:rsid w:val="00EC7718"/>
    <w:rsid w:val="00ED0691"/>
    <w:rsid w:val="00ED3C3E"/>
    <w:rsid w:val="00ED4E29"/>
    <w:rsid w:val="00EE269F"/>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2DE07DD"/>
    <w:rsid w:val="0EE552B0"/>
    <w:rsid w:val="57B6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4E4A"/>
    <w:rPr>
      <w:sz w:val="16"/>
      <w:szCs w:val="16"/>
    </w:rPr>
  </w:style>
  <w:style w:type="paragraph" w:styleId="CommentText">
    <w:name w:val="annotation text"/>
    <w:basedOn w:val="Normal"/>
    <w:link w:val="CommentTextChar"/>
    <w:uiPriority w:val="99"/>
    <w:unhideWhenUsed/>
    <w:rsid w:val="00B44E4A"/>
    <w:rPr>
      <w:sz w:val="20"/>
      <w:szCs w:val="20"/>
    </w:rPr>
  </w:style>
  <w:style w:type="character" w:customStyle="1" w:styleId="CommentTextChar">
    <w:name w:val="Comment Text Char"/>
    <w:basedOn w:val="DefaultParagraphFont"/>
    <w:link w:val="CommentText"/>
    <w:uiPriority w:val="99"/>
    <w:rsid w:val="00B44E4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44E4A"/>
    <w:rPr>
      <w:b/>
      <w:bCs/>
    </w:rPr>
  </w:style>
  <w:style w:type="character" w:customStyle="1" w:styleId="CommentSubjectChar">
    <w:name w:val="Comment Subject Char"/>
    <w:basedOn w:val="CommentTextChar"/>
    <w:link w:val="CommentSubject"/>
    <w:uiPriority w:val="99"/>
    <w:semiHidden/>
    <w:rsid w:val="00B44E4A"/>
    <w:rPr>
      <w:rFonts w:eastAsiaTheme="minorEastAsia"/>
      <w:b/>
      <w:bCs/>
      <w:sz w:val="20"/>
      <w:szCs w:val="20"/>
    </w:rPr>
  </w:style>
  <w:style w:type="character" w:styleId="Mention">
    <w:name w:val="Mention"/>
    <w:basedOn w:val="DefaultParagraphFont"/>
    <w:uiPriority w:val="99"/>
    <w:unhideWhenUsed/>
    <w:rsid w:val="00B44E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ble.usccb.org/bible/luke/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FBFFBA49-B423-4082-A810-9A9EFFA7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8</cp:revision>
  <dcterms:created xsi:type="dcterms:W3CDTF">2024-05-02T22:27:00Z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