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68" w:lineRule="auto"/>
        <w:ind w:left="0" w:right="10" w:firstLine="0"/>
        <w:jc w:val="center"/>
        <w:rPr>
          <w:rFonts w:ascii="Times New Roman" w:cs="Times New Roman" w:eastAsia="Times New Roman" w:hAnsi="Times New Roman"/>
          <w:b w:val="1"/>
          <w:i w:val="0"/>
          <w:smallCaps w:val="0"/>
          <w:strike w:val="0"/>
          <w:color w:val="040404"/>
          <w:sz w:val="32"/>
          <w:szCs w:val="3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40404"/>
          <w:sz w:val="32"/>
          <w:szCs w:val="32"/>
          <w:highlight w:val="white"/>
          <w:u w:val="none"/>
          <w:vertAlign w:val="baseline"/>
          <w:rtl w:val="0"/>
        </w:rPr>
        <w:t xml:space="preserve">Supply List for Grade </w:t>
      </w:r>
      <w:r w:rsidDel="00000000" w:rsidR="00000000" w:rsidRPr="00000000">
        <w:rPr>
          <w:rFonts w:ascii="Times New Roman" w:cs="Times New Roman" w:eastAsia="Times New Roman" w:hAnsi="Times New Roman"/>
          <w:b w:val="1"/>
          <w:color w:val="040404"/>
          <w:sz w:val="32"/>
          <w:szCs w:val="32"/>
          <w:highlight w:val="white"/>
          <w:rtl w:val="0"/>
        </w:rPr>
        <w:t xml:space="preserve">7</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68" w:lineRule="auto"/>
        <w:ind w:left="33.999999999999986" w:right="10" w:firstLine="0"/>
        <w:jc w:val="left"/>
        <w:rPr>
          <w:rFonts w:ascii="Times New Roman" w:cs="Times New Roman" w:eastAsia="Times New Roman" w:hAnsi="Times New Roman"/>
          <w:b w:val="1"/>
          <w:i w:val="0"/>
          <w:smallCaps w:val="0"/>
          <w:strike w:val="0"/>
          <w:color w:val="040404"/>
          <w:sz w:val="32"/>
          <w:szCs w:val="32"/>
          <w:highlight w:val="white"/>
          <w:u w:val="none"/>
          <w:vertAlign w:val="baseline"/>
        </w:rPr>
      </w:pPr>
      <w:r w:rsidDel="00000000" w:rsidR="00000000" w:rsidRPr="00000000">
        <w:rPr>
          <w:rtl w:val="0"/>
        </w:rPr>
      </w:r>
    </w:p>
    <w:p w:rsidR="00000000" w:rsidDel="00000000" w:rsidP="00000000" w:rsidRDefault="00000000" w:rsidRPr="00000000" w14:paraId="00000003">
      <w:pPr>
        <w:numPr>
          <w:ilvl w:val="0"/>
          <w:numId w:val="1"/>
        </w:numPr>
        <w:ind w:left="360" w:hanging="360"/>
        <w:rPr>
          <w:rFonts w:ascii="Times New Roman" w:cs="Times New Roman" w:eastAsia="Times New Roman" w:hAnsi="Times New Roman"/>
          <w:color w:val="040404"/>
          <w:sz w:val="24"/>
          <w:szCs w:val="24"/>
          <w:highlight w:val="white"/>
          <w:u w:val="none"/>
        </w:rPr>
      </w:pPr>
      <w:r w:rsidDel="00000000" w:rsidR="00000000" w:rsidRPr="00000000">
        <w:rPr>
          <w:rFonts w:ascii="Times New Roman" w:cs="Times New Roman" w:eastAsia="Times New Roman" w:hAnsi="Times New Roman"/>
          <w:color w:val="040404"/>
          <w:sz w:val="24"/>
          <w:szCs w:val="24"/>
          <w:highlight w:val="white"/>
          <w:rtl w:val="0"/>
        </w:rPr>
        <w:t xml:space="preserve"> 1 pack of multi-color highlighters (yellow, pink, blue, green, orange)</w:t>
      </w:r>
    </w:p>
    <w:p w:rsidR="00000000" w:rsidDel="00000000" w:rsidP="00000000" w:rsidRDefault="00000000" w:rsidRPr="00000000" w14:paraId="00000004">
      <w:pPr>
        <w:ind w:left="-180" w:firstLine="0"/>
        <w:rPr>
          <w:rFonts w:ascii="Times New Roman" w:cs="Times New Roman" w:eastAsia="Times New Roman" w:hAnsi="Times New Roman"/>
          <w:color w:val="040404"/>
          <w:sz w:val="24"/>
          <w:szCs w:val="24"/>
          <w:highlight w:val="white"/>
        </w:rPr>
      </w:pPr>
      <w:r w:rsidDel="00000000" w:rsidR="00000000" w:rsidRPr="00000000">
        <w:rPr>
          <w:rFonts w:ascii="Times New Roman" w:cs="Times New Roman" w:eastAsia="Times New Roman" w:hAnsi="Times New Roman"/>
          <w:color w:val="040404"/>
          <w:sz w:val="24"/>
          <w:szCs w:val="24"/>
          <w:highlight w:val="white"/>
          <w:rtl w:val="0"/>
        </w:rPr>
        <w:t xml:space="preserve">       - Amazon has BIC Brite Liner Highlighters 5 count pack of assorted</w:t>
      </w:r>
    </w:p>
    <w:p w:rsidR="00000000" w:rsidDel="00000000" w:rsidP="00000000" w:rsidRDefault="00000000" w:rsidRPr="00000000" w14:paraId="00000005">
      <w:pPr>
        <w:ind w:left="90" w:firstLine="0"/>
        <w:rPr>
          <w:rFonts w:ascii="Times New Roman" w:cs="Times New Roman" w:eastAsia="Times New Roman" w:hAnsi="Times New Roman"/>
          <w:b w:val="1"/>
          <w:color w:val="040404"/>
          <w:sz w:val="24"/>
          <w:szCs w:val="24"/>
          <w:highlight w:val="white"/>
        </w:rPr>
      </w:pPr>
      <w:r w:rsidDel="00000000" w:rsidR="00000000" w:rsidRPr="00000000">
        <w:rPr>
          <w:rFonts w:ascii="Times New Roman" w:cs="Times New Roman" w:eastAsia="Times New Roman" w:hAnsi="Times New Roman"/>
          <w:color w:val="040404"/>
          <w:sz w:val="24"/>
          <w:szCs w:val="24"/>
          <w:highlight w:val="white"/>
          <w:rtl w:val="0"/>
        </w:rPr>
        <w:t xml:space="preserve">    colors for $1.99)- </w:t>
      </w:r>
      <w:r w:rsidDel="00000000" w:rsidR="00000000" w:rsidRPr="00000000">
        <w:rPr>
          <w:rFonts w:ascii="Times New Roman" w:cs="Times New Roman" w:eastAsia="Times New Roman" w:hAnsi="Times New Roman"/>
          <w:b w:val="1"/>
          <w:color w:val="040404"/>
          <w:sz w:val="24"/>
          <w:szCs w:val="24"/>
          <w:highlight w:val="white"/>
          <w:rtl w:val="0"/>
        </w:rPr>
        <w:t xml:space="preserve">For ELA</w:t>
      </w:r>
    </w:p>
    <w:p w:rsidR="00000000" w:rsidDel="00000000" w:rsidP="00000000" w:rsidRDefault="00000000" w:rsidRPr="00000000" w14:paraId="0000000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color w:val="040404"/>
          <w:sz w:val="24"/>
          <w:szCs w:val="24"/>
          <w:highlight w:val="white"/>
          <w:u w:val="none"/>
        </w:rPr>
      </w:pPr>
      <w:r w:rsidDel="00000000" w:rsidR="00000000" w:rsidRPr="00000000">
        <w:rPr>
          <w:rFonts w:ascii="Times New Roman" w:cs="Times New Roman" w:eastAsia="Times New Roman" w:hAnsi="Times New Roman"/>
          <w:color w:val="040404"/>
          <w:sz w:val="24"/>
          <w:szCs w:val="24"/>
          <w:highlight w:val="white"/>
          <w:rtl w:val="0"/>
        </w:rPr>
        <w:t xml:space="preserve">1 package of plastic forks and spoons</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color w:val="040404"/>
          <w:sz w:val="24"/>
          <w:szCs w:val="24"/>
          <w:highlight w:val="white"/>
          <w:u w:val="none"/>
        </w:rPr>
      </w:pPr>
      <w:r w:rsidDel="00000000" w:rsidR="00000000" w:rsidRPr="00000000">
        <w:rPr>
          <w:rFonts w:ascii="Times New Roman" w:cs="Times New Roman" w:eastAsia="Times New Roman" w:hAnsi="Times New Roman"/>
          <w:color w:val="040404"/>
          <w:sz w:val="24"/>
          <w:szCs w:val="24"/>
          <w:highlight w:val="white"/>
          <w:rtl w:val="0"/>
        </w:rPr>
        <w:t xml:space="preserve">1 Pencil box or bag</w:t>
      </w:r>
      <w:r w:rsidDel="00000000" w:rsidR="00000000" w:rsidRPr="00000000">
        <w:rPr>
          <w:rtl w:val="0"/>
        </w:rPr>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color w:val="040404"/>
          <w:sz w:val="24"/>
          <w:szCs w:val="24"/>
          <w:highlight w:val="white"/>
          <w:rtl w:val="0"/>
        </w:rPr>
        <w:t xml:space="preserve">P</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encils (</w:t>
      </w:r>
      <w:r w:rsidDel="00000000" w:rsidR="00000000" w:rsidRPr="00000000">
        <w:rPr>
          <w:rFonts w:ascii="Times New Roman" w:cs="Times New Roman" w:eastAsia="Times New Roman" w:hAnsi="Times New Roman"/>
          <w:color w:val="040404"/>
          <w:sz w:val="24"/>
          <w:szCs w:val="24"/>
          <w:highlight w:val="white"/>
          <w:rtl w:val="0"/>
        </w:rPr>
        <w:t xml:space="preserve">b</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ring in only 2- 3</w:t>
      </w:r>
      <w:r w:rsidDel="00000000" w:rsidR="00000000" w:rsidRPr="00000000">
        <w:rPr>
          <w:rFonts w:ascii="Times New Roman" w:cs="Times New Roman" w:eastAsia="Times New Roman" w:hAnsi="Times New Roman"/>
          <w:color w:val="040404"/>
          <w:sz w:val="24"/>
          <w:szCs w:val="24"/>
          <w:highlight w:val="white"/>
          <w:rtl w:val="0"/>
        </w:rPr>
        <w:t xml:space="preserve"> and replenish as needed</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 &amp;</w:t>
      </w:r>
      <w:r w:rsidDel="00000000" w:rsidR="00000000" w:rsidRPr="00000000">
        <w:rPr>
          <w:rFonts w:ascii="Times New Roman" w:cs="Times New Roman" w:eastAsia="Times New Roman" w:hAnsi="Times New Roman"/>
          <w:color w:val="040404"/>
          <w:sz w:val="24"/>
          <w:szCs w:val="24"/>
          <w:highlight w:val="white"/>
          <w:rtl w:val="0"/>
        </w:rPr>
        <w:t xml:space="preserve">1 pack number 2 pencils-</w:t>
      </w:r>
      <w:r w:rsidDel="00000000" w:rsidR="00000000" w:rsidRPr="00000000">
        <w:rPr>
          <w:rFonts w:ascii="Times New Roman" w:cs="Times New Roman" w:eastAsia="Times New Roman" w:hAnsi="Times New Roman"/>
          <w:b w:val="1"/>
          <w:color w:val="040404"/>
          <w:sz w:val="24"/>
          <w:szCs w:val="24"/>
          <w:highlight w:val="white"/>
          <w:rtl w:val="0"/>
        </w:rPr>
        <w:t xml:space="preserve"> For ELA</w:t>
      </w:r>
      <w:r w:rsidDel="00000000" w:rsidR="00000000" w:rsidRPr="00000000">
        <w:rPr>
          <w:rFonts w:ascii="Times New Roman" w:cs="Times New Roman" w:eastAsia="Times New Roman" w:hAnsi="Times New Roman"/>
          <w:b w:val="1"/>
          <w:i w:val="0"/>
          <w:smallCaps w:val="0"/>
          <w:strike w:val="0"/>
          <w:color w:val="040404"/>
          <w:sz w:val="24"/>
          <w:szCs w:val="24"/>
          <w:highlight w:val="white"/>
          <w:u w:val="none"/>
          <w:vertAlign w:val="baseline"/>
          <w:rtl w:val="0"/>
        </w:rPr>
        <w:t xml:space="preserve"> </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Extra erasers </w:t>
      </w:r>
      <w:r w:rsidDel="00000000" w:rsidR="00000000" w:rsidRPr="00000000">
        <w:rPr>
          <w:rtl w:val="0"/>
        </w:rPr>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Highlighters (bring in 1 or 2 and refill as needed throughout the year) </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Scissors </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Glue stick </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Colored pencils</w:t>
      </w:r>
      <w:r w:rsidDel="00000000" w:rsidR="00000000" w:rsidRPr="00000000">
        <w:rPr>
          <w:rFonts w:ascii="Times New Roman" w:cs="Times New Roman" w:eastAsia="Times New Roman" w:hAnsi="Times New Roman"/>
          <w:color w:val="040404"/>
          <w:sz w:val="24"/>
          <w:szCs w:val="24"/>
          <w:highlight w:val="white"/>
          <w:rtl w:val="0"/>
        </w:rPr>
        <w:t xml:space="preserve"> </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(at least 8 colors) </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Markers (at least eight colors) </w:t>
      </w: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color w:val="040404"/>
          <w:sz w:val="24"/>
          <w:szCs w:val="24"/>
          <w:highlight w:val="white"/>
          <w:u w:val="none"/>
        </w:rPr>
      </w:pPr>
      <w:r w:rsidDel="00000000" w:rsidR="00000000" w:rsidRPr="00000000">
        <w:rPr>
          <w:rFonts w:ascii="Times New Roman" w:cs="Times New Roman" w:eastAsia="Times New Roman" w:hAnsi="Times New Roman"/>
          <w:color w:val="040404"/>
          <w:sz w:val="24"/>
          <w:szCs w:val="24"/>
          <w:highlight w:val="white"/>
          <w:rtl w:val="0"/>
        </w:rPr>
        <w:t xml:space="preserve">Optional: Sharpies </w:t>
      </w:r>
      <w:r w:rsidDel="00000000" w:rsidR="00000000" w:rsidRPr="00000000">
        <w:rPr>
          <w:rFonts w:ascii="Times New Roman" w:cs="Times New Roman" w:eastAsia="Times New Roman" w:hAnsi="Times New Roman"/>
          <w:b w:val="1"/>
          <w:color w:val="040404"/>
          <w:sz w:val="24"/>
          <w:szCs w:val="24"/>
          <w:highlight w:val="white"/>
          <w:rtl w:val="0"/>
        </w:rPr>
        <w:t xml:space="preserve">for use in Art Class</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color w:val="040404"/>
          <w:sz w:val="24"/>
          <w:szCs w:val="24"/>
          <w:highlight w:val="white"/>
          <w:rtl w:val="0"/>
        </w:rPr>
        <w:t xml:space="preserve">R</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uler  </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Cloth book covers, 2 large and </w:t>
      </w:r>
      <w:r w:rsidDel="00000000" w:rsidR="00000000" w:rsidRPr="00000000">
        <w:rPr>
          <w:rFonts w:ascii="Times New Roman" w:cs="Times New Roman" w:eastAsia="Times New Roman" w:hAnsi="Times New Roman"/>
          <w:color w:val="040404"/>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 small </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Headphones </w:t>
      </w:r>
      <w:r w:rsidDel="00000000" w:rsidR="00000000" w:rsidRPr="00000000">
        <w:rPr>
          <w:rFonts w:ascii="Times New Roman" w:cs="Times New Roman" w:eastAsia="Times New Roman" w:hAnsi="Times New Roman"/>
          <w:color w:val="040404"/>
          <w:sz w:val="24"/>
          <w:szCs w:val="24"/>
          <w:highlight w:val="white"/>
          <w:rtl w:val="0"/>
        </w:rPr>
        <w:t xml:space="preserve">or earbuds for Chromebooks</w:t>
      </w: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120" w:line="276" w:lineRule="auto"/>
        <w:ind w:left="270" w:right="1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Calculator optional </w:t>
      </w:r>
      <w:r w:rsidDel="00000000" w:rsidR="00000000" w:rsidRPr="00000000">
        <w:drawing>
          <wp:anchor allowOverlap="1" behindDoc="0" distB="114300" distT="114300" distL="114300" distR="114300" hidden="0" layoutInCell="1" locked="0" relativeHeight="0" simplePos="0">
            <wp:simplePos x="0" y="0"/>
            <wp:positionH relativeFrom="column">
              <wp:posOffset>4648200</wp:posOffset>
            </wp:positionH>
            <wp:positionV relativeFrom="paragraph">
              <wp:posOffset>285750</wp:posOffset>
            </wp:positionV>
            <wp:extent cx="1347153" cy="134715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47153" cy="1347153"/>
                    </a:xfrm>
                    <a:prstGeom prst="rect"/>
                    <a:ln/>
                  </pic:spPr>
                </pic:pic>
              </a:graphicData>
            </a:graphic>
          </wp:anchor>
        </w:drawing>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120" w:line="276" w:lineRule="auto"/>
        <w:ind w:left="270" w:right="1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Novel for independent reading (on go</w:t>
      </w:r>
      <w:r w:rsidDel="00000000" w:rsidR="00000000" w:rsidRPr="00000000">
        <w:rPr>
          <w:rFonts w:ascii="Times New Roman" w:cs="Times New Roman" w:eastAsia="Times New Roman" w:hAnsi="Times New Roman"/>
          <w:b w:val="0"/>
          <w:i w:val="0"/>
          <w:smallCaps w:val="0"/>
          <w:strike w:val="0"/>
          <w:color w:val="2f3030"/>
          <w:sz w:val="24"/>
          <w:szCs w:val="24"/>
          <w:highlight w:val="white"/>
          <w:u w:val="none"/>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ng) </w:t>
      </w:r>
    </w:p>
    <w:p w:rsidR="00000000" w:rsidDel="00000000" w:rsidP="00000000" w:rsidRDefault="00000000" w:rsidRPr="00000000" w14:paraId="00000015">
      <w:pPr>
        <w:numPr>
          <w:ilvl w:val="0"/>
          <w:numId w:val="2"/>
        </w:numPr>
        <w:spacing w:after="0" w:afterAutospacing="0"/>
        <w:rPr>
          <w:rFonts w:ascii="Times New Roman" w:cs="Times New Roman" w:eastAsia="Times New Roman" w:hAnsi="Times New Roman"/>
          <w:color w:val="040404"/>
          <w:sz w:val="24"/>
          <w:szCs w:val="24"/>
          <w:highlight w:val="white"/>
          <w:u w:val="none"/>
        </w:rPr>
      </w:pPr>
      <w:r w:rsidDel="00000000" w:rsidR="00000000" w:rsidRPr="00000000">
        <w:rPr>
          <w:rFonts w:ascii="Times New Roman" w:cs="Times New Roman" w:eastAsia="Times New Roman" w:hAnsi="Times New Roman"/>
          <w:color w:val="040404"/>
          <w:sz w:val="24"/>
          <w:szCs w:val="24"/>
          <w:highlight w:val="white"/>
          <w:rtl w:val="0"/>
        </w:rPr>
        <w:t xml:space="preserve">1 pack of black pens- </w:t>
      </w:r>
      <w:r w:rsidDel="00000000" w:rsidR="00000000" w:rsidRPr="00000000">
        <w:rPr>
          <w:rFonts w:ascii="Times New Roman" w:cs="Times New Roman" w:eastAsia="Times New Roman" w:hAnsi="Times New Roman"/>
          <w:b w:val="1"/>
          <w:color w:val="040404"/>
          <w:sz w:val="24"/>
          <w:szCs w:val="24"/>
          <w:highlight w:val="white"/>
          <w:rtl w:val="0"/>
        </w:rPr>
        <w:t xml:space="preserve">For ELA</w:t>
      </w:r>
    </w:p>
    <w:p w:rsidR="00000000" w:rsidDel="00000000" w:rsidP="00000000" w:rsidRDefault="00000000" w:rsidRPr="00000000" w14:paraId="00000016">
      <w:pPr>
        <w:numPr>
          <w:ilvl w:val="0"/>
          <w:numId w:val="2"/>
        </w:num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color w:val="040404"/>
          <w:sz w:val="24"/>
          <w:szCs w:val="24"/>
          <w:highlight w:val="white"/>
          <w:rtl w:val="0"/>
        </w:rPr>
        <w:t xml:space="preserve">1 pack of notecards-</w:t>
      </w:r>
      <w:r w:rsidDel="00000000" w:rsidR="00000000" w:rsidRPr="00000000">
        <w:rPr>
          <w:rFonts w:ascii="Times New Roman" w:cs="Times New Roman" w:eastAsia="Times New Roman" w:hAnsi="Times New Roman"/>
          <w:b w:val="1"/>
          <w:color w:val="040404"/>
          <w:sz w:val="24"/>
          <w:szCs w:val="24"/>
          <w:highlight w:val="white"/>
          <w:rtl w:val="0"/>
        </w:rPr>
        <w:t xml:space="preserve"> For ELA</w:t>
      </w:r>
    </w:p>
    <w:p w:rsidR="00000000" w:rsidDel="00000000" w:rsidP="00000000" w:rsidRDefault="00000000" w:rsidRPr="00000000" w14:paraId="00000017">
      <w:pPr>
        <w:numPr>
          <w:ilvl w:val="0"/>
          <w:numId w:val="2"/>
        </w:num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40404"/>
          <w:sz w:val="24"/>
          <w:szCs w:val="24"/>
          <w:highlight w:val="white"/>
          <w:rtl w:val="0"/>
        </w:rPr>
        <w:t xml:space="preserve">1 package loose leaf notebook paper-3 hole punched- </w:t>
      </w:r>
      <w:r w:rsidDel="00000000" w:rsidR="00000000" w:rsidRPr="00000000">
        <w:rPr>
          <w:rFonts w:ascii="Times New Roman" w:cs="Times New Roman" w:eastAsia="Times New Roman" w:hAnsi="Times New Roman"/>
          <w:b w:val="1"/>
          <w:color w:val="040404"/>
          <w:sz w:val="24"/>
          <w:szCs w:val="24"/>
          <w:highlight w:val="white"/>
          <w:rtl w:val="0"/>
        </w:rPr>
        <w:t xml:space="preserve">For ELA</w:t>
      </w:r>
    </w:p>
    <w:p w:rsidR="00000000" w:rsidDel="00000000" w:rsidP="00000000" w:rsidRDefault="00000000" w:rsidRPr="00000000" w14:paraId="00000018">
      <w:pPr>
        <w:numPr>
          <w:ilvl w:val="0"/>
          <w:numId w:val="2"/>
        </w:num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40404"/>
          <w:sz w:val="24"/>
          <w:szCs w:val="24"/>
          <w:highlight w:val="white"/>
          <w:rtl w:val="0"/>
        </w:rPr>
        <w:t xml:space="preserve">1 pack of 3 hole punched white printer paper-</w:t>
      </w:r>
      <w:r w:rsidDel="00000000" w:rsidR="00000000" w:rsidRPr="00000000">
        <w:rPr>
          <w:rFonts w:ascii="Times New Roman" w:cs="Times New Roman" w:eastAsia="Times New Roman" w:hAnsi="Times New Roman"/>
          <w:b w:val="1"/>
          <w:color w:val="040404"/>
          <w:sz w:val="24"/>
          <w:szCs w:val="24"/>
          <w:highlight w:val="white"/>
          <w:rtl w:val="0"/>
        </w:rPr>
        <w:t xml:space="preserve"> For ELA</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60" w:line="276" w:lineRule="auto"/>
        <w:ind w:left="-360" w:right="0" w:firstLine="0"/>
        <w:jc w:val="left"/>
        <w:rPr>
          <w:rFonts w:ascii="Times New Roman" w:cs="Times New Roman" w:eastAsia="Times New Roman" w:hAnsi="Times New Roman"/>
          <w:color w:val="040404"/>
          <w:sz w:val="24"/>
          <w:szCs w:val="24"/>
          <w:highlight w:val="whit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60" w:line="276" w:lineRule="auto"/>
        <w:ind w:left="270" w:right="0" w:hanging="630"/>
        <w:jc w:val="left"/>
        <w:rPr>
          <w:rFonts w:ascii="Times New Roman" w:cs="Times New Roman" w:eastAsia="Times New Roman" w:hAnsi="Times New Roman"/>
          <w:b w:val="1"/>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40404"/>
          <w:sz w:val="24"/>
          <w:szCs w:val="24"/>
          <w:highlight w:val="white"/>
          <w:u w:val="none"/>
          <w:vertAlign w:val="baseline"/>
          <w:rtl w:val="0"/>
        </w:rPr>
        <w:t xml:space="preserve">Notebooks</w:t>
      </w:r>
      <w:r w:rsidDel="00000000" w:rsidR="00000000" w:rsidRPr="00000000">
        <w:rPr>
          <w:rFonts w:ascii="Times New Roman" w:cs="Times New Roman" w:eastAsia="Times New Roman" w:hAnsi="Times New Roman"/>
          <w:b w:val="1"/>
          <w:color w:val="040404"/>
          <w:sz w:val="24"/>
          <w:szCs w:val="24"/>
          <w:highlight w:val="white"/>
          <w:rtl w:val="0"/>
        </w:rPr>
        <w:t xml:space="preserve"> and Folder(s)</w:t>
      </w:r>
      <w:r w:rsidDel="00000000" w:rsidR="00000000" w:rsidRPr="00000000">
        <w:rPr>
          <w:rFonts w:ascii="Times New Roman" w:cs="Times New Roman" w:eastAsia="Times New Roman" w:hAnsi="Times New Roman"/>
          <w:b w:val="1"/>
          <w:i w:val="0"/>
          <w:smallCaps w:val="0"/>
          <w:strike w:val="0"/>
          <w:color w:val="040404"/>
          <w:sz w:val="24"/>
          <w:szCs w:val="24"/>
          <w:highlight w:val="white"/>
          <w:u w:val="none"/>
          <w:vertAlign w:val="baseline"/>
          <w:rtl w:val="0"/>
        </w:rPr>
        <w:t xml:space="preserve">: </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1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color w:val="040404"/>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40404"/>
          <w:sz w:val="24"/>
          <w:szCs w:val="24"/>
          <w:highlight w:val="white"/>
          <w:u w:val="none"/>
          <w:vertAlign w:val="baseline"/>
          <w:rtl w:val="0"/>
        </w:rPr>
        <w:t xml:space="preserve">Composition</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 notebooks (</w:t>
      </w:r>
      <w:r w:rsidDel="00000000" w:rsidR="00000000" w:rsidRPr="00000000">
        <w:rPr>
          <w:rFonts w:ascii="Times New Roman" w:cs="Times New Roman" w:eastAsia="Times New Roman" w:hAnsi="Times New Roman"/>
          <w:b w:val="1"/>
          <w:smallCaps w:val="0"/>
          <w:strike w:val="0"/>
          <w:color w:val="040404"/>
          <w:sz w:val="24"/>
          <w:szCs w:val="24"/>
          <w:highlight w:val="white"/>
          <w:u w:val="single"/>
          <w:vertAlign w:val="baseline"/>
          <w:rtl w:val="0"/>
        </w:rPr>
        <w:t xml:space="preserve">Labeled:</w:t>
      </w:r>
      <w:r w:rsidDel="00000000" w:rsidR="00000000" w:rsidRPr="00000000">
        <w:rPr>
          <w:rFonts w:ascii="Times New Roman" w:cs="Times New Roman" w:eastAsia="Times New Roman" w:hAnsi="Times New Roman"/>
          <w:b w:val="1"/>
          <w:smallCaps w:val="0"/>
          <w:strike w:val="0"/>
          <w:color w:val="040404"/>
          <w:sz w:val="24"/>
          <w:szCs w:val="24"/>
          <w:highlight w:val="whit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Science, Religion, </w:t>
      </w:r>
      <w:r w:rsidDel="00000000" w:rsidR="00000000" w:rsidRPr="00000000">
        <w:rPr>
          <w:rFonts w:ascii="Times New Roman" w:cs="Times New Roman" w:eastAsia="Times New Roman" w:hAnsi="Times New Roman"/>
          <w:color w:val="040404"/>
          <w:sz w:val="24"/>
          <w:szCs w:val="24"/>
          <w:highlight w:val="white"/>
          <w:rtl w:val="0"/>
        </w:rPr>
        <w:t xml:space="preserve">English</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 Reading, Math, and French; also be sure to write your name on </w:t>
      </w:r>
      <w:r w:rsidDel="00000000" w:rsidR="00000000" w:rsidRPr="00000000">
        <w:rPr>
          <w:rFonts w:ascii="Times New Roman" w:cs="Times New Roman" w:eastAsia="Times New Roman" w:hAnsi="Times New Roman"/>
          <w:color w:val="040404"/>
          <w:sz w:val="24"/>
          <w:szCs w:val="24"/>
          <w:highlight w:val="white"/>
          <w:rtl w:val="0"/>
        </w:rPr>
        <w:t xml:space="preserve">the front of each</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10" w:hanging="236"/>
        <w:jc w:val="left"/>
        <w:rPr>
          <w:rFonts w:ascii="Times New Roman" w:cs="Times New Roman" w:eastAsia="Times New Roman" w:hAnsi="Times New Roman"/>
          <w:color w:val="040404"/>
          <w:sz w:val="24"/>
          <w:szCs w:val="24"/>
          <w:highlight w:val="white"/>
          <w:u w:val="none"/>
        </w:rPr>
      </w:pPr>
      <w:r w:rsidDel="00000000" w:rsidR="00000000" w:rsidRPr="00000000">
        <w:rPr>
          <w:rFonts w:ascii="Times New Roman" w:cs="Times New Roman" w:eastAsia="Times New Roman" w:hAnsi="Times New Roman"/>
          <w:color w:val="040404"/>
          <w:sz w:val="24"/>
          <w:szCs w:val="24"/>
          <w:highlight w:val="white"/>
          <w:rtl w:val="0"/>
        </w:rPr>
        <w:t xml:space="preserve">1 2-Subject notebook labeled for Social Studies</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10" w:hanging="236"/>
        <w:jc w:val="left"/>
        <w:rPr>
          <w:rFonts w:ascii="Times New Roman" w:cs="Times New Roman" w:eastAsia="Times New Roman" w:hAnsi="Times New Roman"/>
          <w:color w:val="040404"/>
          <w:sz w:val="24"/>
          <w:szCs w:val="24"/>
          <w:highlight w:val="white"/>
          <w:u w:val="none"/>
        </w:rPr>
      </w:pPr>
      <w:r w:rsidDel="00000000" w:rsidR="00000000" w:rsidRPr="00000000">
        <w:rPr>
          <w:rFonts w:ascii="Times New Roman" w:cs="Times New Roman" w:eastAsia="Times New Roman" w:hAnsi="Times New Roman"/>
          <w:color w:val="040404"/>
          <w:sz w:val="24"/>
          <w:szCs w:val="24"/>
          <w:highlight w:val="white"/>
          <w:rtl w:val="0"/>
        </w:rPr>
        <w:t xml:space="preserve">1 1 Inch 3 ring binder for Reading &amp; 1- 2 inch 3-ring binder-</w:t>
      </w:r>
      <w:r w:rsidDel="00000000" w:rsidR="00000000" w:rsidRPr="00000000">
        <w:rPr>
          <w:rFonts w:ascii="Times New Roman" w:cs="Times New Roman" w:eastAsia="Times New Roman" w:hAnsi="Times New Roman"/>
          <w:b w:val="1"/>
          <w:color w:val="040404"/>
          <w:sz w:val="24"/>
          <w:szCs w:val="24"/>
          <w:highlight w:val="white"/>
          <w:rtl w:val="0"/>
        </w:rPr>
        <w:t xml:space="preserve"> For ELA</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Expandable Accordion File Folder for organizing papers from each class. (As an alternative </w:t>
      </w:r>
      <w:r w:rsidDel="00000000" w:rsidR="00000000" w:rsidRPr="00000000">
        <w:rPr>
          <w:rFonts w:ascii="Times New Roman" w:cs="Times New Roman" w:eastAsia="Times New Roman" w:hAnsi="Times New Roman"/>
          <w:color w:val="040404"/>
          <w:sz w:val="24"/>
          <w:szCs w:val="24"/>
          <w:highlight w:val="white"/>
          <w:rtl w:val="0"/>
        </w:rPr>
        <w:t xml:space="preserve">y</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ou </w:t>
      </w:r>
      <w:r w:rsidDel="00000000" w:rsidR="00000000" w:rsidRPr="00000000">
        <w:rPr>
          <w:rFonts w:ascii="Times New Roman" w:cs="Times New Roman" w:eastAsia="Times New Roman" w:hAnsi="Times New Roman"/>
          <w:color w:val="040404"/>
          <w:sz w:val="24"/>
          <w:szCs w:val="24"/>
          <w:highlight w:val="white"/>
          <w:rtl w:val="0"/>
        </w:rPr>
        <w:t xml:space="preserve">may</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 use a binder with vinyl pocket folders for each subject, but an accordion file folder is more compact and secure. You should have one folder or section of your accordion file labeled “Homework” where all assigned work should be kept and a section for each subject.)</w:t>
      </w:r>
      <w:r w:rsidDel="00000000" w:rsidR="00000000" w:rsidRPr="00000000">
        <w:rPr>
          <w:rtl w:val="0"/>
        </w:rPr>
      </w:r>
    </w:p>
    <w:p w:rsidR="00000000" w:rsidDel="00000000" w:rsidP="00000000" w:rsidRDefault="00000000" w:rsidRPr="00000000" w14:paraId="0000001F">
      <w:pPr>
        <w:ind w:left="90" w:firstLine="0"/>
        <w:rPr>
          <w:rFonts w:ascii="Times New Roman" w:cs="Times New Roman" w:eastAsia="Times New Roman" w:hAnsi="Times New Roman"/>
          <w:color w:val="040404"/>
          <w:sz w:val="24"/>
          <w:szCs w:val="24"/>
          <w:highlight w:val="white"/>
        </w:rPr>
      </w:pPr>
      <w:r w:rsidDel="00000000" w:rsidR="00000000" w:rsidRPr="00000000">
        <w:rPr>
          <w:rFonts w:ascii="Times New Roman" w:cs="Times New Roman" w:eastAsia="Times New Roman" w:hAnsi="Times New Roman"/>
          <w:color w:val="040404"/>
          <w:sz w:val="28"/>
          <w:szCs w:val="28"/>
          <w:highlight w:val="white"/>
          <w:rtl w:val="0"/>
        </w:rPr>
        <w:t xml:space="preserve">• </w:t>
      </w:r>
      <w:r w:rsidDel="00000000" w:rsidR="00000000" w:rsidRPr="00000000">
        <w:rPr>
          <w:rFonts w:ascii="Times New Roman" w:cs="Times New Roman" w:eastAsia="Times New Roman" w:hAnsi="Times New Roman"/>
          <w:color w:val="040404"/>
          <w:sz w:val="24"/>
          <w:szCs w:val="24"/>
          <w:highlight w:val="white"/>
          <w:rtl w:val="0"/>
        </w:rPr>
        <w:t xml:space="preserve">2 - 1 subject notebooks- </w:t>
      </w:r>
      <w:r w:rsidDel="00000000" w:rsidR="00000000" w:rsidRPr="00000000">
        <w:rPr>
          <w:rFonts w:ascii="Times New Roman" w:cs="Times New Roman" w:eastAsia="Times New Roman" w:hAnsi="Times New Roman"/>
          <w:b w:val="1"/>
          <w:color w:val="040404"/>
          <w:sz w:val="24"/>
          <w:szCs w:val="24"/>
          <w:highlight w:val="white"/>
          <w:rtl w:val="0"/>
        </w:rPr>
        <w:t xml:space="preserve">For ELA</w:t>
      </w:r>
      <w:r w:rsidDel="00000000" w:rsidR="00000000" w:rsidRPr="00000000">
        <w:rPr>
          <w:rtl w:val="0"/>
        </w:rPr>
      </w:r>
    </w:p>
    <w:p w:rsidR="00000000" w:rsidDel="00000000" w:rsidP="00000000" w:rsidRDefault="00000000" w:rsidRPr="00000000" w14:paraId="00000020">
      <w:pPr>
        <w:pageBreakBefore w:val="0"/>
        <w:ind w:left="90" w:firstLine="0"/>
        <w:rPr>
          <w:rFonts w:ascii="Times New Roman" w:cs="Times New Roman" w:eastAsia="Times New Roman" w:hAnsi="Times New Roman"/>
          <w:color w:val="040404"/>
          <w:sz w:val="28"/>
          <w:szCs w:val="28"/>
          <w:highlight w:val="white"/>
        </w:rPr>
      </w:pPr>
      <w:r w:rsidDel="00000000" w:rsidR="00000000" w:rsidRPr="00000000">
        <w:rPr>
          <w:rtl w:val="0"/>
        </w:rPr>
      </w:r>
    </w:p>
    <w:sectPr>
      <w:pgSz w:h="15842" w:w="12241" w:orient="portrait"/>
      <w:pgMar w:bottom="360" w:top="720" w:left="1426" w:right="16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0" w:firstLine="0"/>
      </w:pPr>
      <w:rPr>
        <w:rFonts w:ascii="Noto Sans Symbols" w:cs="Noto Sans Symbols" w:eastAsia="Noto Sans Symbols" w:hAnsi="Noto Sans Symbols"/>
        <w:color w:val="04040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