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2B9825" w14:textId="6F74F4DB" w:rsidR="00E20ADD" w:rsidRDefault="009B50E7" w:rsidP="009B50E7">
      <w:pPr>
        <w:jc w:val="center"/>
        <w:rPr>
          <w:rFonts w:ascii="Lucida Calligraphy" w:hAnsi="Lucida Calligraphy"/>
          <w:b/>
          <w:sz w:val="36"/>
          <w:szCs w:val="36"/>
        </w:rPr>
      </w:pPr>
      <w:r w:rsidRPr="009B50E7">
        <w:rPr>
          <w:rFonts w:ascii="Lucida Calligraphy" w:hAnsi="Lucida Calligraphy"/>
          <w:b/>
          <w:sz w:val="36"/>
          <w:szCs w:val="36"/>
        </w:rPr>
        <w:t>Nativity BVM School</w:t>
      </w:r>
    </w:p>
    <w:p w14:paraId="0518706B" w14:textId="5446B903" w:rsidR="009B50E7" w:rsidRDefault="009B50E7" w:rsidP="009B50E7">
      <w:pPr>
        <w:jc w:val="center"/>
        <w:rPr>
          <w:rFonts w:ascii="Lucida Calligraphy" w:hAnsi="Lucida Calligraphy"/>
          <w:b/>
          <w:sz w:val="36"/>
          <w:szCs w:val="36"/>
        </w:rPr>
      </w:pPr>
      <w:r>
        <w:rPr>
          <w:rFonts w:ascii="Lucida Calligraphy" w:hAnsi="Lucida Calligraphy"/>
          <w:b/>
          <w:noProof/>
          <w:sz w:val="36"/>
          <w:szCs w:val="36"/>
        </w:rPr>
        <w:drawing>
          <wp:inline distT="0" distB="0" distL="0" distR="0" wp14:anchorId="38347C76" wp14:editId="26CDF37E">
            <wp:extent cx="1743075" cy="372266"/>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utrition_veggieword[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15246" cy="409036"/>
                    </a:xfrm>
                    <a:prstGeom prst="rect">
                      <a:avLst/>
                    </a:prstGeom>
                  </pic:spPr>
                </pic:pic>
              </a:graphicData>
            </a:graphic>
          </wp:inline>
        </w:drawing>
      </w:r>
    </w:p>
    <w:p w14:paraId="0B9C6AD7" w14:textId="0ABB7DFE" w:rsidR="00041283" w:rsidRPr="00041283" w:rsidRDefault="00041283" w:rsidP="009B50E7">
      <w:pPr>
        <w:jc w:val="center"/>
        <w:rPr>
          <w:rFonts w:ascii="Lucida Calligraphy" w:hAnsi="Lucida Calligraphy"/>
          <w:b/>
          <w:sz w:val="20"/>
          <w:szCs w:val="20"/>
        </w:rPr>
      </w:pPr>
      <w:r w:rsidRPr="00041283">
        <w:rPr>
          <w:rFonts w:ascii="Lucida Calligraphy" w:hAnsi="Lucida Calligraphy"/>
          <w:b/>
          <w:sz w:val="20"/>
          <w:szCs w:val="20"/>
        </w:rPr>
        <w:t>Martha Montiforte, Child Nutrition Supervisor</w:t>
      </w:r>
    </w:p>
    <w:p w14:paraId="063454EC" w14:textId="3AD6B1E6" w:rsidR="00681371" w:rsidRDefault="009B50E7" w:rsidP="00F47A66">
      <w:r>
        <w:t xml:space="preserve"> Nativity BVM School </w:t>
      </w:r>
      <w:r w:rsidR="00E90B32">
        <w:t>will be participating in</w:t>
      </w:r>
      <w:r w:rsidR="0066478B">
        <w:t xml:space="preserve"> USDA’s National School Lunch Program </w:t>
      </w:r>
      <w:r w:rsidR="00322858">
        <w:t>for SY 23-24</w:t>
      </w:r>
      <w:r w:rsidR="0066478B">
        <w:t>.</w:t>
      </w:r>
      <w:r w:rsidR="00322858">
        <w:t xml:space="preserve"> </w:t>
      </w:r>
    </w:p>
    <w:p w14:paraId="71B5DCC4" w14:textId="3B723012" w:rsidR="00681371" w:rsidRDefault="00681371" w:rsidP="00F47A66">
      <w:r>
        <w:t xml:space="preserve">Lunch will be offered to all students enrolled in our school for $3.50.  Free and Reduced Meal Benefit Applications are available to you </w:t>
      </w:r>
      <w:r w:rsidR="00444652">
        <w:t xml:space="preserve">at any time </w:t>
      </w:r>
      <w:r>
        <w:t xml:space="preserve">and can be found in the school office or school cafeteria.  Each </w:t>
      </w:r>
      <w:r w:rsidR="00322858">
        <w:t xml:space="preserve">family </w:t>
      </w:r>
      <w:r>
        <w:t xml:space="preserve">will receive an application in their </w:t>
      </w:r>
      <w:r w:rsidR="00444652">
        <w:t>child’s backpack the first day of school.</w:t>
      </w:r>
      <w:r>
        <w:t xml:space="preserve">  Please remember you only need to complete 1 application per FAMILY!!  You do not need to complete an application for each child.</w:t>
      </w:r>
      <w:r w:rsidR="00444652">
        <w:t xml:space="preserve">  Kindly </w:t>
      </w:r>
      <w:r w:rsidR="00322858">
        <w:t>return the completed application as soon as possible.  You are not required to complete an application but we hope you do</w:t>
      </w:r>
      <w:r w:rsidR="00444652">
        <w:t>!  I</w:t>
      </w:r>
      <w:r w:rsidR="00322858">
        <w:t>ncome levels change each year.  You may be eligible!!</w:t>
      </w:r>
    </w:p>
    <w:p w14:paraId="25193E7C" w14:textId="26AAFC3B" w:rsidR="00681371" w:rsidRDefault="00681371" w:rsidP="00F47A66">
      <w:r>
        <w:t>We are happy to serve a hot nutritious meal to all Adults and students NOT enrolled in our school for $4.50</w:t>
      </w:r>
      <w:r w:rsidR="00444652">
        <w:t>.</w:t>
      </w:r>
    </w:p>
    <w:p w14:paraId="4678BDB9" w14:textId="07A88F2B" w:rsidR="00214580" w:rsidRDefault="00681371" w:rsidP="00F47A66">
      <w:r>
        <w:t>We will maintain</w:t>
      </w:r>
      <w:r w:rsidR="00214580">
        <w:t xml:space="preserve"> the nutrition standards of the </w:t>
      </w:r>
      <w:r>
        <w:t xml:space="preserve">National School Lunch Program which </w:t>
      </w:r>
      <w:r w:rsidR="00214580">
        <w:t>includ</w:t>
      </w:r>
      <w:r>
        <w:t>es</w:t>
      </w:r>
      <w:r w:rsidR="00214580">
        <w:t xml:space="preserve"> a strong emphasis on providing fruits and vegetables, milk, whole grains and sensible calorie </w:t>
      </w:r>
      <w:r w:rsidR="00444652">
        <w:t>and sodium levels. The National School Lunch Program</w:t>
      </w:r>
      <w:r w:rsidR="00214580">
        <w:t xml:space="preserve"> provides flexibility for schools to further customize their meal service design to fit their local needs. </w:t>
      </w:r>
      <w:r w:rsidR="00444652">
        <w:t xml:space="preserve">  </w:t>
      </w:r>
    </w:p>
    <w:p w14:paraId="21134CD5" w14:textId="090134EC" w:rsidR="00214580" w:rsidRDefault="00214580" w:rsidP="00F47A66">
      <w:r>
        <w:t xml:space="preserve">Nutrition is a cornerstone of learning and </w:t>
      </w:r>
      <w:r w:rsidR="00041283">
        <w:t xml:space="preserve">Nativity BVM School </w:t>
      </w:r>
      <w:r>
        <w:t>is proud to participate in this program to ensure</w:t>
      </w:r>
      <w:r w:rsidR="00444652">
        <w:t xml:space="preserve"> </w:t>
      </w:r>
      <w:r>
        <w:t>the nutritional needs of every child are fulfilled; enabling our student</w:t>
      </w:r>
      <w:r w:rsidR="00444652">
        <w:t>s</w:t>
      </w:r>
      <w:r>
        <w:t xml:space="preserve"> to attain their greatest potential. </w:t>
      </w:r>
      <w:r w:rsidR="00444652">
        <w:t xml:space="preserve">  </w:t>
      </w:r>
      <w:bookmarkStart w:id="0" w:name="_GoBack"/>
      <w:bookmarkEnd w:id="0"/>
    </w:p>
    <w:p w14:paraId="7C774D0F" w14:textId="137154CE" w:rsidR="00214580" w:rsidRDefault="000066F4" w:rsidP="00F47A66">
      <w:r w:rsidRPr="000066F4">
        <w:rPr>
          <w:b/>
          <w:sz w:val="28"/>
          <w:szCs w:val="28"/>
        </w:rPr>
        <w:t>If you have questions or concerns please call Martha Montiforte, Child Nutrition Supervisor at 228-432-2269</w:t>
      </w:r>
    </w:p>
    <w:p w14:paraId="07D435CF" w14:textId="77777777" w:rsidR="00BA6B12" w:rsidRPr="000066F4" w:rsidRDefault="0070172F" w:rsidP="00F47A66">
      <w:pPr>
        <w:rPr>
          <w:b/>
          <w:sz w:val="28"/>
          <w:szCs w:val="28"/>
        </w:rPr>
      </w:pPr>
      <w:r w:rsidRPr="000066F4">
        <w:rPr>
          <w:b/>
          <w:sz w:val="28"/>
          <w:szCs w:val="28"/>
        </w:rPr>
        <w:t xml:space="preserve">This institution is an equal opportunity provider. </w:t>
      </w:r>
    </w:p>
    <w:p w14:paraId="7320F554" w14:textId="77777777" w:rsidR="008B7E6B" w:rsidRDefault="008B7E6B" w:rsidP="00F47A66">
      <w:r>
        <w:rPr>
          <w:noProof/>
        </w:rPr>
        <w:drawing>
          <wp:inline distT="0" distB="0" distL="0" distR="0" wp14:anchorId="617A7A17" wp14:editId="32AAC216">
            <wp:extent cx="3037123" cy="2219325"/>
            <wp:effectExtent l="0" t="0" r="0" b="0"/>
            <wp:docPr id="1" name="Picture 1" descr="USDA Non-Discrim Stat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DA Non-Discrim Statemen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63229" cy="2238401"/>
                    </a:xfrm>
                    <a:prstGeom prst="rect">
                      <a:avLst/>
                    </a:prstGeom>
                    <a:noFill/>
                    <a:ln>
                      <a:noFill/>
                    </a:ln>
                  </pic:spPr>
                </pic:pic>
              </a:graphicData>
            </a:graphic>
          </wp:inline>
        </w:drawing>
      </w:r>
    </w:p>
    <w:p w14:paraId="6114FF75" w14:textId="7D9922F0" w:rsidR="001B12B5" w:rsidRDefault="001B12B5" w:rsidP="00F47A66">
      <w:r>
        <w:t>Please see full Non-Discrimination Statement below</w:t>
      </w:r>
    </w:p>
    <w:p w14:paraId="52707B05" w14:textId="77777777" w:rsidR="0070172F" w:rsidRPr="00016A4B" w:rsidRDefault="00444652" w:rsidP="001B12B5">
      <w:pPr>
        <w:jc w:val="center"/>
      </w:pPr>
      <w:hyperlink r:id="rId7" w:history="1">
        <w:r w:rsidR="0070172F" w:rsidRPr="0070172F">
          <w:rPr>
            <w:rStyle w:val="Hyperlink"/>
          </w:rPr>
          <w:t>USDA Non-Discrimination Statement</w:t>
        </w:r>
      </w:hyperlink>
    </w:p>
    <w:p w14:paraId="7F2E1837" w14:textId="77777777" w:rsidR="000B3205" w:rsidRDefault="000B3205" w:rsidP="0081465E">
      <w:pPr>
        <w:framePr w:wrap="none" w:vAnchor="page" w:hAnchor="page" w:x="1461" w:y="3581"/>
        <w:widowControl w:val="0"/>
        <w:spacing w:after="0" w:line="256" w:lineRule="exact"/>
        <w:rPr>
          <w:rFonts w:ascii="Calibri" w:eastAsia="Calibri" w:hAnsi="Calibri" w:cs="Calibri"/>
          <w:color w:val="000000"/>
          <w:sz w:val="21"/>
          <w:szCs w:val="21"/>
          <w:lang w:bidi="en-US"/>
        </w:rPr>
      </w:pPr>
    </w:p>
    <w:p w14:paraId="2663F489" w14:textId="77777777" w:rsidR="0081465E" w:rsidRPr="0081465E" w:rsidRDefault="00B044D2" w:rsidP="0081465E">
      <w:pPr>
        <w:framePr w:w="9230" w:h="849" w:hRule="exact" w:wrap="none" w:vAnchor="page" w:hAnchor="page" w:x="1471" w:y="14048"/>
        <w:widowControl w:val="0"/>
        <w:spacing w:after="0" w:line="266" w:lineRule="exact"/>
        <w:ind w:right="20"/>
        <w:jc w:val="center"/>
        <w:rPr>
          <w:rFonts w:ascii="Calibri" w:eastAsia="Calibri" w:hAnsi="Calibri" w:cs="Calibri"/>
          <w:color w:val="000000"/>
          <w:sz w:val="21"/>
          <w:szCs w:val="21"/>
          <w:lang w:bidi="en-US"/>
        </w:rPr>
      </w:pPr>
      <w:r>
        <w:rPr>
          <w:rFonts w:ascii="Calibri" w:eastAsia="Calibri" w:hAnsi="Calibri" w:cs="Calibri"/>
          <w:color w:val="000000"/>
          <w:sz w:val="21"/>
          <w:szCs w:val="21"/>
          <w:lang w:bidi="en-US"/>
        </w:rPr>
        <w:t xml:space="preserve"> </w:t>
      </w:r>
    </w:p>
    <w:p w14:paraId="5097A2F8" w14:textId="77777777" w:rsidR="00681371" w:rsidRPr="00681371" w:rsidRDefault="00681371" w:rsidP="00681371">
      <w:pPr>
        <w:shd w:val="clear" w:color="auto" w:fill="FFFFFF"/>
        <w:spacing w:before="100" w:beforeAutospacing="1" w:after="100" w:afterAutospacing="1" w:line="240" w:lineRule="auto"/>
        <w:rPr>
          <w:rFonts w:ascii="Helvetica" w:eastAsia="Times New Roman" w:hAnsi="Helvetica" w:cs="Helvetica"/>
          <w:color w:val="1B1B1B"/>
          <w:sz w:val="24"/>
          <w:szCs w:val="24"/>
        </w:rPr>
      </w:pPr>
      <w:r w:rsidRPr="00681371">
        <w:rPr>
          <w:rFonts w:ascii="Helvetica" w:eastAsia="Times New Roman" w:hAnsi="Helvetica" w:cs="Helvetica"/>
          <w:color w:val="1B1B1B"/>
          <w:sz w:val="24"/>
          <w:szCs w:val="24"/>
        </w:rPr>
        <w:lastRenderedPageBreak/>
        <w:t>In accordance with federal civil rights law and U.S. Department of Agriculture (USDA) civil rights regulations and policies, this institution is prohibited from discriminating on the basis of race, color, national origin, sex (including gender identity and sexual orientation), disability, age, or reprisal or retaliation for prior civil rights activity.</w:t>
      </w:r>
    </w:p>
    <w:p w14:paraId="6453ECD7" w14:textId="77777777" w:rsidR="00681371" w:rsidRPr="00681371" w:rsidRDefault="00681371" w:rsidP="00681371">
      <w:pPr>
        <w:shd w:val="clear" w:color="auto" w:fill="FFFFFF"/>
        <w:spacing w:before="100" w:beforeAutospacing="1" w:after="100" w:afterAutospacing="1" w:line="240" w:lineRule="auto"/>
        <w:rPr>
          <w:rFonts w:ascii="Helvetica" w:eastAsia="Times New Roman" w:hAnsi="Helvetica" w:cs="Helvetica"/>
          <w:color w:val="1B1B1B"/>
          <w:sz w:val="24"/>
          <w:szCs w:val="24"/>
        </w:rPr>
      </w:pPr>
      <w:r w:rsidRPr="00681371">
        <w:rPr>
          <w:rFonts w:ascii="Helvetica" w:eastAsia="Times New Roman" w:hAnsi="Helvetica" w:cs="Helvetica"/>
          <w:color w:val="1B1B1B"/>
          <w:sz w:val="24"/>
          <w:szCs w:val="24"/>
        </w:rPr>
        <w:t>Program information may be made available in languages other than English. Persons with disabilities who require alternative means of communication to obtain program information (e.g., Braille, large print, audiotape, American Sign Language), should contact the responsible state or local agency that administers the program or USDA’s TARGET Center at (202) 720-2600 (voice and TTY) or contact USDA through the Federal Relay Service at (800) 877-8339.</w:t>
      </w:r>
    </w:p>
    <w:p w14:paraId="02B1F1C4" w14:textId="77777777" w:rsidR="00681371" w:rsidRPr="00681371" w:rsidRDefault="00681371" w:rsidP="00681371">
      <w:pPr>
        <w:shd w:val="clear" w:color="auto" w:fill="FFFFFF"/>
        <w:spacing w:before="100" w:beforeAutospacing="1" w:after="100" w:afterAutospacing="1" w:line="240" w:lineRule="auto"/>
        <w:rPr>
          <w:rFonts w:ascii="Helvetica" w:eastAsia="Times New Roman" w:hAnsi="Helvetica" w:cs="Helvetica"/>
          <w:color w:val="1B1B1B"/>
          <w:sz w:val="24"/>
          <w:szCs w:val="24"/>
        </w:rPr>
      </w:pPr>
      <w:r w:rsidRPr="00681371">
        <w:rPr>
          <w:rFonts w:ascii="Helvetica" w:eastAsia="Times New Roman" w:hAnsi="Helvetica" w:cs="Helvetica"/>
          <w:color w:val="1B1B1B"/>
          <w:sz w:val="24"/>
          <w:szCs w:val="24"/>
        </w:rPr>
        <w:t>To file a program discrimination complaint, a Complainant should complete a Form AD-3027, USDA Program Discrimination Complaint Form which can be obtained online at: </w:t>
      </w:r>
      <w:hyperlink r:id="rId8" w:history="1">
        <w:r w:rsidRPr="00681371">
          <w:rPr>
            <w:rFonts w:ascii="Helvetica" w:eastAsia="Times New Roman" w:hAnsi="Helvetica" w:cs="Helvetica"/>
            <w:color w:val="2E8540"/>
            <w:sz w:val="24"/>
            <w:szCs w:val="24"/>
            <w:u w:val="single"/>
          </w:rPr>
          <w:t>https://www.usda.gov/sites/default/files/documents/USDA-OASCR%20P-Complaint-Form-0508-0002-508-11-28-17Fax2Mail.pdf</w:t>
        </w:r>
      </w:hyperlink>
      <w:r w:rsidRPr="00681371">
        <w:rPr>
          <w:rFonts w:ascii="Helvetica" w:eastAsia="Times New Roman" w:hAnsi="Helvetica" w:cs="Helvetica"/>
          <w:color w:val="1B1B1B"/>
          <w:sz w:val="24"/>
          <w:szCs w:val="24"/>
        </w:rPr>
        <w:t>, from any USDA office, by calling (866) 632-9992, or by writing a letter addressed to USDA. The letter must contain the complainant’s name, address, telephone number, and a written description of the alleged discriminatory action in sufficient detail to inform the Assistant Secretary for Civil Rights (ASCR) about the nature and date of an alleged civil rights violation. The completed AD-3027 form or letter must be submitted to USDA by:</w:t>
      </w:r>
    </w:p>
    <w:p w14:paraId="7F9490C4" w14:textId="77777777" w:rsidR="00681371" w:rsidRPr="00681371" w:rsidRDefault="00681371" w:rsidP="00681371">
      <w:pPr>
        <w:numPr>
          <w:ilvl w:val="0"/>
          <w:numId w:val="1"/>
        </w:numPr>
        <w:shd w:val="clear" w:color="auto" w:fill="FFFFFF"/>
        <w:spacing w:before="100" w:beforeAutospacing="1" w:after="100" w:afterAutospacing="1" w:line="240" w:lineRule="auto"/>
        <w:rPr>
          <w:rFonts w:ascii="Helvetica" w:eastAsia="Times New Roman" w:hAnsi="Helvetica" w:cs="Helvetica"/>
          <w:color w:val="1B1B1B"/>
          <w:sz w:val="24"/>
          <w:szCs w:val="24"/>
        </w:rPr>
      </w:pPr>
      <w:r w:rsidRPr="00681371">
        <w:rPr>
          <w:rFonts w:ascii="Helvetica" w:eastAsia="Times New Roman" w:hAnsi="Helvetica" w:cs="Helvetica"/>
          <w:b/>
          <w:bCs/>
          <w:color w:val="1B1B1B"/>
          <w:sz w:val="24"/>
          <w:szCs w:val="24"/>
        </w:rPr>
        <w:t>mail:</w:t>
      </w:r>
      <w:r w:rsidRPr="00681371">
        <w:rPr>
          <w:rFonts w:ascii="Helvetica" w:eastAsia="Times New Roman" w:hAnsi="Helvetica" w:cs="Helvetica"/>
          <w:color w:val="1B1B1B"/>
          <w:sz w:val="24"/>
          <w:szCs w:val="24"/>
        </w:rPr>
        <w:br/>
        <w:t>U.S. Department of Agriculture</w:t>
      </w:r>
      <w:r w:rsidRPr="00681371">
        <w:rPr>
          <w:rFonts w:ascii="Helvetica" w:eastAsia="Times New Roman" w:hAnsi="Helvetica" w:cs="Helvetica"/>
          <w:color w:val="1B1B1B"/>
          <w:sz w:val="24"/>
          <w:szCs w:val="24"/>
        </w:rPr>
        <w:br/>
        <w:t>Office of the Assistant Secretary for Civil Rights</w:t>
      </w:r>
      <w:r w:rsidRPr="00681371">
        <w:rPr>
          <w:rFonts w:ascii="Helvetica" w:eastAsia="Times New Roman" w:hAnsi="Helvetica" w:cs="Helvetica"/>
          <w:color w:val="1B1B1B"/>
          <w:sz w:val="24"/>
          <w:szCs w:val="24"/>
        </w:rPr>
        <w:br/>
        <w:t>1400 Independence Avenue, SW</w:t>
      </w:r>
      <w:r w:rsidRPr="00681371">
        <w:rPr>
          <w:rFonts w:ascii="Helvetica" w:eastAsia="Times New Roman" w:hAnsi="Helvetica" w:cs="Helvetica"/>
          <w:color w:val="1B1B1B"/>
          <w:sz w:val="24"/>
          <w:szCs w:val="24"/>
        </w:rPr>
        <w:br/>
        <w:t>Washington, D.C. 20250-9410; or</w:t>
      </w:r>
    </w:p>
    <w:p w14:paraId="0182A1A0" w14:textId="77777777" w:rsidR="00681371" w:rsidRPr="00681371" w:rsidRDefault="00681371" w:rsidP="00681371">
      <w:pPr>
        <w:numPr>
          <w:ilvl w:val="0"/>
          <w:numId w:val="1"/>
        </w:numPr>
        <w:shd w:val="clear" w:color="auto" w:fill="FFFFFF"/>
        <w:spacing w:before="100" w:beforeAutospacing="1" w:after="100" w:afterAutospacing="1" w:line="240" w:lineRule="auto"/>
        <w:rPr>
          <w:rFonts w:ascii="Helvetica" w:eastAsia="Times New Roman" w:hAnsi="Helvetica" w:cs="Helvetica"/>
          <w:color w:val="1B1B1B"/>
          <w:sz w:val="24"/>
          <w:szCs w:val="24"/>
        </w:rPr>
      </w:pPr>
      <w:r w:rsidRPr="00681371">
        <w:rPr>
          <w:rFonts w:ascii="Helvetica" w:eastAsia="Times New Roman" w:hAnsi="Helvetica" w:cs="Helvetica"/>
          <w:b/>
          <w:bCs/>
          <w:color w:val="1B1B1B"/>
          <w:sz w:val="24"/>
          <w:szCs w:val="24"/>
        </w:rPr>
        <w:t>fax:</w:t>
      </w:r>
      <w:r w:rsidRPr="00681371">
        <w:rPr>
          <w:rFonts w:ascii="Helvetica" w:eastAsia="Times New Roman" w:hAnsi="Helvetica" w:cs="Helvetica"/>
          <w:color w:val="1B1B1B"/>
          <w:sz w:val="24"/>
          <w:szCs w:val="24"/>
        </w:rPr>
        <w:br/>
        <w:t>(833) 256-1665 or (202) 690-7442; or</w:t>
      </w:r>
    </w:p>
    <w:p w14:paraId="0B7F2941" w14:textId="77777777" w:rsidR="00681371" w:rsidRPr="00681371" w:rsidRDefault="00681371" w:rsidP="00681371">
      <w:pPr>
        <w:numPr>
          <w:ilvl w:val="0"/>
          <w:numId w:val="1"/>
        </w:numPr>
        <w:shd w:val="clear" w:color="auto" w:fill="FFFFFF"/>
        <w:spacing w:before="100" w:beforeAutospacing="1" w:after="100" w:afterAutospacing="1" w:line="240" w:lineRule="auto"/>
        <w:rPr>
          <w:rFonts w:ascii="Helvetica" w:eastAsia="Times New Roman" w:hAnsi="Helvetica" w:cs="Helvetica"/>
          <w:color w:val="1B1B1B"/>
          <w:sz w:val="24"/>
          <w:szCs w:val="24"/>
        </w:rPr>
      </w:pPr>
      <w:r w:rsidRPr="00681371">
        <w:rPr>
          <w:rFonts w:ascii="Helvetica" w:eastAsia="Times New Roman" w:hAnsi="Helvetica" w:cs="Helvetica"/>
          <w:b/>
          <w:bCs/>
          <w:color w:val="1B1B1B"/>
          <w:sz w:val="24"/>
          <w:szCs w:val="24"/>
        </w:rPr>
        <w:t>email:</w:t>
      </w:r>
      <w:r w:rsidRPr="00681371">
        <w:rPr>
          <w:rFonts w:ascii="Helvetica" w:eastAsia="Times New Roman" w:hAnsi="Helvetica" w:cs="Helvetica"/>
          <w:color w:val="1B1B1B"/>
          <w:sz w:val="24"/>
          <w:szCs w:val="24"/>
        </w:rPr>
        <w:br/>
      </w:r>
      <w:hyperlink r:id="rId9" w:history="1">
        <w:r w:rsidRPr="00681371">
          <w:rPr>
            <w:rFonts w:ascii="Helvetica" w:eastAsia="Times New Roman" w:hAnsi="Helvetica" w:cs="Helvetica"/>
            <w:color w:val="2E8540"/>
            <w:sz w:val="24"/>
            <w:szCs w:val="24"/>
            <w:u w:val="single"/>
          </w:rPr>
          <w:t>Program.Intake@usda.gov</w:t>
        </w:r>
      </w:hyperlink>
    </w:p>
    <w:p w14:paraId="285E69F3" w14:textId="77777777" w:rsidR="00681371" w:rsidRPr="00681371" w:rsidRDefault="00681371" w:rsidP="00681371">
      <w:pPr>
        <w:shd w:val="clear" w:color="auto" w:fill="FFFFFF"/>
        <w:spacing w:before="100" w:beforeAutospacing="1" w:after="100" w:afterAutospacing="1" w:line="240" w:lineRule="auto"/>
        <w:rPr>
          <w:rFonts w:ascii="Helvetica" w:eastAsia="Times New Roman" w:hAnsi="Helvetica" w:cs="Helvetica"/>
          <w:color w:val="1B1B1B"/>
          <w:sz w:val="24"/>
          <w:szCs w:val="24"/>
        </w:rPr>
      </w:pPr>
      <w:r w:rsidRPr="00681371">
        <w:rPr>
          <w:rFonts w:ascii="Helvetica" w:eastAsia="Times New Roman" w:hAnsi="Helvetica" w:cs="Helvetica"/>
          <w:color w:val="1B1B1B"/>
          <w:sz w:val="24"/>
          <w:szCs w:val="24"/>
        </w:rPr>
        <w:t> </w:t>
      </w:r>
    </w:p>
    <w:p w14:paraId="49134B42" w14:textId="77777777" w:rsidR="00681371" w:rsidRPr="00681371" w:rsidRDefault="00681371" w:rsidP="00681371">
      <w:pPr>
        <w:shd w:val="clear" w:color="auto" w:fill="FFFFFF"/>
        <w:spacing w:before="100" w:beforeAutospacing="1" w:after="100" w:afterAutospacing="1" w:line="240" w:lineRule="auto"/>
        <w:rPr>
          <w:rFonts w:ascii="Helvetica" w:eastAsia="Times New Roman" w:hAnsi="Helvetica" w:cs="Helvetica"/>
          <w:color w:val="1B1B1B"/>
          <w:sz w:val="24"/>
          <w:szCs w:val="24"/>
        </w:rPr>
      </w:pPr>
      <w:r w:rsidRPr="00681371">
        <w:rPr>
          <w:rFonts w:ascii="Helvetica" w:eastAsia="Times New Roman" w:hAnsi="Helvetica" w:cs="Helvetica"/>
          <w:color w:val="1B1B1B"/>
          <w:sz w:val="24"/>
          <w:szCs w:val="24"/>
        </w:rPr>
        <w:t>This institution is an equal opportunity provider.</w:t>
      </w:r>
    </w:p>
    <w:p w14:paraId="63A8FDAA" w14:textId="77777777" w:rsidR="0086128D" w:rsidRDefault="0086128D" w:rsidP="0086128D">
      <w:pPr>
        <w:rPr>
          <w:sz w:val="24"/>
          <w:szCs w:val="24"/>
        </w:rPr>
      </w:pPr>
    </w:p>
    <w:p w14:paraId="6518510D" w14:textId="77777777" w:rsidR="009F6AF0" w:rsidRDefault="009F6AF0" w:rsidP="00DB4157"/>
    <w:sectPr w:rsidR="009F6AF0" w:rsidSect="00C8582F">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803ED7"/>
    <w:multiLevelType w:val="multilevel"/>
    <w:tmpl w:val="16AE8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157"/>
    <w:rsid w:val="000066F4"/>
    <w:rsid w:val="00016A4B"/>
    <w:rsid w:val="00041283"/>
    <w:rsid w:val="00086B5C"/>
    <w:rsid w:val="000B3205"/>
    <w:rsid w:val="00185549"/>
    <w:rsid w:val="00194C4B"/>
    <w:rsid w:val="001B12B5"/>
    <w:rsid w:val="001B4DDB"/>
    <w:rsid w:val="001D278E"/>
    <w:rsid w:val="00214580"/>
    <w:rsid w:val="00322858"/>
    <w:rsid w:val="00391C17"/>
    <w:rsid w:val="003F3081"/>
    <w:rsid w:val="00424E5F"/>
    <w:rsid w:val="00444652"/>
    <w:rsid w:val="004562D6"/>
    <w:rsid w:val="004C4A68"/>
    <w:rsid w:val="004F067D"/>
    <w:rsid w:val="0066478B"/>
    <w:rsid w:val="00681371"/>
    <w:rsid w:val="006A7551"/>
    <w:rsid w:val="0070172F"/>
    <w:rsid w:val="00784D30"/>
    <w:rsid w:val="008078C7"/>
    <w:rsid w:val="0081465E"/>
    <w:rsid w:val="0081616E"/>
    <w:rsid w:val="0085758F"/>
    <w:rsid w:val="0086128D"/>
    <w:rsid w:val="008B7E6B"/>
    <w:rsid w:val="00994344"/>
    <w:rsid w:val="009B50E7"/>
    <w:rsid w:val="009F6AF0"/>
    <w:rsid w:val="00A97567"/>
    <w:rsid w:val="00B044D2"/>
    <w:rsid w:val="00BA6B12"/>
    <w:rsid w:val="00BC31A8"/>
    <w:rsid w:val="00C04986"/>
    <w:rsid w:val="00C223C4"/>
    <w:rsid w:val="00C8582F"/>
    <w:rsid w:val="00D2404E"/>
    <w:rsid w:val="00D820EC"/>
    <w:rsid w:val="00D83AA5"/>
    <w:rsid w:val="00DB2157"/>
    <w:rsid w:val="00DB4157"/>
    <w:rsid w:val="00DE0F60"/>
    <w:rsid w:val="00E20ADD"/>
    <w:rsid w:val="00E90B32"/>
    <w:rsid w:val="00E9223B"/>
    <w:rsid w:val="00EB76EA"/>
    <w:rsid w:val="00F47A66"/>
    <w:rsid w:val="00F96248"/>
    <w:rsid w:val="00FB72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3CDC2"/>
  <w15:docId w15:val="{12F87B89-A000-4670-BBDF-16AEA50B0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3081"/>
  </w:style>
  <w:style w:type="paragraph" w:styleId="Heading6">
    <w:name w:val="heading 6"/>
    <w:basedOn w:val="Normal"/>
    <w:next w:val="Normal"/>
    <w:link w:val="Heading6Char"/>
    <w:uiPriority w:val="9"/>
    <w:semiHidden/>
    <w:unhideWhenUsed/>
    <w:qFormat/>
    <w:rsid w:val="00681371"/>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41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4157"/>
    <w:rPr>
      <w:rFonts w:ascii="Tahoma" w:hAnsi="Tahoma" w:cs="Tahoma"/>
      <w:sz w:val="16"/>
      <w:szCs w:val="16"/>
    </w:rPr>
  </w:style>
  <w:style w:type="character" w:styleId="Hyperlink">
    <w:name w:val="Hyperlink"/>
    <w:basedOn w:val="DefaultParagraphFont"/>
    <w:uiPriority w:val="99"/>
    <w:unhideWhenUsed/>
    <w:rsid w:val="009F6AF0"/>
    <w:rPr>
      <w:color w:val="0000FF" w:themeColor="hyperlink"/>
      <w:u w:val="single"/>
    </w:rPr>
  </w:style>
  <w:style w:type="character" w:styleId="FollowedHyperlink">
    <w:name w:val="FollowedHyperlink"/>
    <w:basedOn w:val="DefaultParagraphFont"/>
    <w:uiPriority w:val="99"/>
    <w:semiHidden/>
    <w:unhideWhenUsed/>
    <w:rsid w:val="00D83AA5"/>
    <w:rPr>
      <w:color w:val="800080" w:themeColor="followedHyperlink"/>
      <w:u w:val="single"/>
    </w:rPr>
  </w:style>
  <w:style w:type="paragraph" w:customStyle="1" w:styleId="p2">
    <w:name w:val="p2"/>
    <w:basedOn w:val="Normal"/>
    <w:rsid w:val="00F47A66"/>
    <w:pPr>
      <w:spacing w:before="100" w:beforeAutospacing="1" w:after="100" w:afterAutospacing="1" w:line="240" w:lineRule="auto"/>
    </w:pPr>
    <w:rPr>
      <w:rFonts w:ascii="Times New Roman" w:hAnsi="Times New Roman" w:cs="Times New Roman"/>
      <w:sz w:val="24"/>
      <w:szCs w:val="24"/>
    </w:rPr>
  </w:style>
  <w:style w:type="paragraph" w:customStyle="1" w:styleId="p1">
    <w:name w:val="p1"/>
    <w:basedOn w:val="Normal"/>
    <w:rsid w:val="00F47A66"/>
    <w:pPr>
      <w:spacing w:before="100" w:beforeAutospacing="1" w:after="100" w:afterAutospacing="1" w:line="240" w:lineRule="auto"/>
    </w:pPr>
    <w:rPr>
      <w:rFonts w:ascii="Times New Roman" w:hAnsi="Times New Roman" w:cs="Times New Roman"/>
      <w:sz w:val="24"/>
      <w:szCs w:val="24"/>
    </w:rPr>
  </w:style>
  <w:style w:type="character" w:customStyle="1" w:styleId="s1">
    <w:name w:val="s1"/>
    <w:basedOn w:val="DefaultParagraphFont"/>
    <w:rsid w:val="00F47A66"/>
  </w:style>
  <w:style w:type="character" w:customStyle="1" w:styleId="apple-converted-space">
    <w:name w:val="apple-converted-space"/>
    <w:basedOn w:val="DefaultParagraphFont"/>
    <w:rsid w:val="00F47A66"/>
  </w:style>
  <w:style w:type="character" w:customStyle="1" w:styleId="UnresolvedMention">
    <w:name w:val="Unresolved Mention"/>
    <w:basedOn w:val="DefaultParagraphFont"/>
    <w:uiPriority w:val="99"/>
    <w:semiHidden/>
    <w:unhideWhenUsed/>
    <w:rsid w:val="0070172F"/>
    <w:rPr>
      <w:color w:val="605E5C"/>
      <w:shd w:val="clear" w:color="auto" w:fill="E1DFDD"/>
    </w:rPr>
  </w:style>
  <w:style w:type="character" w:customStyle="1" w:styleId="Heading6Char">
    <w:name w:val="Heading 6 Char"/>
    <w:basedOn w:val="DefaultParagraphFont"/>
    <w:link w:val="Heading6"/>
    <w:uiPriority w:val="9"/>
    <w:semiHidden/>
    <w:rsid w:val="00681371"/>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0874945">
      <w:bodyDiv w:val="1"/>
      <w:marLeft w:val="0"/>
      <w:marRight w:val="0"/>
      <w:marTop w:val="0"/>
      <w:marBottom w:val="0"/>
      <w:divBdr>
        <w:top w:val="none" w:sz="0" w:space="0" w:color="auto"/>
        <w:left w:val="none" w:sz="0" w:space="0" w:color="auto"/>
        <w:bottom w:val="none" w:sz="0" w:space="0" w:color="auto"/>
        <w:right w:val="none" w:sz="0" w:space="0" w:color="auto"/>
      </w:divBdr>
    </w:div>
    <w:div w:id="1368945187">
      <w:bodyDiv w:val="1"/>
      <w:marLeft w:val="0"/>
      <w:marRight w:val="0"/>
      <w:marTop w:val="0"/>
      <w:marBottom w:val="0"/>
      <w:divBdr>
        <w:top w:val="none" w:sz="0" w:space="0" w:color="auto"/>
        <w:left w:val="none" w:sz="0" w:space="0" w:color="auto"/>
        <w:bottom w:val="none" w:sz="0" w:space="0" w:color="auto"/>
        <w:right w:val="none" w:sz="0" w:space="0" w:color="auto"/>
      </w:divBdr>
    </w:div>
    <w:div w:id="1420374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da.gov/sites/default/files/documents/USDA-OASCR%20P-Complaint-Form-0508-0002-508-11-28-17Fax2Mail.pdf"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rogram.intake@usd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556</Words>
  <Characters>3174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Ballard</dc:creator>
  <cp:lastModifiedBy>Microsoft account</cp:lastModifiedBy>
  <cp:revision>2</cp:revision>
  <cp:lastPrinted>2021-05-18T20:00:00Z</cp:lastPrinted>
  <dcterms:created xsi:type="dcterms:W3CDTF">2023-07-20T00:45:00Z</dcterms:created>
  <dcterms:modified xsi:type="dcterms:W3CDTF">2023-07-20T00:45:00Z</dcterms:modified>
</cp:coreProperties>
</file>