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AE5B" w14:textId="21940B31" w:rsidR="0097245D" w:rsidRPr="0097245D" w:rsidRDefault="0097245D" w:rsidP="0097245D">
      <w:pPr>
        <w:spacing w:after="0"/>
        <w:jc w:val="center"/>
        <w:rPr>
          <w:sz w:val="32"/>
          <w:szCs w:val="32"/>
        </w:rPr>
      </w:pPr>
      <w:r w:rsidRPr="0097245D">
        <w:rPr>
          <w:sz w:val="32"/>
          <w:szCs w:val="32"/>
        </w:rPr>
        <w:t>2025 Parish Goals</w:t>
      </w:r>
    </w:p>
    <w:p w14:paraId="5BC67095" w14:textId="0EA57AC9" w:rsidR="0097245D" w:rsidRPr="0097245D" w:rsidRDefault="0097245D" w:rsidP="0097245D">
      <w:pPr>
        <w:pStyle w:val="NoSpacing"/>
        <w:jc w:val="center"/>
        <w:rPr>
          <w:i/>
          <w:iCs/>
          <w:sz w:val="32"/>
          <w:szCs w:val="32"/>
        </w:rPr>
      </w:pPr>
      <w:r w:rsidRPr="0097245D">
        <w:rPr>
          <w:i/>
          <w:iCs/>
          <w:sz w:val="32"/>
          <w:szCs w:val="32"/>
        </w:rPr>
        <w:t>Diocese of Santa Rosa</w:t>
      </w:r>
    </w:p>
    <w:p w14:paraId="08EC8A61" w14:textId="77777777" w:rsidR="0097245D" w:rsidRDefault="0097245D" w:rsidP="0097245D">
      <w:pPr>
        <w:pStyle w:val="NoSpacing"/>
        <w:jc w:val="center"/>
      </w:pPr>
    </w:p>
    <w:p w14:paraId="699BDEDC" w14:textId="74E3A1E3" w:rsidR="0063452A" w:rsidRDefault="0097245D" w:rsidP="00F65582">
      <w:pPr>
        <w:jc w:val="center"/>
      </w:pPr>
      <w:r w:rsidRPr="0097245D">
        <w:drawing>
          <wp:inline distT="0" distB="0" distL="0" distR="0" wp14:anchorId="6E784CD0" wp14:editId="5405109C">
            <wp:extent cx="3390900" cy="7871460"/>
            <wp:effectExtent l="0" t="0" r="0" b="0"/>
            <wp:docPr id="186337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52A" w:rsidSect="00A25F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82"/>
    <w:rsid w:val="0030079C"/>
    <w:rsid w:val="0063452A"/>
    <w:rsid w:val="007E6F49"/>
    <w:rsid w:val="00830713"/>
    <w:rsid w:val="0097245D"/>
    <w:rsid w:val="00A25F9F"/>
    <w:rsid w:val="00D67552"/>
    <w:rsid w:val="00F5321C"/>
    <w:rsid w:val="00F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D78A"/>
  <w15:chartTrackingRefBased/>
  <w15:docId w15:val="{73D6AA6D-F150-42C2-ADBA-490DB5FD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F5321C"/>
    <w:rPr>
      <w:rFonts w:ascii="Times New Roman" w:hAnsi="Times New Roman"/>
    </w:rPr>
  </w:style>
  <w:style w:type="paragraph" w:styleId="Heading2">
    <w:name w:val="heading 2"/>
    <w:basedOn w:val="NoSpacing"/>
    <w:next w:val="NoSpacing"/>
    <w:link w:val="Heading2Char"/>
    <w:uiPriority w:val="9"/>
    <w:semiHidden/>
    <w:unhideWhenUsed/>
    <w:qFormat/>
    <w:rsid w:val="00F5321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8307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552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21C"/>
    <w:rPr>
      <w:rFonts w:ascii="Times New Roman" w:eastAsiaTheme="majorEastAsia" w:hAnsi="Times New Roman" w:cstheme="majorBidi"/>
      <w:sz w:val="26"/>
      <w:szCs w:val="26"/>
    </w:rPr>
  </w:style>
  <w:style w:type="paragraph" w:styleId="Title">
    <w:name w:val="Title"/>
    <w:basedOn w:val="NoSpacing"/>
    <w:next w:val="NoSpacing"/>
    <w:link w:val="TitleChar"/>
    <w:uiPriority w:val="10"/>
    <w:qFormat/>
    <w:rsid w:val="00D67552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552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Spacing"/>
    <w:next w:val="NoSpacing"/>
    <w:link w:val="SubtitleChar"/>
    <w:uiPriority w:val="11"/>
    <w:qFormat/>
    <w:rsid w:val="00D67552"/>
    <w:pPr>
      <w:numPr>
        <w:ilvl w:val="1"/>
      </w:numPr>
      <w:jc w:val="center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7552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8307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6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Caritas Marie MSSR</dc:creator>
  <cp:keywords/>
  <dc:description/>
  <cp:lastModifiedBy>Sr. Caritas Marie MSSR</cp:lastModifiedBy>
  <cp:revision>2</cp:revision>
  <dcterms:created xsi:type="dcterms:W3CDTF">2025-01-10T21:55:00Z</dcterms:created>
  <dcterms:modified xsi:type="dcterms:W3CDTF">2025-01-10T21:55:00Z</dcterms:modified>
</cp:coreProperties>
</file>