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E4010" w14:textId="12D793B3" w:rsidR="00524CFD" w:rsidRPr="00524CFD" w:rsidRDefault="00524CFD" w:rsidP="00524CFD">
      <w:pPr>
        <w:pStyle w:val="NormalWeb"/>
        <w:spacing w:line="405" w:lineRule="atLeast"/>
        <w:rPr>
          <w:rFonts w:asciiTheme="majorHAnsi" w:hAnsiTheme="majorHAnsi"/>
          <w:b/>
          <w:bCs/>
          <w:color w:val="404040"/>
          <w:sz w:val="28"/>
          <w:szCs w:val="28"/>
          <w:u w:val="single"/>
        </w:rPr>
      </w:pPr>
      <w:r w:rsidRPr="00524CFD">
        <w:rPr>
          <w:rFonts w:asciiTheme="majorHAnsi" w:hAnsiTheme="majorHAnsi"/>
          <w:b/>
          <w:bCs/>
          <w:color w:val="404040"/>
          <w:sz w:val="28"/>
          <w:szCs w:val="28"/>
          <w:u w:val="single"/>
        </w:rPr>
        <w:t>Pre work: Easter Reflection</w:t>
      </w:r>
      <w:r w:rsidRPr="00524CFD">
        <w:rPr>
          <w:rFonts w:asciiTheme="majorHAnsi" w:hAnsiTheme="majorHAnsi"/>
          <w:b/>
          <w:bCs/>
          <w:color w:val="404040"/>
          <w:sz w:val="28"/>
          <w:szCs w:val="28"/>
          <w:u w:val="single"/>
        </w:rPr>
        <w:t xml:space="preserve"> for Women’s Retreat on Saturday,</w:t>
      </w:r>
      <w:r w:rsidRPr="00524CFD">
        <w:rPr>
          <w:rFonts w:asciiTheme="majorHAnsi" w:hAnsiTheme="majorHAnsi"/>
          <w:b/>
          <w:bCs/>
          <w:color w:val="404040"/>
          <w:sz w:val="28"/>
          <w:szCs w:val="28"/>
          <w:u w:val="single"/>
        </w:rPr>
        <w:t> </w:t>
      </w:r>
      <w:r w:rsidRPr="00524CFD">
        <w:rPr>
          <w:rFonts w:asciiTheme="majorHAnsi" w:hAnsiTheme="majorHAnsi"/>
          <w:b/>
          <w:bCs/>
          <w:color w:val="404040"/>
          <w:sz w:val="28"/>
          <w:szCs w:val="28"/>
          <w:u w:val="single"/>
        </w:rPr>
        <w:t>May 18</w:t>
      </w:r>
    </w:p>
    <w:p w14:paraId="729CA09E" w14:textId="77777777" w:rsidR="00524CFD" w:rsidRPr="00524CFD" w:rsidRDefault="00524CFD" w:rsidP="00524CFD">
      <w:pPr>
        <w:pStyle w:val="NormalWeb"/>
        <w:spacing w:before="0" w:after="0" w:line="405" w:lineRule="atLeast"/>
        <w:rPr>
          <w:rFonts w:asciiTheme="minorHAnsi" w:hAnsiTheme="minorHAnsi"/>
          <w:color w:val="404040"/>
        </w:rPr>
      </w:pPr>
      <w:r w:rsidRPr="00524CFD">
        <w:rPr>
          <w:rFonts w:asciiTheme="minorHAnsi" w:hAnsiTheme="minorHAnsi"/>
          <w:color w:val="404040"/>
          <w:bdr w:val="none" w:sz="0" w:space="0" w:color="auto" w:frame="1"/>
        </w:rPr>
        <w:t>How have you encounter God through the communion of saints?</w:t>
      </w:r>
    </w:p>
    <w:p w14:paraId="7DCAC282" w14:textId="77777777" w:rsidR="00524CFD" w:rsidRPr="00524CFD" w:rsidRDefault="00524CFD" w:rsidP="00524CFD">
      <w:pPr>
        <w:pStyle w:val="NormalWeb"/>
        <w:spacing w:before="0" w:after="0" w:line="405" w:lineRule="atLeast"/>
        <w:rPr>
          <w:rFonts w:asciiTheme="minorHAnsi" w:hAnsiTheme="minorHAnsi"/>
          <w:color w:val="404040"/>
        </w:rPr>
      </w:pPr>
      <w:r w:rsidRPr="00524CFD">
        <w:rPr>
          <w:rFonts w:asciiTheme="minorHAnsi" w:hAnsiTheme="minorHAnsi"/>
          <w:color w:val="404040"/>
          <w:bdr w:val="none" w:sz="0" w:space="0" w:color="auto" w:frame="1"/>
        </w:rPr>
        <w:t>How have you encounter God through the sacraments, especially communion?</w:t>
      </w:r>
    </w:p>
    <w:p w14:paraId="6694F1D5" w14:textId="77777777" w:rsidR="00524CFD" w:rsidRDefault="00524CFD" w:rsidP="00524CFD">
      <w:pPr>
        <w:pStyle w:val="NormalWeb"/>
        <w:spacing w:line="405" w:lineRule="atLeast"/>
        <w:rPr>
          <w:rFonts w:asciiTheme="minorHAnsi" w:hAnsiTheme="minorHAnsi"/>
          <w:color w:val="404040"/>
        </w:rPr>
      </w:pPr>
      <w:r w:rsidRPr="00524CFD">
        <w:rPr>
          <w:rFonts w:asciiTheme="minorHAnsi" w:hAnsiTheme="minorHAnsi"/>
          <w:color w:val="404040"/>
        </w:rPr>
        <w:t xml:space="preserve">In areas of your own personal brokenness have you </w:t>
      </w:r>
      <w:proofErr w:type="spellStart"/>
      <w:r w:rsidRPr="00524CFD">
        <w:rPr>
          <w:rFonts w:asciiTheme="minorHAnsi" w:hAnsiTheme="minorHAnsi"/>
          <w:color w:val="404040"/>
        </w:rPr>
        <w:t>drawn</w:t>
      </w:r>
      <w:proofErr w:type="spellEnd"/>
      <w:r w:rsidRPr="00524CFD">
        <w:rPr>
          <w:rFonts w:asciiTheme="minorHAnsi" w:hAnsiTheme="minorHAnsi"/>
          <w:color w:val="404040"/>
        </w:rPr>
        <w:t xml:space="preserve"> strength from </w:t>
      </w:r>
      <w:proofErr w:type="gramStart"/>
      <w:r w:rsidRPr="00524CFD">
        <w:rPr>
          <w:rFonts w:asciiTheme="minorHAnsi" w:hAnsiTheme="minorHAnsi"/>
          <w:color w:val="404040"/>
        </w:rPr>
        <w:t>the  Resurrection</w:t>
      </w:r>
      <w:proofErr w:type="gramEnd"/>
      <w:r w:rsidRPr="00524CFD">
        <w:rPr>
          <w:rFonts w:asciiTheme="minorHAnsi" w:hAnsiTheme="minorHAnsi"/>
          <w:color w:val="404040"/>
        </w:rPr>
        <w:t xml:space="preserve"> story?</w:t>
      </w:r>
    </w:p>
    <w:p w14:paraId="43A14028" w14:textId="25880789" w:rsidR="00167D9C" w:rsidRPr="00524CFD" w:rsidRDefault="00167D9C" w:rsidP="00167D9C">
      <w:pPr>
        <w:pStyle w:val="NormalWeb"/>
        <w:spacing w:line="405" w:lineRule="atLeast"/>
        <w:jc w:val="center"/>
        <w:rPr>
          <w:rFonts w:asciiTheme="minorHAnsi" w:hAnsiTheme="minorHAnsi"/>
          <w:color w:val="404040"/>
        </w:rPr>
      </w:pPr>
      <w:r>
        <w:rPr>
          <w:rFonts w:asciiTheme="minorHAnsi" w:hAnsiTheme="minorHAnsi"/>
          <w:noProof/>
          <w:color w:val="404040"/>
          <w14:ligatures w14:val="standardContextual"/>
        </w:rPr>
        <w:drawing>
          <wp:inline distT="0" distB="0" distL="0" distR="0" wp14:anchorId="6E95DA8C" wp14:editId="0486AEE3">
            <wp:extent cx="4724400" cy="2319297"/>
            <wp:effectExtent l="0" t="0" r="0" b="5080"/>
            <wp:docPr id="35460670" name="Picture 1" descr="A group of women in white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0670" name="Picture 1" descr="A group of women in white hat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36786" cy="2325378"/>
                    </a:xfrm>
                    <a:prstGeom prst="rect">
                      <a:avLst/>
                    </a:prstGeom>
                  </pic:spPr>
                </pic:pic>
              </a:graphicData>
            </a:graphic>
          </wp:inline>
        </w:drawing>
      </w:r>
    </w:p>
    <w:p w14:paraId="412A5C6C" w14:textId="77777777" w:rsidR="00524CFD" w:rsidRPr="00524CFD" w:rsidRDefault="00524CFD" w:rsidP="00524CFD">
      <w:pPr>
        <w:spacing w:before="100" w:beforeAutospacing="1" w:after="100" w:afterAutospacing="1" w:line="405" w:lineRule="atLeast"/>
        <w:textAlignment w:val="baseline"/>
        <w:rPr>
          <w:rFonts w:eastAsia="Times New Roman" w:cs="Segoe UI"/>
          <w:color w:val="404040"/>
          <w:kern w:val="0"/>
          <w:sz w:val="24"/>
          <w:szCs w:val="24"/>
          <w14:ligatures w14:val="none"/>
        </w:rPr>
      </w:pPr>
      <w:r w:rsidRPr="00524CFD">
        <w:rPr>
          <w:rFonts w:eastAsia="Times New Roman" w:cs="Segoe UI"/>
          <w:color w:val="404040"/>
          <w:kern w:val="0"/>
          <w:sz w:val="24"/>
          <w:szCs w:val="24"/>
          <w14:ligatures w14:val="none"/>
        </w:rPr>
        <w:t>The witness of each inspires and challenges us as we seek to respond to the call to holiness in our own lives and the effects of sin in the world. Since the holiness and discipleship of the Holy Six draw us more deeply into the mystery of Christ’s saving love, we need their witness.</w:t>
      </w:r>
    </w:p>
    <w:p w14:paraId="11287035" w14:textId="77777777" w:rsidR="00524CFD" w:rsidRPr="00524CFD" w:rsidRDefault="00524CFD" w:rsidP="00524CFD">
      <w:pPr>
        <w:spacing w:before="100" w:beforeAutospacing="1" w:after="100" w:afterAutospacing="1" w:line="405" w:lineRule="atLeast"/>
        <w:textAlignment w:val="baseline"/>
        <w:rPr>
          <w:rFonts w:eastAsia="Times New Roman" w:cs="Segoe UI"/>
          <w:color w:val="404040"/>
          <w:kern w:val="0"/>
          <w:sz w:val="24"/>
          <w:szCs w:val="24"/>
          <w14:ligatures w14:val="none"/>
        </w:rPr>
      </w:pPr>
      <w:r w:rsidRPr="00524CFD">
        <w:rPr>
          <w:rFonts w:eastAsia="Times New Roman" w:cs="Segoe UI"/>
          <w:color w:val="404040"/>
          <w:kern w:val="0"/>
          <w:sz w:val="24"/>
          <w:szCs w:val="24"/>
          <w14:ligatures w14:val="none"/>
        </w:rPr>
        <w:t>The lives of each of these holy men and women show us what holiness looks like. More specifically, they show us what it means to love, even when we have been shown in this world everything but love. The Holy Six teach us how to remain faithful to Christ’s call for us and how to make his heart our own. While they experienced hardships, suffering and animosity, they did not let themselves succumb to it or respond in kind.</w:t>
      </w:r>
    </w:p>
    <w:p w14:paraId="2D5723B7" w14:textId="4C8E274E" w:rsidR="005F302F" w:rsidRPr="008C4B26" w:rsidRDefault="00524CFD" w:rsidP="00167D9C">
      <w:pPr>
        <w:spacing w:before="100" w:beforeAutospacing="1" w:after="100" w:afterAutospacing="1" w:line="405" w:lineRule="atLeast"/>
        <w:textAlignment w:val="baseline"/>
        <w:rPr>
          <w:rFonts w:eastAsia="Times New Roman" w:cs="Segoe UI"/>
          <w:color w:val="404040"/>
          <w:kern w:val="0"/>
          <w:sz w:val="24"/>
          <w:szCs w:val="24"/>
          <w14:ligatures w14:val="none"/>
        </w:rPr>
      </w:pPr>
      <w:r w:rsidRPr="00524CFD">
        <w:rPr>
          <w:rFonts w:eastAsia="Times New Roman" w:cs="Segoe UI"/>
          <w:color w:val="404040"/>
          <w:kern w:val="0"/>
          <w:sz w:val="24"/>
          <w:szCs w:val="24"/>
          <w14:ligatures w14:val="none"/>
        </w:rPr>
        <w:t>As Archbishop José Gomez of Los Angeles wrote in the foreword to my book: “The inspiring witness of America’s black Catholic communion of saints gives us hope that we can indeed free ourselves from the sins of our past, heal old wounds and divisions, and come together to work for a society that reflects God’s beautiful plan of love for the human person.</w:t>
      </w:r>
    </w:p>
    <w:sectPr w:rsidR="005F302F" w:rsidRPr="008C4B26" w:rsidSect="0085609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CFD"/>
    <w:rsid w:val="00002EB1"/>
    <w:rsid w:val="00167D9C"/>
    <w:rsid w:val="00524CFD"/>
    <w:rsid w:val="005F302F"/>
    <w:rsid w:val="00856091"/>
    <w:rsid w:val="008C4B26"/>
    <w:rsid w:val="00C73638"/>
    <w:rsid w:val="00C81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CBB2E"/>
  <w15:chartTrackingRefBased/>
  <w15:docId w15:val="{5360B5C2-161F-499D-9DB3-F455560D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C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C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C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C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CFD"/>
    <w:rPr>
      <w:rFonts w:eastAsiaTheme="majorEastAsia" w:cstheme="majorBidi"/>
      <w:color w:val="272727" w:themeColor="text1" w:themeTint="D8"/>
    </w:rPr>
  </w:style>
  <w:style w:type="paragraph" w:styleId="Title">
    <w:name w:val="Title"/>
    <w:basedOn w:val="Normal"/>
    <w:next w:val="Normal"/>
    <w:link w:val="TitleChar"/>
    <w:uiPriority w:val="10"/>
    <w:qFormat/>
    <w:rsid w:val="00524C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C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C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4CFD"/>
    <w:rPr>
      <w:i/>
      <w:iCs/>
      <w:color w:val="404040" w:themeColor="text1" w:themeTint="BF"/>
    </w:rPr>
  </w:style>
  <w:style w:type="paragraph" w:styleId="ListParagraph">
    <w:name w:val="List Paragraph"/>
    <w:basedOn w:val="Normal"/>
    <w:uiPriority w:val="34"/>
    <w:qFormat/>
    <w:rsid w:val="00524CFD"/>
    <w:pPr>
      <w:ind w:left="720"/>
      <w:contextualSpacing/>
    </w:pPr>
  </w:style>
  <w:style w:type="character" w:styleId="IntenseEmphasis">
    <w:name w:val="Intense Emphasis"/>
    <w:basedOn w:val="DefaultParagraphFont"/>
    <w:uiPriority w:val="21"/>
    <w:qFormat/>
    <w:rsid w:val="00524CFD"/>
    <w:rPr>
      <w:i/>
      <w:iCs/>
      <w:color w:val="0F4761" w:themeColor="accent1" w:themeShade="BF"/>
    </w:rPr>
  </w:style>
  <w:style w:type="paragraph" w:styleId="IntenseQuote">
    <w:name w:val="Intense Quote"/>
    <w:basedOn w:val="Normal"/>
    <w:next w:val="Normal"/>
    <w:link w:val="IntenseQuoteChar"/>
    <w:uiPriority w:val="30"/>
    <w:qFormat/>
    <w:rsid w:val="00524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CFD"/>
    <w:rPr>
      <w:i/>
      <w:iCs/>
      <w:color w:val="0F4761" w:themeColor="accent1" w:themeShade="BF"/>
    </w:rPr>
  </w:style>
  <w:style w:type="character" w:styleId="IntenseReference">
    <w:name w:val="Intense Reference"/>
    <w:basedOn w:val="DefaultParagraphFont"/>
    <w:uiPriority w:val="32"/>
    <w:qFormat/>
    <w:rsid w:val="00524CFD"/>
    <w:rPr>
      <w:b/>
      <w:bCs/>
      <w:smallCaps/>
      <w:color w:val="0F4761" w:themeColor="accent1" w:themeShade="BF"/>
      <w:spacing w:val="5"/>
    </w:rPr>
  </w:style>
  <w:style w:type="paragraph" w:styleId="NormalWeb">
    <w:name w:val="Normal (Web)"/>
    <w:basedOn w:val="Normal"/>
    <w:uiPriority w:val="99"/>
    <w:semiHidden/>
    <w:unhideWhenUsed/>
    <w:rsid w:val="00524CFD"/>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flwlv">
    <w:name w:val="flwlv"/>
    <w:basedOn w:val="DefaultParagraphFont"/>
    <w:rsid w:val="00524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441992">
      <w:bodyDiv w:val="1"/>
      <w:marLeft w:val="0"/>
      <w:marRight w:val="0"/>
      <w:marTop w:val="0"/>
      <w:marBottom w:val="0"/>
      <w:divBdr>
        <w:top w:val="none" w:sz="0" w:space="0" w:color="auto"/>
        <w:left w:val="none" w:sz="0" w:space="0" w:color="auto"/>
        <w:bottom w:val="none" w:sz="0" w:space="0" w:color="auto"/>
        <w:right w:val="none" w:sz="0" w:space="0" w:color="auto"/>
      </w:divBdr>
      <w:divsChild>
        <w:div w:id="1788574635">
          <w:marLeft w:val="0"/>
          <w:marRight w:val="0"/>
          <w:marTop w:val="0"/>
          <w:marBottom w:val="0"/>
          <w:divBdr>
            <w:top w:val="none" w:sz="0" w:space="0" w:color="auto"/>
            <w:left w:val="none" w:sz="0" w:space="0" w:color="auto"/>
            <w:bottom w:val="none" w:sz="0" w:space="0" w:color="auto"/>
            <w:right w:val="none" w:sz="0" w:space="0" w:color="auto"/>
          </w:divBdr>
          <w:divsChild>
            <w:div w:id="2035963643">
              <w:marLeft w:val="0"/>
              <w:marRight w:val="0"/>
              <w:marTop w:val="0"/>
              <w:marBottom w:val="0"/>
              <w:divBdr>
                <w:top w:val="none" w:sz="0" w:space="0" w:color="auto"/>
                <w:left w:val="none" w:sz="0" w:space="0" w:color="auto"/>
                <w:bottom w:val="none" w:sz="0" w:space="0" w:color="auto"/>
                <w:right w:val="none" w:sz="0" w:space="0" w:color="auto"/>
              </w:divBdr>
              <w:divsChild>
                <w:div w:id="1122653587">
                  <w:marLeft w:val="0"/>
                  <w:marRight w:val="0"/>
                  <w:marTop w:val="0"/>
                  <w:marBottom w:val="0"/>
                  <w:divBdr>
                    <w:top w:val="none" w:sz="0" w:space="0" w:color="auto"/>
                    <w:left w:val="none" w:sz="0" w:space="0" w:color="auto"/>
                    <w:bottom w:val="none" w:sz="0" w:space="0" w:color="auto"/>
                    <w:right w:val="none" w:sz="0" w:space="0" w:color="auto"/>
                  </w:divBdr>
                  <w:divsChild>
                    <w:div w:id="1060783898">
                      <w:marLeft w:val="0"/>
                      <w:marRight w:val="0"/>
                      <w:marTop w:val="0"/>
                      <w:marBottom w:val="0"/>
                      <w:divBdr>
                        <w:top w:val="none" w:sz="0" w:space="0" w:color="auto"/>
                        <w:left w:val="none" w:sz="0" w:space="0" w:color="auto"/>
                        <w:bottom w:val="none" w:sz="0" w:space="0" w:color="auto"/>
                        <w:right w:val="none" w:sz="0" w:space="0" w:color="auto"/>
                      </w:divBdr>
                      <w:divsChild>
                        <w:div w:id="268123866">
                          <w:marLeft w:val="0"/>
                          <w:marRight w:val="0"/>
                          <w:marTop w:val="0"/>
                          <w:marBottom w:val="0"/>
                          <w:divBdr>
                            <w:top w:val="none" w:sz="0" w:space="0" w:color="auto"/>
                            <w:left w:val="none" w:sz="0" w:space="0" w:color="auto"/>
                            <w:bottom w:val="none" w:sz="0" w:space="0" w:color="auto"/>
                            <w:right w:val="none" w:sz="0" w:space="0" w:color="auto"/>
                          </w:divBdr>
                          <w:divsChild>
                            <w:div w:id="612131951">
                              <w:marLeft w:val="0"/>
                              <w:marRight w:val="0"/>
                              <w:marTop w:val="0"/>
                              <w:marBottom w:val="0"/>
                              <w:divBdr>
                                <w:top w:val="none" w:sz="0" w:space="0" w:color="auto"/>
                                <w:left w:val="none" w:sz="0" w:space="0" w:color="auto"/>
                                <w:bottom w:val="none" w:sz="0" w:space="0" w:color="auto"/>
                                <w:right w:val="none" w:sz="0" w:space="0" w:color="auto"/>
                              </w:divBdr>
                              <w:divsChild>
                                <w:div w:id="48381167">
                                  <w:marLeft w:val="0"/>
                                  <w:marRight w:val="0"/>
                                  <w:marTop w:val="0"/>
                                  <w:marBottom w:val="0"/>
                                  <w:divBdr>
                                    <w:top w:val="none" w:sz="0" w:space="0" w:color="auto"/>
                                    <w:left w:val="none" w:sz="0" w:space="0" w:color="auto"/>
                                    <w:bottom w:val="none" w:sz="0" w:space="0" w:color="auto"/>
                                    <w:right w:val="none" w:sz="0" w:space="0" w:color="auto"/>
                                  </w:divBdr>
                                  <w:divsChild>
                                    <w:div w:id="1004556474">
                                      <w:marLeft w:val="0"/>
                                      <w:marRight w:val="0"/>
                                      <w:marTop w:val="0"/>
                                      <w:marBottom w:val="0"/>
                                      <w:divBdr>
                                        <w:top w:val="none" w:sz="0" w:space="0" w:color="auto"/>
                                        <w:left w:val="none" w:sz="0" w:space="0" w:color="auto"/>
                                        <w:bottom w:val="none" w:sz="0" w:space="0" w:color="auto"/>
                                        <w:right w:val="none" w:sz="0" w:space="0" w:color="auto"/>
                                      </w:divBdr>
                                      <w:divsChild>
                                        <w:div w:id="778523252">
                                          <w:marLeft w:val="105"/>
                                          <w:marRight w:val="0"/>
                                          <w:marTop w:val="0"/>
                                          <w:marBottom w:val="0"/>
                                          <w:divBdr>
                                            <w:top w:val="none" w:sz="0" w:space="0" w:color="auto"/>
                                            <w:left w:val="none" w:sz="0" w:space="0" w:color="auto"/>
                                            <w:bottom w:val="none" w:sz="0" w:space="0" w:color="auto"/>
                                            <w:right w:val="none" w:sz="0" w:space="0" w:color="auto"/>
                                          </w:divBdr>
                                          <w:divsChild>
                                            <w:div w:id="500319735">
                                              <w:marLeft w:val="0"/>
                                              <w:marRight w:val="0"/>
                                              <w:marTop w:val="0"/>
                                              <w:marBottom w:val="0"/>
                                              <w:divBdr>
                                                <w:top w:val="none" w:sz="0" w:space="0" w:color="auto"/>
                                                <w:left w:val="none" w:sz="0" w:space="0" w:color="auto"/>
                                                <w:bottom w:val="none" w:sz="0" w:space="0" w:color="auto"/>
                                                <w:right w:val="none" w:sz="0" w:space="0" w:color="auto"/>
                                              </w:divBdr>
                                              <w:divsChild>
                                                <w:div w:id="709034885">
                                                  <w:marLeft w:val="0"/>
                                                  <w:marRight w:val="0"/>
                                                  <w:marTop w:val="0"/>
                                                  <w:marBottom w:val="0"/>
                                                  <w:divBdr>
                                                    <w:top w:val="none" w:sz="0" w:space="0" w:color="auto"/>
                                                    <w:left w:val="none" w:sz="0" w:space="0" w:color="auto"/>
                                                    <w:bottom w:val="none" w:sz="0" w:space="0" w:color="auto"/>
                                                    <w:right w:val="none" w:sz="0" w:space="0" w:color="auto"/>
                                                  </w:divBdr>
                                                  <w:divsChild>
                                                    <w:div w:id="840120211">
                                                      <w:marLeft w:val="0"/>
                                                      <w:marRight w:val="0"/>
                                                      <w:marTop w:val="0"/>
                                                      <w:marBottom w:val="0"/>
                                                      <w:divBdr>
                                                        <w:top w:val="none" w:sz="0" w:space="0" w:color="auto"/>
                                                        <w:left w:val="none" w:sz="0" w:space="0" w:color="auto"/>
                                                        <w:bottom w:val="none" w:sz="0" w:space="0" w:color="auto"/>
                                                        <w:right w:val="none" w:sz="0" w:space="0" w:color="auto"/>
                                                      </w:divBdr>
                                                      <w:divsChild>
                                                        <w:div w:id="1856532649">
                                                          <w:marLeft w:val="0"/>
                                                          <w:marRight w:val="0"/>
                                                          <w:marTop w:val="0"/>
                                                          <w:marBottom w:val="0"/>
                                                          <w:divBdr>
                                                            <w:top w:val="none" w:sz="0" w:space="0" w:color="auto"/>
                                                            <w:left w:val="none" w:sz="0" w:space="0" w:color="auto"/>
                                                            <w:bottom w:val="none" w:sz="0" w:space="0" w:color="auto"/>
                                                            <w:right w:val="none" w:sz="0" w:space="0" w:color="auto"/>
                                                          </w:divBdr>
                                                          <w:divsChild>
                                                            <w:div w:id="1575772690">
                                                              <w:marLeft w:val="0"/>
                                                              <w:marRight w:val="0"/>
                                                              <w:marTop w:val="0"/>
                                                              <w:marBottom w:val="0"/>
                                                              <w:divBdr>
                                                                <w:top w:val="none" w:sz="0" w:space="0" w:color="auto"/>
                                                                <w:left w:val="none" w:sz="0" w:space="0" w:color="auto"/>
                                                                <w:bottom w:val="none" w:sz="0" w:space="0" w:color="auto"/>
                                                                <w:right w:val="none" w:sz="0" w:space="0" w:color="auto"/>
                                                              </w:divBdr>
                                                              <w:divsChild>
                                                                <w:div w:id="84620584">
                                                                  <w:marLeft w:val="0"/>
                                                                  <w:marRight w:val="0"/>
                                                                  <w:marTop w:val="0"/>
                                                                  <w:marBottom w:val="0"/>
                                                                  <w:divBdr>
                                                                    <w:top w:val="none" w:sz="0" w:space="0" w:color="auto"/>
                                                                    <w:left w:val="none" w:sz="0" w:space="0" w:color="auto"/>
                                                                    <w:bottom w:val="none" w:sz="0" w:space="0" w:color="auto"/>
                                                                    <w:right w:val="none" w:sz="0" w:space="0" w:color="auto"/>
                                                                  </w:divBdr>
                                                                  <w:divsChild>
                                                                    <w:div w:id="2092308495">
                                                                      <w:marLeft w:val="0"/>
                                                                      <w:marRight w:val="0"/>
                                                                      <w:marTop w:val="0"/>
                                                                      <w:marBottom w:val="0"/>
                                                                      <w:divBdr>
                                                                        <w:top w:val="none" w:sz="0" w:space="0" w:color="auto"/>
                                                                        <w:left w:val="none" w:sz="0" w:space="0" w:color="auto"/>
                                                                        <w:bottom w:val="none" w:sz="0" w:space="0" w:color="auto"/>
                                                                        <w:right w:val="none" w:sz="0" w:space="0" w:color="auto"/>
                                                                      </w:divBdr>
                                                                      <w:divsChild>
                                                                        <w:div w:id="144053169">
                                                                          <w:marLeft w:val="0"/>
                                                                          <w:marRight w:val="0"/>
                                                                          <w:marTop w:val="0"/>
                                                                          <w:marBottom w:val="0"/>
                                                                          <w:divBdr>
                                                                            <w:top w:val="none" w:sz="0" w:space="0" w:color="auto"/>
                                                                            <w:left w:val="none" w:sz="0" w:space="0" w:color="auto"/>
                                                                            <w:bottom w:val="none" w:sz="0" w:space="0" w:color="auto"/>
                                                                            <w:right w:val="none" w:sz="0" w:space="0" w:color="auto"/>
                                                                          </w:divBdr>
                                                                          <w:divsChild>
                                                                            <w:div w:id="1462456900">
                                                                              <w:marLeft w:val="120"/>
                                                                              <w:marRight w:val="0"/>
                                                                              <w:marTop w:val="0"/>
                                                                              <w:marBottom w:val="0"/>
                                                                              <w:divBdr>
                                                                                <w:top w:val="none" w:sz="0" w:space="0" w:color="auto"/>
                                                                                <w:left w:val="none" w:sz="0" w:space="0" w:color="auto"/>
                                                                                <w:bottom w:val="none" w:sz="0" w:space="0" w:color="auto"/>
                                                                                <w:right w:val="none" w:sz="0" w:space="0" w:color="auto"/>
                                                                              </w:divBdr>
                                                                              <w:divsChild>
                                                                                <w:div w:id="1599562194">
                                                                                  <w:marLeft w:val="0"/>
                                                                                  <w:marRight w:val="0"/>
                                                                                  <w:marTop w:val="0"/>
                                                                                  <w:marBottom w:val="0"/>
                                                                                  <w:divBdr>
                                                                                    <w:top w:val="none" w:sz="0" w:space="0" w:color="auto"/>
                                                                                    <w:left w:val="none" w:sz="0" w:space="0" w:color="auto"/>
                                                                                    <w:bottom w:val="none" w:sz="0" w:space="0" w:color="auto"/>
                                                                                    <w:right w:val="none" w:sz="0" w:space="0" w:color="auto"/>
                                                                                  </w:divBdr>
                                                                                  <w:divsChild>
                                                                                    <w:div w:id="551816022">
                                                                                      <w:marLeft w:val="0"/>
                                                                                      <w:marRight w:val="0"/>
                                                                                      <w:marTop w:val="0"/>
                                                                                      <w:marBottom w:val="0"/>
                                                                                      <w:divBdr>
                                                                                        <w:top w:val="none" w:sz="0" w:space="0" w:color="auto"/>
                                                                                        <w:left w:val="none" w:sz="0" w:space="0" w:color="auto"/>
                                                                                        <w:bottom w:val="none" w:sz="0" w:space="0" w:color="auto"/>
                                                                                        <w:right w:val="none" w:sz="0" w:space="0" w:color="auto"/>
                                                                                      </w:divBdr>
                                                                                      <w:divsChild>
                                                                                        <w:div w:id="1195576338">
                                                                                          <w:marLeft w:val="0"/>
                                                                                          <w:marRight w:val="0"/>
                                                                                          <w:marTop w:val="0"/>
                                                                                          <w:marBottom w:val="0"/>
                                                                                          <w:divBdr>
                                                                                            <w:top w:val="none" w:sz="0" w:space="0" w:color="auto"/>
                                                                                            <w:left w:val="none" w:sz="0" w:space="0" w:color="auto"/>
                                                                                            <w:bottom w:val="none" w:sz="0" w:space="0" w:color="auto"/>
                                                                                            <w:right w:val="none" w:sz="0" w:space="0" w:color="auto"/>
                                                                                          </w:divBdr>
                                                                                          <w:divsChild>
                                                                                            <w:div w:id="2104178814">
                                                                                              <w:marLeft w:val="30"/>
                                                                                              <w:marRight w:val="30"/>
                                                                                              <w:marTop w:val="30"/>
                                                                                              <w:marBottom w:val="120"/>
                                                                                              <w:divBdr>
                                                                                                <w:top w:val="none" w:sz="0" w:space="0" w:color="auto"/>
                                                                                                <w:left w:val="none" w:sz="0" w:space="0" w:color="auto"/>
                                                                                                <w:bottom w:val="none" w:sz="0" w:space="0" w:color="auto"/>
                                                                                                <w:right w:val="none" w:sz="0" w:space="0" w:color="auto"/>
                                                                                              </w:divBdr>
                                                                                              <w:divsChild>
                                                                                                <w:div w:id="51466470">
                                                                                                  <w:marLeft w:val="0"/>
                                                                                                  <w:marRight w:val="0"/>
                                                                                                  <w:marTop w:val="240"/>
                                                                                                  <w:marBottom w:val="150"/>
                                                                                                  <w:divBdr>
                                                                                                    <w:top w:val="none" w:sz="0" w:space="0" w:color="auto"/>
                                                                                                    <w:left w:val="none" w:sz="0" w:space="0" w:color="auto"/>
                                                                                                    <w:bottom w:val="none" w:sz="0" w:space="0" w:color="auto"/>
                                                                                                    <w:right w:val="none" w:sz="0" w:space="0" w:color="auto"/>
                                                                                                  </w:divBdr>
                                                                                                  <w:divsChild>
                                                                                                    <w:div w:id="1144665609">
                                                                                                      <w:marLeft w:val="0"/>
                                                                                                      <w:marRight w:val="0"/>
                                                                                                      <w:marTop w:val="0"/>
                                                                                                      <w:marBottom w:val="0"/>
                                                                                                      <w:divBdr>
                                                                                                        <w:top w:val="none" w:sz="0" w:space="0" w:color="auto"/>
                                                                                                        <w:left w:val="none" w:sz="0" w:space="0" w:color="auto"/>
                                                                                                        <w:bottom w:val="none" w:sz="0" w:space="0" w:color="auto"/>
                                                                                                        <w:right w:val="none" w:sz="0" w:space="0" w:color="auto"/>
                                                                                                      </w:divBdr>
                                                                                                      <w:divsChild>
                                                                                                        <w:div w:id="1088694470">
                                                                                                          <w:marLeft w:val="0"/>
                                                                                                          <w:marRight w:val="0"/>
                                                                                                          <w:marTop w:val="0"/>
                                                                                                          <w:marBottom w:val="0"/>
                                                                                                          <w:divBdr>
                                                                                                            <w:top w:val="none" w:sz="0" w:space="0" w:color="auto"/>
                                                                                                            <w:left w:val="none" w:sz="0" w:space="0" w:color="auto"/>
                                                                                                            <w:bottom w:val="none" w:sz="0" w:space="0" w:color="auto"/>
                                                                                                            <w:right w:val="none" w:sz="0" w:space="0" w:color="auto"/>
                                                                                                          </w:divBdr>
                                                                                                          <w:divsChild>
                                                                                                            <w:div w:id="1998803929">
                                                                                                              <w:marLeft w:val="0"/>
                                                                                                              <w:marRight w:val="0"/>
                                                                                                              <w:marTop w:val="0"/>
                                                                                                              <w:marBottom w:val="0"/>
                                                                                                              <w:divBdr>
                                                                                                                <w:top w:val="none" w:sz="0" w:space="0" w:color="auto"/>
                                                                                                                <w:left w:val="none" w:sz="0" w:space="0" w:color="auto"/>
                                                                                                                <w:bottom w:val="none" w:sz="0" w:space="0" w:color="auto"/>
                                                                                                                <w:right w:val="none" w:sz="0" w:space="0" w:color="auto"/>
                                                                                                              </w:divBdr>
                                                                                                              <w:divsChild>
                                                                                                                <w:div w:id="2010978922">
                                                                                                                  <w:marLeft w:val="0"/>
                                                                                                                  <w:marRight w:val="0"/>
                                                                                                                  <w:marTop w:val="0"/>
                                                                                                                  <w:marBottom w:val="0"/>
                                                                                                                  <w:divBdr>
                                                                                                                    <w:top w:val="none" w:sz="0" w:space="0" w:color="000000"/>
                                                                                                                    <w:left w:val="none" w:sz="0" w:space="0" w:color="000000"/>
                                                                                                                    <w:bottom w:val="none" w:sz="0" w:space="0" w:color="000000"/>
                                                                                                                    <w:right w:val="none" w:sz="0" w:space="0" w:color="000000"/>
                                                                                                                  </w:divBdr>
                                                                                                                  <w:divsChild>
                                                                                                                    <w:div w:id="1212615507">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 w:id="763650548">
                                                                                                  <w:marLeft w:val="-6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Raffaele</dc:creator>
  <cp:keywords/>
  <dc:description/>
  <cp:lastModifiedBy>Cathy Raffaele</cp:lastModifiedBy>
  <cp:revision>3</cp:revision>
  <dcterms:created xsi:type="dcterms:W3CDTF">2024-05-01T17:01:00Z</dcterms:created>
  <dcterms:modified xsi:type="dcterms:W3CDTF">2024-05-01T17:07:00Z</dcterms:modified>
</cp:coreProperties>
</file>