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29CF" w14:textId="239FDCFC" w:rsidR="00B26753" w:rsidRPr="00A001A1" w:rsidRDefault="00C77536" w:rsidP="00A001A1">
      <w:pPr>
        <w:spacing w:after="0"/>
        <w:jc w:val="center"/>
        <w:rPr>
          <w:rFonts w:ascii="Calibri" w:hAnsi="Calibri" w:cs="Calibri"/>
          <w:b/>
          <w:bCs/>
          <w:color w:val="64666D"/>
          <w:sz w:val="28"/>
          <w:szCs w:val="28"/>
          <w:shd w:val="clear" w:color="auto" w:fill="FFFFFF"/>
        </w:rPr>
      </w:pPr>
      <w:r w:rsidRPr="00A001A1">
        <w:rPr>
          <w:rFonts w:ascii="Calibri" w:hAnsi="Calibri" w:cs="Calibri"/>
          <w:b/>
          <w:bCs/>
          <w:color w:val="64666D"/>
          <w:sz w:val="28"/>
          <w:szCs w:val="28"/>
          <w:shd w:val="clear" w:color="auto" w:fill="FFFFFF"/>
        </w:rPr>
        <w:t>BURSE ENDOWMENT</w:t>
      </w:r>
      <w:r w:rsidR="00A001A1" w:rsidRPr="00A001A1">
        <w:rPr>
          <w:rFonts w:ascii="Calibri" w:hAnsi="Calibri" w:cs="Calibri"/>
          <w:b/>
          <w:bCs/>
          <w:color w:val="64666D"/>
          <w:sz w:val="28"/>
          <w:szCs w:val="28"/>
          <w:shd w:val="clear" w:color="auto" w:fill="FFFFFF"/>
        </w:rPr>
        <w:t xml:space="preserve"> FOR </w:t>
      </w:r>
      <w:r w:rsidR="00B26753" w:rsidRPr="00A001A1">
        <w:rPr>
          <w:rFonts w:ascii="Calibri" w:hAnsi="Calibri" w:cs="Calibri"/>
          <w:b/>
          <w:bCs/>
          <w:color w:val="64666D"/>
          <w:sz w:val="28"/>
          <w:szCs w:val="28"/>
          <w:shd w:val="clear" w:color="auto" w:fill="FFFFFF"/>
        </w:rPr>
        <w:t>ROMAN CATHOLIC DIOCESE OF BATON ROUGE</w:t>
      </w:r>
    </w:p>
    <w:p w14:paraId="44997551" w14:textId="68266C3A" w:rsidR="00C77536" w:rsidRPr="00702B66" w:rsidRDefault="00B26753" w:rsidP="00702B66">
      <w:pPr>
        <w:spacing w:after="0"/>
        <w:jc w:val="center"/>
        <w:rPr>
          <w:rFonts w:ascii="Calibri" w:hAnsi="Calibri" w:cs="Calibri"/>
          <w:color w:val="64666D"/>
          <w:sz w:val="24"/>
          <w:szCs w:val="24"/>
          <w:shd w:val="clear" w:color="auto" w:fill="FFFFFF"/>
        </w:rPr>
      </w:pPr>
      <w:r w:rsidRPr="00702B66">
        <w:rPr>
          <w:rFonts w:ascii="Calibri" w:hAnsi="Calibri" w:cs="Calibri"/>
          <w:color w:val="64666D"/>
          <w:sz w:val="24"/>
          <w:szCs w:val="24"/>
          <w:shd w:val="clear" w:color="auto" w:fill="FFFFFF"/>
        </w:rPr>
        <w:t xml:space="preserve">TAX ID </w:t>
      </w:r>
      <w:r w:rsidR="00AB375B" w:rsidRPr="00702B66">
        <w:rPr>
          <w:rFonts w:ascii="Calibri" w:hAnsi="Calibri" w:cs="Calibri"/>
          <w:color w:val="64666D"/>
          <w:sz w:val="24"/>
          <w:szCs w:val="24"/>
          <w:shd w:val="clear" w:color="auto" w:fill="FFFFFF"/>
        </w:rPr>
        <w:t>–</w:t>
      </w:r>
      <w:r w:rsidRPr="00702B66">
        <w:rPr>
          <w:rFonts w:ascii="Calibri" w:hAnsi="Calibri" w:cs="Calibri"/>
          <w:color w:val="64666D"/>
          <w:sz w:val="24"/>
          <w:szCs w:val="24"/>
          <w:shd w:val="clear" w:color="auto" w:fill="FFFFFF"/>
        </w:rPr>
        <w:t xml:space="preserve"> </w:t>
      </w:r>
      <w:r w:rsidR="4B1C95BA" w:rsidRPr="00702B66">
        <w:rPr>
          <w:rFonts w:ascii="Calibri" w:hAnsi="Calibri" w:cs="Calibri"/>
          <w:color w:val="64666D"/>
          <w:sz w:val="24"/>
          <w:szCs w:val="24"/>
          <w:shd w:val="clear" w:color="auto" w:fill="FFFFFF"/>
        </w:rPr>
        <w:t>#</w:t>
      </w:r>
      <w:r w:rsidR="00AB375B" w:rsidRPr="00702B66">
        <w:rPr>
          <w:rFonts w:ascii="Calibri" w:hAnsi="Calibri" w:cs="Calibri"/>
          <w:color w:val="64666D"/>
          <w:sz w:val="24"/>
          <w:szCs w:val="24"/>
          <w:shd w:val="clear" w:color="auto" w:fill="FFFFFF"/>
        </w:rPr>
        <w:t>72-</w:t>
      </w:r>
      <w:r w:rsidR="00702B66" w:rsidRPr="00702B66">
        <w:rPr>
          <w:rFonts w:ascii="Calibri" w:hAnsi="Calibri" w:cs="Calibri"/>
          <w:color w:val="64666D"/>
          <w:sz w:val="24"/>
          <w:szCs w:val="24"/>
          <w:shd w:val="clear" w:color="auto" w:fill="FFFFFF"/>
        </w:rPr>
        <w:t>0550127</w:t>
      </w:r>
    </w:p>
    <w:p w14:paraId="0DE1A26A" w14:textId="428E3B0C" w:rsidR="002626AF" w:rsidRPr="006E1140" w:rsidRDefault="002626AF" w:rsidP="002626AF">
      <w:pPr>
        <w:rPr>
          <w:rFonts w:ascii="Calibri" w:hAnsi="Calibri" w:cs="Calibri"/>
          <w:color w:val="64666D"/>
          <w:sz w:val="24"/>
          <w:szCs w:val="24"/>
          <w:shd w:val="clear" w:color="auto" w:fill="FFFFFF"/>
        </w:rPr>
      </w:pPr>
      <w:r w:rsidRPr="006E1140">
        <w:rPr>
          <w:rFonts w:ascii="Calibri" w:hAnsi="Calibri" w:cs="Calibri"/>
          <w:color w:val="64666D"/>
          <w:sz w:val="24"/>
          <w:szCs w:val="24"/>
          <w:shd w:val="clear" w:color="auto" w:fill="FFFFFF"/>
        </w:rPr>
        <w:t>Burse is a Medieval Latin word which means "purse." The Burse Fund provides financial support for seminarians' livelihood and education until they become ordained as priests, a path that can take up to nine years to complete.</w:t>
      </w:r>
    </w:p>
    <w:p w14:paraId="1EDC6454" w14:textId="66EFDF92" w:rsidR="009E2D5F" w:rsidRPr="006E1140" w:rsidRDefault="00CC4078" w:rsidP="002626AF">
      <w:pPr>
        <w:rPr>
          <w:rFonts w:ascii="Calibri" w:hAnsi="Calibri" w:cs="Calibri"/>
          <w:color w:val="64666D"/>
          <w:sz w:val="24"/>
          <w:szCs w:val="24"/>
          <w:shd w:val="clear" w:color="auto" w:fill="FFFFFF"/>
        </w:rPr>
      </w:pPr>
      <w:r w:rsidRPr="006E1140">
        <w:rPr>
          <w:rFonts w:ascii="Calibri" w:hAnsi="Calibri" w:cs="Calibri"/>
          <w:color w:val="64666D"/>
          <w:sz w:val="24"/>
          <w:szCs w:val="24"/>
          <w:shd w:val="clear" w:color="auto" w:fill="FFFFFF"/>
        </w:rPr>
        <w:t xml:space="preserve">The burse is set up as </w:t>
      </w:r>
      <w:r w:rsidR="00C03E04" w:rsidRPr="006E1140">
        <w:rPr>
          <w:rFonts w:ascii="Calibri" w:hAnsi="Calibri" w:cs="Calibri"/>
          <w:color w:val="64666D"/>
          <w:sz w:val="24"/>
          <w:szCs w:val="24"/>
          <w:shd w:val="clear" w:color="auto" w:fill="FFFFFF"/>
        </w:rPr>
        <w:t>an</w:t>
      </w:r>
      <w:r w:rsidRPr="006E1140">
        <w:rPr>
          <w:rFonts w:ascii="Calibri" w:hAnsi="Calibri" w:cs="Calibri"/>
          <w:color w:val="64666D"/>
          <w:sz w:val="24"/>
          <w:szCs w:val="24"/>
          <w:shd w:val="clear" w:color="auto" w:fill="FFFFFF"/>
        </w:rPr>
        <w:t xml:space="preserve"> endowment. </w:t>
      </w:r>
      <w:r w:rsidR="00B363B2" w:rsidRPr="006E1140">
        <w:rPr>
          <w:rFonts w:ascii="Calibri" w:hAnsi="Calibri" w:cs="Calibri"/>
          <w:color w:val="64666D"/>
          <w:sz w:val="24"/>
          <w:szCs w:val="24"/>
          <w:shd w:val="clear" w:color="auto" w:fill="FFFFFF"/>
        </w:rPr>
        <w:t>Th</w:t>
      </w:r>
      <w:r w:rsidR="00FE4EF7" w:rsidRPr="006E1140">
        <w:rPr>
          <w:rFonts w:ascii="Calibri" w:hAnsi="Calibri" w:cs="Calibri"/>
          <w:color w:val="64666D"/>
          <w:sz w:val="24"/>
          <w:szCs w:val="24"/>
          <w:shd w:val="clear" w:color="auto" w:fill="FFFFFF"/>
        </w:rPr>
        <w:t xml:space="preserve">e corpus will not be spent. Your Burse will live on in perpetuity.  </w:t>
      </w:r>
      <w:r w:rsidRPr="006E1140">
        <w:rPr>
          <w:rFonts w:ascii="Calibri" w:hAnsi="Calibri" w:cs="Calibri"/>
          <w:color w:val="64666D"/>
          <w:sz w:val="24"/>
          <w:szCs w:val="24"/>
          <w:shd w:val="clear" w:color="auto" w:fill="FFFFFF"/>
        </w:rPr>
        <w:t>Only the dividend and interest earned on the principal amount can be used. The balance of the dividends and interest pays for seminary tuition, room and board, travel, retreats and basic needs</w:t>
      </w:r>
      <w:r w:rsidR="00EA1284" w:rsidRPr="006E1140">
        <w:rPr>
          <w:rFonts w:ascii="Calibri" w:hAnsi="Calibri" w:cs="Calibri"/>
          <w:color w:val="64666D"/>
          <w:sz w:val="24"/>
          <w:szCs w:val="24"/>
          <w:shd w:val="clear" w:color="auto" w:fill="FFFFFF"/>
        </w:rPr>
        <w:t>.</w:t>
      </w:r>
      <w:r w:rsidRPr="006E1140">
        <w:rPr>
          <w:rFonts w:ascii="Calibri" w:hAnsi="Calibri" w:cs="Calibri"/>
          <w:color w:val="64666D"/>
          <w:sz w:val="24"/>
          <w:szCs w:val="24"/>
          <w:shd w:val="clear" w:color="auto" w:fill="FFFFFF"/>
        </w:rPr>
        <w:t xml:space="preserve"> Seminarians also receive medical insurance and a monthly stipend. </w:t>
      </w:r>
      <w:r w:rsidR="00DC5A3E" w:rsidRPr="006E1140">
        <w:rPr>
          <w:rFonts w:ascii="Calibri" w:hAnsi="Calibri" w:cs="Calibri"/>
          <w:color w:val="64666D"/>
          <w:sz w:val="24"/>
          <w:szCs w:val="24"/>
          <w:shd w:val="clear" w:color="auto" w:fill="FFFFFF"/>
        </w:rPr>
        <w:t xml:space="preserve">The cost of tuition, room and board for a single seminarian can vary from </w:t>
      </w:r>
      <w:r w:rsidR="009D69AA" w:rsidRPr="006E1140">
        <w:rPr>
          <w:rFonts w:ascii="Calibri" w:hAnsi="Calibri" w:cs="Calibri"/>
          <w:color w:val="64666D"/>
          <w:sz w:val="24"/>
          <w:szCs w:val="24"/>
          <w:shd w:val="clear" w:color="auto" w:fill="FFFFFF"/>
        </w:rPr>
        <w:t>$</w:t>
      </w:r>
      <w:r w:rsidR="00DC5A3E" w:rsidRPr="006E1140">
        <w:rPr>
          <w:rFonts w:ascii="Calibri" w:hAnsi="Calibri" w:cs="Calibri"/>
          <w:color w:val="64666D"/>
          <w:sz w:val="24"/>
          <w:szCs w:val="24"/>
          <w:shd w:val="clear" w:color="auto" w:fill="FFFFFF"/>
        </w:rPr>
        <w:t xml:space="preserve">40,000 to </w:t>
      </w:r>
      <w:r w:rsidR="009D69AA" w:rsidRPr="006E1140">
        <w:rPr>
          <w:rFonts w:ascii="Calibri" w:hAnsi="Calibri" w:cs="Calibri"/>
          <w:color w:val="64666D"/>
          <w:sz w:val="24"/>
          <w:szCs w:val="24"/>
          <w:shd w:val="clear" w:color="auto" w:fill="FFFFFF"/>
        </w:rPr>
        <w:t>$</w:t>
      </w:r>
      <w:r w:rsidR="00DC5A3E" w:rsidRPr="006E1140">
        <w:rPr>
          <w:rFonts w:ascii="Calibri" w:hAnsi="Calibri" w:cs="Calibri"/>
          <w:color w:val="64666D"/>
          <w:sz w:val="24"/>
          <w:szCs w:val="24"/>
          <w:shd w:val="clear" w:color="auto" w:fill="FFFFFF"/>
        </w:rPr>
        <w:t xml:space="preserve">65,000 annually depending </w:t>
      </w:r>
      <w:r w:rsidR="007E6587" w:rsidRPr="006E1140">
        <w:rPr>
          <w:rFonts w:ascii="Calibri" w:hAnsi="Calibri" w:cs="Calibri"/>
          <w:color w:val="64666D"/>
          <w:sz w:val="24"/>
          <w:szCs w:val="24"/>
          <w:shd w:val="clear" w:color="auto" w:fill="FFFFFF"/>
        </w:rPr>
        <w:t>on</w:t>
      </w:r>
      <w:r w:rsidR="00DC5A3E" w:rsidRPr="006E1140">
        <w:rPr>
          <w:rFonts w:ascii="Calibri" w:hAnsi="Calibri" w:cs="Calibri"/>
          <w:color w:val="64666D"/>
          <w:sz w:val="24"/>
          <w:szCs w:val="24"/>
          <w:shd w:val="clear" w:color="auto" w:fill="FFFFFF"/>
        </w:rPr>
        <w:t xml:space="preserve"> the seminary attended.</w:t>
      </w:r>
    </w:p>
    <w:p w14:paraId="4D04BD0E" w14:textId="61FE7869" w:rsidR="00CC4078" w:rsidRPr="006E1140" w:rsidRDefault="00DC5A3E" w:rsidP="002626AF">
      <w:pPr>
        <w:rPr>
          <w:rFonts w:ascii="Calibri" w:hAnsi="Calibri" w:cs="Calibri"/>
          <w:b/>
          <w:bCs/>
          <w:color w:val="6C6C6C"/>
          <w:spacing w:val="8"/>
          <w:sz w:val="24"/>
          <w:szCs w:val="24"/>
          <w:shd w:val="clear" w:color="auto" w:fill="FFFFFF"/>
        </w:rPr>
      </w:pPr>
      <w:r w:rsidRPr="006E1140">
        <w:rPr>
          <w:rFonts w:ascii="Calibri" w:hAnsi="Calibri" w:cs="Calibri"/>
          <w:color w:val="C00000"/>
          <w:sz w:val="24"/>
          <w:szCs w:val="24"/>
          <w:shd w:val="clear" w:color="auto" w:fill="FFFFFF"/>
        </w:rPr>
        <w:t> </w:t>
      </w:r>
      <w:r w:rsidR="009E2D5F" w:rsidRPr="006E1140">
        <w:rPr>
          <w:rStyle w:val="Strong"/>
          <w:rFonts w:ascii="Calibri" w:hAnsi="Calibri" w:cs="Calibri"/>
          <w:i/>
          <w:iCs/>
          <w:color w:val="C00000"/>
          <w:spacing w:val="8"/>
          <w:sz w:val="24"/>
          <w:szCs w:val="24"/>
          <w:shd w:val="clear" w:color="auto" w:fill="FFFFFF"/>
        </w:rPr>
        <w:t>Shared Burses</w:t>
      </w:r>
      <w:r w:rsidR="009E2D5F" w:rsidRPr="006E1140">
        <w:rPr>
          <w:rFonts w:ascii="Calibri" w:hAnsi="Calibri" w:cs="Calibri"/>
          <w:color w:val="C00000"/>
          <w:spacing w:val="8"/>
          <w:sz w:val="24"/>
          <w:szCs w:val="24"/>
          <w:shd w:val="clear" w:color="auto" w:fill="FFFFFF"/>
        </w:rPr>
        <w:t> </w:t>
      </w:r>
      <w:r w:rsidR="009E2D5F" w:rsidRPr="006E1140">
        <w:rPr>
          <w:rFonts w:ascii="Calibri" w:hAnsi="Calibri" w:cs="Calibri"/>
          <w:color w:val="6C6C6C"/>
          <w:spacing w:val="8"/>
          <w:sz w:val="24"/>
          <w:szCs w:val="24"/>
          <w:shd w:val="clear" w:color="auto" w:fill="FFFFFF"/>
        </w:rPr>
        <w:t>are open to anyone</w:t>
      </w:r>
      <w:r w:rsidR="00FF44F3" w:rsidRPr="006E1140">
        <w:rPr>
          <w:rFonts w:ascii="Calibri" w:hAnsi="Calibri" w:cs="Calibri"/>
          <w:color w:val="6C6C6C"/>
          <w:spacing w:val="8"/>
          <w:sz w:val="24"/>
          <w:szCs w:val="24"/>
          <w:shd w:val="clear" w:color="auto" w:fill="FFFFFF"/>
        </w:rPr>
        <w:t xml:space="preserve"> or any organization</w:t>
      </w:r>
      <w:r w:rsidR="009E2D5F" w:rsidRPr="006E1140">
        <w:rPr>
          <w:rFonts w:ascii="Calibri" w:hAnsi="Calibri" w:cs="Calibri"/>
          <w:color w:val="6C6C6C"/>
          <w:spacing w:val="8"/>
          <w:sz w:val="24"/>
          <w:szCs w:val="24"/>
          <w:shd w:val="clear" w:color="auto" w:fill="FFFFFF"/>
        </w:rPr>
        <w:t xml:space="preserve"> who wishes to make a gift to an existing burse for any donation amount, or you may choose to begin a new Shared Burse with a minimum gift of $</w:t>
      </w:r>
      <w:r w:rsidR="004771F5" w:rsidRPr="006E1140">
        <w:rPr>
          <w:rFonts w:ascii="Calibri" w:hAnsi="Calibri" w:cs="Calibri"/>
          <w:color w:val="6C6C6C"/>
          <w:spacing w:val="8"/>
          <w:sz w:val="24"/>
          <w:szCs w:val="24"/>
          <w:shd w:val="clear" w:color="auto" w:fill="FFFFFF"/>
        </w:rPr>
        <w:t>2,000 or more</w:t>
      </w:r>
      <w:r w:rsidR="009E2D5F" w:rsidRPr="006E1140">
        <w:rPr>
          <w:rFonts w:ascii="Calibri" w:hAnsi="Calibri" w:cs="Calibri"/>
          <w:color w:val="6C6C6C"/>
          <w:spacing w:val="8"/>
          <w:sz w:val="24"/>
          <w:szCs w:val="24"/>
          <w:shd w:val="clear" w:color="auto" w:fill="FFFFFF"/>
        </w:rPr>
        <w:t>.</w:t>
      </w:r>
      <w:r w:rsidR="00D37EE6" w:rsidRPr="006E1140">
        <w:rPr>
          <w:rFonts w:ascii="Calibri" w:hAnsi="Calibri" w:cs="Calibri"/>
          <w:color w:val="6C6C6C"/>
          <w:spacing w:val="8"/>
          <w:sz w:val="24"/>
          <w:szCs w:val="24"/>
          <w:shd w:val="clear" w:color="auto" w:fill="FFFFFF"/>
        </w:rPr>
        <w:t xml:space="preserve"> Shared burses will be combined with other </w:t>
      </w:r>
      <w:r w:rsidR="001E6233" w:rsidRPr="006E1140">
        <w:rPr>
          <w:rFonts w:ascii="Calibri" w:hAnsi="Calibri" w:cs="Calibri"/>
          <w:color w:val="6C6C6C"/>
          <w:spacing w:val="8"/>
          <w:sz w:val="24"/>
          <w:szCs w:val="24"/>
          <w:shd w:val="clear" w:color="auto" w:fill="FFFFFF"/>
        </w:rPr>
        <w:t>S</w:t>
      </w:r>
      <w:r w:rsidR="00D37EE6" w:rsidRPr="006E1140">
        <w:rPr>
          <w:rFonts w:ascii="Calibri" w:hAnsi="Calibri" w:cs="Calibri"/>
          <w:color w:val="6C6C6C"/>
          <w:spacing w:val="8"/>
          <w:sz w:val="24"/>
          <w:szCs w:val="24"/>
          <w:shd w:val="clear" w:color="auto" w:fill="FFFFFF"/>
        </w:rPr>
        <w:t xml:space="preserve">hared </w:t>
      </w:r>
      <w:r w:rsidR="001E6233" w:rsidRPr="006E1140">
        <w:rPr>
          <w:rFonts w:ascii="Calibri" w:hAnsi="Calibri" w:cs="Calibri"/>
          <w:color w:val="6C6C6C"/>
          <w:spacing w:val="8"/>
          <w:sz w:val="24"/>
          <w:szCs w:val="24"/>
          <w:shd w:val="clear" w:color="auto" w:fill="FFFFFF"/>
        </w:rPr>
        <w:t>B</w:t>
      </w:r>
      <w:r w:rsidR="00D37EE6" w:rsidRPr="006E1140">
        <w:rPr>
          <w:rFonts w:ascii="Calibri" w:hAnsi="Calibri" w:cs="Calibri"/>
          <w:color w:val="6C6C6C"/>
          <w:spacing w:val="8"/>
          <w:sz w:val="24"/>
          <w:szCs w:val="24"/>
          <w:shd w:val="clear" w:color="auto" w:fill="FFFFFF"/>
        </w:rPr>
        <w:t>urses</w:t>
      </w:r>
      <w:r w:rsidR="001E6233" w:rsidRPr="006E1140">
        <w:rPr>
          <w:rFonts w:ascii="Calibri" w:hAnsi="Calibri" w:cs="Calibri"/>
          <w:color w:val="6C6C6C"/>
          <w:spacing w:val="8"/>
          <w:sz w:val="24"/>
          <w:szCs w:val="24"/>
          <w:shd w:val="clear" w:color="auto" w:fill="FFFFFF"/>
        </w:rPr>
        <w:t xml:space="preserve">. </w:t>
      </w:r>
      <w:r w:rsidR="009E2D5F" w:rsidRPr="006E1140">
        <w:rPr>
          <w:rFonts w:ascii="Calibri" w:hAnsi="Calibri" w:cs="Calibri"/>
          <w:color w:val="6C6C6C"/>
          <w:spacing w:val="8"/>
          <w:sz w:val="24"/>
          <w:szCs w:val="24"/>
          <w:shd w:val="clear" w:color="auto" w:fill="FFFFFF"/>
        </w:rPr>
        <w:t xml:space="preserve"> A Shared Burse is considered completed when it reaches $</w:t>
      </w:r>
      <w:r w:rsidR="004771F5" w:rsidRPr="006E1140">
        <w:rPr>
          <w:rFonts w:ascii="Calibri" w:hAnsi="Calibri" w:cs="Calibri"/>
          <w:color w:val="6C6C6C"/>
          <w:spacing w:val="8"/>
          <w:sz w:val="24"/>
          <w:szCs w:val="24"/>
          <w:shd w:val="clear" w:color="auto" w:fill="FFFFFF"/>
        </w:rPr>
        <w:t>10,000</w:t>
      </w:r>
      <w:r w:rsidR="009E2D5F" w:rsidRPr="006E1140">
        <w:rPr>
          <w:rFonts w:ascii="Calibri" w:hAnsi="Calibri" w:cs="Calibri"/>
          <w:color w:val="6C6C6C"/>
          <w:spacing w:val="8"/>
          <w:sz w:val="24"/>
          <w:szCs w:val="24"/>
          <w:shd w:val="clear" w:color="auto" w:fill="FFFFFF"/>
        </w:rPr>
        <w:t xml:space="preserve"> in donations. </w:t>
      </w:r>
      <w:r w:rsidR="009E2D5F" w:rsidRPr="006E1140">
        <w:rPr>
          <w:rFonts w:ascii="Calibri" w:hAnsi="Calibri" w:cs="Calibri"/>
          <w:b/>
          <w:bCs/>
          <w:color w:val="6C6C6C"/>
          <w:spacing w:val="8"/>
          <w:sz w:val="24"/>
          <w:szCs w:val="24"/>
          <w:shd w:val="clear" w:color="auto" w:fill="FFFFFF"/>
        </w:rPr>
        <w:t>Shared Burses may be named in honor of Christ, the Blessed Mother, or a favorite Saint.</w:t>
      </w:r>
    </w:p>
    <w:p w14:paraId="11B65836" w14:textId="0979E8E5" w:rsidR="006D1968" w:rsidRPr="006E1140" w:rsidRDefault="006D1968" w:rsidP="00C07394">
      <w:pPr>
        <w:spacing w:after="0"/>
        <w:rPr>
          <w:rFonts w:ascii="Calibri" w:hAnsi="Calibri" w:cs="Calibri"/>
          <w:color w:val="6C6C6C"/>
          <w:spacing w:val="8"/>
          <w:sz w:val="24"/>
          <w:szCs w:val="24"/>
          <w:shd w:val="clear" w:color="auto" w:fill="FFFFFF"/>
        </w:rPr>
      </w:pPr>
      <w:r w:rsidRPr="006E1140">
        <w:rPr>
          <w:rStyle w:val="Strong"/>
          <w:rFonts w:ascii="Calibri" w:hAnsi="Calibri" w:cs="Calibri"/>
          <w:i/>
          <w:iCs/>
          <w:color w:val="C8001E"/>
          <w:spacing w:val="8"/>
          <w:sz w:val="24"/>
          <w:szCs w:val="24"/>
          <w:shd w:val="clear" w:color="auto" w:fill="FFFFFF"/>
        </w:rPr>
        <w:t>Reserved Burses</w:t>
      </w:r>
      <w:r w:rsidRPr="006E1140">
        <w:rPr>
          <w:rFonts w:ascii="Calibri" w:hAnsi="Calibri" w:cs="Calibri"/>
          <w:color w:val="6C6C6C"/>
          <w:spacing w:val="8"/>
          <w:sz w:val="24"/>
          <w:szCs w:val="24"/>
          <w:shd w:val="clear" w:color="auto" w:fill="FFFFFF"/>
        </w:rPr>
        <w:t xml:space="preserve"> are open to </w:t>
      </w:r>
      <w:r w:rsidR="007374A1" w:rsidRPr="006E1140">
        <w:rPr>
          <w:rFonts w:ascii="Calibri" w:hAnsi="Calibri" w:cs="Calibri"/>
          <w:color w:val="6C6C6C"/>
          <w:spacing w:val="8"/>
          <w:sz w:val="24"/>
          <w:szCs w:val="24"/>
          <w:shd w:val="clear" w:color="auto" w:fill="FFFFFF"/>
        </w:rPr>
        <w:t>individuals, families or organizations</w:t>
      </w:r>
      <w:r w:rsidRPr="006E1140">
        <w:rPr>
          <w:rFonts w:ascii="Calibri" w:hAnsi="Calibri" w:cs="Calibri"/>
          <w:color w:val="6C6C6C"/>
          <w:spacing w:val="8"/>
          <w:sz w:val="24"/>
          <w:szCs w:val="24"/>
          <w:shd w:val="clear" w:color="auto" w:fill="FFFFFF"/>
        </w:rPr>
        <w:t xml:space="preserve"> who give or pledge $</w:t>
      </w:r>
      <w:r w:rsidR="00A76832" w:rsidRPr="006E1140">
        <w:rPr>
          <w:rFonts w:ascii="Calibri" w:hAnsi="Calibri" w:cs="Calibri"/>
          <w:color w:val="6C6C6C"/>
          <w:spacing w:val="8"/>
          <w:sz w:val="24"/>
          <w:szCs w:val="24"/>
          <w:shd w:val="clear" w:color="auto" w:fill="FFFFFF"/>
        </w:rPr>
        <w:t>25,000</w:t>
      </w:r>
      <w:r w:rsidRPr="006E1140">
        <w:rPr>
          <w:rFonts w:ascii="Calibri" w:hAnsi="Calibri" w:cs="Calibri"/>
          <w:color w:val="6C6C6C"/>
          <w:spacing w:val="8"/>
          <w:sz w:val="24"/>
          <w:szCs w:val="24"/>
          <w:shd w:val="clear" w:color="auto" w:fill="FFFFFF"/>
        </w:rPr>
        <w:t xml:space="preserve"> or more. This pledge can be paid at one time or over a period of five years and may be started with a gift of $</w:t>
      </w:r>
      <w:r w:rsidR="00A76832" w:rsidRPr="006E1140">
        <w:rPr>
          <w:rFonts w:ascii="Calibri" w:hAnsi="Calibri" w:cs="Calibri"/>
          <w:color w:val="6C6C6C"/>
          <w:spacing w:val="8"/>
          <w:sz w:val="24"/>
          <w:szCs w:val="24"/>
          <w:shd w:val="clear" w:color="auto" w:fill="FFFFFF"/>
        </w:rPr>
        <w:t>5,000</w:t>
      </w:r>
      <w:r w:rsidRPr="006E1140">
        <w:rPr>
          <w:rFonts w:ascii="Calibri" w:hAnsi="Calibri" w:cs="Calibri"/>
          <w:color w:val="6C6C6C"/>
          <w:spacing w:val="8"/>
          <w:sz w:val="24"/>
          <w:szCs w:val="24"/>
          <w:shd w:val="clear" w:color="auto" w:fill="FFFFFF"/>
        </w:rPr>
        <w:t xml:space="preserve"> or </w:t>
      </w:r>
      <w:r w:rsidR="00893456" w:rsidRPr="006E1140">
        <w:rPr>
          <w:rFonts w:ascii="Calibri" w:hAnsi="Calibri" w:cs="Calibri"/>
          <w:color w:val="6C6C6C"/>
          <w:spacing w:val="8"/>
          <w:sz w:val="24"/>
          <w:szCs w:val="24"/>
          <w:shd w:val="clear" w:color="auto" w:fill="FFFFFF"/>
        </w:rPr>
        <w:t xml:space="preserve">more. </w:t>
      </w:r>
    </w:p>
    <w:p w14:paraId="4536C265" w14:textId="6F01719D" w:rsidR="00C07394" w:rsidRPr="006E1140" w:rsidRDefault="51B1872E" w:rsidP="19D26D46">
      <w:pPr>
        <w:spacing w:after="0"/>
        <w:rPr>
          <w:rStyle w:val="Emphasis"/>
          <w:rFonts w:ascii="Calibri" w:hAnsi="Calibri" w:cs="Calibri"/>
          <w:color w:val="6C6C6C"/>
          <w:spacing w:val="8"/>
          <w:sz w:val="24"/>
          <w:szCs w:val="24"/>
          <w:shd w:val="clear" w:color="auto" w:fill="FFFFFF"/>
        </w:rPr>
      </w:pPr>
      <w:r w:rsidRPr="006E1140">
        <w:rPr>
          <w:rStyle w:val="Strong"/>
          <w:rFonts w:ascii="Calibri" w:hAnsi="Calibri" w:cs="Calibri"/>
          <w:color w:val="6C6C6C"/>
          <w:spacing w:val="8"/>
          <w:sz w:val="24"/>
          <w:szCs w:val="24"/>
          <w:shd w:val="clear" w:color="auto" w:fill="FFFFFF"/>
        </w:rPr>
        <w:t>“</w:t>
      </w:r>
      <w:r w:rsidR="00C07394" w:rsidRPr="006E1140">
        <w:rPr>
          <w:rStyle w:val="Strong"/>
          <w:rFonts w:ascii="Calibri" w:hAnsi="Calibri" w:cs="Calibri"/>
          <w:color w:val="6C6C6C"/>
          <w:spacing w:val="8"/>
          <w:sz w:val="24"/>
          <w:szCs w:val="24"/>
          <w:shd w:val="clear" w:color="auto" w:fill="FFFFFF"/>
        </w:rPr>
        <w:t>Sacred Heart Reserved Burse </w:t>
      </w:r>
      <w:r w:rsidR="00C07394" w:rsidRPr="006E1140">
        <w:rPr>
          <w:rStyle w:val="Emphasis"/>
          <w:rFonts w:ascii="Calibri" w:hAnsi="Calibri" w:cs="Calibri"/>
          <w:color w:val="6C6C6C"/>
          <w:spacing w:val="8"/>
          <w:sz w:val="24"/>
          <w:szCs w:val="24"/>
          <w:shd w:val="clear" w:color="auto" w:fill="FFFFFF"/>
        </w:rPr>
        <w:t>in memory of the Peter S</w:t>
      </w:r>
      <w:r w:rsidR="00D3275A" w:rsidRPr="006E1140">
        <w:rPr>
          <w:rStyle w:val="Emphasis"/>
          <w:rFonts w:ascii="Calibri" w:hAnsi="Calibri" w:cs="Calibri"/>
          <w:color w:val="6C6C6C"/>
          <w:spacing w:val="8"/>
          <w:sz w:val="24"/>
          <w:szCs w:val="24"/>
          <w:shd w:val="clear" w:color="auto" w:fill="FFFFFF"/>
        </w:rPr>
        <w:t>ingleton</w:t>
      </w:r>
      <w:r w:rsidR="00C07394" w:rsidRPr="006E1140">
        <w:rPr>
          <w:rStyle w:val="Emphasis"/>
          <w:rFonts w:ascii="Calibri" w:hAnsi="Calibri" w:cs="Calibri"/>
          <w:color w:val="6C6C6C"/>
          <w:spacing w:val="8"/>
          <w:sz w:val="24"/>
          <w:szCs w:val="24"/>
          <w:shd w:val="clear" w:color="auto" w:fill="FFFFFF"/>
        </w:rPr>
        <w:t xml:space="preserve"> Family by Bernice </w:t>
      </w:r>
      <w:r w:rsidR="00D3275A" w:rsidRPr="006E1140">
        <w:rPr>
          <w:rStyle w:val="Emphasis"/>
          <w:rFonts w:ascii="Calibri" w:hAnsi="Calibri" w:cs="Calibri"/>
          <w:color w:val="6C6C6C"/>
          <w:spacing w:val="8"/>
          <w:sz w:val="24"/>
          <w:szCs w:val="24"/>
          <w:shd w:val="clear" w:color="auto" w:fill="FFFFFF"/>
        </w:rPr>
        <w:t>Singleton</w:t>
      </w:r>
      <w:r w:rsidR="7A9D95A4" w:rsidRPr="006E1140">
        <w:rPr>
          <w:rStyle w:val="Emphasis"/>
          <w:rFonts w:ascii="Calibri" w:hAnsi="Calibri" w:cs="Calibri"/>
          <w:color w:val="6C6C6C"/>
          <w:spacing w:val="8"/>
          <w:sz w:val="24"/>
          <w:szCs w:val="24"/>
          <w:shd w:val="clear" w:color="auto" w:fill="FFFFFF"/>
        </w:rPr>
        <w:t>”</w:t>
      </w:r>
    </w:p>
    <w:p w14:paraId="01D7781C" w14:textId="73802BAD" w:rsidR="00F2520E" w:rsidRPr="006E1140" w:rsidRDefault="00704B63" w:rsidP="0065153C">
      <w:pPr>
        <w:spacing w:after="0"/>
        <w:rPr>
          <w:rFonts w:ascii="Calibri" w:hAnsi="Calibri" w:cs="Calibri"/>
          <w:color w:val="6C6C6C"/>
          <w:spacing w:val="8"/>
          <w:sz w:val="24"/>
          <w:szCs w:val="24"/>
          <w:shd w:val="clear" w:color="auto" w:fill="FFFFFF"/>
        </w:rPr>
      </w:pPr>
      <w:r w:rsidRPr="006E1140">
        <w:rPr>
          <w:rStyle w:val="Strong"/>
          <w:rFonts w:ascii="Calibri" w:hAnsi="Calibri" w:cs="Calibri"/>
          <w:i/>
          <w:iCs/>
          <w:color w:val="C8001E"/>
          <w:spacing w:val="8"/>
          <w:sz w:val="24"/>
          <w:szCs w:val="24"/>
          <w:shd w:val="clear" w:color="auto" w:fill="FFFFFF"/>
        </w:rPr>
        <w:t>Perpetual Burses</w:t>
      </w:r>
      <w:r w:rsidRPr="006E1140">
        <w:rPr>
          <w:rFonts w:ascii="Calibri" w:hAnsi="Calibri" w:cs="Calibri"/>
          <w:color w:val="6C6C6C"/>
          <w:spacing w:val="8"/>
          <w:sz w:val="24"/>
          <w:szCs w:val="24"/>
          <w:shd w:val="clear" w:color="auto" w:fill="FFFFFF"/>
        </w:rPr>
        <w:t> are open to individuals</w:t>
      </w:r>
      <w:r w:rsidR="007374A1" w:rsidRPr="006E1140">
        <w:rPr>
          <w:rFonts w:ascii="Calibri" w:hAnsi="Calibri" w:cs="Calibri"/>
          <w:color w:val="6C6C6C"/>
          <w:spacing w:val="8"/>
          <w:sz w:val="24"/>
          <w:szCs w:val="24"/>
          <w:shd w:val="clear" w:color="auto" w:fill="FFFFFF"/>
        </w:rPr>
        <w:t>,</w:t>
      </w:r>
      <w:r w:rsidRPr="006E1140">
        <w:rPr>
          <w:rFonts w:ascii="Calibri" w:hAnsi="Calibri" w:cs="Calibri"/>
          <w:color w:val="6C6C6C"/>
          <w:spacing w:val="8"/>
          <w:sz w:val="24"/>
          <w:szCs w:val="24"/>
          <w:shd w:val="clear" w:color="auto" w:fill="FFFFFF"/>
        </w:rPr>
        <w:t xml:space="preserve"> families</w:t>
      </w:r>
      <w:r w:rsidR="007374A1" w:rsidRPr="006E1140">
        <w:rPr>
          <w:rFonts w:ascii="Calibri" w:hAnsi="Calibri" w:cs="Calibri"/>
          <w:color w:val="6C6C6C"/>
          <w:spacing w:val="8"/>
          <w:sz w:val="24"/>
          <w:szCs w:val="24"/>
          <w:shd w:val="clear" w:color="auto" w:fill="FFFFFF"/>
        </w:rPr>
        <w:t xml:space="preserve"> or organizations</w:t>
      </w:r>
      <w:r w:rsidRPr="006E1140">
        <w:rPr>
          <w:rFonts w:ascii="Calibri" w:hAnsi="Calibri" w:cs="Calibri"/>
          <w:color w:val="6C6C6C"/>
          <w:spacing w:val="8"/>
          <w:sz w:val="24"/>
          <w:szCs w:val="24"/>
          <w:shd w:val="clear" w:color="auto" w:fill="FFFFFF"/>
        </w:rPr>
        <w:t xml:space="preserve"> who give or pledge $</w:t>
      </w:r>
      <w:r w:rsidR="00A50F73" w:rsidRPr="006E1140">
        <w:rPr>
          <w:rFonts w:ascii="Calibri" w:hAnsi="Calibri" w:cs="Calibri"/>
          <w:color w:val="6C6C6C"/>
          <w:spacing w:val="8"/>
          <w:sz w:val="24"/>
          <w:szCs w:val="24"/>
          <w:shd w:val="clear" w:color="auto" w:fill="FFFFFF"/>
        </w:rPr>
        <w:t>4</w:t>
      </w:r>
      <w:r w:rsidRPr="006E1140">
        <w:rPr>
          <w:rFonts w:ascii="Calibri" w:hAnsi="Calibri" w:cs="Calibri"/>
          <w:color w:val="6C6C6C"/>
          <w:spacing w:val="8"/>
          <w:sz w:val="24"/>
          <w:szCs w:val="24"/>
          <w:shd w:val="clear" w:color="auto" w:fill="FFFFFF"/>
        </w:rPr>
        <w:t>5,000 or more. This burse can be paid at one time or over a period of five years and may be started with a gift of $1</w:t>
      </w:r>
      <w:r w:rsidR="003C5C58" w:rsidRPr="006E1140">
        <w:rPr>
          <w:rFonts w:ascii="Calibri" w:hAnsi="Calibri" w:cs="Calibri"/>
          <w:color w:val="6C6C6C"/>
          <w:spacing w:val="8"/>
          <w:sz w:val="24"/>
          <w:szCs w:val="24"/>
          <w:shd w:val="clear" w:color="auto" w:fill="FFFFFF"/>
        </w:rPr>
        <w:t>0,000</w:t>
      </w:r>
      <w:r w:rsidRPr="006E1140">
        <w:rPr>
          <w:rFonts w:ascii="Calibri" w:hAnsi="Calibri" w:cs="Calibri"/>
          <w:color w:val="6C6C6C"/>
          <w:spacing w:val="8"/>
          <w:sz w:val="24"/>
          <w:szCs w:val="24"/>
          <w:shd w:val="clear" w:color="auto" w:fill="FFFFFF"/>
        </w:rPr>
        <w:t xml:space="preserve"> or more. </w:t>
      </w:r>
    </w:p>
    <w:p w14:paraId="5B4AE7A0" w14:textId="667A4EEA" w:rsidR="0065153C" w:rsidRPr="006E1140" w:rsidRDefault="3FB85EA3" w:rsidP="19D26D46">
      <w:pPr>
        <w:rPr>
          <w:rStyle w:val="Emphasis"/>
          <w:rFonts w:ascii="Calibri" w:hAnsi="Calibri" w:cs="Calibri"/>
          <w:color w:val="6C6C6C"/>
          <w:sz w:val="24"/>
          <w:szCs w:val="24"/>
          <w:shd w:val="clear" w:color="auto" w:fill="FFFFFF"/>
        </w:rPr>
      </w:pPr>
      <w:r w:rsidRPr="006E1140">
        <w:rPr>
          <w:rStyle w:val="Strong"/>
          <w:rFonts w:ascii="Calibri" w:hAnsi="Calibri" w:cs="Calibri"/>
          <w:color w:val="6C6C6C"/>
          <w:spacing w:val="8"/>
          <w:sz w:val="24"/>
          <w:szCs w:val="24"/>
          <w:shd w:val="clear" w:color="auto" w:fill="FFFFFF"/>
        </w:rPr>
        <w:t>“</w:t>
      </w:r>
      <w:r w:rsidR="0065153C" w:rsidRPr="006E1140">
        <w:rPr>
          <w:rStyle w:val="Strong"/>
          <w:rFonts w:ascii="Calibri" w:hAnsi="Calibri" w:cs="Calibri"/>
          <w:color w:val="6C6C6C"/>
          <w:spacing w:val="8"/>
          <w:sz w:val="24"/>
          <w:szCs w:val="24"/>
          <w:shd w:val="clear" w:color="auto" w:fill="FFFFFF"/>
        </w:rPr>
        <w:t>Sacred Heart Perpetual Burse</w:t>
      </w:r>
      <w:r w:rsidR="0065153C" w:rsidRPr="006E1140">
        <w:rPr>
          <w:rFonts w:ascii="Calibri" w:hAnsi="Calibri" w:cs="Calibri"/>
          <w:color w:val="6C6C6C"/>
          <w:spacing w:val="8"/>
          <w:sz w:val="24"/>
          <w:szCs w:val="24"/>
          <w:shd w:val="clear" w:color="auto" w:fill="FFFFFF"/>
        </w:rPr>
        <w:t> </w:t>
      </w:r>
      <w:r w:rsidR="0065153C" w:rsidRPr="006E1140">
        <w:rPr>
          <w:rStyle w:val="Emphasis"/>
          <w:rFonts w:ascii="Calibri" w:hAnsi="Calibri" w:cs="Calibri"/>
          <w:color w:val="6C6C6C"/>
          <w:spacing w:val="8"/>
          <w:sz w:val="24"/>
          <w:szCs w:val="24"/>
          <w:shd w:val="clear" w:color="auto" w:fill="FFFFFF"/>
        </w:rPr>
        <w:t>in memory of Margaret B. Reuter</w:t>
      </w:r>
      <w:r w:rsidR="440125E3" w:rsidRPr="006E1140">
        <w:rPr>
          <w:rStyle w:val="Emphasis"/>
          <w:rFonts w:ascii="Calibri" w:hAnsi="Calibri" w:cs="Calibri"/>
          <w:color w:val="6C6C6C"/>
          <w:spacing w:val="8"/>
          <w:sz w:val="24"/>
          <w:szCs w:val="24"/>
          <w:shd w:val="clear" w:color="auto" w:fill="FFFFFF"/>
        </w:rPr>
        <w:t>”</w:t>
      </w:r>
    </w:p>
    <w:p w14:paraId="73A52B4E" w14:textId="45C78666" w:rsidR="005B7C61" w:rsidRPr="006E1140" w:rsidRDefault="00F2520E" w:rsidP="002626AF">
      <w:pPr>
        <w:rPr>
          <w:rFonts w:ascii="Calibri" w:hAnsi="Calibri" w:cs="Calibri"/>
          <w:color w:val="64666D"/>
          <w:sz w:val="24"/>
          <w:szCs w:val="24"/>
          <w:shd w:val="clear" w:color="auto" w:fill="FFFFFF"/>
        </w:rPr>
      </w:pPr>
      <w:r w:rsidRPr="006E1140">
        <w:rPr>
          <w:rStyle w:val="Strong"/>
          <w:rFonts w:ascii="Calibri" w:hAnsi="Calibri" w:cs="Calibri"/>
          <w:color w:val="C8001E"/>
          <w:spacing w:val="8"/>
          <w:sz w:val="24"/>
          <w:szCs w:val="24"/>
          <w:shd w:val="clear" w:color="auto" w:fill="FFFFFF"/>
        </w:rPr>
        <w:t>Burses</w:t>
      </w:r>
      <w:r w:rsidRPr="006E1140">
        <w:rPr>
          <w:rFonts w:ascii="Calibri" w:hAnsi="Calibri" w:cs="Calibri"/>
          <w:color w:val="6C6C6C"/>
          <w:spacing w:val="8"/>
          <w:sz w:val="24"/>
          <w:szCs w:val="24"/>
          <w:shd w:val="clear" w:color="auto" w:fill="FFFFFF"/>
        </w:rPr>
        <w:t> may also be established through a designation in one's will as a testamentary. What a wonderful legacy it would be to know that future priests will be educated because of your generosity.</w:t>
      </w:r>
      <w:r w:rsidR="005B7C61" w:rsidRPr="006E1140">
        <w:rPr>
          <w:rFonts w:ascii="Calibri" w:hAnsi="Calibri" w:cs="Calibri"/>
          <w:color w:val="64666D"/>
          <w:sz w:val="24"/>
          <w:szCs w:val="24"/>
          <w:shd w:val="clear" w:color="auto" w:fill="FFFFFF"/>
        </w:rPr>
        <w:t xml:space="preserve"> </w:t>
      </w:r>
    </w:p>
    <w:p w14:paraId="42832592" w14:textId="628B5A48" w:rsidR="00D76FD7" w:rsidRPr="006E1140" w:rsidRDefault="00D679F9" w:rsidP="00DF0D62">
      <w:pPr>
        <w:spacing w:after="0"/>
        <w:rPr>
          <w:rFonts w:ascii="Calibri" w:hAnsi="Calibri" w:cs="Calibri"/>
          <w:color w:val="64666D"/>
          <w:sz w:val="24"/>
          <w:szCs w:val="24"/>
          <w:shd w:val="clear" w:color="auto" w:fill="FFFFFF"/>
        </w:rPr>
      </w:pPr>
      <w:r w:rsidRPr="006E1140">
        <w:rPr>
          <w:rFonts w:ascii="Calibri" w:hAnsi="Calibri" w:cs="Calibri"/>
          <w:color w:val="64666D"/>
          <w:sz w:val="24"/>
          <w:szCs w:val="24"/>
          <w:shd w:val="clear" w:color="auto" w:fill="FFFFFF"/>
        </w:rPr>
        <w:t>To create a Burse or for more information:</w:t>
      </w:r>
      <w:r w:rsidR="00A611DC" w:rsidRPr="006E1140">
        <w:rPr>
          <w:rFonts w:ascii="Calibri" w:hAnsi="Calibri" w:cs="Calibri"/>
          <w:color w:val="64666D"/>
          <w:sz w:val="24"/>
          <w:szCs w:val="24"/>
          <w:shd w:val="clear" w:color="auto" w:fill="FFFFFF"/>
        </w:rPr>
        <w:t xml:space="preserve">   </w:t>
      </w:r>
      <w:r w:rsidR="00D76FD7" w:rsidRPr="006E1140">
        <w:rPr>
          <w:rFonts w:ascii="Calibri" w:hAnsi="Calibri" w:cs="Calibri"/>
          <w:color w:val="64666D"/>
          <w:sz w:val="24"/>
          <w:szCs w:val="24"/>
          <w:shd w:val="clear" w:color="auto" w:fill="FFFFFF"/>
        </w:rPr>
        <w:t>Director of Stewardship</w:t>
      </w:r>
      <w:r w:rsidR="00D247BB" w:rsidRPr="006E1140">
        <w:rPr>
          <w:rFonts w:ascii="Calibri" w:hAnsi="Calibri" w:cs="Calibri"/>
          <w:color w:val="64666D"/>
          <w:sz w:val="24"/>
          <w:szCs w:val="24"/>
          <w:shd w:val="clear" w:color="auto" w:fill="FFFFFF"/>
        </w:rPr>
        <w:t xml:space="preserve"> Diocese of Baton Rouge</w:t>
      </w:r>
    </w:p>
    <w:p w14:paraId="171365A8" w14:textId="46003D1D" w:rsidR="00D247BB" w:rsidRPr="006E1140" w:rsidRDefault="00D247BB" w:rsidP="00DF0D62">
      <w:pPr>
        <w:spacing w:after="0"/>
        <w:rPr>
          <w:rFonts w:ascii="Calibri" w:hAnsi="Calibri" w:cs="Calibri"/>
          <w:color w:val="64666D"/>
          <w:sz w:val="24"/>
          <w:szCs w:val="24"/>
          <w:shd w:val="clear" w:color="auto" w:fill="FFFFFF"/>
        </w:rPr>
      </w:pPr>
      <w:r w:rsidRPr="006E1140">
        <w:rPr>
          <w:rFonts w:ascii="Calibri" w:hAnsi="Calibri" w:cs="Calibri"/>
          <w:color w:val="64666D"/>
          <w:sz w:val="24"/>
          <w:szCs w:val="24"/>
          <w:shd w:val="clear" w:color="auto" w:fill="FFFFFF"/>
        </w:rPr>
        <w:t xml:space="preserve">                                                                                Gwen Fairchild 225-242-</w:t>
      </w:r>
      <w:r w:rsidR="00C77536" w:rsidRPr="006E1140">
        <w:rPr>
          <w:rFonts w:ascii="Calibri" w:hAnsi="Calibri" w:cs="Calibri"/>
          <w:color w:val="64666D"/>
          <w:sz w:val="24"/>
          <w:szCs w:val="24"/>
          <w:shd w:val="clear" w:color="auto" w:fill="FFFFFF"/>
        </w:rPr>
        <w:t>0108 or 225-936-5328</w:t>
      </w:r>
    </w:p>
    <w:p w14:paraId="1D8BBC52" w14:textId="73F574CB" w:rsidR="00D247BB" w:rsidRPr="006E1140" w:rsidRDefault="00D247BB" w:rsidP="00DF0D62">
      <w:pPr>
        <w:spacing w:after="0"/>
        <w:rPr>
          <w:rFonts w:ascii="Calibri" w:hAnsi="Calibri" w:cs="Calibri"/>
          <w:color w:val="64666D"/>
          <w:sz w:val="24"/>
          <w:szCs w:val="24"/>
          <w:shd w:val="clear" w:color="auto" w:fill="FFFFFF"/>
        </w:rPr>
      </w:pPr>
      <w:r w:rsidRPr="006E1140">
        <w:rPr>
          <w:rFonts w:ascii="Calibri" w:hAnsi="Calibri" w:cs="Calibri"/>
          <w:color w:val="64666D"/>
          <w:sz w:val="24"/>
          <w:szCs w:val="24"/>
          <w:shd w:val="clear" w:color="auto" w:fill="FFFFFF"/>
        </w:rPr>
        <w:t xml:space="preserve">                                                                                </w:t>
      </w:r>
    </w:p>
    <w:p w14:paraId="622FE153" w14:textId="3792D9EF" w:rsidR="00DF0D62" w:rsidRPr="00D76FD7" w:rsidRDefault="00DF0D62" w:rsidP="00DF0D62">
      <w:pPr>
        <w:spacing w:after="0"/>
        <w:rPr>
          <w:rFonts w:ascii="Calibri" w:hAnsi="Calibri" w:cs="Calibri"/>
          <w:color w:val="64666D"/>
          <w:sz w:val="24"/>
          <w:szCs w:val="24"/>
          <w:shd w:val="clear" w:color="auto" w:fill="FFFFFF"/>
        </w:rPr>
      </w:pPr>
      <w:r w:rsidRPr="00D76FD7">
        <w:rPr>
          <w:rFonts w:ascii="Calibri" w:hAnsi="Calibri" w:cs="Calibri"/>
          <w:color w:val="64666D"/>
          <w:sz w:val="24"/>
          <w:szCs w:val="24"/>
          <w:shd w:val="clear" w:color="auto" w:fill="FFFFFF"/>
        </w:rPr>
        <w:t xml:space="preserve">                                                                                </w:t>
      </w:r>
    </w:p>
    <w:p w14:paraId="646B5F18" w14:textId="77777777" w:rsidR="00DF0D62" w:rsidRDefault="00DF0D62" w:rsidP="002626AF">
      <w:pPr>
        <w:rPr>
          <w:rFonts w:ascii="Calibri" w:hAnsi="Calibri" w:cs="Calibri"/>
          <w:color w:val="64666D"/>
          <w:sz w:val="28"/>
          <w:szCs w:val="28"/>
          <w:shd w:val="clear" w:color="auto" w:fill="FFFFFF"/>
        </w:rPr>
      </w:pPr>
    </w:p>
    <w:p w14:paraId="3BAAF5CD" w14:textId="23275CD4" w:rsidR="00D679F9" w:rsidRDefault="00D679F9" w:rsidP="00D679F9">
      <w:pPr>
        <w:spacing w:after="0"/>
        <w:rPr>
          <w:rFonts w:ascii="Calibri" w:hAnsi="Calibri" w:cs="Calibri"/>
          <w:color w:val="64666D"/>
          <w:sz w:val="28"/>
          <w:szCs w:val="28"/>
          <w:shd w:val="clear" w:color="auto" w:fill="FFFFFF"/>
        </w:rPr>
      </w:pPr>
    </w:p>
    <w:p w14:paraId="6DB11389" w14:textId="77777777" w:rsidR="00A611DC" w:rsidRPr="009D69AA" w:rsidRDefault="00A611DC" w:rsidP="00D679F9">
      <w:pPr>
        <w:spacing w:after="0"/>
        <w:rPr>
          <w:rFonts w:ascii="Calibri" w:hAnsi="Calibri" w:cs="Calibri"/>
          <w:color w:val="64666D"/>
          <w:sz w:val="28"/>
          <w:szCs w:val="28"/>
          <w:shd w:val="clear" w:color="auto" w:fill="FFFFFF"/>
        </w:rPr>
      </w:pPr>
    </w:p>
    <w:p w14:paraId="668C30DC" w14:textId="77777777" w:rsidR="000359F2" w:rsidRPr="002626AF" w:rsidRDefault="000359F2" w:rsidP="002626AF">
      <w:pPr>
        <w:rPr>
          <w:sz w:val="24"/>
          <w:szCs w:val="24"/>
        </w:rPr>
      </w:pPr>
    </w:p>
    <w:sectPr w:rsidR="000359F2" w:rsidRPr="0026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F"/>
    <w:rsid w:val="000359F2"/>
    <w:rsid w:val="00076D90"/>
    <w:rsid w:val="00080592"/>
    <w:rsid w:val="00083BD2"/>
    <w:rsid w:val="00136D58"/>
    <w:rsid w:val="001E6233"/>
    <w:rsid w:val="00231C48"/>
    <w:rsid w:val="002626AF"/>
    <w:rsid w:val="00335799"/>
    <w:rsid w:val="003C4827"/>
    <w:rsid w:val="003C5C58"/>
    <w:rsid w:val="004771F5"/>
    <w:rsid w:val="004C0CAC"/>
    <w:rsid w:val="005B7C61"/>
    <w:rsid w:val="0065153C"/>
    <w:rsid w:val="006778A9"/>
    <w:rsid w:val="006A2932"/>
    <w:rsid w:val="006D1968"/>
    <w:rsid w:val="006E1140"/>
    <w:rsid w:val="00702B66"/>
    <w:rsid w:val="00704B63"/>
    <w:rsid w:val="007374A1"/>
    <w:rsid w:val="007E6587"/>
    <w:rsid w:val="00893456"/>
    <w:rsid w:val="009D69AA"/>
    <w:rsid w:val="009E2D5F"/>
    <w:rsid w:val="00A001A1"/>
    <w:rsid w:val="00A50F73"/>
    <w:rsid w:val="00A611DC"/>
    <w:rsid w:val="00A76832"/>
    <w:rsid w:val="00AB375B"/>
    <w:rsid w:val="00B26753"/>
    <w:rsid w:val="00B363B2"/>
    <w:rsid w:val="00BA73A0"/>
    <w:rsid w:val="00C03E04"/>
    <w:rsid w:val="00C07394"/>
    <w:rsid w:val="00C77536"/>
    <w:rsid w:val="00CC4078"/>
    <w:rsid w:val="00D202F8"/>
    <w:rsid w:val="00D247BB"/>
    <w:rsid w:val="00D3275A"/>
    <w:rsid w:val="00D37EE6"/>
    <w:rsid w:val="00D679F9"/>
    <w:rsid w:val="00D76FD7"/>
    <w:rsid w:val="00DC0595"/>
    <w:rsid w:val="00DC5A3E"/>
    <w:rsid w:val="00DF0D62"/>
    <w:rsid w:val="00E44F03"/>
    <w:rsid w:val="00EA1284"/>
    <w:rsid w:val="00EF62F1"/>
    <w:rsid w:val="00F2520E"/>
    <w:rsid w:val="00FE4EF7"/>
    <w:rsid w:val="00FF44F3"/>
    <w:rsid w:val="19D26D46"/>
    <w:rsid w:val="3FB85EA3"/>
    <w:rsid w:val="440125E3"/>
    <w:rsid w:val="4B1C95BA"/>
    <w:rsid w:val="51B1872E"/>
    <w:rsid w:val="7A9D95A4"/>
    <w:rsid w:val="7E62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111E"/>
  <w15:chartTrackingRefBased/>
  <w15:docId w15:val="{C7AC2A57-4C29-4339-AD0F-4169D090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D5F"/>
    <w:rPr>
      <w:b/>
      <w:bCs/>
    </w:rPr>
  </w:style>
  <w:style w:type="character" w:styleId="Emphasis">
    <w:name w:val="Emphasis"/>
    <w:basedOn w:val="DefaultParagraphFont"/>
    <w:uiPriority w:val="20"/>
    <w:qFormat/>
    <w:rsid w:val="00DC0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Fairchild</dc:creator>
  <cp:keywords/>
  <dc:description/>
  <cp:lastModifiedBy>Gwen Fairchild</cp:lastModifiedBy>
  <cp:revision>2</cp:revision>
  <cp:lastPrinted>2021-10-15T17:38:00Z</cp:lastPrinted>
  <dcterms:created xsi:type="dcterms:W3CDTF">2021-10-15T18:01:00Z</dcterms:created>
  <dcterms:modified xsi:type="dcterms:W3CDTF">2021-10-15T18:01:00Z</dcterms:modified>
</cp:coreProperties>
</file>