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B480" w14:textId="4A4EA8B2" w:rsidR="00FC34C5" w:rsidRPr="00961C07" w:rsidRDefault="00961C07" w:rsidP="00961C07">
      <w:pPr>
        <w:spacing w:after="0"/>
        <w:rPr>
          <w:b/>
          <w:bCs/>
          <w:sz w:val="36"/>
          <w:szCs w:val="36"/>
        </w:rPr>
      </w:pPr>
      <w:r w:rsidRPr="00961C07">
        <w:rPr>
          <w:b/>
          <w:bCs/>
          <w:sz w:val="36"/>
          <w:szCs w:val="36"/>
        </w:rPr>
        <w:t>Third Sunday of Ordinary Time</w:t>
      </w:r>
    </w:p>
    <w:p w14:paraId="5890FBA1" w14:textId="77777777" w:rsidR="00961C07" w:rsidRPr="00961C07" w:rsidRDefault="00961C07" w:rsidP="00961C07">
      <w:pPr>
        <w:spacing w:after="0"/>
        <w:rPr>
          <w:b/>
          <w:bCs/>
        </w:rPr>
      </w:pPr>
      <w:r w:rsidRPr="00961C07">
        <w:rPr>
          <w:b/>
          <w:bCs/>
        </w:rPr>
        <w:t xml:space="preserve">1/25/2026 </w:t>
      </w:r>
    </w:p>
    <w:p w14:paraId="1715C8F4" w14:textId="3A793FCA" w:rsidR="00961C07" w:rsidRPr="00961C07" w:rsidRDefault="00961C07" w:rsidP="00961C07">
      <w:pPr>
        <w:spacing w:after="0"/>
        <w:rPr>
          <w:b/>
          <w:bCs/>
        </w:rPr>
      </w:pPr>
      <w:r w:rsidRPr="00961C07">
        <w:rPr>
          <w:b/>
          <w:bCs/>
        </w:rPr>
        <w:t>Our Lady Undoer of Knots</w:t>
      </w:r>
    </w:p>
    <w:p w14:paraId="6E8F49F3" w14:textId="0B3A283C" w:rsidR="00961C07" w:rsidRPr="00961C07" w:rsidRDefault="00961C07" w:rsidP="00961C07">
      <w:pPr>
        <w:spacing w:after="0"/>
        <w:rPr>
          <w:b/>
          <w:bCs/>
        </w:rPr>
      </w:pPr>
      <w:r w:rsidRPr="00961C07">
        <w:rPr>
          <w:b/>
          <w:bCs/>
        </w:rPr>
        <w:t xml:space="preserve">Homilist: </w:t>
      </w:r>
      <w:r>
        <w:rPr>
          <w:b/>
          <w:bCs/>
        </w:rPr>
        <w:t xml:space="preserve">Br. </w:t>
      </w:r>
      <w:r w:rsidRPr="00961C07">
        <w:rPr>
          <w:b/>
          <w:bCs/>
        </w:rPr>
        <w:t>Raphael Aguon, Deacon</w:t>
      </w:r>
    </w:p>
    <w:p w14:paraId="166B8562" w14:textId="77777777" w:rsidR="00FC34C5" w:rsidRDefault="00FC34C5"/>
    <w:p w14:paraId="5044E2D2" w14:textId="2FCB1518" w:rsidR="00781215" w:rsidRDefault="00D773F1">
      <w:r>
        <w:t>Writing a homily or a sermon, is a</w:t>
      </w:r>
      <w:r w:rsidR="00167C24">
        <w:t>n</w:t>
      </w:r>
      <w:r>
        <w:t xml:space="preserve"> opportunity to go deeper into the day’s readings</w:t>
      </w:r>
      <w:r w:rsidR="00060BBD">
        <w:t xml:space="preserve"> so</w:t>
      </w:r>
      <w:r>
        <w:t xml:space="preserve"> that we may be informed, </w:t>
      </w:r>
      <w:r w:rsidR="00060BBD">
        <w:t xml:space="preserve">educated, </w:t>
      </w:r>
      <w:r>
        <w:t>and</w:t>
      </w:r>
      <w:r w:rsidR="00060BBD">
        <w:t xml:space="preserve"> more importantly</w:t>
      </w:r>
      <w:r>
        <w:t xml:space="preserve"> inspired to </w:t>
      </w:r>
      <w:r w:rsidRPr="00D773F1">
        <w:rPr>
          <w:b/>
          <w:bCs/>
          <w:i/>
          <w:iCs/>
        </w:rPr>
        <w:t>be</w:t>
      </w:r>
      <w:r>
        <w:t xml:space="preserve"> </w:t>
      </w:r>
      <w:r w:rsidR="00781215">
        <w:t xml:space="preserve">better </w:t>
      </w:r>
      <w:r>
        <w:t>and</w:t>
      </w:r>
      <w:r w:rsidR="00781215">
        <w:t xml:space="preserve"> to</w:t>
      </w:r>
      <w:r>
        <w:t xml:space="preserve"> </w:t>
      </w:r>
      <w:r w:rsidRPr="00D773F1">
        <w:rPr>
          <w:b/>
          <w:bCs/>
          <w:i/>
          <w:iCs/>
        </w:rPr>
        <w:t>do</w:t>
      </w:r>
      <w:r>
        <w:t xml:space="preserve"> better in our lives when we leave </w:t>
      </w:r>
      <w:r w:rsidR="00961C07">
        <w:t>the celebration of The</w:t>
      </w:r>
      <w:r w:rsidR="00781215">
        <w:t xml:space="preserve"> Mass</w:t>
      </w:r>
      <w:r>
        <w:t xml:space="preserve">. </w:t>
      </w:r>
    </w:p>
    <w:p w14:paraId="5762C21A" w14:textId="499C96C6" w:rsidR="00D773F1" w:rsidRDefault="00D773F1">
      <w:r>
        <w:t xml:space="preserve">We pray together to </w:t>
      </w:r>
      <w:r w:rsidR="00781215">
        <w:t>remember, and to bring back to ourselves</w:t>
      </w:r>
      <w:r>
        <w:t xml:space="preserve"> the promise of new life given </w:t>
      </w:r>
      <w:r w:rsidR="00781215">
        <w:t xml:space="preserve">to </w:t>
      </w:r>
      <w:r>
        <w:t>us</w:t>
      </w:r>
      <w:r w:rsidR="00227768">
        <w:t xml:space="preserve"> </w:t>
      </w:r>
      <w:r w:rsidR="00781215">
        <w:t>by encountering</w:t>
      </w:r>
      <w:r w:rsidR="00F71C31">
        <w:t xml:space="preserve"> the stories of</w:t>
      </w:r>
      <w:r w:rsidR="00781215">
        <w:t xml:space="preserve"> </w:t>
      </w:r>
      <w:r w:rsidR="00227768">
        <w:t>Jesus’ life, death, and resurrection. We do</w:t>
      </w:r>
      <w:r w:rsidR="00781215">
        <w:t xml:space="preserve"> this week after week, month after month, and year after year faithfully showing up </w:t>
      </w:r>
      <w:r w:rsidR="00F71C31">
        <w:t>doing the Will of God as we have learned it to be. Why do we do it? Whether you’ve shown up out of obligation, habit, or compulsion it doesn’t really matter. What matters is that you are here. My job as the homilist is to make you fall in love all over again with the God who created you to share in this Love.</w:t>
      </w:r>
    </w:p>
    <w:p w14:paraId="03627F90" w14:textId="77777777" w:rsidR="00060BBD" w:rsidRDefault="00D773F1">
      <w:r>
        <w:t xml:space="preserve">When I was studying my homiletics coursework I </w:t>
      </w:r>
      <w:r w:rsidR="00F71C31">
        <w:t>learned that</w:t>
      </w:r>
      <w:r>
        <w:t xml:space="preserve"> a </w:t>
      </w:r>
      <w:r w:rsidR="00227768">
        <w:t>‘</w:t>
      </w:r>
      <w:r w:rsidRPr="00227768">
        <w:rPr>
          <w:i/>
          <w:iCs/>
        </w:rPr>
        <w:t>strong homily</w:t>
      </w:r>
      <w:r w:rsidR="00227768">
        <w:rPr>
          <w:i/>
          <w:iCs/>
        </w:rPr>
        <w:t>’</w:t>
      </w:r>
      <w:r>
        <w:t xml:space="preserve"> </w:t>
      </w:r>
      <w:r w:rsidR="00F71C31">
        <w:t>is</w:t>
      </w:r>
      <w:r>
        <w:t xml:space="preserve"> made up of</w:t>
      </w:r>
      <w:r w:rsidR="00227768">
        <w:t xml:space="preserve"> </w:t>
      </w:r>
      <w:r>
        <w:t xml:space="preserve">“the </w:t>
      </w:r>
      <w:r w:rsidRPr="00060BBD">
        <w:rPr>
          <w:b/>
          <w:bCs/>
          <w:i/>
          <w:iCs/>
        </w:rPr>
        <w:t>me story</w:t>
      </w:r>
      <w:r>
        <w:t xml:space="preserve">,” “the </w:t>
      </w:r>
      <w:r w:rsidRPr="00060BBD">
        <w:rPr>
          <w:b/>
          <w:bCs/>
          <w:i/>
          <w:iCs/>
        </w:rPr>
        <w:t>we story</w:t>
      </w:r>
      <w:r>
        <w:t xml:space="preserve">,” and “the </w:t>
      </w:r>
      <w:r w:rsidRPr="00060BBD">
        <w:rPr>
          <w:b/>
          <w:bCs/>
          <w:i/>
          <w:iCs/>
        </w:rPr>
        <w:t>God Story</w:t>
      </w:r>
      <w:r>
        <w:t xml:space="preserve">.” </w:t>
      </w:r>
      <w:r w:rsidR="00227768">
        <w:t xml:space="preserve">Each time we </w:t>
      </w:r>
      <w:r w:rsidR="00060BBD">
        <w:t xml:space="preserve">gather in this way, we </w:t>
      </w:r>
      <w:r w:rsidR="00227768">
        <w:t>p</w:t>
      </w:r>
      <w:r>
        <w:t xml:space="preserve">rayerfully </w:t>
      </w:r>
      <w:r w:rsidR="00060BBD">
        <w:t>empty and open our minds and our hearts</w:t>
      </w:r>
      <w:r>
        <w:t xml:space="preserve"> asking The Holy Spirit to </w:t>
      </w:r>
      <w:r w:rsidR="00F71C31">
        <w:t>speak</w:t>
      </w:r>
      <w:r>
        <w:t xml:space="preserve"> the words </w:t>
      </w:r>
      <w:r w:rsidR="00F71C31">
        <w:t>we need to hear</w:t>
      </w:r>
      <w:r w:rsidR="00060BBD">
        <w:t>, both</w:t>
      </w:r>
      <w:r w:rsidR="00F71C31">
        <w:t xml:space="preserve"> personally and collectively as a church family. </w:t>
      </w:r>
    </w:p>
    <w:p w14:paraId="75545E8E" w14:textId="33D68F5B" w:rsidR="0008328D" w:rsidRDefault="00060BBD">
      <w:r>
        <w:t xml:space="preserve">So I invite you to listen not just </w:t>
      </w:r>
      <w:r w:rsidR="0008328D">
        <w:t xml:space="preserve">with </w:t>
      </w:r>
      <w:r>
        <w:t>your ears</w:t>
      </w:r>
      <w:r w:rsidR="0008328D">
        <w:t>,</w:t>
      </w:r>
      <w:r>
        <w:t xml:space="preserve"> but </w:t>
      </w:r>
      <w:r w:rsidR="0008328D">
        <w:t xml:space="preserve">also </w:t>
      </w:r>
      <w:r>
        <w:t>with your heart that you may fall in love all over again. I invite you to remember when you fell</w:t>
      </w:r>
      <w:r w:rsidR="00F71C31">
        <w:t xml:space="preserve"> in love for the first</w:t>
      </w:r>
      <w:r>
        <w:t xml:space="preserve"> time.</w:t>
      </w:r>
      <w:r w:rsidR="0008328D">
        <w:t xml:space="preserve"> Like a giddy teenager you lost your mind, you lost control of your actions appearing reckless to the rest of the world. God creator of all the Universe, source of all abundance, wants and needs to share this unconditional infinite love with us. For by God’s very nature God’s infinite Love is nothing if not shared</w:t>
      </w:r>
      <w:r w:rsidR="00F71C31">
        <w:t xml:space="preserve">. </w:t>
      </w:r>
      <w:r w:rsidR="003854C2">
        <w:t>And as mere mortal beings God’s Love and Wisdom knew that we needed a Savior</w:t>
      </w:r>
      <w:r w:rsidR="00113DDA">
        <w:t xml:space="preserve"> that we can know God more closely as someone just like ourselves who laughs and cries, who doubts and questions, yet shows us what obedience and alignment with the Will of God looks like. </w:t>
      </w:r>
    </w:p>
    <w:p w14:paraId="11078CD6" w14:textId="2C536B08" w:rsidR="00167C24" w:rsidRPr="00DE37A5" w:rsidRDefault="00113DDA">
      <w:pPr>
        <w:rPr>
          <w:b/>
          <w:bCs/>
        </w:rPr>
      </w:pPr>
      <w:r w:rsidRPr="00DE37A5">
        <w:rPr>
          <w:b/>
          <w:bCs/>
        </w:rPr>
        <w:t>Today, we hear</w:t>
      </w:r>
      <w:r w:rsidR="00167C24" w:rsidRPr="00DE37A5">
        <w:rPr>
          <w:b/>
          <w:bCs/>
        </w:rPr>
        <w:t xml:space="preserve"> </w:t>
      </w:r>
      <w:r w:rsidRPr="00DE37A5">
        <w:rPr>
          <w:b/>
          <w:bCs/>
        </w:rPr>
        <w:t>the theological significance of the gospel as the start of Jesus’ active ministry.</w:t>
      </w:r>
    </w:p>
    <w:p w14:paraId="3CB519A1" w14:textId="5B0AF5CD" w:rsidR="003D7AFE" w:rsidRPr="003D7AFE" w:rsidRDefault="003D7AFE">
      <w:pPr>
        <w:rPr>
          <w:b/>
          <w:bCs/>
        </w:rPr>
      </w:pPr>
      <w:r w:rsidRPr="003D7AFE">
        <w:rPr>
          <w:b/>
          <w:bCs/>
        </w:rPr>
        <w:t>LIGHT ARRIVES IN THE DARKNESS</w:t>
      </w:r>
    </w:p>
    <w:p w14:paraId="78029EDF" w14:textId="77777777" w:rsidR="003D7AFE" w:rsidRPr="003D7AFE" w:rsidRDefault="003D7AFE" w:rsidP="003D7AFE">
      <w:r w:rsidRPr="003D7AFE">
        <w:t xml:space="preserve">One of the most important theological movements in this passage is </w:t>
      </w:r>
      <w:r w:rsidRPr="003D7AFE">
        <w:rPr>
          <w:b/>
          <w:bCs/>
        </w:rPr>
        <w:t>where Jesus begins</w:t>
      </w:r>
      <w:r w:rsidRPr="003D7AFE">
        <w:t>.</w:t>
      </w:r>
    </w:p>
    <w:p w14:paraId="1795DB55" w14:textId="649917E0" w:rsidR="003D7AFE" w:rsidRPr="003D7AFE" w:rsidRDefault="003D7AFE" w:rsidP="003D7AFE">
      <w:r w:rsidRPr="003D7AFE">
        <w:t>Jesus does not begin in Jerusalem.</w:t>
      </w:r>
      <w:r>
        <w:t xml:space="preserve"> </w:t>
      </w:r>
      <w:r w:rsidRPr="003D7AFE">
        <w:t>He does not begin in the Temple.</w:t>
      </w:r>
      <w:r>
        <w:t xml:space="preserve"> </w:t>
      </w:r>
      <w:r w:rsidRPr="003D7AFE">
        <w:t xml:space="preserve">He begins in </w:t>
      </w:r>
      <w:r w:rsidRPr="003D7AFE">
        <w:rPr>
          <w:b/>
          <w:bCs/>
        </w:rPr>
        <w:t>Galilee of the Gentiles</w:t>
      </w:r>
      <w:r w:rsidRPr="003D7AFE">
        <w:t>—a borderland, a mixed place, a place looked down upon by religious elites.</w:t>
      </w:r>
    </w:p>
    <w:p w14:paraId="7E0AE62D" w14:textId="64447AB2" w:rsidR="007C329F" w:rsidRPr="007C329F" w:rsidRDefault="003D7AFE" w:rsidP="007C329F">
      <w:r w:rsidRPr="003D7AFE">
        <w:lastRenderedPageBreak/>
        <w:t xml:space="preserve">As </w:t>
      </w:r>
      <w:r w:rsidRPr="003D7AFE">
        <w:rPr>
          <w:b/>
          <w:bCs/>
        </w:rPr>
        <w:t>Ulrich Luz</w:t>
      </w:r>
      <w:r w:rsidRPr="003D7AFE">
        <w:t xml:space="preserve"> </w:t>
      </w:r>
      <w:r>
        <w:t xml:space="preserve">a prominent Swiss New Testament Scholar </w:t>
      </w:r>
      <w:r w:rsidRPr="003D7AFE">
        <w:t xml:space="preserve">notes, Matthew is careful to show that Jesus’ ministry </w:t>
      </w:r>
      <w:r w:rsidRPr="003D7AFE">
        <w:rPr>
          <w:b/>
          <w:bCs/>
        </w:rPr>
        <w:t>does not emerge from power or purity, but from marginality</w:t>
      </w:r>
      <w:r w:rsidRPr="003D7AFE">
        <w:t>. Light breaks in precisely where darkness seems normal.</w:t>
      </w:r>
      <w:r>
        <w:t xml:space="preserve"> </w:t>
      </w:r>
      <w:r w:rsidRPr="003D7AFE">
        <w:t>This is not accidental. It is revelatory</w:t>
      </w:r>
      <w:r w:rsidR="007C329F">
        <w:t xml:space="preserve"> </w:t>
      </w:r>
      <w:r w:rsidR="007C329F" w:rsidRPr="007C329F">
        <w:t>fulfilling the words of the prophet Isaiah:</w:t>
      </w:r>
    </w:p>
    <w:p w14:paraId="6D752971" w14:textId="1CF4FA16" w:rsidR="007C329F" w:rsidRDefault="007C329F">
      <w:r w:rsidRPr="007C329F">
        <w:rPr>
          <w:i/>
          <w:iCs/>
        </w:rPr>
        <w:t>“The people who sit in darkness have seen a great light,</w:t>
      </w:r>
      <w:r w:rsidRPr="007C329F">
        <w:rPr>
          <w:i/>
          <w:iCs/>
        </w:rPr>
        <w:br/>
        <w:t>and upon those dwelling in the land of the shadow of death</w:t>
      </w:r>
      <w:r w:rsidRPr="007C329F">
        <w:rPr>
          <w:i/>
          <w:iCs/>
        </w:rPr>
        <w:br/>
        <w:t>a light has dawned.”</w:t>
      </w:r>
    </w:p>
    <w:p w14:paraId="0DE04370" w14:textId="21E0C762" w:rsidR="00781215" w:rsidRPr="00781215" w:rsidRDefault="007C329F" w:rsidP="00781215">
      <w:r>
        <w:t xml:space="preserve">From that time on, Jesus began to preach and say, “Repent, for the kingdom of heaven is at hand.” </w:t>
      </w:r>
      <w:r w:rsidR="00781215" w:rsidRPr="00781215">
        <w:rPr>
          <w:b/>
          <w:bCs/>
        </w:rPr>
        <w:t>“Repent” Means Reorient, Not Condemn</w:t>
      </w:r>
    </w:p>
    <w:p w14:paraId="46F6985D" w14:textId="0F7CE8FE" w:rsidR="00781215" w:rsidRPr="00781215" w:rsidRDefault="00781215" w:rsidP="00781215">
      <w:r w:rsidRPr="00781215">
        <w:t xml:space="preserve">When Jesus says, </w:t>
      </w:r>
      <w:r w:rsidRPr="00781215">
        <w:rPr>
          <w:i/>
          <w:iCs/>
        </w:rPr>
        <w:t>“Repent, for the kingdom of heaven has come near,”</w:t>
      </w:r>
      <w:r w:rsidRPr="00781215">
        <w:t xml:space="preserve"> the Greek word </w:t>
      </w:r>
      <w:r w:rsidRPr="00781215">
        <w:rPr>
          <w:b/>
          <w:bCs/>
        </w:rPr>
        <w:t>metanoia</w:t>
      </w:r>
      <w:r w:rsidRPr="00781215">
        <w:t xml:space="preserve"> does not mean “feel bad” or “shame yourself.”</w:t>
      </w:r>
      <w:r w:rsidR="007C329F">
        <w:t xml:space="preserve"> </w:t>
      </w:r>
      <w:r w:rsidRPr="00781215">
        <w:t xml:space="preserve">It means </w:t>
      </w:r>
      <w:r w:rsidRPr="00781215">
        <w:rPr>
          <w:b/>
          <w:bCs/>
        </w:rPr>
        <w:t>change your mind</w:t>
      </w:r>
      <w:r w:rsidRPr="00781215">
        <w:t xml:space="preserve">, </w:t>
      </w:r>
      <w:r w:rsidRPr="00781215">
        <w:rPr>
          <w:b/>
          <w:bCs/>
        </w:rPr>
        <w:t>reorient your life</w:t>
      </w:r>
      <w:r w:rsidRPr="00781215">
        <w:t xml:space="preserve">, </w:t>
      </w:r>
      <w:r w:rsidRPr="00781215">
        <w:rPr>
          <w:b/>
          <w:bCs/>
        </w:rPr>
        <w:t>turn toward something new</w:t>
      </w:r>
      <w:r w:rsidRPr="00781215">
        <w:t>.</w:t>
      </w:r>
    </w:p>
    <w:p w14:paraId="7D40001F" w14:textId="7E5FF6C8" w:rsidR="00781215" w:rsidRPr="00781215" w:rsidRDefault="00781215" w:rsidP="00781215">
      <w:r w:rsidRPr="00781215">
        <w:t xml:space="preserve">As </w:t>
      </w:r>
      <w:r w:rsidRPr="00781215">
        <w:rPr>
          <w:b/>
          <w:bCs/>
        </w:rPr>
        <w:t>N</w:t>
      </w:r>
      <w:r w:rsidR="007C329F">
        <w:rPr>
          <w:b/>
          <w:bCs/>
        </w:rPr>
        <w:t>icholas Thomas</w:t>
      </w:r>
      <w:r w:rsidRPr="00781215">
        <w:rPr>
          <w:b/>
          <w:bCs/>
        </w:rPr>
        <w:t xml:space="preserve"> Wright</w:t>
      </w:r>
      <w:r w:rsidRPr="00781215">
        <w:t xml:space="preserve"> </w:t>
      </w:r>
      <w:r w:rsidR="007C329F">
        <w:t xml:space="preserve">an Anglican Bishop and N.T. scholar </w:t>
      </w:r>
      <w:r w:rsidRPr="00781215">
        <w:t xml:space="preserve">emphasizes, </w:t>
      </w:r>
      <w:r w:rsidR="007C329F">
        <w:t>“</w:t>
      </w:r>
      <w:r w:rsidRPr="00781215">
        <w:t xml:space="preserve">repentance in Jesus’ preaching is not about fear of punishment, but </w:t>
      </w:r>
      <w:r w:rsidRPr="00781215">
        <w:rPr>
          <w:b/>
          <w:bCs/>
        </w:rPr>
        <w:t>awakening to a new reality already breaking into the world</w:t>
      </w:r>
      <w:r w:rsidRPr="00781215">
        <w:t>.</w:t>
      </w:r>
      <w:r w:rsidR="007C329F">
        <w:t>”</w:t>
      </w:r>
    </w:p>
    <w:p w14:paraId="1B51AB63" w14:textId="77777777" w:rsidR="00781215" w:rsidRPr="00781215" w:rsidRDefault="00781215" w:rsidP="00781215">
      <w:r w:rsidRPr="00781215">
        <w:t>The kingdom is not coming someday.</w:t>
      </w:r>
      <w:r w:rsidRPr="00781215">
        <w:br/>
        <w:t xml:space="preserve">It is </w:t>
      </w:r>
      <w:r w:rsidRPr="00781215">
        <w:rPr>
          <w:b/>
          <w:bCs/>
        </w:rPr>
        <w:t>near</w:t>
      </w:r>
      <w:r w:rsidRPr="00781215">
        <w:t>.</w:t>
      </w:r>
      <w:r w:rsidRPr="00781215">
        <w:br/>
        <w:t xml:space="preserve">It is </w:t>
      </w:r>
      <w:r w:rsidRPr="00781215">
        <w:rPr>
          <w:b/>
          <w:bCs/>
        </w:rPr>
        <w:t>at hand</w:t>
      </w:r>
      <w:r w:rsidRPr="00781215">
        <w:t>.</w:t>
      </w:r>
      <w:r w:rsidRPr="00781215">
        <w:br/>
        <w:t>It is already pressing in.</w:t>
      </w:r>
    </w:p>
    <w:p w14:paraId="2728ADD6" w14:textId="77777777" w:rsidR="00781215" w:rsidRPr="00781215" w:rsidRDefault="00781215" w:rsidP="00781215">
      <w:r w:rsidRPr="00781215">
        <w:t>That changes everything.</w:t>
      </w:r>
    </w:p>
    <w:p w14:paraId="5EA1BF69" w14:textId="1BAD6CC5" w:rsidR="00781215" w:rsidRDefault="00781215" w:rsidP="00781215">
      <w:r w:rsidRPr="00781215">
        <w:t xml:space="preserve">Repentance, then, is not about moral perfection—it is about </w:t>
      </w:r>
      <w:r w:rsidRPr="00781215">
        <w:rPr>
          <w:b/>
          <w:bCs/>
        </w:rPr>
        <w:t>alignment</w:t>
      </w:r>
      <w:r w:rsidRPr="00781215">
        <w:t>.</w:t>
      </w:r>
      <w:r w:rsidR="007C329F">
        <w:t xml:space="preserve"> An active freely chosen aligning of our will with the Will of God. </w:t>
      </w:r>
      <w:r w:rsidRPr="00781215">
        <w:t>It is about choosing to live as if God’s reign is already real.</w:t>
      </w:r>
    </w:p>
    <w:p w14:paraId="62AA21CE" w14:textId="77777777" w:rsidR="00196863" w:rsidRPr="00FC34C5" w:rsidRDefault="007C329F" w:rsidP="00781215">
      <w:pPr>
        <w:rPr>
          <w:b/>
          <w:bCs/>
        </w:rPr>
      </w:pPr>
      <w:r w:rsidRPr="00FC34C5">
        <w:rPr>
          <w:b/>
          <w:bCs/>
        </w:rPr>
        <w:t xml:space="preserve">HERE’S THE ME STORY: </w:t>
      </w:r>
    </w:p>
    <w:p w14:paraId="181F7D62" w14:textId="4D10BAF4" w:rsidR="007C329F" w:rsidRDefault="007C329F" w:rsidP="00781215">
      <w:r>
        <w:t>I have been working as a Transformational Life Coach for the past twenty years. Certified by two prominent schools spending tens of thousands of dollars to receive an education worthy of who I am being called</w:t>
      </w:r>
      <w:r w:rsidR="00073DAD">
        <w:t xml:space="preserve"> to be</w:t>
      </w:r>
      <w:r>
        <w:t xml:space="preserve"> by God</w:t>
      </w:r>
      <w:r w:rsidR="00073DAD">
        <w:t xml:space="preserve">. </w:t>
      </w:r>
      <w:r>
        <w:t>If you know my story</w:t>
      </w:r>
      <w:r w:rsidR="00073DAD">
        <w:t xml:space="preserve">, after a three year stint as an Army Medical Specialist Corps Officer </w:t>
      </w:r>
      <w:r>
        <w:t>I was a Carmelite Friar studying to be a Roman Catholic Carmelite Priest. And after five years</w:t>
      </w:r>
      <w:r w:rsidR="00073DAD">
        <w:t xml:space="preserve"> as a Carmelit</w:t>
      </w:r>
      <w:r w:rsidR="00B97740">
        <w:t>e (</w:t>
      </w:r>
      <w:r>
        <w:t>during my late 20’s / early 30’s</w:t>
      </w:r>
      <w:r w:rsidR="00B97740">
        <w:t>)</w:t>
      </w:r>
      <w:r>
        <w:t xml:space="preserve"> I </w:t>
      </w:r>
      <w:r w:rsidR="00073DAD">
        <w:t xml:space="preserve">felt a definite call away from religious life and to serve once again in the secular world </w:t>
      </w:r>
      <w:r w:rsidR="00B97740">
        <w:t xml:space="preserve">as a licensed therapist, and </w:t>
      </w:r>
      <w:r w:rsidR="00FC34C5">
        <w:t xml:space="preserve">later </w:t>
      </w:r>
      <w:r w:rsidR="00B97740">
        <w:t xml:space="preserve">as a coach </w:t>
      </w:r>
      <w:r w:rsidR="00073DAD">
        <w:t>teaching such trendy things as manifestation, mindset, energy,</w:t>
      </w:r>
      <w:r w:rsidR="00196863">
        <w:t xml:space="preserve"> law of attraction,</w:t>
      </w:r>
      <w:r w:rsidR="00073DAD">
        <w:t xml:space="preserve"> quantum physics and the ability we have as human being</w:t>
      </w:r>
      <w:r w:rsidR="00FC34C5">
        <w:t>s</w:t>
      </w:r>
      <w:r w:rsidR="00073DAD">
        <w:t xml:space="preserve"> to create anything with clarity of intention.</w:t>
      </w:r>
      <w:r w:rsidR="00B97740">
        <w:t xml:space="preserve"> I created a meetup group 8 years ago with nearly 1,000 members today. In a way I have been ministering to the secular world universalizing my religious language so that God’s </w:t>
      </w:r>
      <w:r w:rsidR="00B97740">
        <w:lastRenderedPageBreak/>
        <w:t>Love could be accessible to everyone and anyone who showed up – Catholics, Christians, Jews, Muslims, Buddhists, atheists, and Wicken</w:t>
      </w:r>
      <w:r w:rsidR="00196863">
        <w:t xml:space="preserve"> alike</w:t>
      </w:r>
      <w:r w:rsidR="00B97740">
        <w:t>.</w:t>
      </w:r>
    </w:p>
    <w:p w14:paraId="2D7983C6" w14:textId="68BA8E55" w:rsidR="00196863" w:rsidRDefault="00196863" w:rsidP="00781215">
      <w:r>
        <w:t xml:space="preserve">When I am invited to speak I tell my audience to filter any and all of what I teach through their own traditions, their own filters and life experience. As I do this I trust and believe that the spirit of life (The Holy Spirit) is always ever present </w:t>
      </w:r>
      <w:r w:rsidR="009C6C6E">
        <w:t xml:space="preserve">giving me the words to speak and the love to share. </w:t>
      </w:r>
    </w:p>
    <w:p w14:paraId="6B61814D" w14:textId="77777777" w:rsidR="009C6C6E" w:rsidRPr="009C6C6E" w:rsidRDefault="009C6C6E" w:rsidP="009C6C6E">
      <w:pPr>
        <w:rPr>
          <w:b/>
          <w:bCs/>
        </w:rPr>
      </w:pPr>
      <w:r w:rsidRPr="009C6C6E">
        <w:rPr>
          <w:b/>
          <w:bCs/>
        </w:rPr>
        <w:t>The Call Comes in the Middle of Life</w:t>
      </w:r>
    </w:p>
    <w:p w14:paraId="57C3E950" w14:textId="00D993CB" w:rsidR="009C6C6E" w:rsidRPr="009C6C6E" w:rsidRDefault="009C6C6E" w:rsidP="00CE6947">
      <w:r w:rsidRPr="009C6C6E">
        <w:t xml:space="preserve">Jesus calls Simon and Andrew </w:t>
      </w:r>
      <w:r w:rsidRPr="009C6C6E">
        <w:rPr>
          <w:b/>
          <w:bCs/>
        </w:rPr>
        <w:t>while they are casting their nets</w:t>
      </w:r>
      <w:r w:rsidRPr="009C6C6E">
        <w:t>.</w:t>
      </w:r>
      <w:r w:rsidR="00CE6947">
        <w:t xml:space="preserve"> H</w:t>
      </w:r>
      <w:r w:rsidRPr="009C6C6E">
        <w:t xml:space="preserve">e calls James and John </w:t>
      </w:r>
      <w:r w:rsidRPr="009C6C6E">
        <w:rPr>
          <w:b/>
          <w:bCs/>
        </w:rPr>
        <w:t>while they are mending their nets with their father</w:t>
      </w:r>
      <w:r w:rsidRPr="009C6C6E">
        <w:t>.</w:t>
      </w:r>
      <w:r w:rsidR="00CE6947">
        <w:t xml:space="preserve"> </w:t>
      </w:r>
      <w:r w:rsidRPr="009C6C6E">
        <w:t>This is crucial.</w:t>
      </w:r>
      <w:r>
        <w:t xml:space="preserve"> </w:t>
      </w:r>
      <w:r w:rsidRPr="009C6C6E">
        <w:t>Jesus does not call them away from sin in this moment—</w:t>
      </w:r>
      <w:r w:rsidR="00CE6947">
        <w:t xml:space="preserve"> </w:t>
      </w:r>
      <w:r w:rsidRPr="009C6C6E">
        <w:t xml:space="preserve">He calls them </w:t>
      </w:r>
      <w:r w:rsidRPr="009C6C6E">
        <w:rPr>
          <w:b/>
          <w:bCs/>
        </w:rPr>
        <w:t>away from familiarity</w:t>
      </w:r>
      <w:r w:rsidRPr="009C6C6E">
        <w:t>.</w:t>
      </w:r>
    </w:p>
    <w:p w14:paraId="11DA93BB" w14:textId="77777777" w:rsidR="009C6C6E" w:rsidRPr="009C6C6E" w:rsidRDefault="009C6C6E" w:rsidP="009C6C6E">
      <w:pPr>
        <w:spacing w:after="0"/>
      </w:pPr>
      <w:r w:rsidRPr="009C6C6E">
        <w:t>The nets represent:</w:t>
      </w:r>
    </w:p>
    <w:p w14:paraId="09623578" w14:textId="77777777" w:rsidR="009C6C6E" w:rsidRPr="009C6C6E" w:rsidRDefault="009C6C6E" w:rsidP="009C6C6E">
      <w:pPr>
        <w:numPr>
          <w:ilvl w:val="0"/>
          <w:numId w:val="1"/>
        </w:numPr>
        <w:spacing w:after="0"/>
      </w:pPr>
      <w:r w:rsidRPr="009C6C6E">
        <w:t>livelihood</w:t>
      </w:r>
    </w:p>
    <w:p w14:paraId="17A9E97B" w14:textId="77777777" w:rsidR="009C6C6E" w:rsidRPr="009C6C6E" w:rsidRDefault="009C6C6E" w:rsidP="009C6C6E">
      <w:pPr>
        <w:numPr>
          <w:ilvl w:val="0"/>
          <w:numId w:val="1"/>
        </w:numPr>
        <w:spacing w:after="0"/>
      </w:pPr>
      <w:r w:rsidRPr="009C6C6E">
        <w:t>identity</w:t>
      </w:r>
    </w:p>
    <w:p w14:paraId="6C6EBF97" w14:textId="77777777" w:rsidR="009C6C6E" w:rsidRPr="009C6C6E" w:rsidRDefault="009C6C6E" w:rsidP="009C6C6E">
      <w:pPr>
        <w:numPr>
          <w:ilvl w:val="0"/>
          <w:numId w:val="1"/>
        </w:numPr>
        <w:spacing w:after="0"/>
      </w:pPr>
      <w:r w:rsidRPr="009C6C6E">
        <w:t>security</w:t>
      </w:r>
    </w:p>
    <w:p w14:paraId="6FB8EEA0" w14:textId="77777777" w:rsidR="009C6C6E" w:rsidRPr="009C6C6E" w:rsidRDefault="009C6C6E" w:rsidP="009C6C6E">
      <w:pPr>
        <w:numPr>
          <w:ilvl w:val="0"/>
          <w:numId w:val="1"/>
        </w:numPr>
        <w:spacing w:after="0"/>
      </w:pPr>
      <w:r w:rsidRPr="009C6C6E">
        <w:t>habit</w:t>
      </w:r>
    </w:p>
    <w:p w14:paraId="24A76A2F" w14:textId="77777777" w:rsidR="009C6C6E" w:rsidRPr="009C6C6E" w:rsidRDefault="009C6C6E" w:rsidP="009C6C6E">
      <w:pPr>
        <w:numPr>
          <w:ilvl w:val="0"/>
          <w:numId w:val="1"/>
        </w:numPr>
        <w:spacing w:after="0"/>
      </w:pPr>
      <w:r w:rsidRPr="009C6C6E">
        <w:t>“the way it’s always been done”</w:t>
      </w:r>
    </w:p>
    <w:p w14:paraId="7E1EC9FD" w14:textId="154C09A2" w:rsidR="00781215" w:rsidRDefault="009C6C6E" w:rsidP="00CE6947">
      <w:pPr>
        <w:spacing w:after="0"/>
      </w:pPr>
      <w:r w:rsidRPr="009C6C6E">
        <w:t xml:space="preserve">And immediately, Matthew says, </w:t>
      </w:r>
      <w:r w:rsidRPr="009C6C6E">
        <w:rPr>
          <w:b/>
          <w:bCs/>
        </w:rPr>
        <w:t>they leave their nets and follow him</w:t>
      </w:r>
      <w:r w:rsidRPr="009C6C6E">
        <w:t>.</w:t>
      </w:r>
      <w:r>
        <w:t xml:space="preserve"> </w:t>
      </w:r>
      <w:r w:rsidRPr="009C6C6E">
        <w:t xml:space="preserve">Not because they understand everything—but because something in them recognizes </w:t>
      </w:r>
      <w:r w:rsidRPr="009C6C6E">
        <w:rPr>
          <w:b/>
          <w:bCs/>
        </w:rPr>
        <w:t>life</w:t>
      </w:r>
      <w:r w:rsidRPr="009C6C6E">
        <w:t xml:space="preserve"> when they see it.</w:t>
      </w:r>
    </w:p>
    <w:p w14:paraId="069A8F97" w14:textId="77777777" w:rsidR="00CE6947" w:rsidRDefault="00CE6947" w:rsidP="00CE6947">
      <w:pPr>
        <w:spacing w:after="0"/>
      </w:pPr>
    </w:p>
    <w:p w14:paraId="536BE1CD" w14:textId="15DB4836" w:rsidR="009C6C6E" w:rsidRPr="00CE6947" w:rsidRDefault="009C6C6E">
      <w:pPr>
        <w:rPr>
          <w:b/>
          <w:bCs/>
        </w:rPr>
      </w:pPr>
      <w:r w:rsidRPr="00CE6947">
        <w:rPr>
          <w:b/>
          <w:bCs/>
        </w:rPr>
        <w:t xml:space="preserve">YOUR STORY </w:t>
      </w:r>
      <w:r w:rsidR="00CE6947">
        <w:rPr>
          <w:b/>
          <w:bCs/>
        </w:rPr>
        <w:t xml:space="preserve">has meaning </w:t>
      </w:r>
      <w:r w:rsidRPr="00CE6947">
        <w:rPr>
          <w:b/>
          <w:bCs/>
        </w:rPr>
        <w:t xml:space="preserve">– </w:t>
      </w:r>
    </w:p>
    <w:p w14:paraId="5F11207E" w14:textId="30E5E12E" w:rsidR="009C6C6E" w:rsidRDefault="009C6C6E">
      <w:r>
        <w:t>What have you left behind either by circumstance (downsizing) or call</w:t>
      </w:r>
      <w:r w:rsidR="00CE6947">
        <w:t xml:space="preserve"> (more job satisfaction)</w:t>
      </w:r>
      <w:r>
        <w:t xml:space="preserve">? </w:t>
      </w:r>
      <w:r w:rsidR="00CE6947">
        <w:t xml:space="preserve">Have you imagined that maybe Jesus is calling you away to something greater, that you do not yet see or recognize? </w:t>
      </w:r>
      <w:r>
        <w:t xml:space="preserve">Did you change your work because you didn’t find it fulfilling? </w:t>
      </w:r>
      <w:r w:rsidR="00CE6947">
        <w:t xml:space="preserve">Did you leave because you were let go? How did that cause you to feel? Life’s disappointments have a way of driving us to our knees. I always say “I may as well pray while I’m down here.” Remember always that God is ever present, continuing to love </w:t>
      </w:r>
      <w:r w:rsidR="00884303">
        <w:t>you</w:t>
      </w:r>
      <w:r w:rsidR="00CE6947">
        <w:t xml:space="preserve"> through it all. </w:t>
      </w:r>
      <w:r w:rsidR="00884303">
        <w:t>You</w:t>
      </w:r>
      <w:r w:rsidR="00CE6947">
        <w:t xml:space="preserve"> are never left </w:t>
      </w:r>
      <w:r w:rsidR="00884303">
        <w:t xml:space="preserve">to struggle </w:t>
      </w:r>
      <w:r w:rsidR="00CE6947">
        <w:t>alone. And if you have to</w:t>
      </w:r>
      <w:r w:rsidR="00884303">
        <w:t xml:space="preserve">, you can do this very Catholic thing and that is to </w:t>
      </w:r>
      <w:r w:rsidR="00CE6947">
        <w:t xml:space="preserve">– marry your sufferings to </w:t>
      </w:r>
      <w:r w:rsidR="00FC34C5">
        <w:t xml:space="preserve">the </w:t>
      </w:r>
      <w:r w:rsidR="00CE6947">
        <w:t xml:space="preserve">suffering of Christ and your suffering will </w:t>
      </w:r>
      <w:r w:rsidR="00FC34C5">
        <w:t xml:space="preserve">suddenly </w:t>
      </w:r>
      <w:r w:rsidR="00CE6947">
        <w:t>take on all new meaning and even purpose.</w:t>
      </w:r>
      <w:r w:rsidR="00884303">
        <w:t xml:space="preserve"> While I was bedbound the entire last week of August with bilateral gout</w:t>
      </w:r>
      <w:r w:rsidR="00FC34C5">
        <w:t xml:space="preserve"> pain</w:t>
      </w:r>
      <w:r w:rsidR="00884303">
        <w:t xml:space="preserve"> to both knees</w:t>
      </w:r>
      <w:r w:rsidR="00FC34C5">
        <w:t xml:space="preserve"> unable to walk</w:t>
      </w:r>
      <w:r w:rsidR="00884303">
        <w:t xml:space="preserve">, Fr. Seamus, Father General of our new ANCC Carmelite Order invited me to offer up my 10/10 pain up for the souls in purgatory. A Catholic practice I haven’t done in years. </w:t>
      </w:r>
      <w:r w:rsidR="00FC34C5">
        <w:t>I was now able to suffer with a smile on my face.</w:t>
      </w:r>
    </w:p>
    <w:p w14:paraId="01DA46D3" w14:textId="77777777" w:rsidR="00781215" w:rsidRDefault="00781215"/>
    <w:p w14:paraId="065767F9" w14:textId="77777777" w:rsidR="00DE37A5" w:rsidRDefault="00DE37A5" w:rsidP="00781215">
      <w:pPr>
        <w:rPr>
          <w:b/>
          <w:bCs/>
        </w:rPr>
      </w:pPr>
    </w:p>
    <w:p w14:paraId="7983B0AC" w14:textId="02D0263B" w:rsidR="00781215" w:rsidRPr="00781215" w:rsidRDefault="00781215" w:rsidP="00781215">
      <w:pPr>
        <w:rPr>
          <w:b/>
          <w:bCs/>
        </w:rPr>
      </w:pPr>
      <w:r w:rsidRPr="00781215">
        <w:rPr>
          <w:b/>
          <w:bCs/>
        </w:rPr>
        <w:lastRenderedPageBreak/>
        <w:t>“I Will Make You…”</w:t>
      </w:r>
    </w:p>
    <w:p w14:paraId="4C1DB809" w14:textId="77777777" w:rsidR="00781215" w:rsidRPr="00781215" w:rsidRDefault="00781215" w:rsidP="00461780">
      <w:pPr>
        <w:spacing w:after="0"/>
      </w:pPr>
      <w:r w:rsidRPr="00781215">
        <w:t xml:space="preserve">Jesus says, </w:t>
      </w:r>
      <w:r w:rsidRPr="00781215">
        <w:rPr>
          <w:i/>
          <w:iCs/>
        </w:rPr>
        <w:t>“Follow me, and I will make you fishers of people.”</w:t>
      </w:r>
    </w:p>
    <w:p w14:paraId="2B2A0D5C" w14:textId="77777777" w:rsidR="00781215" w:rsidRPr="00781215" w:rsidRDefault="00781215" w:rsidP="00461780">
      <w:pPr>
        <w:spacing w:after="0"/>
      </w:pPr>
      <w:r w:rsidRPr="00781215">
        <w:t xml:space="preserve">Notice the promise: </w:t>
      </w:r>
      <w:r w:rsidRPr="00781215">
        <w:rPr>
          <w:i/>
          <w:iCs/>
        </w:rPr>
        <w:t>I will make you.</w:t>
      </w:r>
    </w:p>
    <w:p w14:paraId="074F3EF8" w14:textId="77777777" w:rsidR="00781215" w:rsidRDefault="00781215" w:rsidP="00884303">
      <w:pPr>
        <w:spacing w:after="0"/>
      </w:pPr>
      <w:r w:rsidRPr="00781215">
        <w:t>Not instantly.</w:t>
      </w:r>
      <w:r w:rsidRPr="00781215">
        <w:br/>
        <w:t>Not perfectly.</w:t>
      </w:r>
      <w:r w:rsidRPr="00781215">
        <w:br/>
        <w:t>But faithfully, over time.</w:t>
      </w:r>
    </w:p>
    <w:p w14:paraId="4C93823A" w14:textId="77777777" w:rsidR="00884303" w:rsidRPr="00781215" w:rsidRDefault="00884303" w:rsidP="00884303">
      <w:pPr>
        <w:spacing w:after="0"/>
      </w:pPr>
    </w:p>
    <w:p w14:paraId="10D10CFF" w14:textId="04A10173" w:rsidR="00781215" w:rsidRDefault="00781215">
      <w:r w:rsidRPr="00781215">
        <w:rPr>
          <w:b/>
          <w:bCs/>
        </w:rPr>
        <w:t>Discipleship</w:t>
      </w:r>
      <w:r w:rsidRPr="00781215">
        <w:t xml:space="preserve"> is not about being ready—it’s about being </w:t>
      </w:r>
      <w:r w:rsidRPr="00781215">
        <w:rPr>
          <w:b/>
          <w:bCs/>
        </w:rPr>
        <w:t>willing</w:t>
      </w:r>
      <w:r w:rsidRPr="00781215">
        <w:t xml:space="preserve">. God forms us as we go. Much like my own winding path through multiple vocations, the Gospel reminds us that God is not </w:t>
      </w:r>
      <w:r w:rsidR="00884303">
        <w:t>disappointed</w:t>
      </w:r>
      <w:r w:rsidRPr="00781215">
        <w:t xml:space="preserve"> by our inexperience—only by our refusal</w:t>
      </w:r>
      <w:r w:rsidR="00884303">
        <w:t>.</w:t>
      </w:r>
      <w:r w:rsidR="00461780">
        <w:t xml:space="preserve"> Three years ago I did not imagine returning to active ministry, and yet I have been blessed to find this community.</w:t>
      </w:r>
    </w:p>
    <w:p w14:paraId="446A6A64" w14:textId="77777777" w:rsidR="00461780" w:rsidRPr="00461780" w:rsidRDefault="00461780" w:rsidP="00461780">
      <w:r w:rsidRPr="00461780">
        <w:t xml:space="preserve">Discipleship is </w:t>
      </w:r>
      <w:r w:rsidRPr="00461780">
        <w:rPr>
          <w:b/>
          <w:bCs/>
        </w:rPr>
        <w:t>formation</w:t>
      </w:r>
      <w:r w:rsidRPr="00461780">
        <w:t>, not performance.</w:t>
      </w:r>
    </w:p>
    <w:p w14:paraId="7621357C" w14:textId="16727D22" w:rsidR="00461780" w:rsidRDefault="00461780">
      <w:r w:rsidRPr="00461780">
        <w:t xml:space="preserve">As </w:t>
      </w:r>
      <w:r>
        <w:t xml:space="preserve">Roman Catholic Priest </w:t>
      </w:r>
      <w:r w:rsidRPr="00461780">
        <w:rPr>
          <w:b/>
          <w:bCs/>
        </w:rPr>
        <w:t>Raymond E. Brown</w:t>
      </w:r>
      <w:r>
        <w:rPr>
          <w:b/>
          <w:bCs/>
        </w:rPr>
        <w:t xml:space="preserve">, Sulpician </w:t>
      </w:r>
      <w:r w:rsidRPr="00461780">
        <w:t>renowned N.T. scholar</w:t>
      </w:r>
      <w:r w:rsidRPr="00461780">
        <w:t xml:space="preserve"> reminds us, the call of Jesus always includes </w:t>
      </w:r>
      <w:r w:rsidRPr="00461780">
        <w:rPr>
          <w:b/>
          <w:bCs/>
        </w:rPr>
        <w:t>both mission and process</w:t>
      </w:r>
      <w:r w:rsidRPr="00461780">
        <w:t>. God is less interested in our readiness than in our availability.</w:t>
      </w:r>
    </w:p>
    <w:p w14:paraId="26818241" w14:textId="52018BB9" w:rsidR="00781215" w:rsidRPr="00781215" w:rsidRDefault="00884303" w:rsidP="00781215">
      <w:r>
        <w:t>T</w:t>
      </w:r>
      <w:r w:rsidR="00781215" w:rsidRPr="00781215">
        <w:t>he Gospel today reminds us that Jesus is still walking along the shoreline of ordinary lives.</w:t>
      </w:r>
    </w:p>
    <w:p w14:paraId="1F69AEBA" w14:textId="39A7984C" w:rsidR="00781215" w:rsidRPr="00781215" w:rsidRDefault="00781215" w:rsidP="00781215">
      <w:r w:rsidRPr="00781215">
        <w:t>Still calling people at work.</w:t>
      </w:r>
      <w:r w:rsidR="00884303">
        <w:t xml:space="preserve"> </w:t>
      </w:r>
      <w:r w:rsidRPr="00781215">
        <w:t>Still interrupting routines.</w:t>
      </w:r>
      <w:r w:rsidR="00884303">
        <w:t xml:space="preserve"> </w:t>
      </w:r>
      <w:r w:rsidRPr="00781215">
        <w:t>Still inviting us into something larger than ourselves.</w:t>
      </w:r>
      <w:r w:rsidR="00884303">
        <w:t xml:space="preserve"> </w:t>
      </w:r>
      <w:r w:rsidRPr="00781215">
        <w:t>The question is not whether the call is happening.</w:t>
      </w:r>
      <w:r w:rsidR="00884303">
        <w:t xml:space="preserve"> </w:t>
      </w:r>
      <w:r w:rsidRPr="00781215">
        <w:t xml:space="preserve">The question is whether we are willing to </w:t>
      </w:r>
      <w:r w:rsidRPr="00781215">
        <w:rPr>
          <w:b/>
          <w:bCs/>
        </w:rPr>
        <w:t>leave the nets we cling to</w:t>
      </w:r>
      <w:r w:rsidRPr="00781215">
        <w:t>.</w:t>
      </w:r>
    </w:p>
    <w:p w14:paraId="3460CDC4" w14:textId="2CCF67DB" w:rsidR="00781215" w:rsidRDefault="00781215" w:rsidP="00781215">
      <w:r w:rsidRPr="00781215">
        <w:t>And here is the good news:</w:t>
      </w:r>
      <w:r w:rsidR="00884303">
        <w:t xml:space="preserve"> </w:t>
      </w:r>
      <w:r w:rsidRPr="00781215">
        <w:t>We do not leave the nets to lose ourselves.</w:t>
      </w:r>
      <w:r w:rsidRPr="00781215">
        <w:br/>
        <w:t xml:space="preserve">We leave them to </w:t>
      </w:r>
      <w:r w:rsidRPr="00781215">
        <w:rPr>
          <w:b/>
          <w:bCs/>
        </w:rPr>
        <w:t>become who we truly are</w:t>
      </w:r>
      <w:r w:rsidR="00884303">
        <w:t xml:space="preserve"> created to be.</w:t>
      </w:r>
    </w:p>
    <w:p w14:paraId="4D8A4E2F" w14:textId="67771065" w:rsidR="00884303" w:rsidRDefault="00884303" w:rsidP="00781215">
      <w:r w:rsidRPr="00BB1373">
        <w:rPr>
          <w:b/>
          <w:bCs/>
        </w:rPr>
        <w:t>Eschatology</w:t>
      </w:r>
      <w:r>
        <w:t xml:space="preserve"> is the branch of theology concerned with the final events in history, the “last things” and the ultimate destiny of humanity. Its purpose acts as a guide for living in the present, offering hope and understanding of the future. </w:t>
      </w:r>
      <w:r w:rsidR="00BB1373">
        <w:t xml:space="preserve">Eschatology teaches us that the Kingdom of Heaven is NOW! </w:t>
      </w:r>
    </w:p>
    <w:p w14:paraId="2D622BB0" w14:textId="5B83566C" w:rsidR="00BB1373" w:rsidRPr="00781215" w:rsidRDefault="00BB1373" w:rsidP="00781215">
      <w:r w:rsidRPr="00BB1373">
        <w:rPr>
          <w:b/>
          <w:bCs/>
        </w:rPr>
        <w:t>Quantum Physics</w:t>
      </w:r>
      <w:r>
        <w:t xml:space="preserve"> is the Science of Possibilities. It teaches us how to go out into the quantum field of infinite possibilities, of which I have learned is the place all the mystics of our tradition have gone to experience intimately and painfully the Love of God.</w:t>
      </w:r>
      <w:r w:rsidR="00FC34C5">
        <w:t xml:space="preserve"> It is from where Carmelite St. Teresa</w:t>
      </w:r>
      <w:r w:rsidR="00461780">
        <w:t xml:space="preserve"> of Avila</w:t>
      </w:r>
      <w:r w:rsidR="00FC34C5">
        <w:t xml:space="preserve"> levitated during her prayers. The sisters had to hold onto the hem of her garment to keep her from hitting the ceiling. She disliked this when it happened, as it brought on too much circus-like attention. Or when St. Padre Pio was noted</w:t>
      </w:r>
      <w:r w:rsidR="00461780">
        <w:t xml:space="preserve"> and confirmed</w:t>
      </w:r>
      <w:r w:rsidR="00FC34C5">
        <w:t xml:space="preserve"> to bilocate in order to meet the needs of God’s People.</w:t>
      </w:r>
      <w:r w:rsidR="00461780">
        <w:t xml:space="preserve"> It is where Jesus made no agreement with pain and suffering that he was able to cure the blind, the lame, and to raise Lazarus from the dead.</w:t>
      </w:r>
      <w:r>
        <w:t xml:space="preserve"> It is the place where we transcend time and space, where we encounter the eternal now of the </w:t>
      </w:r>
      <w:r>
        <w:lastRenderedPageBreak/>
        <w:t xml:space="preserve">Cosmic Christ. It is where miracles happen, courage is given, a fearlessness to speak Gospel Truths to politicians, to challenge hate, misogyny, racism, sexism, ageism, and prejudice against LGBTQ+ people. </w:t>
      </w:r>
      <w:r w:rsidR="00FC34C5">
        <w:t xml:space="preserve">It is where justice resides. It is where the abundance of God’s Love, Providence, and Grace resides ready to be gifted to any and all who seek it. </w:t>
      </w:r>
    </w:p>
    <w:p w14:paraId="424E8A61" w14:textId="56C46B49" w:rsidR="00461780" w:rsidRPr="00461780" w:rsidRDefault="00461780" w:rsidP="00781215">
      <w:pPr>
        <w:rPr>
          <w:b/>
          <w:bCs/>
        </w:rPr>
      </w:pPr>
      <w:r w:rsidRPr="00461780">
        <w:rPr>
          <w:b/>
          <w:bCs/>
        </w:rPr>
        <w:t xml:space="preserve">Final Prayer - </w:t>
      </w:r>
    </w:p>
    <w:p w14:paraId="00C2BAE3" w14:textId="58976019" w:rsidR="00781215" w:rsidRPr="00781215" w:rsidRDefault="00781215" w:rsidP="00781215">
      <w:r w:rsidRPr="00781215">
        <w:t>May we have the courage to trust the light that has already dawned.</w:t>
      </w:r>
      <w:r w:rsidRPr="00781215">
        <w:br/>
        <w:t>May we believe that the kingdom is nearer than we think.</w:t>
      </w:r>
      <w:r w:rsidRPr="00781215">
        <w:br/>
        <w:t>And may we follow—not because we know where the path leads,</w:t>
      </w:r>
      <w:r w:rsidRPr="00781215">
        <w:br/>
        <w:t xml:space="preserve">but because we know </w:t>
      </w:r>
      <w:r w:rsidRPr="00781215">
        <w:rPr>
          <w:b/>
          <w:bCs/>
        </w:rPr>
        <w:t>who walks ahead of us</w:t>
      </w:r>
      <w:r w:rsidRPr="00781215">
        <w:t>.</w:t>
      </w:r>
    </w:p>
    <w:p w14:paraId="49885268" w14:textId="77777777" w:rsidR="00781215" w:rsidRPr="00781215" w:rsidRDefault="00781215" w:rsidP="00781215">
      <w:r w:rsidRPr="00781215">
        <w:t>Amen.</w:t>
      </w:r>
    </w:p>
    <w:p w14:paraId="09A15664" w14:textId="77777777" w:rsidR="00781215" w:rsidRDefault="00781215"/>
    <w:sectPr w:rsidR="00781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595"/>
    <w:multiLevelType w:val="multilevel"/>
    <w:tmpl w:val="FE56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90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3F1"/>
    <w:rsid w:val="00060BBD"/>
    <w:rsid w:val="00073DAD"/>
    <w:rsid w:val="0008328D"/>
    <w:rsid w:val="00113DDA"/>
    <w:rsid w:val="00167C24"/>
    <w:rsid w:val="00196863"/>
    <w:rsid w:val="00227768"/>
    <w:rsid w:val="003854C2"/>
    <w:rsid w:val="003D7AFE"/>
    <w:rsid w:val="00461780"/>
    <w:rsid w:val="00781215"/>
    <w:rsid w:val="007C329F"/>
    <w:rsid w:val="00884303"/>
    <w:rsid w:val="00961C07"/>
    <w:rsid w:val="009C6C6E"/>
    <w:rsid w:val="00B97740"/>
    <w:rsid w:val="00BB1373"/>
    <w:rsid w:val="00CE6947"/>
    <w:rsid w:val="00D773F1"/>
    <w:rsid w:val="00DE37A5"/>
    <w:rsid w:val="00F71C31"/>
    <w:rsid w:val="00FB3907"/>
    <w:rsid w:val="00FC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B697"/>
  <w15:chartTrackingRefBased/>
  <w15:docId w15:val="{9862CD47-0865-4426-A5B1-B5A25A6A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3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773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773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773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773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773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3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3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3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3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3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3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3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3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3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3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3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3F1"/>
    <w:rPr>
      <w:rFonts w:eastAsiaTheme="majorEastAsia" w:cstheme="majorBidi"/>
      <w:color w:val="272727" w:themeColor="text1" w:themeTint="D8"/>
    </w:rPr>
  </w:style>
  <w:style w:type="paragraph" w:styleId="Title">
    <w:name w:val="Title"/>
    <w:basedOn w:val="Normal"/>
    <w:next w:val="Normal"/>
    <w:link w:val="TitleChar"/>
    <w:uiPriority w:val="10"/>
    <w:qFormat/>
    <w:rsid w:val="00D773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3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3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3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3F1"/>
    <w:pPr>
      <w:spacing w:before="160"/>
      <w:jc w:val="center"/>
    </w:pPr>
    <w:rPr>
      <w:i/>
      <w:iCs/>
      <w:color w:val="404040" w:themeColor="text1" w:themeTint="BF"/>
    </w:rPr>
  </w:style>
  <w:style w:type="character" w:customStyle="1" w:styleId="QuoteChar">
    <w:name w:val="Quote Char"/>
    <w:basedOn w:val="DefaultParagraphFont"/>
    <w:link w:val="Quote"/>
    <w:uiPriority w:val="29"/>
    <w:rsid w:val="00D773F1"/>
    <w:rPr>
      <w:i/>
      <w:iCs/>
      <w:color w:val="404040" w:themeColor="text1" w:themeTint="BF"/>
    </w:rPr>
  </w:style>
  <w:style w:type="paragraph" w:styleId="ListParagraph">
    <w:name w:val="List Paragraph"/>
    <w:basedOn w:val="Normal"/>
    <w:uiPriority w:val="34"/>
    <w:qFormat/>
    <w:rsid w:val="00D773F1"/>
    <w:pPr>
      <w:ind w:left="720"/>
      <w:contextualSpacing/>
    </w:pPr>
  </w:style>
  <w:style w:type="character" w:styleId="IntenseEmphasis">
    <w:name w:val="Intense Emphasis"/>
    <w:basedOn w:val="DefaultParagraphFont"/>
    <w:uiPriority w:val="21"/>
    <w:qFormat/>
    <w:rsid w:val="00D773F1"/>
    <w:rPr>
      <w:i/>
      <w:iCs/>
      <w:color w:val="2F5496" w:themeColor="accent1" w:themeShade="BF"/>
    </w:rPr>
  </w:style>
  <w:style w:type="paragraph" w:styleId="IntenseQuote">
    <w:name w:val="Intense Quote"/>
    <w:basedOn w:val="Normal"/>
    <w:next w:val="Normal"/>
    <w:link w:val="IntenseQuoteChar"/>
    <w:uiPriority w:val="30"/>
    <w:qFormat/>
    <w:rsid w:val="00D77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773F1"/>
    <w:rPr>
      <w:i/>
      <w:iCs/>
      <w:color w:val="2F5496" w:themeColor="accent1" w:themeShade="BF"/>
    </w:rPr>
  </w:style>
  <w:style w:type="character" w:styleId="IntenseReference">
    <w:name w:val="Intense Reference"/>
    <w:basedOn w:val="DefaultParagraphFont"/>
    <w:uiPriority w:val="32"/>
    <w:qFormat/>
    <w:rsid w:val="00D77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Aguon</dc:creator>
  <cp:keywords/>
  <dc:description/>
  <cp:lastModifiedBy>Raphael Aguon</cp:lastModifiedBy>
  <cp:revision>2</cp:revision>
  <dcterms:created xsi:type="dcterms:W3CDTF">2026-01-24T23:00:00Z</dcterms:created>
  <dcterms:modified xsi:type="dcterms:W3CDTF">2026-01-25T02:50:00Z</dcterms:modified>
</cp:coreProperties>
</file>