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</w:t>
      </w:r>
      <w:r w:rsidDel="00000000" w:rsidR="00000000" w:rsidRPr="00000000">
        <w:rPr/>
        <w:drawing>
          <wp:inline distB="0" distT="0" distL="114300" distR="114300">
            <wp:extent cx="1765300" cy="8001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-385762</wp:posOffset>
                </wp:positionH>
                <wp:positionV relativeFrom="paragraph">
                  <wp:posOffset>95250</wp:posOffset>
                </wp:positionV>
                <wp:extent cx="6259496" cy="717273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21015" y="198600"/>
                          <a:ext cx="6249971" cy="716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Fifth Grade School Supply List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2025-2026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 box colored pencils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 box crayons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 box colored markers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watercolor paint set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set of 4 Dry Erase markers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scissors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 package of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#2 pencils – (replenish as needed)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2 - red ink pens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2 - black or blue ink pens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 – package black felt tip pens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1 - black Sharpie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2 - highlighters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1 - bottle of white glue or glue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stick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pencil case - soft sided with zipper - No boxes please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- spiral notebooks - 8 x 10 ½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wide ruled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(blue)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4 - pocket folders (red, green, purple, blue)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ruler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 – package anti-bacterial wipes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 box of Kleenex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 roll of durable paper towels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backpack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water bottle that must seal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and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labeled with your child’s name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Please no trapper keepers, three ring binders, White Out or erasable pens.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Please mark school supplies with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your child’s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name.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-385762</wp:posOffset>
                </wp:positionH>
                <wp:positionV relativeFrom="paragraph">
                  <wp:posOffset>95250</wp:posOffset>
                </wp:positionV>
                <wp:extent cx="6259496" cy="7172736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9496" cy="71727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2011680" cy="1076960"/>
            <wp:effectExtent b="0" l="0" r="0" t="0"/>
            <wp:docPr descr="Macintosh SSD:Users:nativityschool:Desktop:TGo-2gkpSC63EbXbGUZ6v7SJgRfrw14_EDGPwyC7Su2jPkOPB4krOTf4Yc5-SdorcGnIfA=s158.png" id="3" name="image2.png"/>
            <a:graphic>
              <a:graphicData uri="http://schemas.openxmlformats.org/drawingml/2006/picture">
                <pic:pic>
                  <pic:nvPicPr>
                    <pic:cNvPr descr="Macintosh SSD:Users:nativityschool:Desktop:TGo-2gkpSC63EbXbGUZ6v7SJgRfrw14_EDGPwyC7Su2jPkOPB4krOTf4Yc5-SdorcGnIfA=s158.pn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076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