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4F6A" w14:textId="52C0478C" w:rsidR="001E0F3A" w:rsidRDefault="00770F7D" w:rsidP="001E0F3A">
      <w:pPr>
        <w:jc w:val="both"/>
        <w:rPr>
          <w:rFonts w:ascii="Californian FB" w:hAnsi="Californian FB"/>
          <w:spacing w:val="-4"/>
          <w:w w:val="10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2DE953" wp14:editId="735FCFF0">
                <wp:simplePos x="0" y="0"/>
                <wp:positionH relativeFrom="column">
                  <wp:posOffset>227965</wp:posOffset>
                </wp:positionH>
                <wp:positionV relativeFrom="paragraph">
                  <wp:posOffset>-466725</wp:posOffset>
                </wp:positionV>
                <wp:extent cx="5648325" cy="1114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1144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0000">
                                <a:shade val="100000"/>
                                <a:satMod val="115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FFACD" w14:textId="1A695C57" w:rsidR="001E0F3A" w:rsidRPr="00FE4E8D" w:rsidRDefault="006019A9" w:rsidP="001E0F3A">
                            <w:pPr>
                              <w:ind w:left="-720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FFFFFF" w:themeColor="background1"/>
                                <w:sz w:val="32"/>
                                <w:szCs w:val="32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FE4E8D">
                              <w:rPr>
                                <w:rFonts w:ascii="Palatino Linotype" w:hAnsi="Palatino Linotype"/>
                                <w:b/>
                                <w:color w:val="FFFFFF" w:themeColor="background1"/>
                                <w:sz w:val="32"/>
                                <w:szCs w:val="32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Calendar of Events 202</w:t>
                            </w:r>
                            <w:r w:rsidR="003A2AE0">
                              <w:rPr>
                                <w:rFonts w:ascii="Palatino Linotype" w:hAnsi="Palatino Linotype"/>
                                <w:b/>
                                <w:color w:val="FFFFFF" w:themeColor="background1"/>
                                <w:sz w:val="32"/>
                                <w:szCs w:val="32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5</w:t>
                            </w:r>
                            <w:r w:rsidRPr="00FE4E8D">
                              <w:rPr>
                                <w:rFonts w:ascii="Palatino Linotype" w:hAnsi="Palatino Linotype"/>
                                <w:b/>
                                <w:color w:val="FFFFFF" w:themeColor="background1"/>
                                <w:sz w:val="32"/>
                                <w:szCs w:val="32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- 2</w:t>
                            </w:r>
                            <w:r w:rsidR="003A2AE0">
                              <w:rPr>
                                <w:rFonts w:ascii="Palatino Linotype" w:hAnsi="Palatino Linotype"/>
                                <w:b/>
                                <w:color w:val="FFFFFF" w:themeColor="background1"/>
                                <w:sz w:val="32"/>
                                <w:szCs w:val="32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026</w:t>
                            </w:r>
                          </w:p>
                          <w:p w14:paraId="3293CCD9" w14:textId="553DEE92" w:rsidR="00770F7D" w:rsidRPr="00FE4E8D" w:rsidRDefault="00770F7D" w:rsidP="001E0F3A">
                            <w:pPr>
                              <w:ind w:left="-720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FE4E8D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Participation Required</w:t>
                            </w:r>
                          </w:p>
                          <w:p w14:paraId="53A56476" w14:textId="77777777" w:rsidR="001E0F3A" w:rsidRPr="00FE4E8D" w:rsidRDefault="001E0F3A" w:rsidP="001E0F3A">
                            <w:pPr>
                              <w:ind w:left="-1080" w:right="-360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FFFFFF" w:themeColor="background1"/>
                                <w:sz w:val="32"/>
                                <w:szCs w:val="32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FE4E8D">
                              <w:rPr>
                                <w:rFonts w:ascii="Palatino Linotype" w:hAnsi="Palatino Linotype"/>
                                <w:b/>
                                <w:color w:val="FFFFFF" w:themeColor="background1"/>
                                <w:sz w:val="32"/>
                                <w:szCs w:val="32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Confirmation Preparation</w:t>
                            </w:r>
                          </w:p>
                          <w:p w14:paraId="0B0BE27B" w14:textId="2027BDA8" w:rsidR="001E0F3A" w:rsidRPr="00FE4E8D" w:rsidRDefault="001E0F3A" w:rsidP="001E0F3A">
                            <w:pPr>
                              <w:ind w:left="-1080" w:right="-360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FFFFFF" w:themeColor="background1"/>
                                <w:sz w:val="32"/>
                                <w:szCs w:val="32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FE4E8D">
                              <w:rPr>
                                <w:rFonts w:ascii="Palatino Linotype" w:hAnsi="Palatino Linotype"/>
                                <w:b/>
                                <w:color w:val="FFFFFF" w:themeColor="background1"/>
                                <w:sz w:val="32"/>
                                <w:szCs w:val="32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Year II</w:t>
                            </w:r>
                            <w:r w:rsidR="00707B0E" w:rsidRPr="00FE4E8D">
                              <w:rPr>
                                <w:rFonts w:ascii="Palatino Linotype" w:hAnsi="Palatino Linotype"/>
                                <w:b/>
                                <w:color w:val="FFFFFF" w:themeColor="background1"/>
                                <w:sz w:val="32"/>
                                <w:szCs w:val="32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numCol="1" anchor="t" anchorCtr="0" upright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DE9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95pt;margin-top:-36.75pt;width:444.75pt;height:8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" fillcolor="#a00000">
                <v:fill color2="red" rotate="t" angle="315" colors="0 #a00000;.5 #e60000;1 red" focus="100%" type="gradient"/>
                <v:textbox>
                  <w:txbxContent>
                    <w:p w14:paraId="48DFFACD" w14:textId="1A695C57" w:rsidR="001E0F3A" w:rsidRPr="00FE4E8D" w:rsidRDefault="006019A9" w:rsidP="001E0F3A">
                      <w:pPr>
                        <w:ind w:left="-720"/>
                        <w:jc w:val="center"/>
                        <w:rPr>
                          <w:rFonts w:ascii="Palatino Linotype" w:hAnsi="Palatino Linotype"/>
                          <w:b/>
                          <w:color w:val="FFFFFF" w:themeColor="background1"/>
                          <w:sz w:val="32"/>
                          <w:szCs w:val="32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FE4E8D">
                        <w:rPr>
                          <w:rFonts w:ascii="Palatino Linotype" w:hAnsi="Palatino Linotype"/>
                          <w:b/>
                          <w:color w:val="FFFFFF" w:themeColor="background1"/>
                          <w:sz w:val="32"/>
                          <w:szCs w:val="32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Calendar of Events 202</w:t>
                      </w:r>
                      <w:r w:rsidR="003A2AE0">
                        <w:rPr>
                          <w:rFonts w:ascii="Palatino Linotype" w:hAnsi="Palatino Linotype"/>
                          <w:b/>
                          <w:color w:val="FFFFFF" w:themeColor="background1"/>
                          <w:sz w:val="32"/>
                          <w:szCs w:val="32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5</w:t>
                      </w:r>
                      <w:r w:rsidRPr="00FE4E8D">
                        <w:rPr>
                          <w:rFonts w:ascii="Palatino Linotype" w:hAnsi="Palatino Linotype"/>
                          <w:b/>
                          <w:color w:val="FFFFFF" w:themeColor="background1"/>
                          <w:sz w:val="32"/>
                          <w:szCs w:val="32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- 2</w:t>
                      </w:r>
                      <w:r w:rsidR="003A2AE0">
                        <w:rPr>
                          <w:rFonts w:ascii="Palatino Linotype" w:hAnsi="Palatino Linotype"/>
                          <w:b/>
                          <w:color w:val="FFFFFF" w:themeColor="background1"/>
                          <w:sz w:val="32"/>
                          <w:szCs w:val="32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026</w:t>
                      </w:r>
                    </w:p>
                    <w:p w14:paraId="3293CCD9" w14:textId="553DEE92" w:rsidR="00770F7D" w:rsidRPr="00FE4E8D" w:rsidRDefault="00770F7D" w:rsidP="001E0F3A">
                      <w:pPr>
                        <w:ind w:left="-720"/>
                        <w:jc w:val="center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FE4E8D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Participation Required</w:t>
                      </w:r>
                    </w:p>
                    <w:p w14:paraId="53A56476" w14:textId="77777777" w:rsidR="001E0F3A" w:rsidRPr="00FE4E8D" w:rsidRDefault="001E0F3A" w:rsidP="001E0F3A">
                      <w:pPr>
                        <w:ind w:left="-1080" w:right="-360"/>
                        <w:jc w:val="center"/>
                        <w:rPr>
                          <w:rFonts w:ascii="Palatino Linotype" w:hAnsi="Palatino Linotype"/>
                          <w:b/>
                          <w:color w:val="FFFFFF" w:themeColor="background1"/>
                          <w:sz w:val="32"/>
                          <w:szCs w:val="32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FE4E8D">
                        <w:rPr>
                          <w:rFonts w:ascii="Palatino Linotype" w:hAnsi="Palatino Linotype"/>
                          <w:b/>
                          <w:color w:val="FFFFFF" w:themeColor="background1"/>
                          <w:sz w:val="32"/>
                          <w:szCs w:val="32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Confirmation Preparation</w:t>
                      </w:r>
                    </w:p>
                    <w:p w14:paraId="0B0BE27B" w14:textId="2027BDA8" w:rsidR="001E0F3A" w:rsidRPr="00FE4E8D" w:rsidRDefault="001E0F3A" w:rsidP="001E0F3A">
                      <w:pPr>
                        <w:ind w:left="-1080" w:right="-360"/>
                        <w:jc w:val="center"/>
                        <w:rPr>
                          <w:rFonts w:ascii="Palatino Linotype" w:hAnsi="Palatino Linotype"/>
                          <w:b/>
                          <w:color w:val="FFFFFF" w:themeColor="background1"/>
                          <w:sz w:val="32"/>
                          <w:szCs w:val="32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FE4E8D">
                        <w:rPr>
                          <w:rFonts w:ascii="Palatino Linotype" w:hAnsi="Palatino Linotype"/>
                          <w:b/>
                          <w:color w:val="FFFFFF" w:themeColor="background1"/>
                          <w:sz w:val="32"/>
                          <w:szCs w:val="32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Year II</w:t>
                      </w:r>
                      <w:r w:rsidR="00707B0E" w:rsidRPr="00FE4E8D">
                        <w:rPr>
                          <w:rFonts w:ascii="Palatino Linotype" w:hAnsi="Palatino Linotype"/>
                          <w:b/>
                          <w:color w:val="FFFFFF" w:themeColor="background1"/>
                          <w:sz w:val="32"/>
                          <w:szCs w:val="32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44"/>
        <w:tblW w:w="10008" w:type="dxa"/>
        <w:tblLook w:val="04A0" w:firstRow="1" w:lastRow="0" w:firstColumn="1" w:lastColumn="0" w:noHBand="0" w:noVBand="1"/>
      </w:tblPr>
      <w:tblGrid>
        <w:gridCol w:w="2988"/>
        <w:gridCol w:w="3600"/>
        <w:gridCol w:w="3420"/>
      </w:tblGrid>
      <w:tr w:rsidR="001E0F3A" w:rsidRPr="00A30790" w14:paraId="6C375929" w14:textId="77777777" w:rsidTr="00FE4E8D">
        <w:tc>
          <w:tcPr>
            <w:tcW w:w="2988" w:type="dxa"/>
          </w:tcPr>
          <w:p w14:paraId="4F1F4730" w14:textId="77777777" w:rsidR="00707B0E" w:rsidRDefault="00707B0E" w:rsidP="00797722">
            <w:pPr>
              <w:tabs>
                <w:tab w:val="left" w:pos="2520"/>
                <w:tab w:val="left" w:pos="3357"/>
              </w:tabs>
              <w:rPr>
                <w:rFonts w:ascii="Californian FB" w:hAnsi="Californian FB" w:cs="Arial"/>
                <w:b/>
              </w:rPr>
            </w:pPr>
          </w:p>
          <w:p w14:paraId="74596335" w14:textId="469B4E7F" w:rsidR="001E0F3A" w:rsidRPr="00A30790" w:rsidRDefault="001E0F3A" w:rsidP="00797722">
            <w:pPr>
              <w:tabs>
                <w:tab w:val="left" w:pos="2520"/>
                <w:tab w:val="left" w:pos="3357"/>
              </w:tabs>
              <w:rPr>
                <w:rFonts w:ascii="Californian FB" w:hAnsi="Californian FB" w:cs="Arial"/>
                <w:b/>
              </w:rPr>
            </w:pPr>
            <w:r w:rsidRPr="00A30790">
              <w:rPr>
                <w:rFonts w:ascii="Californian FB" w:hAnsi="Californian FB" w:cs="Arial"/>
                <w:b/>
              </w:rPr>
              <w:t xml:space="preserve">Parents &amp; Candidates Orientation </w:t>
            </w:r>
          </w:p>
          <w:p w14:paraId="243FCFF5" w14:textId="77777777" w:rsidR="001E0F3A" w:rsidRPr="00A30790" w:rsidRDefault="001E0F3A" w:rsidP="00797722">
            <w:pPr>
              <w:tabs>
                <w:tab w:val="left" w:pos="2520"/>
                <w:tab w:val="left" w:pos="3357"/>
              </w:tabs>
              <w:rPr>
                <w:rFonts w:ascii="Californian FB" w:hAnsi="Californian FB" w:cs="Arial"/>
                <w:b/>
              </w:rPr>
            </w:pPr>
          </w:p>
        </w:tc>
        <w:tc>
          <w:tcPr>
            <w:tcW w:w="3600" w:type="dxa"/>
          </w:tcPr>
          <w:p w14:paraId="76215FB4" w14:textId="77777777" w:rsidR="00707B0E" w:rsidRDefault="00707B0E" w:rsidP="00AF29B2">
            <w:pPr>
              <w:tabs>
                <w:tab w:val="left" w:pos="3357"/>
              </w:tabs>
              <w:jc w:val="center"/>
              <w:rPr>
                <w:rFonts w:ascii="Californian FB" w:hAnsi="Californian FB" w:cs="Arial"/>
                <w:b/>
              </w:rPr>
            </w:pPr>
          </w:p>
          <w:p w14:paraId="3F19AC77" w14:textId="0A885D4D" w:rsidR="001E0F3A" w:rsidRPr="00A30790" w:rsidRDefault="006019A9" w:rsidP="00AF29B2">
            <w:pPr>
              <w:tabs>
                <w:tab w:val="left" w:pos="3357"/>
              </w:tabs>
              <w:jc w:val="center"/>
              <w:rPr>
                <w:rFonts w:ascii="Californian FB" w:hAnsi="Californian FB" w:cs="Arial"/>
                <w:b/>
              </w:rPr>
            </w:pPr>
            <w:r w:rsidRPr="00A30790">
              <w:rPr>
                <w:rFonts w:ascii="Californian FB" w:hAnsi="Californian FB" w:cs="Arial"/>
                <w:b/>
              </w:rPr>
              <w:t>Sat. September 2</w:t>
            </w:r>
            <w:r w:rsidR="003A2AE0">
              <w:rPr>
                <w:rFonts w:ascii="Californian FB" w:hAnsi="Californian FB" w:cs="Arial"/>
                <w:b/>
              </w:rPr>
              <w:t>0</w:t>
            </w:r>
            <w:r w:rsidRPr="00A30790">
              <w:rPr>
                <w:rFonts w:ascii="Californian FB" w:hAnsi="Californian FB" w:cs="Arial"/>
                <w:b/>
              </w:rPr>
              <w:t>, 202</w:t>
            </w:r>
            <w:r w:rsidR="003A2AE0">
              <w:rPr>
                <w:rFonts w:ascii="Californian FB" w:hAnsi="Californian FB" w:cs="Arial"/>
                <w:b/>
              </w:rPr>
              <w:t>5</w:t>
            </w:r>
          </w:p>
          <w:p w14:paraId="56FA2F7D" w14:textId="220ED744" w:rsidR="001E0F3A" w:rsidRPr="00A30790" w:rsidRDefault="00B65D2E" w:rsidP="00770F7D">
            <w:pPr>
              <w:tabs>
                <w:tab w:val="left" w:pos="3357"/>
              </w:tabs>
              <w:jc w:val="center"/>
              <w:rPr>
                <w:rFonts w:ascii="Californian FB" w:hAnsi="Californian FB" w:cs="Arial"/>
                <w:b/>
              </w:rPr>
            </w:pPr>
            <w:r w:rsidRPr="00A30790">
              <w:rPr>
                <w:rFonts w:ascii="Californian FB" w:hAnsi="Californian FB" w:cs="Arial"/>
                <w:b/>
              </w:rPr>
              <w:t>9:00</w:t>
            </w:r>
            <w:r w:rsidR="00770F7D">
              <w:rPr>
                <w:rFonts w:ascii="Californian FB" w:hAnsi="Californian FB" w:cs="Arial"/>
                <w:b/>
              </w:rPr>
              <w:t>—</w:t>
            </w:r>
            <w:r w:rsidRPr="00A30790">
              <w:rPr>
                <w:rFonts w:ascii="Californian FB" w:hAnsi="Californian FB" w:cs="Arial"/>
                <w:b/>
              </w:rPr>
              <w:t>11:30</w:t>
            </w:r>
            <w:r w:rsidR="00770F7D">
              <w:rPr>
                <w:rFonts w:ascii="Californian FB" w:hAnsi="Californian FB" w:cs="Arial"/>
                <w:b/>
              </w:rPr>
              <w:t xml:space="preserve"> </w:t>
            </w:r>
            <w:r w:rsidRPr="00A30790">
              <w:rPr>
                <w:rFonts w:ascii="Californian FB" w:hAnsi="Californian FB" w:cs="Arial"/>
                <w:b/>
              </w:rPr>
              <w:t>a</w:t>
            </w:r>
            <w:r w:rsidR="001E0F3A" w:rsidRPr="00A30790">
              <w:rPr>
                <w:rFonts w:ascii="Californian FB" w:hAnsi="Californian FB" w:cs="Arial"/>
                <w:b/>
              </w:rPr>
              <w:t>m</w:t>
            </w:r>
          </w:p>
        </w:tc>
        <w:tc>
          <w:tcPr>
            <w:tcW w:w="3420" w:type="dxa"/>
          </w:tcPr>
          <w:p w14:paraId="56FCBB94" w14:textId="77777777" w:rsidR="001E0F3A" w:rsidRPr="00A30790" w:rsidRDefault="001E0F3A" w:rsidP="00797722">
            <w:pPr>
              <w:tabs>
                <w:tab w:val="left" w:pos="2520"/>
                <w:tab w:val="left" w:pos="3357"/>
              </w:tabs>
              <w:rPr>
                <w:rFonts w:ascii="Californian FB" w:hAnsi="Californian FB" w:cs="Arial"/>
                <w:b/>
                <w:color w:val="000000" w:themeColor="text1"/>
              </w:rPr>
            </w:pPr>
          </w:p>
          <w:p w14:paraId="38B50F8E" w14:textId="77777777" w:rsidR="00B65D2E" w:rsidRPr="00A30790" w:rsidRDefault="00B65D2E" w:rsidP="00B65D2E">
            <w:pPr>
              <w:tabs>
                <w:tab w:val="left" w:pos="2520"/>
                <w:tab w:val="left" w:pos="3357"/>
              </w:tabs>
              <w:spacing w:after="200" w:line="276" w:lineRule="auto"/>
              <w:rPr>
                <w:rFonts w:ascii="Californian FB" w:eastAsia="Calibri" w:hAnsi="Californian FB" w:cs="Arial"/>
                <w:b/>
                <w:color w:val="000000" w:themeColor="text1"/>
              </w:rPr>
            </w:pPr>
            <w:r w:rsidRPr="00A30790">
              <w:rPr>
                <w:rFonts w:ascii="Californian FB" w:eastAsia="Calibri" w:hAnsi="Californian FB" w:cs="Arial"/>
                <w:b/>
                <w:color w:val="000000" w:themeColor="text1"/>
              </w:rPr>
              <w:t>Our Lady of Sorrows Church</w:t>
            </w:r>
          </w:p>
          <w:p w14:paraId="15229EEB" w14:textId="77777777" w:rsidR="001E0F3A" w:rsidRPr="00A30790" w:rsidRDefault="001E0F3A" w:rsidP="00797722">
            <w:pPr>
              <w:tabs>
                <w:tab w:val="left" w:pos="2520"/>
                <w:tab w:val="left" w:pos="3357"/>
              </w:tabs>
              <w:rPr>
                <w:rFonts w:ascii="Californian FB" w:hAnsi="Californian FB" w:cs="Arial"/>
                <w:b/>
                <w:color w:val="000000" w:themeColor="text1"/>
              </w:rPr>
            </w:pPr>
          </w:p>
        </w:tc>
      </w:tr>
      <w:tr w:rsidR="003A2AE0" w:rsidRPr="00A30790" w14:paraId="004765F4" w14:textId="77777777" w:rsidTr="00FE4E8D">
        <w:trPr>
          <w:trHeight w:val="1067"/>
        </w:trPr>
        <w:tc>
          <w:tcPr>
            <w:tcW w:w="2988" w:type="dxa"/>
          </w:tcPr>
          <w:p w14:paraId="3E43456E" w14:textId="77777777" w:rsidR="003A2AE0" w:rsidRDefault="003A2AE0" w:rsidP="003A2AE0">
            <w:pPr>
              <w:tabs>
                <w:tab w:val="left" w:pos="3357"/>
              </w:tabs>
              <w:rPr>
                <w:rFonts w:ascii="Californian FB" w:hAnsi="Californian FB"/>
                <w:b/>
              </w:rPr>
            </w:pPr>
          </w:p>
          <w:p w14:paraId="03622632" w14:textId="35CB5E2F" w:rsidR="003A2AE0" w:rsidRPr="00A30790" w:rsidRDefault="003A2AE0" w:rsidP="003A2AE0">
            <w:pPr>
              <w:tabs>
                <w:tab w:val="left" w:pos="3357"/>
              </w:tabs>
              <w:rPr>
                <w:rFonts w:ascii="Californian FB" w:hAnsi="Californian FB"/>
                <w:b/>
              </w:rPr>
            </w:pPr>
            <w:r w:rsidRPr="00A30790">
              <w:rPr>
                <w:rFonts w:ascii="Californian FB" w:hAnsi="Californian FB"/>
                <w:b/>
              </w:rPr>
              <w:t xml:space="preserve">Retreat </w:t>
            </w:r>
          </w:p>
        </w:tc>
        <w:tc>
          <w:tcPr>
            <w:tcW w:w="3600" w:type="dxa"/>
          </w:tcPr>
          <w:p w14:paraId="55E90704" w14:textId="77777777" w:rsidR="003A2AE0" w:rsidRDefault="003A2AE0" w:rsidP="003A2AE0">
            <w:pPr>
              <w:tabs>
                <w:tab w:val="left" w:pos="3357"/>
              </w:tabs>
              <w:jc w:val="center"/>
              <w:rPr>
                <w:rFonts w:ascii="Californian FB" w:hAnsi="Californian FB"/>
                <w:b/>
              </w:rPr>
            </w:pPr>
          </w:p>
          <w:p w14:paraId="67BF0B67" w14:textId="0763F0AD" w:rsidR="003A2AE0" w:rsidRPr="00A30790" w:rsidRDefault="003A2AE0" w:rsidP="003A2AE0">
            <w:pPr>
              <w:tabs>
                <w:tab w:val="left" w:pos="3357"/>
              </w:tabs>
              <w:jc w:val="center"/>
              <w:rPr>
                <w:rFonts w:ascii="Californian FB" w:hAnsi="Californian FB"/>
                <w:b/>
              </w:rPr>
            </w:pPr>
            <w:r w:rsidRPr="00A30790">
              <w:rPr>
                <w:rFonts w:ascii="Californian FB" w:hAnsi="Californian FB"/>
                <w:b/>
              </w:rPr>
              <w:t xml:space="preserve">Sat. </w:t>
            </w:r>
            <w:r>
              <w:rPr>
                <w:rFonts w:ascii="Californian FB" w:hAnsi="Californian FB"/>
                <w:b/>
              </w:rPr>
              <w:t>February 21</w:t>
            </w:r>
            <w:r w:rsidRPr="00A30790">
              <w:rPr>
                <w:rFonts w:ascii="Californian FB" w:hAnsi="Californian FB"/>
                <w:b/>
              </w:rPr>
              <w:t>, 202</w:t>
            </w:r>
            <w:r>
              <w:rPr>
                <w:rFonts w:ascii="Californian FB" w:hAnsi="Californian FB"/>
                <w:b/>
              </w:rPr>
              <w:t>6</w:t>
            </w:r>
          </w:p>
          <w:p w14:paraId="675FFE37" w14:textId="5B65FC5B" w:rsidR="003A2AE0" w:rsidRPr="00A30790" w:rsidRDefault="003A2AE0" w:rsidP="003A2AE0">
            <w:pPr>
              <w:tabs>
                <w:tab w:val="left" w:pos="3357"/>
              </w:tabs>
              <w:jc w:val="center"/>
              <w:rPr>
                <w:rFonts w:ascii="Californian FB" w:hAnsi="Californian FB"/>
                <w:b/>
              </w:rPr>
            </w:pPr>
            <w:r w:rsidRPr="00A30790">
              <w:rPr>
                <w:rFonts w:ascii="Californian FB" w:hAnsi="Californian FB"/>
                <w:b/>
              </w:rPr>
              <w:t>9:00</w:t>
            </w:r>
            <w:r>
              <w:rPr>
                <w:rFonts w:ascii="Californian FB" w:hAnsi="Californian FB"/>
                <w:b/>
              </w:rPr>
              <w:t xml:space="preserve"> </w:t>
            </w:r>
            <w:r w:rsidRPr="00A30790">
              <w:rPr>
                <w:rFonts w:ascii="Californian FB" w:hAnsi="Californian FB"/>
                <w:b/>
              </w:rPr>
              <w:t>am</w:t>
            </w:r>
            <w:r>
              <w:rPr>
                <w:rFonts w:ascii="Californian FB" w:hAnsi="Californian FB"/>
                <w:b/>
              </w:rPr>
              <w:t>—</w:t>
            </w:r>
            <w:r w:rsidRPr="00A30790">
              <w:rPr>
                <w:rFonts w:ascii="Californian FB" w:hAnsi="Californian FB"/>
                <w:b/>
              </w:rPr>
              <w:t>1:</w:t>
            </w:r>
            <w:r>
              <w:rPr>
                <w:rFonts w:ascii="Californian FB" w:hAnsi="Californian FB"/>
                <w:b/>
              </w:rPr>
              <w:t>3</w:t>
            </w:r>
            <w:r w:rsidRPr="00A30790">
              <w:rPr>
                <w:rFonts w:ascii="Californian FB" w:hAnsi="Californian FB"/>
                <w:b/>
              </w:rPr>
              <w:t>0</w:t>
            </w:r>
            <w:r>
              <w:rPr>
                <w:rFonts w:ascii="Californian FB" w:hAnsi="Californian FB"/>
                <w:b/>
              </w:rPr>
              <w:t xml:space="preserve"> </w:t>
            </w:r>
            <w:r w:rsidRPr="00A30790">
              <w:rPr>
                <w:rFonts w:ascii="Californian FB" w:hAnsi="Californian FB"/>
                <w:b/>
              </w:rPr>
              <w:t>pm.</w:t>
            </w:r>
          </w:p>
        </w:tc>
        <w:tc>
          <w:tcPr>
            <w:tcW w:w="3420" w:type="dxa"/>
          </w:tcPr>
          <w:p w14:paraId="5F9EF7A0" w14:textId="77777777" w:rsidR="003A2AE0" w:rsidRDefault="003A2AE0" w:rsidP="003A2AE0">
            <w:pPr>
              <w:tabs>
                <w:tab w:val="left" w:pos="3357"/>
              </w:tabs>
              <w:rPr>
                <w:rFonts w:ascii="Californian FB" w:eastAsia="Calibri" w:hAnsi="Californian FB" w:cs="Arial"/>
                <w:b/>
                <w:color w:val="000000" w:themeColor="text1"/>
              </w:rPr>
            </w:pPr>
          </w:p>
          <w:p w14:paraId="708E9E8C" w14:textId="77777777" w:rsidR="003A2AE0" w:rsidRPr="00A30790" w:rsidRDefault="003A2AE0" w:rsidP="003A2AE0">
            <w:pPr>
              <w:tabs>
                <w:tab w:val="left" w:pos="3357"/>
              </w:tabs>
              <w:rPr>
                <w:rFonts w:ascii="Californian FB" w:eastAsia="Calibri" w:hAnsi="Californian FB" w:cs="Arial"/>
                <w:b/>
                <w:color w:val="000000" w:themeColor="text1"/>
              </w:rPr>
            </w:pPr>
            <w:r w:rsidRPr="00A30790">
              <w:rPr>
                <w:rFonts w:ascii="Californian FB" w:eastAsia="Calibri" w:hAnsi="Californian FB" w:cs="Arial"/>
                <w:b/>
                <w:color w:val="000000" w:themeColor="text1"/>
              </w:rPr>
              <w:t>Our Lady of Sorrows Church</w:t>
            </w:r>
          </w:p>
          <w:p w14:paraId="2A655081" w14:textId="77777777" w:rsidR="003A2AE0" w:rsidRPr="00A30790" w:rsidRDefault="003A2AE0" w:rsidP="003A2AE0">
            <w:pPr>
              <w:tabs>
                <w:tab w:val="left" w:pos="3357"/>
              </w:tabs>
              <w:rPr>
                <w:rFonts w:ascii="Californian FB" w:eastAsia="Calibri" w:hAnsi="Californian FB" w:cs="Arial"/>
                <w:b/>
                <w:color w:val="000000" w:themeColor="text1"/>
              </w:rPr>
            </w:pPr>
          </w:p>
          <w:p w14:paraId="20127CB8" w14:textId="3BDC05E5" w:rsidR="003A2AE0" w:rsidRPr="00A30790" w:rsidRDefault="003A2AE0" w:rsidP="003A2AE0">
            <w:pPr>
              <w:tabs>
                <w:tab w:val="left" w:pos="3357"/>
              </w:tabs>
              <w:jc w:val="center"/>
              <w:rPr>
                <w:rFonts w:ascii="Californian FB" w:eastAsia="Calibri" w:hAnsi="Californian FB" w:cs="Arial"/>
                <w:b/>
                <w:color w:val="000000" w:themeColor="text1"/>
              </w:rPr>
            </w:pPr>
          </w:p>
        </w:tc>
      </w:tr>
      <w:tr w:rsidR="003A2AE0" w:rsidRPr="00A30790" w14:paraId="77DDBCD4" w14:textId="77777777" w:rsidTr="00FE4E8D">
        <w:trPr>
          <w:trHeight w:val="1067"/>
        </w:trPr>
        <w:tc>
          <w:tcPr>
            <w:tcW w:w="2988" w:type="dxa"/>
          </w:tcPr>
          <w:p w14:paraId="4863EF8C" w14:textId="77777777" w:rsidR="003A2AE0" w:rsidRDefault="003A2AE0" w:rsidP="003A2AE0">
            <w:pPr>
              <w:tabs>
                <w:tab w:val="left" w:pos="3357"/>
              </w:tabs>
              <w:rPr>
                <w:rFonts w:ascii="Californian FB" w:hAnsi="Californian FB"/>
                <w:b/>
              </w:rPr>
            </w:pPr>
          </w:p>
          <w:p w14:paraId="3CE9B483" w14:textId="77777777" w:rsidR="003A2AE0" w:rsidRDefault="003A2AE0" w:rsidP="003A2AE0">
            <w:pPr>
              <w:tabs>
                <w:tab w:val="left" w:pos="3357"/>
              </w:tabs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Pasta with the Pastor</w:t>
            </w:r>
          </w:p>
          <w:p w14:paraId="4E1F0394" w14:textId="32297AE8" w:rsidR="003A2AE0" w:rsidRPr="00A30790" w:rsidRDefault="003A2AE0" w:rsidP="003A2AE0">
            <w:pPr>
              <w:tabs>
                <w:tab w:val="left" w:pos="3357"/>
              </w:tabs>
              <w:rPr>
                <w:rFonts w:ascii="Californian FB" w:hAnsi="Californian FB"/>
                <w:b/>
              </w:rPr>
            </w:pPr>
          </w:p>
        </w:tc>
        <w:tc>
          <w:tcPr>
            <w:tcW w:w="3600" w:type="dxa"/>
          </w:tcPr>
          <w:p w14:paraId="6CBED995" w14:textId="77777777" w:rsidR="003A2AE0" w:rsidRDefault="003A2AE0" w:rsidP="003A2AE0">
            <w:pPr>
              <w:tabs>
                <w:tab w:val="left" w:pos="3357"/>
              </w:tabs>
              <w:jc w:val="center"/>
              <w:rPr>
                <w:rFonts w:ascii="Californian FB" w:hAnsi="Californian FB"/>
                <w:b/>
              </w:rPr>
            </w:pPr>
          </w:p>
          <w:p w14:paraId="70AE1AB8" w14:textId="602464C8" w:rsidR="003A2AE0" w:rsidRDefault="003A2AE0" w:rsidP="003A2AE0">
            <w:pPr>
              <w:tabs>
                <w:tab w:val="left" w:pos="3357"/>
              </w:tabs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 xml:space="preserve">     Wed, March 04, 2026</w:t>
            </w:r>
          </w:p>
          <w:p w14:paraId="21920AB7" w14:textId="43117102" w:rsidR="003A2AE0" w:rsidRPr="00A30790" w:rsidRDefault="003A2AE0" w:rsidP="003A2AE0">
            <w:pPr>
              <w:tabs>
                <w:tab w:val="left" w:pos="3357"/>
              </w:tabs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6:00 pm-8:00pm</w:t>
            </w:r>
          </w:p>
        </w:tc>
        <w:tc>
          <w:tcPr>
            <w:tcW w:w="3420" w:type="dxa"/>
          </w:tcPr>
          <w:p w14:paraId="62DF1902" w14:textId="77777777" w:rsidR="003A2AE0" w:rsidRPr="00770F7D" w:rsidRDefault="003A2AE0" w:rsidP="003A2AE0">
            <w:pPr>
              <w:tabs>
                <w:tab w:val="left" w:pos="3357"/>
              </w:tabs>
              <w:rPr>
                <w:rFonts w:ascii="Californian FB" w:hAnsi="Californian FB"/>
                <w:b/>
                <w:sz w:val="16"/>
                <w:szCs w:val="16"/>
              </w:rPr>
            </w:pPr>
          </w:p>
          <w:p w14:paraId="23CF3A98" w14:textId="77777777" w:rsidR="003A2AE0" w:rsidRDefault="003A2AE0" w:rsidP="003A2AE0">
            <w:pPr>
              <w:tabs>
                <w:tab w:val="left" w:pos="3357"/>
              </w:tabs>
              <w:jc w:val="center"/>
              <w:rPr>
                <w:rFonts w:ascii="Californian FB" w:eastAsia="Calibri" w:hAnsi="Californian FB" w:cs="Arial"/>
                <w:b/>
                <w:color w:val="000000" w:themeColor="text1"/>
              </w:rPr>
            </w:pPr>
            <w:r>
              <w:rPr>
                <w:rFonts w:ascii="Californian FB" w:hAnsi="Californian FB"/>
                <w:b/>
              </w:rPr>
              <w:t xml:space="preserve">Villa Maria Restaurant </w:t>
            </w:r>
            <w:r>
              <w:rPr>
                <w:rFonts w:ascii="Californian FB" w:hAnsi="Californian FB"/>
                <w:b/>
              </w:rPr>
              <w:br/>
            </w:r>
            <w:r>
              <w:t xml:space="preserve"> </w:t>
            </w:r>
            <w:r w:rsidRPr="000B4FC8">
              <w:rPr>
                <w:rFonts w:ascii="Californian FB" w:eastAsia="Calibri" w:hAnsi="Californian FB" w:cs="Arial"/>
                <w:b/>
                <w:color w:val="000000" w:themeColor="text1"/>
              </w:rPr>
              <w:t>3800 Quakerbridge Road</w:t>
            </w:r>
          </w:p>
          <w:p w14:paraId="32BF81A7" w14:textId="2DCB60AA" w:rsidR="003A2AE0" w:rsidRPr="00A30790" w:rsidRDefault="003A2AE0" w:rsidP="003A2AE0">
            <w:pPr>
              <w:tabs>
                <w:tab w:val="left" w:pos="3357"/>
              </w:tabs>
              <w:rPr>
                <w:rFonts w:ascii="Californian FB" w:hAnsi="Californian FB" w:cs="Courier New"/>
                <w:b/>
                <w:color w:val="000000" w:themeColor="text1"/>
              </w:rPr>
            </w:pPr>
            <w:r>
              <w:rPr>
                <w:rFonts w:ascii="Californian FB" w:eastAsia="Calibri" w:hAnsi="Californian FB" w:cs="Arial"/>
                <w:b/>
                <w:color w:val="000000" w:themeColor="text1"/>
              </w:rPr>
              <w:t xml:space="preserve">             Hamilton, NJ</w:t>
            </w:r>
          </w:p>
        </w:tc>
      </w:tr>
      <w:tr w:rsidR="00982F05" w:rsidRPr="00A30790" w14:paraId="286A2F07" w14:textId="77777777" w:rsidTr="00FE4E8D">
        <w:trPr>
          <w:trHeight w:val="1643"/>
        </w:trPr>
        <w:tc>
          <w:tcPr>
            <w:tcW w:w="2988" w:type="dxa"/>
          </w:tcPr>
          <w:p w14:paraId="33F9F5E7" w14:textId="77777777" w:rsidR="00982F05" w:rsidRDefault="00982F05" w:rsidP="00982F05">
            <w:pPr>
              <w:tabs>
                <w:tab w:val="left" w:pos="3357"/>
              </w:tabs>
              <w:rPr>
                <w:rFonts w:ascii="Californian FB" w:hAnsi="Californian FB"/>
                <w:b/>
              </w:rPr>
            </w:pPr>
          </w:p>
          <w:p w14:paraId="355B9901" w14:textId="175B783C" w:rsidR="00982F05" w:rsidRPr="00A30790" w:rsidRDefault="00982F05" w:rsidP="00982F05">
            <w:pPr>
              <w:tabs>
                <w:tab w:val="left" w:pos="3357"/>
              </w:tabs>
              <w:rPr>
                <w:rFonts w:ascii="Californian FB" w:hAnsi="Californian FB"/>
                <w:b/>
              </w:rPr>
            </w:pPr>
            <w:r w:rsidRPr="00A30790">
              <w:rPr>
                <w:rFonts w:ascii="Californian FB" w:hAnsi="Californian FB"/>
                <w:b/>
              </w:rPr>
              <w:t xml:space="preserve">Pre-Confirmation Mass </w:t>
            </w:r>
          </w:p>
        </w:tc>
        <w:tc>
          <w:tcPr>
            <w:tcW w:w="3600" w:type="dxa"/>
          </w:tcPr>
          <w:p w14:paraId="2B205D0E" w14:textId="77777777" w:rsidR="00982F05" w:rsidRDefault="00982F05" w:rsidP="00982F05">
            <w:pPr>
              <w:tabs>
                <w:tab w:val="left" w:pos="3357"/>
              </w:tabs>
              <w:jc w:val="center"/>
              <w:rPr>
                <w:rFonts w:ascii="Californian FB" w:hAnsi="Californian FB"/>
                <w:b/>
              </w:rPr>
            </w:pPr>
          </w:p>
          <w:p w14:paraId="139EB1F6" w14:textId="13A0634F" w:rsidR="00982F05" w:rsidRDefault="00795A46" w:rsidP="00982F05">
            <w:pPr>
              <w:tabs>
                <w:tab w:val="left" w:pos="3357"/>
              </w:tabs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Sun</w:t>
            </w:r>
            <w:r w:rsidR="00982F05">
              <w:rPr>
                <w:rFonts w:ascii="Californian FB" w:hAnsi="Californian FB"/>
                <w:b/>
              </w:rPr>
              <w:t>. March 22, 2026</w:t>
            </w:r>
          </w:p>
          <w:p w14:paraId="4A1DF5F8" w14:textId="77777777" w:rsidR="00982F05" w:rsidRPr="00A30790" w:rsidRDefault="00982F05" w:rsidP="00982F05">
            <w:pPr>
              <w:tabs>
                <w:tab w:val="left" w:pos="3357"/>
              </w:tabs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 xml:space="preserve">11:00 a.m. Mass </w:t>
            </w:r>
          </w:p>
          <w:p w14:paraId="49E43FEB" w14:textId="77777777" w:rsidR="00982F05" w:rsidRPr="00A30790" w:rsidRDefault="00982F05" w:rsidP="00982F05">
            <w:pPr>
              <w:tabs>
                <w:tab w:val="left" w:pos="3357"/>
              </w:tabs>
              <w:jc w:val="center"/>
              <w:rPr>
                <w:rFonts w:ascii="Californian FB" w:hAnsi="Californian FB"/>
                <w:b/>
              </w:rPr>
            </w:pPr>
          </w:p>
        </w:tc>
        <w:tc>
          <w:tcPr>
            <w:tcW w:w="3420" w:type="dxa"/>
          </w:tcPr>
          <w:p w14:paraId="7A720F7F" w14:textId="77777777" w:rsidR="00982F05" w:rsidRDefault="00982F05" w:rsidP="00982F05">
            <w:pPr>
              <w:tabs>
                <w:tab w:val="left" w:pos="3357"/>
              </w:tabs>
              <w:rPr>
                <w:rFonts w:ascii="Californian FB" w:hAnsi="Californian FB" w:cs="Courier New"/>
                <w:b/>
              </w:rPr>
            </w:pPr>
          </w:p>
          <w:p w14:paraId="547505BE" w14:textId="04C96444" w:rsidR="00982F05" w:rsidRPr="00A30790" w:rsidRDefault="00982F05" w:rsidP="00982F05">
            <w:pPr>
              <w:tabs>
                <w:tab w:val="left" w:pos="3357"/>
              </w:tabs>
              <w:rPr>
                <w:rFonts w:ascii="Californian FB" w:hAnsi="Californian FB" w:cs="Courier New"/>
                <w:b/>
              </w:rPr>
            </w:pPr>
            <w:r>
              <w:rPr>
                <w:rFonts w:ascii="Californian FB" w:hAnsi="Californian FB" w:cs="Courier New"/>
                <w:b/>
              </w:rPr>
              <w:t>Our Lady of Sorrows Church</w:t>
            </w:r>
            <w:r w:rsidRPr="00A30790">
              <w:rPr>
                <w:rFonts w:ascii="Californian FB" w:hAnsi="Californian FB" w:cs="Courier New"/>
                <w:b/>
              </w:rPr>
              <w:t xml:space="preserve"> </w:t>
            </w:r>
            <w:r>
              <w:rPr>
                <w:rFonts w:ascii="Californian FB" w:hAnsi="Californian FB" w:cs="Courier New"/>
                <w:b/>
              </w:rPr>
              <w:br/>
              <w:t>Reception in Church Hall</w:t>
            </w:r>
          </w:p>
        </w:tc>
      </w:tr>
      <w:tr w:rsidR="00982F05" w:rsidRPr="00A30790" w14:paraId="5AB065A9" w14:textId="77777777" w:rsidTr="00FE4E8D">
        <w:trPr>
          <w:trHeight w:val="1130"/>
        </w:trPr>
        <w:tc>
          <w:tcPr>
            <w:tcW w:w="2988" w:type="dxa"/>
          </w:tcPr>
          <w:p w14:paraId="46A5F966" w14:textId="77777777" w:rsidR="00982F05" w:rsidRDefault="00982F05" w:rsidP="00982F05">
            <w:pPr>
              <w:tabs>
                <w:tab w:val="left" w:pos="3357"/>
              </w:tabs>
              <w:rPr>
                <w:rFonts w:ascii="Californian FB" w:hAnsi="Californian FB"/>
                <w:b/>
              </w:rPr>
            </w:pPr>
          </w:p>
          <w:p w14:paraId="685D96FE" w14:textId="77777777" w:rsidR="00982F05" w:rsidRDefault="00982F05" w:rsidP="00982F05">
            <w:pPr>
              <w:tabs>
                <w:tab w:val="left" w:pos="3357"/>
              </w:tabs>
              <w:rPr>
                <w:rFonts w:ascii="Californian FB" w:hAnsi="Californian FB"/>
                <w:b/>
              </w:rPr>
            </w:pPr>
            <w:r w:rsidRPr="00A30790">
              <w:rPr>
                <w:rFonts w:ascii="Californian FB" w:hAnsi="Californian FB"/>
                <w:b/>
              </w:rPr>
              <w:t>Penance Service</w:t>
            </w:r>
          </w:p>
          <w:p w14:paraId="69767F6A" w14:textId="77777777" w:rsidR="00982F05" w:rsidRPr="00A30790" w:rsidRDefault="00982F05" w:rsidP="00982F05">
            <w:pPr>
              <w:tabs>
                <w:tab w:val="left" w:pos="3357"/>
              </w:tabs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Religious Ed. Students</w:t>
            </w:r>
          </w:p>
          <w:p w14:paraId="0C9AF3B1" w14:textId="4CFBD46E" w:rsidR="00982F05" w:rsidRPr="00A30790" w:rsidRDefault="00982F05" w:rsidP="00982F05">
            <w:pPr>
              <w:tabs>
                <w:tab w:val="left" w:pos="3357"/>
              </w:tabs>
              <w:rPr>
                <w:rFonts w:ascii="Californian FB" w:hAnsi="Californian FB"/>
                <w:b/>
              </w:rPr>
            </w:pPr>
          </w:p>
        </w:tc>
        <w:tc>
          <w:tcPr>
            <w:tcW w:w="3600" w:type="dxa"/>
          </w:tcPr>
          <w:p w14:paraId="0202E9FE" w14:textId="77777777" w:rsidR="00982F05" w:rsidRDefault="00982F05" w:rsidP="00982F05">
            <w:pPr>
              <w:tabs>
                <w:tab w:val="left" w:pos="3357"/>
              </w:tabs>
              <w:jc w:val="center"/>
              <w:rPr>
                <w:rFonts w:ascii="Californian FB" w:hAnsi="Californian FB"/>
                <w:b/>
              </w:rPr>
            </w:pPr>
          </w:p>
          <w:p w14:paraId="44D758A4" w14:textId="616706F7" w:rsidR="00982F05" w:rsidRPr="00A30790" w:rsidRDefault="00982F05" w:rsidP="00982F05">
            <w:pPr>
              <w:tabs>
                <w:tab w:val="left" w:pos="3357"/>
              </w:tabs>
              <w:jc w:val="center"/>
              <w:rPr>
                <w:rFonts w:ascii="Californian FB" w:hAnsi="Californian FB"/>
                <w:b/>
              </w:rPr>
            </w:pPr>
            <w:r w:rsidRPr="00A30790">
              <w:rPr>
                <w:rFonts w:ascii="Californian FB" w:hAnsi="Californian FB"/>
                <w:b/>
              </w:rPr>
              <w:t>March 2</w:t>
            </w:r>
            <w:r>
              <w:rPr>
                <w:rFonts w:ascii="Californian FB" w:hAnsi="Californian FB"/>
                <w:b/>
              </w:rPr>
              <w:t>5</w:t>
            </w:r>
            <w:r w:rsidRPr="00A30790">
              <w:rPr>
                <w:rFonts w:ascii="Californian FB" w:hAnsi="Californian FB"/>
                <w:b/>
              </w:rPr>
              <w:t>, 202</w:t>
            </w:r>
            <w:r>
              <w:rPr>
                <w:rFonts w:ascii="Californian FB" w:hAnsi="Californian FB"/>
                <w:b/>
              </w:rPr>
              <w:t>6</w:t>
            </w:r>
          </w:p>
          <w:p w14:paraId="14705B3B" w14:textId="77777777" w:rsidR="00982F05" w:rsidRPr="00A30790" w:rsidRDefault="00982F05" w:rsidP="00982F05">
            <w:pPr>
              <w:tabs>
                <w:tab w:val="left" w:pos="3357"/>
              </w:tabs>
              <w:jc w:val="center"/>
              <w:rPr>
                <w:rFonts w:ascii="Californian FB" w:hAnsi="Californian FB"/>
                <w:b/>
              </w:rPr>
            </w:pPr>
            <w:r w:rsidRPr="00A30790">
              <w:rPr>
                <w:rFonts w:ascii="Californian FB" w:hAnsi="Californian FB"/>
                <w:b/>
              </w:rPr>
              <w:t>6:</w:t>
            </w:r>
            <w:proofErr w:type="gramStart"/>
            <w:r w:rsidRPr="00A30790">
              <w:rPr>
                <w:rFonts w:ascii="Californian FB" w:hAnsi="Californian FB"/>
                <w:b/>
              </w:rPr>
              <w:t>00</w:t>
            </w:r>
            <w:r>
              <w:rPr>
                <w:rFonts w:ascii="Californian FB" w:hAnsi="Californian FB"/>
                <w:b/>
              </w:rPr>
              <w:t>—</w:t>
            </w:r>
            <w:r w:rsidRPr="00A30790">
              <w:rPr>
                <w:rFonts w:ascii="Californian FB" w:hAnsi="Californian FB"/>
                <w:b/>
              </w:rPr>
              <w:t>7</w:t>
            </w:r>
            <w:proofErr w:type="gramEnd"/>
            <w:r w:rsidRPr="00A30790">
              <w:rPr>
                <w:rFonts w:ascii="Californian FB" w:hAnsi="Californian FB"/>
                <w:b/>
              </w:rPr>
              <w:t>:15</w:t>
            </w:r>
            <w:r>
              <w:rPr>
                <w:rFonts w:ascii="Californian FB" w:hAnsi="Californian FB"/>
                <w:b/>
              </w:rPr>
              <w:t xml:space="preserve"> </w:t>
            </w:r>
            <w:r w:rsidRPr="00A30790">
              <w:rPr>
                <w:rFonts w:ascii="Californian FB" w:hAnsi="Californian FB"/>
                <w:b/>
              </w:rPr>
              <w:t>pm</w:t>
            </w:r>
          </w:p>
          <w:p w14:paraId="3568B423" w14:textId="4DF7F2F6" w:rsidR="00982F05" w:rsidRPr="00A30790" w:rsidRDefault="00982F05" w:rsidP="00982F05">
            <w:pPr>
              <w:tabs>
                <w:tab w:val="left" w:pos="3357"/>
              </w:tabs>
              <w:jc w:val="center"/>
              <w:rPr>
                <w:rFonts w:ascii="Californian FB" w:hAnsi="Californian FB"/>
                <w:b/>
              </w:rPr>
            </w:pPr>
            <w:r w:rsidRPr="00A30790">
              <w:rPr>
                <w:rFonts w:ascii="Californian FB" w:hAnsi="Californian FB"/>
                <w:b/>
              </w:rPr>
              <w:t>OLS students</w:t>
            </w:r>
            <w:r>
              <w:rPr>
                <w:rFonts w:ascii="Californian FB" w:hAnsi="Californian FB"/>
                <w:b/>
              </w:rPr>
              <w:t xml:space="preserve"> attend during </w:t>
            </w:r>
            <w:r w:rsidRPr="00A30790">
              <w:rPr>
                <w:rFonts w:ascii="Californian FB" w:hAnsi="Californian FB"/>
                <w:b/>
              </w:rPr>
              <w:t>school hours</w:t>
            </w:r>
          </w:p>
          <w:p w14:paraId="62D64520" w14:textId="154B1BED" w:rsidR="00982F05" w:rsidRPr="00A30790" w:rsidRDefault="00982F05" w:rsidP="00982F05">
            <w:pPr>
              <w:tabs>
                <w:tab w:val="left" w:pos="3357"/>
              </w:tabs>
              <w:jc w:val="center"/>
              <w:rPr>
                <w:rFonts w:ascii="Californian FB" w:hAnsi="Californian FB"/>
                <w:b/>
              </w:rPr>
            </w:pPr>
          </w:p>
        </w:tc>
        <w:tc>
          <w:tcPr>
            <w:tcW w:w="3420" w:type="dxa"/>
          </w:tcPr>
          <w:p w14:paraId="0CD3640E" w14:textId="77777777" w:rsidR="00982F05" w:rsidRDefault="00982F05" w:rsidP="00982F05">
            <w:pPr>
              <w:tabs>
                <w:tab w:val="left" w:pos="3357"/>
              </w:tabs>
              <w:rPr>
                <w:rFonts w:ascii="Californian FB" w:hAnsi="Californian FB" w:cs="Courier New"/>
                <w:b/>
              </w:rPr>
            </w:pPr>
          </w:p>
          <w:p w14:paraId="24B22F8D" w14:textId="77777777" w:rsidR="00982F05" w:rsidRDefault="00982F05" w:rsidP="00982F05">
            <w:pPr>
              <w:tabs>
                <w:tab w:val="left" w:pos="3357"/>
              </w:tabs>
              <w:rPr>
                <w:rFonts w:ascii="Californian FB" w:hAnsi="Californian FB" w:cs="Courier New"/>
                <w:b/>
              </w:rPr>
            </w:pPr>
          </w:p>
          <w:p w14:paraId="5126DB1A" w14:textId="62D6EC1E" w:rsidR="00982F05" w:rsidRPr="00A30790" w:rsidRDefault="00982F05" w:rsidP="00982F05">
            <w:pPr>
              <w:tabs>
                <w:tab w:val="left" w:pos="3357"/>
              </w:tabs>
              <w:rPr>
                <w:rFonts w:ascii="Californian FB" w:hAnsi="Californian FB" w:cs="Courier New"/>
                <w:b/>
              </w:rPr>
            </w:pPr>
            <w:r>
              <w:rPr>
                <w:rFonts w:ascii="Californian FB" w:hAnsi="Californian FB" w:cs="Courier New"/>
                <w:b/>
              </w:rPr>
              <w:t xml:space="preserve">Our Lady of Sorrows </w:t>
            </w:r>
            <w:r w:rsidRPr="00A30790">
              <w:rPr>
                <w:rFonts w:ascii="Californian FB" w:hAnsi="Californian FB" w:cs="Courier New"/>
                <w:b/>
              </w:rPr>
              <w:t>Church</w:t>
            </w:r>
          </w:p>
        </w:tc>
      </w:tr>
      <w:tr w:rsidR="00982F05" w:rsidRPr="00A30790" w14:paraId="6770F16F" w14:textId="77777777" w:rsidTr="00FE4E8D">
        <w:trPr>
          <w:trHeight w:val="1517"/>
        </w:trPr>
        <w:tc>
          <w:tcPr>
            <w:tcW w:w="2988" w:type="dxa"/>
          </w:tcPr>
          <w:p w14:paraId="09EB7786" w14:textId="77777777" w:rsidR="00982F05" w:rsidRDefault="00982F05" w:rsidP="00982F05">
            <w:pPr>
              <w:tabs>
                <w:tab w:val="left" w:pos="3357"/>
              </w:tabs>
              <w:rPr>
                <w:rFonts w:ascii="Californian FB" w:hAnsi="Californian FB" w:cs="Courier New"/>
                <w:b/>
              </w:rPr>
            </w:pPr>
          </w:p>
          <w:p w14:paraId="3C38EFD8" w14:textId="2709775C" w:rsidR="00982F05" w:rsidRPr="00A30790" w:rsidRDefault="00982F05" w:rsidP="00982F05">
            <w:pPr>
              <w:tabs>
                <w:tab w:val="left" w:pos="3357"/>
              </w:tabs>
              <w:rPr>
                <w:rFonts w:ascii="Californian FB" w:hAnsi="Californian FB" w:cs="Courier New"/>
                <w:b/>
              </w:rPr>
            </w:pPr>
          </w:p>
          <w:p w14:paraId="6F55F713" w14:textId="77777777" w:rsidR="00982F05" w:rsidRPr="00A30790" w:rsidRDefault="00982F05" w:rsidP="00982F05">
            <w:pPr>
              <w:tabs>
                <w:tab w:val="left" w:pos="3357"/>
              </w:tabs>
              <w:rPr>
                <w:rFonts w:ascii="Californian FB" w:hAnsi="Californian FB" w:cs="Courier New"/>
                <w:b/>
              </w:rPr>
            </w:pPr>
            <w:r w:rsidRPr="00A30790">
              <w:rPr>
                <w:rFonts w:ascii="Californian FB" w:hAnsi="Californian FB" w:cs="Courier New"/>
                <w:b/>
              </w:rPr>
              <w:t xml:space="preserve">Confirmation Practice </w:t>
            </w:r>
          </w:p>
          <w:p w14:paraId="4FF48A4A" w14:textId="77777777" w:rsidR="00982F05" w:rsidRPr="00A30790" w:rsidRDefault="00982F05" w:rsidP="00982F05">
            <w:pPr>
              <w:tabs>
                <w:tab w:val="left" w:pos="3357"/>
              </w:tabs>
              <w:rPr>
                <w:rFonts w:ascii="Californian FB" w:hAnsi="Californian FB"/>
              </w:rPr>
            </w:pPr>
            <w:r w:rsidRPr="00A30790">
              <w:rPr>
                <w:rFonts w:ascii="Californian FB" w:hAnsi="Californian FB" w:cs="Courier New"/>
                <w:b/>
              </w:rPr>
              <w:t>All Candidates/ Sponsors</w:t>
            </w:r>
          </w:p>
        </w:tc>
        <w:tc>
          <w:tcPr>
            <w:tcW w:w="3600" w:type="dxa"/>
          </w:tcPr>
          <w:p w14:paraId="736A126B" w14:textId="77777777" w:rsidR="00982F05" w:rsidRPr="00A30790" w:rsidRDefault="00982F05" w:rsidP="00982F05">
            <w:pPr>
              <w:tabs>
                <w:tab w:val="left" w:pos="3357"/>
              </w:tabs>
              <w:jc w:val="center"/>
              <w:rPr>
                <w:rFonts w:ascii="Californian FB" w:hAnsi="Californian FB" w:cs="Courier New"/>
                <w:b/>
              </w:rPr>
            </w:pPr>
          </w:p>
          <w:p w14:paraId="47519565" w14:textId="15F617DD" w:rsidR="00982F05" w:rsidRPr="00A30790" w:rsidRDefault="00982F05" w:rsidP="00982F05">
            <w:pPr>
              <w:tabs>
                <w:tab w:val="left" w:pos="3357"/>
              </w:tabs>
              <w:jc w:val="center"/>
              <w:rPr>
                <w:rFonts w:ascii="Californian FB" w:hAnsi="Californian FB" w:cs="Courier New"/>
                <w:b/>
              </w:rPr>
            </w:pPr>
            <w:r>
              <w:rPr>
                <w:rFonts w:ascii="Californian FB" w:hAnsi="Californian FB" w:cs="Courier New"/>
                <w:b/>
              </w:rPr>
              <w:t>Thu, March 26, 2026</w:t>
            </w:r>
          </w:p>
          <w:p w14:paraId="1FDD2DB8" w14:textId="4890CDA8" w:rsidR="00982F05" w:rsidRPr="00A30790" w:rsidRDefault="00982F05" w:rsidP="00982F05">
            <w:pPr>
              <w:tabs>
                <w:tab w:val="left" w:pos="3357"/>
              </w:tabs>
              <w:jc w:val="center"/>
              <w:rPr>
                <w:rFonts w:ascii="Californian FB" w:hAnsi="Californian FB" w:cs="Courier New"/>
                <w:b/>
              </w:rPr>
            </w:pPr>
            <w:r w:rsidRPr="00A30790">
              <w:rPr>
                <w:rFonts w:ascii="Californian FB" w:hAnsi="Californian FB" w:cs="Courier New"/>
                <w:b/>
              </w:rPr>
              <w:t>6:00</w:t>
            </w:r>
            <w:r>
              <w:rPr>
                <w:rFonts w:ascii="Californian FB" w:hAnsi="Californian FB" w:cs="Courier New"/>
                <w:b/>
              </w:rPr>
              <w:t>—</w:t>
            </w:r>
            <w:r w:rsidRPr="00A30790">
              <w:rPr>
                <w:rFonts w:ascii="Californian FB" w:hAnsi="Californian FB" w:cs="Courier New"/>
                <w:b/>
              </w:rPr>
              <w:t>7:30 p.m.</w:t>
            </w:r>
          </w:p>
          <w:p w14:paraId="032FA026" w14:textId="77777777" w:rsidR="00982F05" w:rsidRPr="00A30790" w:rsidRDefault="00982F05" w:rsidP="00982F05">
            <w:pPr>
              <w:tabs>
                <w:tab w:val="left" w:pos="3357"/>
              </w:tabs>
              <w:jc w:val="center"/>
              <w:rPr>
                <w:rFonts w:ascii="Californian FB" w:hAnsi="Californian FB"/>
              </w:rPr>
            </w:pPr>
          </w:p>
        </w:tc>
        <w:tc>
          <w:tcPr>
            <w:tcW w:w="3420" w:type="dxa"/>
          </w:tcPr>
          <w:p w14:paraId="551F7D0A" w14:textId="77777777" w:rsidR="00982F05" w:rsidRDefault="00982F05" w:rsidP="00982F05">
            <w:pPr>
              <w:tabs>
                <w:tab w:val="left" w:pos="3357"/>
              </w:tabs>
              <w:rPr>
                <w:rFonts w:ascii="Californian FB" w:hAnsi="Californian FB" w:cs="Courier New"/>
              </w:rPr>
            </w:pPr>
          </w:p>
          <w:p w14:paraId="03D77706" w14:textId="77777777" w:rsidR="00982F05" w:rsidRPr="00A30790" w:rsidRDefault="00982F05" w:rsidP="00982F05">
            <w:pPr>
              <w:tabs>
                <w:tab w:val="left" w:pos="3357"/>
              </w:tabs>
              <w:rPr>
                <w:rFonts w:ascii="Californian FB" w:hAnsi="Californian FB" w:cs="Courier New"/>
              </w:rPr>
            </w:pPr>
          </w:p>
          <w:p w14:paraId="340CBB0F" w14:textId="4C09F273" w:rsidR="00982F05" w:rsidRPr="00A30790" w:rsidRDefault="00982F05" w:rsidP="00982F05">
            <w:pPr>
              <w:tabs>
                <w:tab w:val="left" w:pos="3357"/>
              </w:tabs>
              <w:rPr>
                <w:rFonts w:ascii="Californian FB" w:hAnsi="Californian FB" w:cs="Courier New"/>
                <w:b/>
              </w:rPr>
            </w:pPr>
            <w:r>
              <w:rPr>
                <w:rFonts w:ascii="Californian FB" w:hAnsi="Californian FB" w:cs="Courier New"/>
                <w:b/>
              </w:rPr>
              <w:t>Saint</w:t>
            </w:r>
            <w:r w:rsidRPr="00A30790">
              <w:rPr>
                <w:rFonts w:ascii="Californian FB" w:hAnsi="Californian FB" w:cs="Courier New"/>
                <w:b/>
              </w:rPr>
              <w:t xml:space="preserve"> Anthony Church</w:t>
            </w:r>
          </w:p>
        </w:tc>
      </w:tr>
      <w:tr w:rsidR="00982F05" w:rsidRPr="00A30790" w14:paraId="32A0E451" w14:textId="77777777" w:rsidTr="00FE4E8D">
        <w:trPr>
          <w:trHeight w:val="1427"/>
        </w:trPr>
        <w:tc>
          <w:tcPr>
            <w:tcW w:w="2988" w:type="dxa"/>
          </w:tcPr>
          <w:p w14:paraId="72EB17FF" w14:textId="77777777" w:rsidR="00982F05" w:rsidRPr="00A30790" w:rsidRDefault="00982F05" w:rsidP="00982F05">
            <w:pPr>
              <w:tabs>
                <w:tab w:val="left" w:pos="3357"/>
              </w:tabs>
              <w:rPr>
                <w:rFonts w:ascii="Californian FB" w:hAnsi="Californian FB" w:cs="Arial"/>
                <w:b/>
              </w:rPr>
            </w:pPr>
          </w:p>
          <w:p w14:paraId="40048853" w14:textId="77777777" w:rsidR="00982F05" w:rsidRPr="00A30790" w:rsidRDefault="00982F05" w:rsidP="00982F05">
            <w:pPr>
              <w:tabs>
                <w:tab w:val="left" w:pos="3357"/>
              </w:tabs>
              <w:rPr>
                <w:rFonts w:ascii="Californian FB" w:hAnsi="Californian FB" w:cs="Arial"/>
                <w:b/>
              </w:rPr>
            </w:pPr>
            <w:r w:rsidRPr="00A30790">
              <w:rPr>
                <w:rFonts w:ascii="Californian FB" w:hAnsi="Californian FB" w:cs="Arial"/>
                <w:b/>
              </w:rPr>
              <w:t>Confirmation Liturgy</w:t>
            </w:r>
          </w:p>
          <w:p w14:paraId="08EEA735" w14:textId="77777777" w:rsidR="00982F05" w:rsidRPr="00A30790" w:rsidRDefault="00982F05" w:rsidP="00982F05">
            <w:pPr>
              <w:outlineLvl w:val="0"/>
              <w:rPr>
                <w:rFonts w:ascii="Californian FB" w:hAnsi="Californian FB"/>
                <w:b/>
              </w:rPr>
            </w:pPr>
          </w:p>
          <w:p w14:paraId="46914191" w14:textId="77777777" w:rsidR="00982F05" w:rsidRPr="00A30790" w:rsidRDefault="00982F05" w:rsidP="00982F05">
            <w:pPr>
              <w:tabs>
                <w:tab w:val="left" w:pos="2520"/>
                <w:tab w:val="left" w:pos="3357"/>
              </w:tabs>
              <w:rPr>
                <w:rFonts w:ascii="Californian FB" w:hAnsi="Californian FB" w:cs="Arial"/>
                <w:b/>
              </w:rPr>
            </w:pPr>
          </w:p>
        </w:tc>
        <w:tc>
          <w:tcPr>
            <w:tcW w:w="3600" w:type="dxa"/>
          </w:tcPr>
          <w:p w14:paraId="4D8D430C" w14:textId="77777777" w:rsidR="00982F05" w:rsidRPr="00A30790" w:rsidRDefault="00982F05" w:rsidP="00982F05">
            <w:pPr>
              <w:tabs>
                <w:tab w:val="left" w:pos="3357"/>
              </w:tabs>
              <w:jc w:val="center"/>
              <w:rPr>
                <w:rFonts w:ascii="Californian FB" w:hAnsi="Californian FB" w:cs="Arial"/>
                <w:b/>
              </w:rPr>
            </w:pPr>
          </w:p>
          <w:p w14:paraId="3F52085D" w14:textId="7F156775" w:rsidR="00982F05" w:rsidRPr="00A30790" w:rsidRDefault="00982F05" w:rsidP="00982F05">
            <w:pPr>
              <w:tabs>
                <w:tab w:val="left" w:pos="3357"/>
              </w:tabs>
              <w:jc w:val="center"/>
              <w:rPr>
                <w:rFonts w:ascii="Californian FB" w:hAnsi="Californian FB" w:cs="Arial"/>
                <w:b/>
              </w:rPr>
            </w:pPr>
            <w:r>
              <w:rPr>
                <w:rFonts w:ascii="Californian FB" w:hAnsi="Californian FB" w:cs="Arial"/>
                <w:b/>
              </w:rPr>
              <w:t>Sat. March 28</w:t>
            </w:r>
            <w:r w:rsidRPr="00A30790">
              <w:rPr>
                <w:rFonts w:ascii="Californian FB" w:hAnsi="Californian FB" w:cs="Arial"/>
                <w:b/>
              </w:rPr>
              <w:t xml:space="preserve">, </w:t>
            </w:r>
            <w:r>
              <w:rPr>
                <w:rFonts w:ascii="Californian FB" w:hAnsi="Californian FB" w:cs="Arial"/>
                <w:b/>
              </w:rPr>
              <w:t>2026</w:t>
            </w:r>
          </w:p>
          <w:p w14:paraId="4917ABEE" w14:textId="77777777" w:rsidR="00982F05" w:rsidRPr="00A30790" w:rsidRDefault="00982F05" w:rsidP="00982F05">
            <w:pPr>
              <w:tabs>
                <w:tab w:val="left" w:pos="3357"/>
              </w:tabs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 w:cs="Arial"/>
                <w:b/>
              </w:rPr>
              <w:t xml:space="preserve">11:00 </w:t>
            </w:r>
            <w:r w:rsidRPr="00A30790">
              <w:rPr>
                <w:rFonts w:ascii="Californian FB" w:hAnsi="Californian FB" w:cs="Arial"/>
                <w:b/>
              </w:rPr>
              <w:t>am</w:t>
            </w:r>
          </w:p>
        </w:tc>
        <w:tc>
          <w:tcPr>
            <w:tcW w:w="3420" w:type="dxa"/>
          </w:tcPr>
          <w:p w14:paraId="2C2BA2A1" w14:textId="77777777" w:rsidR="00982F05" w:rsidRPr="00A30790" w:rsidRDefault="00982F05" w:rsidP="00982F05">
            <w:pPr>
              <w:tabs>
                <w:tab w:val="left" w:pos="3357"/>
              </w:tabs>
              <w:rPr>
                <w:rFonts w:ascii="Californian FB" w:hAnsi="Californian FB" w:cs="Arial"/>
                <w:b/>
              </w:rPr>
            </w:pPr>
          </w:p>
          <w:p w14:paraId="210AB3D0" w14:textId="55325091" w:rsidR="00982F05" w:rsidRPr="00A30790" w:rsidRDefault="00982F05" w:rsidP="00982F05">
            <w:pPr>
              <w:tabs>
                <w:tab w:val="left" w:pos="3357"/>
              </w:tabs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  <w:b/>
              </w:rPr>
              <w:t>Saint</w:t>
            </w:r>
            <w:r w:rsidRPr="00A30790">
              <w:rPr>
                <w:rFonts w:ascii="Californian FB" w:hAnsi="Californian FB" w:cs="Arial"/>
                <w:b/>
              </w:rPr>
              <w:t xml:space="preserve"> Anthony Church</w:t>
            </w:r>
          </w:p>
        </w:tc>
      </w:tr>
    </w:tbl>
    <w:p w14:paraId="6163C247" w14:textId="77777777" w:rsidR="001E0F3A" w:rsidRDefault="001E0F3A" w:rsidP="001E0F3A">
      <w:pPr>
        <w:jc w:val="both"/>
        <w:rPr>
          <w:rFonts w:ascii="Californian FB" w:hAnsi="Californian FB"/>
          <w:spacing w:val="-4"/>
          <w:w w:val="109"/>
        </w:rPr>
      </w:pPr>
    </w:p>
    <w:p w14:paraId="4B21093D" w14:textId="6C52BDFA" w:rsidR="002B4FB2" w:rsidRDefault="00FE4E8D" w:rsidP="001E0F3A">
      <w:pPr>
        <w:jc w:val="both"/>
        <w:rPr>
          <w:rFonts w:ascii="Californian FB" w:hAnsi="Californian FB"/>
          <w:spacing w:val="-4"/>
          <w:w w:val="109"/>
        </w:rPr>
      </w:pPr>
      <w:r w:rsidRPr="00FE4E8D">
        <w:rPr>
          <w:rFonts w:ascii="Californian FB" w:hAnsi="Californian FB"/>
          <w:noProof/>
          <w:spacing w:val="-4"/>
          <w:w w:val="109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BC9A417" wp14:editId="709D5AA4">
            <wp:simplePos x="0" y="0"/>
            <wp:positionH relativeFrom="margin">
              <wp:posOffset>1600200</wp:posOffset>
            </wp:positionH>
            <wp:positionV relativeFrom="margin">
              <wp:posOffset>7086600</wp:posOffset>
            </wp:positionV>
            <wp:extent cx="2894330" cy="1247775"/>
            <wp:effectExtent l="0" t="0" r="1270" b="9525"/>
            <wp:wrapSquare wrapText="bothSides"/>
            <wp:docPr id="1" name="Picture 2" descr="A close-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615767" name="Picture 2" descr="A close-up of a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33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6C5522" w14:textId="57838A05" w:rsidR="002B4FB2" w:rsidRDefault="002B4FB2" w:rsidP="0011459F">
      <w:pPr>
        <w:jc w:val="center"/>
        <w:rPr>
          <w:rFonts w:ascii="Californian FB" w:hAnsi="Californian FB"/>
          <w:spacing w:val="-4"/>
          <w:w w:val="109"/>
        </w:rPr>
      </w:pPr>
    </w:p>
    <w:p w14:paraId="500AC960" w14:textId="687529B9" w:rsidR="002B4FB2" w:rsidRDefault="002B4FB2" w:rsidP="001E0F3A">
      <w:pPr>
        <w:jc w:val="both"/>
        <w:rPr>
          <w:rFonts w:ascii="Californian FB" w:hAnsi="Californian FB"/>
          <w:spacing w:val="-4"/>
          <w:w w:val="109"/>
        </w:rPr>
      </w:pPr>
    </w:p>
    <w:p w14:paraId="48DC416A" w14:textId="77777777" w:rsidR="002B4FB2" w:rsidRPr="00A30790" w:rsidRDefault="002B4FB2" w:rsidP="001E0F3A">
      <w:pPr>
        <w:jc w:val="both"/>
        <w:rPr>
          <w:rFonts w:ascii="Californian FB" w:hAnsi="Californian FB"/>
          <w:spacing w:val="-4"/>
          <w:w w:val="109"/>
        </w:rPr>
      </w:pPr>
    </w:p>
    <w:p w14:paraId="44C65BAB" w14:textId="77777777" w:rsidR="001E0F3A" w:rsidRDefault="001E0F3A" w:rsidP="001E0F3A">
      <w:pPr>
        <w:jc w:val="both"/>
        <w:rPr>
          <w:rFonts w:ascii="Californian FB" w:hAnsi="Californian FB"/>
          <w:spacing w:val="-4"/>
          <w:w w:val="109"/>
        </w:rPr>
      </w:pPr>
    </w:p>
    <w:p w14:paraId="08B79900" w14:textId="77777777" w:rsidR="001E0F3A" w:rsidRDefault="001E0F3A" w:rsidP="001E0F3A">
      <w:pPr>
        <w:jc w:val="both"/>
        <w:rPr>
          <w:rFonts w:ascii="Californian FB" w:hAnsi="Californian FB"/>
          <w:spacing w:val="-4"/>
          <w:w w:val="109"/>
        </w:rPr>
      </w:pPr>
    </w:p>
    <w:sectPr w:rsidR="001E0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481"/>
    <w:rsid w:val="000B4FC8"/>
    <w:rsid w:val="000E2EB4"/>
    <w:rsid w:val="0011459F"/>
    <w:rsid w:val="0017251B"/>
    <w:rsid w:val="001E0F3A"/>
    <w:rsid w:val="002214B5"/>
    <w:rsid w:val="002B4FB2"/>
    <w:rsid w:val="002B7FD2"/>
    <w:rsid w:val="003A2AE0"/>
    <w:rsid w:val="00530F55"/>
    <w:rsid w:val="00537DDD"/>
    <w:rsid w:val="006019A9"/>
    <w:rsid w:val="00707B0E"/>
    <w:rsid w:val="0077090A"/>
    <w:rsid w:val="00770F7D"/>
    <w:rsid w:val="00795A46"/>
    <w:rsid w:val="00982F05"/>
    <w:rsid w:val="00A30790"/>
    <w:rsid w:val="00A75D48"/>
    <w:rsid w:val="00AF29B2"/>
    <w:rsid w:val="00B65D2E"/>
    <w:rsid w:val="00C707FB"/>
    <w:rsid w:val="00D63481"/>
    <w:rsid w:val="00DC527D"/>
    <w:rsid w:val="00DD7D72"/>
    <w:rsid w:val="00E17878"/>
    <w:rsid w:val="00E639D1"/>
    <w:rsid w:val="00EB1644"/>
    <w:rsid w:val="00ED785C"/>
    <w:rsid w:val="00F75AE8"/>
    <w:rsid w:val="00F86520"/>
    <w:rsid w:val="00FE4E8D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118E1"/>
  <w15:docId w15:val="{0F279837-C708-4757-92EB-628CD8CE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634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F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F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126</Words>
  <Characters>659</Characters>
  <Application>Microsoft Office Word</Application>
  <DocSecurity>0</DocSecurity>
  <Lines>94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Religious Education</dc:creator>
  <cp:lastModifiedBy>Mariyam Francis</cp:lastModifiedBy>
  <cp:revision>6</cp:revision>
  <cp:lastPrinted>2025-09-18T16:00:00Z</cp:lastPrinted>
  <dcterms:created xsi:type="dcterms:W3CDTF">2024-09-18T14:12:00Z</dcterms:created>
  <dcterms:modified xsi:type="dcterms:W3CDTF">2025-11-04T15:42:00Z</dcterms:modified>
</cp:coreProperties>
</file>