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3" w:rsidRPr="00F17CA3" w:rsidRDefault="00534B53" w:rsidP="00D31F62">
      <w:pPr>
        <w:shd w:val="clear" w:color="auto" w:fill="FFFFFF"/>
        <w:spacing w:after="360" w:line="240" w:lineRule="auto"/>
        <w:jc w:val="center"/>
        <w:rPr>
          <w:rFonts w:ascii="Arial" w:eastAsia="Times New Roman" w:hAnsi="Arial" w:cs="Arial"/>
          <w:b/>
          <w:bCs/>
          <w:color w:val="FF00FF"/>
          <w:sz w:val="32"/>
          <w:szCs w:val="32"/>
          <w:u w:val="single"/>
          <w:lang w:eastAsia="en-IN"/>
        </w:rPr>
      </w:pPr>
      <w:r w:rsidRPr="00F17CA3">
        <w:rPr>
          <w:rFonts w:ascii="Arial" w:eastAsia="Times New Roman" w:hAnsi="Arial" w:cs="Arial"/>
          <w:b/>
          <w:bCs/>
          <w:color w:val="FF00FF"/>
          <w:sz w:val="32"/>
          <w:szCs w:val="32"/>
          <w:u w:val="single"/>
          <w:lang w:eastAsia="en-IN"/>
        </w:rPr>
        <w:t>Homily for the 22</w:t>
      </w:r>
      <w:r w:rsidRPr="00F17CA3">
        <w:rPr>
          <w:rFonts w:ascii="Arial" w:eastAsia="Times New Roman" w:hAnsi="Arial" w:cs="Arial"/>
          <w:b/>
          <w:bCs/>
          <w:color w:val="FF00FF"/>
          <w:sz w:val="32"/>
          <w:szCs w:val="32"/>
          <w:u w:val="single"/>
          <w:vertAlign w:val="superscript"/>
          <w:lang w:eastAsia="en-IN"/>
        </w:rPr>
        <w:t>nd</w:t>
      </w:r>
      <w:r w:rsidRPr="00F17CA3">
        <w:rPr>
          <w:rFonts w:ascii="Arial" w:eastAsia="Times New Roman" w:hAnsi="Arial" w:cs="Arial"/>
          <w:b/>
          <w:bCs/>
          <w:color w:val="FF00FF"/>
          <w:sz w:val="32"/>
          <w:szCs w:val="32"/>
          <w:u w:val="single"/>
          <w:lang w:eastAsia="en-IN"/>
        </w:rPr>
        <w:t xml:space="preserve"> Sunday of </w:t>
      </w:r>
      <w:r w:rsidRPr="00F17CA3">
        <w:rPr>
          <w:rFonts w:ascii="Arial" w:eastAsia="Times New Roman" w:hAnsi="Arial" w:cs="Arial"/>
          <w:b/>
          <w:bCs/>
          <w:color w:val="FF00FF"/>
          <w:sz w:val="32"/>
          <w:szCs w:val="32"/>
          <w:u w:val="single"/>
          <w:lang w:eastAsia="en-IN"/>
        </w:rPr>
        <w:t>O</w:t>
      </w:r>
      <w:r w:rsidRPr="00F17CA3">
        <w:rPr>
          <w:rFonts w:ascii="Arial" w:eastAsia="Times New Roman" w:hAnsi="Arial" w:cs="Arial"/>
          <w:b/>
          <w:bCs/>
          <w:color w:val="FF00FF"/>
          <w:sz w:val="32"/>
          <w:szCs w:val="32"/>
          <w:u w:val="single"/>
          <w:lang w:eastAsia="en-IN"/>
        </w:rPr>
        <w:t xml:space="preserve">rdinary </w:t>
      </w:r>
      <w:r w:rsidR="00D31F62" w:rsidRPr="00F17CA3">
        <w:rPr>
          <w:rFonts w:ascii="Arial" w:eastAsia="Times New Roman" w:hAnsi="Arial" w:cs="Arial"/>
          <w:b/>
          <w:bCs/>
          <w:color w:val="FF00FF"/>
          <w:sz w:val="32"/>
          <w:szCs w:val="32"/>
          <w:u w:val="single"/>
          <w:lang w:eastAsia="en-IN"/>
        </w:rPr>
        <w:t>Time [</w:t>
      </w:r>
      <w:r w:rsidRPr="00F17CA3">
        <w:rPr>
          <w:rFonts w:ascii="Arial" w:eastAsia="Times New Roman" w:hAnsi="Arial" w:cs="Arial"/>
          <w:b/>
          <w:bCs/>
          <w:color w:val="FF00FF"/>
          <w:sz w:val="32"/>
          <w:szCs w:val="32"/>
          <w:u w:val="single"/>
          <w:lang w:eastAsia="en-IN"/>
        </w:rPr>
        <w:t>C] (Aug 31</w:t>
      </w:r>
      <w:r w:rsidRPr="00F17CA3">
        <w:rPr>
          <w:rFonts w:ascii="Arial" w:eastAsia="Times New Roman" w:hAnsi="Arial" w:cs="Arial"/>
          <w:b/>
          <w:bCs/>
          <w:color w:val="FF00FF"/>
          <w:sz w:val="32"/>
          <w:szCs w:val="32"/>
          <w:u w:val="single"/>
          <w:lang w:eastAsia="en-IN"/>
        </w:rPr>
        <w:t>-2025</w:t>
      </w:r>
      <w:r w:rsidRPr="00F17CA3">
        <w:rPr>
          <w:rFonts w:ascii="Arial" w:eastAsia="Times New Roman" w:hAnsi="Arial" w:cs="Arial"/>
          <w:b/>
          <w:bCs/>
          <w:color w:val="FF00FF"/>
          <w:sz w:val="32"/>
          <w:szCs w:val="32"/>
          <w:u w:val="single"/>
          <w:lang w:eastAsia="en-IN"/>
        </w:rPr>
        <w:t>)</w:t>
      </w:r>
    </w:p>
    <w:p w:rsidR="00534B53" w:rsidRPr="00F17CA3" w:rsidRDefault="00534B53" w:rsidP="00D31F62">
      <w:pPr>
        <w:shd w:val="clear" w:color="auto" w:fill="FFFFFF"/>
        <w:spacing w:after="360" w:line="240" w:lineRule="auto"/>
        <w:jc w:val="center"/>
        <w:rPr>
          <w:rFonts w:ascii="Arial" w:eastAsia="Times New Roman" w:hAnsi="Arial" w:cs="Arial"/>
          <w:color w:val="141412"/>
          <w:sz w:val="32"/>
          <w:szCs w:val="32"/>
          <w:lang w:eastAsia="en-IN"/>
        </w:rPr>
      </w:pPr>
      <w:r w:rsidRPr="00F17CA3">
        <w:rPr>
          <w:rFonts w:ascii="Arial" w:eastAsia="Times New Roman" w:hAnsi="Arial" w:cs="Arial"/>
          <w:b/>
          <w:bCs/>
          <w:color w:val="FF00FF"/>
          <w:sz w:val="32"/>
          <w:szCs w:val="32"/>
          <w:u w:val="single"/>
          <w:lang w:eastAsia="en-IN"/>
        </w:rPr>
        <w:t>Readings: -</w:t>
      </w:r>
      <w:r w:rsidRPr="00F17CA3">
        <w:rPr>
          <w:rFonts w:ascii="Arial" w:eastAsia="Times New Roman" w:hAnsi="Arial" w:cs="Arial"/>
          <w:b/>
          <w:bCs/>
          <w:color w:val="FF00FF"/>
          <w:sz w:val="32"/>
          <w:szCs w:val="32"/>
          <w:u w:val="single"/>
          <w:lang w:eastAsia="en-IN"/>
        </w:rPr>
        <w:t> </w:t>
      </w:r>
      <w:hyperlink r:id="rId4" w:history="1">
        <w:r w:rsidRPr="00F17CA3">
          <w:rPr>
            <w:rFonts w:ascii="Arial" w:eastAsia="Times New Roman" w:hAnsi="Arial" w:cs="Arial"/>
            <w:b/>
            <w:bCs/>
            <w:color w:val="FF00FF"/>
            <w:sz w:val="32"/>
            <w:szCs w:val="32"/>
            <w:lang w:eastAsia="en-IN"/>
          </w:rPr>
          <w:t>Sir 3:17-18, 20, 28-29</w:t>
        </w:r>
      </w:hyperlink>
      <w:r w:rsidRPr="00F17CA3">
        <w:rPr>
          <w:rFonts w:ascii="Arial" w:eastAsia="Times New Roman" w:hAnsi="Arial" w:cs="Arial"/>
          <w:b/>
          <w:bCs/>
          <w:color w:val="FF00FF"/>
          <w:sz w:val="32"/>
          <w:szCs w:val="32"/>
          <w:u w:val="single"/>
          <w:lang w:eastAsia="en-IN"/>
        </w:rPr>
        <w:t>; Heb</w:t>
      </w:r>
      <w:r w:rsidRPr="00F17CA3">
        <w:rPr>
          <w:rFonts w:ascii="Arial" w:eastAsia="Times New Roman" w:hAnsi="Arial" w:cs="Arial"/>
          <w:b/>
          <w:bCs/>
          <w:color w:val="FF00FF"/>
          <w:sz w:val="32"/>
          <w:szCs w:val="32"/>
          <w:u w:val="single"/>
          <w:lang w:eastAsia="en-IN"/>
        </w:rPr>
        <w:t>12:18-19, 22-24a; </w:t>
      </w:r>
      <w:hyperlink r:id="rId5" w:history="1">
        <w:r w:rsidRPr="00F17CA3">
          <w:rPr>
            <w:rFonts w:ascii="Arial" w:eastAsia="Times New Roman" w:hAnsi="Arial" w:cs="Arial"/>
            <w:b/>
            <w:bCs/>
            <w:color w:val="FF00FF"/>
            <w:sz w:val="32"/>
            <w:szCs w:val="32"/>
            <w:lang w:eastAsia="en-IN"/>
          </w:rPr>
          <w:t>Lk 14:1, 7-14</w:t>
        </w:r>
      </w:hyperlink>
    </w:p>
    <w:p w:rsidR="00534B53" w:rsidRPr="00F17CA3" w:rsidRDefault="00534B53" w:rsidP="00534B53">
      <w:pPr>
        <w:shd w:val="clear" w:color="auto" w:fill="FFFFFF"/>
        <w:spacing w:after="360" w:line="240" w:lineRule="auto"/>
        <w:jc w:val="both"/>
        <w:rPr>
          <w:rFonts w:ascii="Arial" w:eastAsia="Times New Roman" w:hAnsi="Arial" w:cs="Arial"/>
          <w:b/>
          <w:color w:val="141412"/>
          <w:sz w:val="32"/>
          <w:szCs w:val="32"/>
          <w:lang w:eastAsia="en-IN"/>
        </w:rPr>
      </w:pPr>
      <w:r w:rsidRPr="00F17CA3">
        <w:rPr>
          <w:rFonts w:ascii="Arial" w:eastAsia="Times New Roman" w:hAnsi="Arial" w:cs="Arial"/>
          <w:b/>
          <w:color w:val="141412"/>
          <w:sz w:val="32"/>
          <w:szCs w:val="32"/>
          <w:lang w:eastAsia="en-IN"/>
        </w:rPr>
        <w:t>My dear Sisters and Brothers in Christ;</w:t>
      </w:r>
    </w:p>
    <w:p w:rsidR="00534B53" w:rsidRPr="00F17CA3" w:rsidRDefault="00534B53" w:rsidP="00534B53">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color w:val="141412"/>
          <w:sz w:val="32"/>
          <w:szCs w:val="32"/>
          <w:lang w:eastAsia="en-IN"/>
        </w:rPr>
        <w:t>The common theme of today’s readings is the importance practicing humility and avoiding self-glorification or pride. 1) Humility enables us first to accept others as God’s children, our brothers and sisters, redeemed by the blood of Jesus. 2) Humility also encourages us to offer them loving and sacrificial service through acts of charity, mercy and forgiveness. 3) Humility enables us to accept ourselves as we are before God, with all our defects and demerits. 4) Humility also prompts us to be thankful to God for giving us blessings, talents, and capabilities, for our own use, for serving our brothers and sisters and so for giving Him glory and for strengthening us every day by His grace. 5) It is humility which opens our eyes, ears, hearts and minds to the poor, the needy, the disadvantaged, and the marginalized people in our society, thus practicing Christ’s option for the poor. Today’s Gospel teaches us that we must act with humility and see ourselves as the servants of the community rather than those whom the community might feel honoured to serve</w:t>
      </w:r>
    </w:p>
    <w:p w:rsidR="000F6CDF" w:rsidRPr="00F17CA3" w:rsidRDefault="000F6CDF" w:rsidP="000F6CDF">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141412"/>
          <w:sz w:val="32"/>
          <w:szCs w:val="32"/>
          <w:u w:val="single"/>
          <w:lang w:eastAsia="en-IN"/>
        </w:rPr>
        <w:t>Mother Teresa’s Humility List:</w:t>
      </w:r>
      <w:r w:rsidRPr="00F17CA3">
        <w:rPr>
          <w:rFonts w:ascii="Arial" w:eastAsia="Times New Roman" w:hAnsi="Arial" w:cs="Arial"/>
          <w:color w:val="141412"/>
          <w:sz w:val="32"/>
          <w:szCs w:val="32"/>
          <w:lang w:eastAsia="en-IN"/>
        </w:rPr>
        <w:t xml:space="preserve"> 1. Speak as little as possible about yourself. 2. Keep busy with your own affairs and not those of others.3. Avoid curiosity. 4. Do not interfere in the affairs of others. 5. Accept small irritations with good </w:t>
      </w:r>
      <w:proofErr w:type="spellStart"/>
      <w:r w:rsidRPr="00F17CA3">
        <w:rPr>
          <w:rFonts w:ascii="Arial" w:eastAsia="Times New Roman" w:hAnsi="Arial" w:cs="Arial"/>
          <w:color w:val="141412"/>
          <w:sz w:val="32"/>
          <w:szCs w:val="32"/>
          <w:lang w:eastAsia="en-IN"/>
        </w:rPr>
        <w:t>humor</w:t>
      </w:r>
      <w:proofErr w:type="spellEnd"/>
      <w:r w:rsidRPr="00F17CA3">
        <w:rPr>
          <w:rFonts w:ascii="Arial" w:eastAsia="Times New Roman" w:hAnsi="Arial" w:cs="Arial"/>
          <w:color w:val="141412"/>
          <w:sz w:val="32"/>
          <w:szCs w:val="32"/>
          <w:lang w:eastAsia="en-IN"/>
        </w:rPr>
        <w:t xml:space="preserve">. 6. Do not dwell on the faults of others. 7. Accept censures even if unmerited. 8. Give in to the will of others. 9. Accept insults and injuries. 10. Accept contempt, being forgotten and disregarded. 11. </w:t>
      </w:r>
      <w:proofErr w:type="gramStart"/>
      <w:r w:rsidRPr="00F17CA3">
        <w:rPr>
          <w:rFonts w:ascii="Arial" w:eastAsia="Times New Roman" w:hAnsi="Arial" w:cs="Arial"/>
          <w:color w:val="141412"/>
          <w:sz w:val="32"/>
          <w:szCs w:val="32"/>
          <w:lang w:eastAsia="en-IN"/>
        </w:rPr>
        <w:t>Be</w:t>
      </w:r>
      <w:proofErr w:type="gramEnd"/>
      <w:r w:rsidRPr="00F17CA3">
        <w:rPr>
          <w:rFonts w:ascii="Arial" w:eastAsia="Times New Roman" w:hAnsi="Arial" w:cs="Arial"/>
          <w:color w:val="141412"/>
          <w:sz w:val="32"/>
          <w:szCs w:val="32"/>
          <w:lang w:eastAsia="en-IN"/>
        </w:rPr>
        <w:t xml:space="preserve"> courteous and delicate even when provoked by someone. 12. Do not seek to be admired and loved. 13. Do not protect yourself behind your own dignity. 14. Give in, in discussions, even when you are right. 15. Choose always the more difficult task. Learn to be humble by doing all the humble work and doing it for Jesus. You cannot learn humility from books; you learn it by accepting humiliations. Humiliations are not meant to torture us; they are gifts from God. These little humiliations—if we accept them with joy—will help us to be holy, to have a meek and humble heart like Jesus. (St. Teresa of Calcutta).  </w:t>
      </w:r>
    </w:p>
    <w:p w:rsidR="00534B53" w:rsidRPr="00F17CA3" w:rsidRDefault="00835DB9" w:rsidP="00534B53">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141412"/>
          <w:sz w:val="32"/>
          <w:szCs w:val="32"/>
          <w:lang w:eastAsia="en-IN"/>
        </w:rPr>
        <w:t xml:space="preserve">A summary of the lessons from the </w:t>
      </w:r>
      <w:r w:rsidR="00DA42BF" w:rsidRPr="00F17CA3">
        <w:rPr>
          <w:rFonts w:ascii="Arial" w:eastAsia="Times New Roman" w:hAnsi="Arial" w:cs="Arial"/>
          <w:b/>
          <w:bCs/>
          <w:color w:val="141412"/>
          <w:sz w:val="32"/>
          <w:szCs w:val="32"/>
          <w:lang w:eastAsia="en-IN"/>
        </w:rPr>
        <w:t>readings</w:t>
      </w:r>
      <w:proofErr w:type="gramStart"/>
      <w:r w:rsidR="00534B53" w:rsidRPr="00F17CA3">
        <w:rPr>
          <w:rFonts w:ascii="Arial" w:eastAsia="Times New Roman" w:hAnsi="Arial" w:cs="Arial"/>
          <w:b/>
          <w:bCs/>
          <w:color w:val="141412"/>
          <w:sz w:val="32"/>
          <w:szCs w:val="32"/>
          <w:lang w:eastAsia="en-IN"/>
        </w:rPr>
        <w:t>:</w:t>
      </w:r>
      <w:r w:rsidR="00DA42BF" w:rsidRPr="00F17CA3">
        <w:rPr>
          <w:rFonts w:ascii="Arial" w:eastAsia="Times New Roman" w:hAnsi="Arial" w:cs="Arial"/>
          <w:b/>
          <w:bCs/>
          <w:color w:val="141412"/>
          <w:sz w:val="32"/>
          <w:szCs w:val="32"/>
          <w:lang w:eastAsia="en-IN"/>
        </w:rPr>
        <w:t>-</w:t>
      </w:r>
      <w:proofErr w:type="gramEnd"/>
      <w:r w:rsidR="00534B53" w:rsidRPr="00F17CA3">
        <w:rPr>
          <w:rFonts w:ascii="Arial" w:eastAsia="Times New Roman" w:hAnsi="Arial" w:cs="Arial"/>
          <w:color w:val="141412"/>
          <w:sz w:val="32"/>
          <w:szCs w:val="32"/>
          <w:lang w:eastAsia="en-IN"/>
        </w:rPr>
        <w:t xml:space="preserve"> The first reading, taken from the book of </w:t>
      </w:r>
      <w:proofErr w:type="spellStart"/>
      <w:r w:rsidR="00534B53" w:rsidRPr="00F17CA3">
        <w:rPr>
          <w:rFonts w:ascii="Arial" w:eastAsia="Times New Roman" w:hAnsi="Arial" w:cs="Arial"/>
          <w:color w:val="141412"/>
          <w:sz w:val="32"/>
          <w:szCs w:val="32"/>
          <w:lang w:eastAsia="en-IN"/>
        </w:rPr>
        <w:t>Sirach</w:t>
      </w:r>
      <w:proofErr w:type="spellEnd"/>
      <w:r w:rsidR="00534B53" w:rsidRPr="00F17CA3">
        <w:rPr>
          <w:rFonts w:ascii="Arial" w:eastAsia="Times New Roman" w:hAnsi="Arial" w:cs="Arial"/>
          <w:color w:val="141412"/>
          <w:sz w:val="32"/>
          <w:szCs w:val="32"/>
          <w:lang w:eastAsia="en-IN"/>
        </w:rPr>
        <w:t xml:space="preserve">, reminds us that if we are humble, we will find </w:t>
      </w:r>
      <w:r w:rsidR="00B477CE" w:rsidRPr="00F17CA3">
        <w:rPr>
          <w:rFonts w:ascii="Arial" w:eastAsia="Times New Roman" w:hAnsi="Arial" w:cs="Arial"/>
          <w:color w:val="141412"/>
          <w:sz w:val="32"/>
          <w:szCs w:val="32"/>
          <w:lang w:eastAsia="en-IN"/>
        </w:rPr>
        <w:t>favour</w:t>
      </w:r>
      <w:r w:rsidR="00534B53" w:rsidRPr="00F17CA3">
        <w:rPr>
          <w:rFonts w:ascii="Arial" w:eastAsia="Times New Roman" w:hAnsi="Arial" w:cs="Arial"/>
          <w:color w:val="141412"/>
          <w:sz w:val="32"/>
          <w:szCs w:val="32"/>
          <w:lang w:eastAsia="en-IN"/>
        </w:rPr>
        <w:t xml:space="preserve"> with God, and others will love us. The second reading, taken from </w:t>
      </w:r>
      <w:r w:rsidR="00534B53" w:rsidRPr="00F17CA3">
        <w:rPr>
          <w:rFonts w:ascii="Arial" w:eastAsia="Times New Roman" w:hAnsi="Arial" w:cs="Arial"/>
          <w:color w:val="141412"/>
          <w:sz w:val="32"/>
          <w:szCs w:val="32"/>
          <w:lang w:eastAsia="en-IN"/>
        </w:rPr>
        <w:lastRenderedPageBreak/>
        <w:t>the letter to the Hebrews, gives us another reason to be humble, comparing and contrasting the frightening majesty of the Old Testament God with the meek and humble New Testament God in the person o</w:t>
      </w:r>
      <w:r w:rsidR="00B477CE" w:rsidRPr="00F17CA3">
        <w:rPr>
          <w:rFonts w:ascii="Arial" w:eastAsia="Times New Roman" w:hAnsi="Arial" w:cs="Arial"/>
          <w:color w:val="141412"/>
          <w:sz w:val="32"/>
          <w:szCs w:val="32"/>
          <w:lang w:eastAsia="en-IN"/>
        </w:rPr>
        <w:t>f Jesus. Jesus, the onl</w:t>
      </w:r>
      <w:r w:rsidR="00534B53" w:rsidRPr="00F17CA3">
        <w:rPr>
          <w:rFonts w:ascii="Arial" w:eastAsia="Times New Roman" w:hAnsi="Arial" w:cs="Arial"/>
          <w:color w:val="141412"/>
          <w:sz w:val="32"/>
          <w:szCs w:val="32"/>
          <w:lang w:eastAsia="en-IN"/>
        </w:rPr>
        <w:t xml:space="preserve">y-begotten Son of God, humbled Himself by taking on human flesh and choosing to die the most humiliating death of crucifixion. The Letter to the Hebrews challenges us to imitate Jesus in his humility. In today’s Gospel, Jesus explains the practical benefits of humility, connecting it with the common wisdom about dining etiquette. Jesus advises the guests to go to the lowest place instead of seeking places of </w:t>
      </w:r>
      <w:r w:rsidR="00B477CE" w:rsidRPr="00F17CA3">
        <w:rPr>
          <w:rFonts w:ascii="Arial" w:eastAsia="Times New Roman" w:hAnsi="Arial" w:cs="Arial"/>
          <w:color w:val="141412"/>
          <w:sz w:val="32"/>
          <w:szCs w:val="32"/>
          <w:lang w:eastAsia="en-IN"/>
        </w:rPr>
        <w:t>honour</w:t>
      </w:r>
      <w:r w:rsidR="00534B53" w:rsidRPr="00F17CA3">
        <w:rPr>
          <w:rFonts w:ascii="Arial" w:eastAsia="Times New Roman" w:hAnsi="Arial" w:cs="Arial"/>
          <w:color w:val="141412"/>
          <w:sz w:val="32"/>
          <w:szCs w:val="32"/>
          <w:lang w:eastAsia="en-IN"/>
        </w:rPr>
        <w:t xml:space="preserve">, so that the host may give them the place they really deserve. Jesus’ words concerning the seating of guests at a wedding banquet should prompt us to </w:t>
      </w:r>
      <w:r w:rsidR="00B477CE" w:rsidRPr="00F17CA3">
        <w:rPr>
          <w:rFonts w:ascii="Arial" w:eastAsia="Times New Roman" w:hAnsi="Arial" w:cs="Arial"/>
          <w:color w:val="141412"/>
          <w:sz w:val="32"/>
          <w:szCs w:val="32"/>
          <w:lang w:eastAsia="en-IN"/>
        </w:rPr>
        <w:t>honour</w:t>
      </w:r>
      <w:r w:rsidR="00534B53" w:rsidRPr="00F17CA3">
        <w:rPr>
          <w:rFonts w:ascii="Arial" w:eastAsia="Times New Roman" w:hAnsi="Arial" w:cs="Arial"/>
          <w:color w:val="141412"/>
          <w:sz w:val="32"/>
          <w:szCs w:val="32"/>
          <w:lang w:eastAsia="en-IN"/>
        </w:rPr>
        <w:t xml:space="preserve"> those whom others ignore, because if we are generous and just in our dealings with those in need, we can be confident of the Lord’s blessings.</w:t>
      </w:r>
    </w:p>
    <w:p w:rsidR="00534B53" w:rsidRPr="00F17CA3" w:rsidRDefault="00B477CE" w:rsidP="00534B53">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141412"/>
          <w:sz w:val="32"/>
          <w:szCs w:val="32"/>
          <w:lang w:eastAsia="en-IN"/>
        </w:rPr>
        <w:t xml:space="preserve">Important </w:t>
      </w:r>
      <w:r w:rsidR="00534B53" w:rsidRPr="00F17CA3">
        <w:rPr>
          <w:rFonts w:ascii="Arial" w:eastAsia="Times New Roman" w:hAnsi="Arial" w:cs="Arial"/>
          <w:b/>
          <w:bCs/>
          <w:color w:val="141412"/>
          <w:sz w:val="32"/>
          <w:szCs w:val="32"/>
          <w:lang w:eastAsia="en-IN"/>
        </w:rPr>
        <w:t>Message</w:t>
      </w:r>
      <w:r w:rsidRPr="00F17CA3">
        <w:rPr>
          <w:rFonts w:ascii="Arial" w:eastAsia="Times New Roman" w:hAnsi="Arial" w:cs="Arial"/>
          <w:b/>
          <w:bCs/>
          <w:color w:val="141412"/>
          <w:sz w:val="32"/>
          <w:szCs w:val="32"/>
          <w:lang w:eastAsia="en-IN"/>
        </w:rPr>
        <w:t>s for our imitation</w:t>
      </w:r>
      <w:proofErr w:type="gramStart"/>
      <w:r w:rsidR="00534B53" w:rsidRPr="00F17CA3">
        <w:rPr>
          <w:rFonts w:ascii="Arial" w:eastAsia="Times New Roman" w:hAnsi="Arial" w:cs="Arial"/>
          <w:b/>
          <w:bCs/>
          <w:color w:val="141412"/>
          <w:sz w:val="32"/>
          <w:szCs w:val="32"/>
          <w:lang w:eastAsia="en-IN"/>
        </w:rPr>
        <w:t>:</w:t>
      </w:r>
      <w:r w:rsidR="00413AE1" w:rsidRPr="00F17CA3">
        <w:rPr>
          <w:rFonts w:ascii="Arial" w:eastAsia="Times New Roman" w:hAnsi="Arial" w:cs="Arial"/>
          <w:b/>
          <w:bCs/>
          <w:color w:val="141412"/>
          <w:sz w:val="32"/>
          <w:szCs w:val="32"/>
          <w:lang w:eastAsia="en-IN"/>
        </w:rPr>
        <w:t>-</w:t>
      </w:r>
      <w:proofErr w:type="gramEnd"/>
      <w:r w:rsidR="00534B53" w:rsidRPr="00F17CA3">
        <w:rPr>
          <w:rFonts w:ascii="Arial" w:eastAsia="Times New Roman" w:hAnsi="Arial" w:cs="Arial"/>
          <w:color w:val="141412"/>
          <w:sz w:val="32"/>
          <w:szCs w:val="32"/>
          <w:lang w:eastAsia="en-IN"/>
        </w:rPr>
        <w:t> </w:t>
      </w:r>
      <w:r w:rsidR="00534B53" w:rsidRPr="00F17CA3">
        <w:rPr>
          <w:rFonts w:ascii="Arial" w:eastAsia="Times New Roman" w:hAnsi="Arial" w:cs="Arial"/>
          <w:b/>
          <w:bCs/>
          <w:color w:val="141412"/>
          <w:sz w:val="32"/>
          <w:szCs w:val="32"/>
          <w:lang w:eastAsia="en-IN"/>
        </w:rPr>
        <w:t>We need to</w:t>
      </w:r>
      <w:r w:rsidR="00534B53" w:rsidRPr="00F17CA3">
        <w:rPr>
          <w:rFonts w:ascii="Arial" w:eastAsia="Times New Roman" w:hAnsi="Arial" w:cs="Arial"/>
          <w:color w:val="141412"/>
          <w:sz w:val="32"/>
          <w:szCs w:val="32"/>
          <w:lang w:eastAsia="en-IN"/>
        </w:rPr>
        <w:t> </w:t>
      </w:r>
      <w:r w:rsidR="00534B53" w:rsidRPr="00F17CA3">
        <w:rPr>
          <w:rFonts w:ascii="Arial" w:eastAsia="Times New Roman" w:hAnsi="Arial" w:cs="Arial"/>
          <w:b/>
          <w:bCs/>
          <w:color w:val="141412"/>
          <w:sz w:val="32"/>
          <w:szCs w:val="32"/>
          <w:lang w:eastAsia="en-IN"/>
        </w:rPr>
        <w:t>practice humility in personal and social life</w:t>
      </w:r>
      <w:r w:rsidR="00534B53" w:rsidRPr="00F17CA3">
        <w:rPr>
          <w:rFonts w:ascii="Arial" w:eastAsia="Times New Roman" w:hAnsi="Arial" w:cs="Arial"/>
          <w:color w:val="141412"/>
          <w:sz w:val="32"/>
          <w:szCs w:val="32"/>
          <w:lang w:eastAsia="en-IN"/>
        </w:rPr>
        <w:t>: In our personal lives we grow into humility as we come to realize that everything we have is a loving gift from God and, therefore, we have no reason to elevate ourselves above others. True humility requires that we neither overestimate us nor underestimate our worth. We must admit the truths that we are sinners, that we do not know everything, and that we do not always act properly. Nevertheless, we must also recognize that we are made in the image and likeness of God, and that we are called to help</w:t>
      </w:r>
      <w:r w:rsidR="00413AE1" w:rsidRPr="00F17CA3">
        <w:rPr>
          <w:rFonts w:ascii="Arial" w:eastAsia="Times New Roman" w:hAnsi="Arial" w:cs="Arial"/>
          <w:color w:val="141412"/>
          <w:sz w:val="32"/>
          <w:szCs w:val="32"/>
          <w:lang w:eastAsia="en-IN"/>
        </w:rPr>
        <w:t xml:space="preserve"> to</w:t>
      </w:r>
      <w:r w:rsidR="00534B53" w:rsidRPr="00F17CA3">
        <w:rPr>
          <w:rFonts w:ascii="Arial" w:eastAsia="Times New Roman" w:hAnsi="Arial" w:cs="Arial"/>
          <w:color w:val="141412"/>
          <w:sz w:val="32"/>
          <w:szCs w:val="32"/>
          <w:lang w:eastAsia="en-IN"/>
        </w:rPr>
        <w:t xml:space="preserve"> build the kingdom of God with our God-given gifts. We are of value, not because of those gifts, but because we are loved by God as His children and redeemed by the precious blood of His son Jesus. In our social life, such a conviction should lead us to associate ourselves with the so-called marginalized or “lower classes” of the society — even the outcasts, because they too are the children of the same God. This change of attitude will in turn, change our social patterns. We will begin to connect with and serve the homeless, the handicapped, the elderly, and the impoverished – the “street people” of the world – with </w:t>
      </w:r>
      <w:proofErr w:type="spellStart"/>
      <w:r w:rsidR="00534B53" w:rsidRPr="00F17CA3">
        <w:rPr>
          <w:rFonts w:ascii="Arial" w:eastAsia="Times New Roman" w:hAnsi="Arial" w:cs="Arial"/>
          <w:i/>
          <w:iCs/>
          <w:color w:val="141412"/>
          <w:sz w:val="32"/>
          <w:szCs w:val="32"/>
          <w:lang w:eastAsia="en-IN"/>
        </w:rPr>
        <w:t>agápe</w:t>
      </w:r>
      <w:proofErr w:type="spellEnd"/>
      <w:r w:rsidR="00534B53" w:rsidRPr="00F17CA3">
        <w:rPr>
          <w:rFonts w:ascii="Arial" w:eastAsia="Times New Roman" w:hAnsi="Arial" w:cs="Arial"/>
          <w:color w:val="141412"/>
          <w:sz w:val="32"/>
          <w:szCs w:val="32"/>
          <w:lang w:eastAsia="en-IN"/>
        </w:rPr>
        <w:t> love. Our family life also becomes holier and more enjoyable when the husband and wife, in all humility, accept themselves as they are, accept each other as God’s personal gift to them as a couple-made-one, and show the generosity and good will to serve each other, forgive each other, and offer their lives prayerfully and sacrificially for the welfare of their children.</w:t>
      </w:r>
    </w:p>
    <w:p w:rsidR="00892BCF" w:rsidRPr="00F17CA3" w:rsidRDefault="00892BCF" w:rsidP="00892BCF">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FF00FF"/>
          <w:sz w:val="32"/>
          <w:szCs w:val="32"/>
          <w:u w:val="single"/>
          <w:lang w:eastAsia="en-IN"/>
        </w:rPr>
        <w:t>JOKES OF THE WEEK:</w:t>
      </w:r>
      <w:r w:rsidRPr="00F17CA3">
        <w:rPr>
          <w:rFonts w:ascii="Arial" w:eastAsia="Times New Roman" w:hAnsi="Arial" w:cs="Arial"/>
          <w:color w:val="141412"/>
          <w:sz w:val="32"/>
          <w:szCs w:val="32"/>
          <w:lang w:eastAsia="en-IN"/>
        </w:rPr>
        <w:t> </w:t>
      </w:r>
      <w:r w:rsidRPr="00F17CA3">
        <w:rPr>
          <w:rFonts w:ascii="Arial" w:eastAsia="Times New Roman" w:hAnsi="Arial" w:cs="Arial"/>
          <w:b/>
          <w:bCs/>
          <w:color w:val="141412"/>
          <w:sz w:val="32"/>
          <w:szCs w:val="32"/>
          <w:lang w:eastAsia="en-IN"/>
        </w:rPr>
        <w:t>1</w:t>
      </w:r>
      <w:proofErr w:type="gramStart"/>
      <w:r w:rsidRPr="00F17CA3">
        <w:rPr>
          <w:rFonts w:ascii="Arial" w:eastAsia="Times New Roman" w:hAnsi="Arial" w:cs="Arial"/>
          <w:b/>
          <w:bCs/>
          <w:color w:val="141412"/>
          <w:sz w:val="32"/>
          <w:szCs w:val="32"/>
          <w:lang w:eastAsia="en-IN"/>
        </w:rPr>
        <w:t>)</w:t>
      </w:r>
      <w:r w:rsidRPr="00F17CA3">
        <w:rPr>
          <w:rFonts w:ascii="Arial" w:eastAsia="Times New Roman" w:hAnsi="Arial" w:cs="Arial"/>
          <w:color w:val="141412"/>
          <w:sz w:val="32"/>
          <w:szCs w:val="32"/>
          <w:lang w:eastAsia="en-IN"/>
        </w:rPr>
        <w:t> </w:t>
      </w:r>
      <w:r w:rsidRPr="00F17CA3">
        <w:rPr>
          <w:rFonts w:ascii="Arial" w:eastAsia="Times New Roman" w:hAnsi="Arial" w:cs="Arial"/>
          <w:b/>
          <w:bCs/>
          <w:color w:val="141412"/>
          <w:sz w:val="32"/>
          <w:szCs w:val="32"/>
          <w:u w:val="single"/>
          <w:lang w:eastAsia="en-IN"/>
        </w:rPr>
        <w:t>)</w:t>
      </w:r>
      <w:proofErr w:type="gramEnd"/>
      <w:r w:rsidRPr="00F17CA3">
        <w:rPr>
          <w:rFonts w:ascii="Arial" w:eastAsia="Times New Roman" w:hAnsi="Arial" w:cs="Arial"/>
          <w:b/>
          <w:bCs/>
          <w:color w:val="141412"/>
          <w:sz w:val="32"/>
          <w:szCs w:val="32"/>
          <w:u w:val="single"/>
          <w:lang w:eastAsia="en-IN"/>
        </w:rPr>
        <w:t> Winston Churchill</w:t>
      </w:r>
      <w:r w:rsidRPr="00F17CA3">
        <w:rPr>
          <w:rFonts w:ascii="Arial" w:eastAsia="Times New Roman" w:hAnsi="Arial" w:cs="Arial"/>
          <w:color w:val="141412"/>
          <w:sz w:val="32"/>
          <w:szCs w:val="32"/>
          <w:lang w:eastAsia="en-IN"/>
        </w:rPr>
        <w:t> was once asked, </w:t>
      </w:r>
      <w:r w:rsidRPr="00F17CA3">
        <w:rPr>
          <w:rFonts w:ascii="Arial" w:eastAsia="Times New Roman" w:hAnsi="Arial" w:cs="Arial"/>
          <w:i/>
          <w:iCs/>
          <w:color w:val="141412"/>
          <w:sz w:val="32"/>
          <w:szCs w:val="32"/>
          <w:lang w:eastAsia="en-IN"/>
        </w:rPr>
        <w:t>“Doesn’t it thrill you to know that every time you make a speech, the hall is packed to overflowing?” “It’s quite flattering,”</w:t>
      </w:r>
      <w:r w:rsidRPr="00F17CA3">
        <w:rPr>
          <w:rFonts w:ascii="Arial" w:eastAsia="Times New Roman" w:hAnsi="Arial" w:cs="Arial"/>
          <w:color w:val="141412"/>
          <w:sz w:val="32"/>
          <w:szCs w:val="32"/>
          <w:lang w:eastAsia="en-IN"/>
        </w:rPr>
        <w:t> replied Sir Winston. </w:t>
      </w:r>
      <w:r w:rsidRPr="00F17CA3">
        <w:rPr>
          <w:rFonts w:ascii="Arial" w:eastAsia="Times New Roman" w:hAnsi="Arial" w:cs="Arial"/>
          <w:i/>
          <w:iCs/>
          <w:color w:val="141412"/>
          <w:sz w:val="32"/>
          <w:szCs w:val="32"/>
          <w:lang w:eastAsia="en-IN"/>
        </w:rPr>
        <w:t xml:space="preserve">“But whenever I </w:t>
      </w:r>
      <w:r w:rsidRPr="00F17CA3">
        <w:rPr>
          <w:rFonts w:ascii="Arial" w:eastAsia="Times New Roman" w:hAnsi="Arial" w:cs="Arial"/>
          <w:i/>
          <w:iCs/>
          <w:color w:val="141412"/>
          <w:sz w:val="32"/>
          <w:szCs w:val="32"/>
          <w:lang w:eastAsia="en-IN"/>
        </w:rPr>
        <w:lastRenderedPageBreak/>
        <w:t>feel that way, I always remember that if instead of making a political speech I were being hanged, the crowd would be twice as big.” </w:t>
      </w:r>
    </w:p>
    <w:p w:rsidR="00E27584" w:rsidRPr="00F17CA3" w:rsidRDefault="00E27584" w:rsidP="00E27584">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color w:val="141412"/>
          <w:sz w:val="32"/>
          <w:szCs w:val="32"/>
          <w:lang w:eastAsia="en-IN"/>
        </w:rPr>
        <w:t>02)</w:t>
      </w:r>
      <w:r w:rsidRPr="00F17CA3">
        <w:rPr>
          <w:rFonts w:ascii="Arial" w:eastAsia="Times New Roman" w:hAnsi="Arial" w:cs="Arial"/>
          <w:b/>
          <w:bCs/>
          <w:color w:val="141412"/>
          <w:sz w:val="32"/>
          <w:szCs w:val="32"/>
          <w:u w:val="single"/>
          <w:lang w:eastAsia="en-IN"/>
        </w:rPr>
        <w:t xml:space="preserve"> </w:t>
      </w:r>
      <w:r w:rsidRPr="00F17CA3">
        <w:rPr>
          <w:rFonts w:ascii="Arial" w:eastAsia="Times New Roman" w:hAnsi="Arial" w:cs="Arial"/>
          <w:b/>
          <w:bCs/>
          <w:color w:val="141412"/>
          <w:sz w:val="32"/>
          <w:szCs w:val="32"/>
          <w:u w:val="single"/>
          <w:lang w:eastAsia="en-IN"/>
        </w:rPr>
        <w:t>George Washington Carver</w:t>
      </w:r>
      <w:r w:rsidRPr="00F17CA3">
        <w:rPr>
          <w:rFonts w:ascii="Arial" w:eastAsia="Times New Roman" w:hAnsi="Arial" w:cs="Arial"/>
          <w:b/>
          <w:bCs/>
          <w:color w:val="141412"/>
          <w:sz w:val="32"/>
          <w:szCs w:val="32"/>
          <w:lang w:eastAsia="en-IN"/>
        </w:rPr>
        <w:t>,</w:t>
      </w:r>
      <w:r w:rsidRPr="00F17CA3">
        <w:rPr>
          <w:rFonts w:ascii="Arial" w:eastAsia="Times New Roman" w:hAnsi="Arial" w:cs="Arial"/>
          <w:color w:val="141412"/>
          <w:sz w:val="32"/>
          <w:szCs w:val="32"/>
          <w:lang w:eastAsia="en-IN"/>
        </w:rPr>
        <w:t> the scientist who developed hundreds of useful products from peanuts, once told this story about himself. </w:t>
      </w:r>
      <w:r w:rsidRPr="00F17CA3">
        <w:rPr>
          <w:rFonts w:ascii="Arial" w:eastAsia="Times New Roman" w:hAnsi="Arial" w:cs="Arial"/>
          <w:i/>
          <w:iCs/>
          <w:color w:val="141412"/>
          <w:sz w:val="32"/>
          <w:szCs w:val="32"/>
          <w:lang w:eastAsia="en-IN"/>
        </w:rPr>
        <w:t xml:space="preserve">“When I was young, I said to God, ‘God, tell me the mystery of the universe.’ But God answered, ‘That knowledge is reserved for </w:t>
      </w:r>
      <w:proofErr w:type="gramStart"/>
      <w:r w:rsidRPr="00F17CA3">
        <w:rPr>
          <w:rFonts w:ascii="Arial" w:eastAsia="Times New Roman" w:hAnsi="Arial" w:cs="Arial"/>
          <w:i/>
          <w:iCs/>
          <w:color w:val="141412"/>
          <w:sz w:val="32"/>
          <w:szCs w:val="32"/>
          <w:lang w:eastAsia="en-IN"/>
        </w:rPr>
        <w:t>Me</w:t>
      </w:r>
      <w:proofErr w:type="gramEnd"/>
      <w:r w:rsidRPr="00F17CA3">
        <w:rPr>
          <w:rFonts w:ascii="Arial" w:eastAsia="Times New Roman" w:hAnsi="Arial" w:cs="Arial"/>
          <w:i/>
          <w:iCs/>
          <w:color w:val="141412"/>
          <w:sz w:val="32"/>
          <w:szCs w:val="32"/>
          <w:lang w:eastAsia="en-IN"/>
        </w:rPr>
        <w:t xml:space="preserve"> alone.’ So I said, ‘God, tell me the mystery of the peanut.’ Then God said, ‘Well, George, that’s more nearly your size.’ And He told me.” </w:t>
      </w:r>
    </w:p>
    <w:p w:rsidR="006A071F" w:rsidRPr="00F17CA3" w:rsidRDefault="006A071F" w:rsidP="00F17CA3">
      <w:pPr>
        <w:shd w:val="clear" w:color="auto" w:fill="FFFFFF"/>
        <w:spacing w:before="375" w:after="375" w:line="240" w:lineRule="auto"/>
        <w:jc w:val="both"/>
        <w:outlineLvl w:val="1"/>
        <w:rPr>
          <w:rFonts w:ascii="Arial" w:eastAsia="Times New Roman" w:hAnsi="Arial" w:cs="Arial"/>
          <w:color w:val="141412"/>
          <w:sz w:val="32"/>
          <w:szCs w:val="32"/>
          <w:lang w:eastAsia="en-IN"/>
        </w:rPr>
      </w:pPr>
      <w:r w:rsidRPr="00F17CA3">
        <w:rPr>
          <w:rFonts w:ascii="Arial" w:eastAsia="Times New Roman" w:hAnsi="Arial" w:cs="Arial"/>
          <w:color w:val="FF00FF"/>
          <w:sz w:val="32"/>
          <w:szCs w:val="32"/>
          <w:u w:val="single"/>
          <w:lang w:eastAsia="en-IN"/>
        </w:rPr>
        <w:t>Additional anecdotes</w:t>
      </w:r>
      <w:proofErr w:type="gramStart"/>
      <w:r w:rsidR="00F17CA3">
        <w:rPr>
          <w:rFonts w:ascii="Arial" w:eastAsia="Times New Roman" w:hAnsi="Arial" w:cs="Arial"/>
          <w:color w:val="141412"/>
          <w:sz w:val="32"/>
          <w:szCs w:val="32"/>
          <w:lang w:eastAsia="en-IN"/>
        </w:rPr>
        <w:t>:_</w:t>
      </w:r>
      <w:proofErr w:type="gramEnd"/>
      <w:r w:rsidRPr="00F17CA3">
        <w:rPr>
          <w:rFonts w:ascii="Arial" w:eastAsia="Times New Roman" w:hAnsi="Arial" w:cs="Arial"/>
          <w:b/>
          <w:bCs/>
          <w:color w:val="141412"/>
          <w:sz w:val="32"/>
          <w:szCs w:val="32"/>
          <w:lang w:eastAsia="en-IN"/>
        </w:rPr>
        <w:t>1) </w:t>
      </w:r>
      <w:r w:rsidRPr="00F17CA3">
        <w:rPr>
          <w:rFonts w:ascii="Arial" w:eastAsia="Times New Roman" w:hAnsi="Arial" w:cs="Arial"/>
          <w:b/>
          <w:bCs/>
          <w:i/>
          <w:iCs/>
          <w:color w:val="141412"/>
          <w:sz w:val="32"/>
          <w:szCs w:val="32"/>
          <w:u w:val="single"/>
          <w:lang w:eastAsia="en-IN"/>
        </w:rPr>
        <w:t>“It’s perfectly all right, Madam!”</w:t>
      </w:r>
      <w:r w:rsidRPr="00F17CA3">
        <w:rPr>
          <w:rFonts w:ascii="Arial" w:eastAsia="Times New Roman" w:hAnsi="Arial" w:cs="Arial"/>
          <w:b/>
          <w:bCs/>
          <w:color w:val="141412"/>
          <w:sz w:val="32"/>
          <w:szCs w:val="32"/>
          <w:lang w:eastAsia="en-IN"/>
        </w:rPr>
        <w:t> A</w:t>
      </w:r>
      <w:r w:rsidRPr="00F17CA3">
        <w:rPr>
          <w:rFonts w:ascii="Arial" w:eastAsia="Times New Roman" w:hAnsi="Arial" w:cs="Arial"/>
          <w:color w:val="141412"/>
          <w:sz w:val="32"/>
          <w:szCs w:val="32"/>
          <w:lang w:eastAsia="en-IN"/>
        </w:rPr>
        <w:t xml:space="preserve"> truly humble man is hard to find, yet God delights to </w:t>
      </w:r>
      <w:proofErr w:type="spellStart"/>
      <w:r w:rsidRPr="00F17CA3">
        <w:rPr>
          <w:rFonts w:ascii="Arial" w:eastAsia="Times New Roman" w:hAnsi="Arial" w:cs="Arial"/>
          <w:color w:val="141412"/>
          <w:sz w:val="32"/>
          <w:szCs w:val="32"/>
          <w:lang w:eastAsia="en-IN"/>
        </w:rPr>
        <w:t>honor</w:t>
      </w:r>
      <w:proofErr w:type="spellEnd"/>
      <w:r w:rsidRPr="00F17CA3">
        <w:rPr>
          <w:rFonts w:ascii="Arial" w:eastAsia="Times New Roman" w:hAnsi="Arial" w:cs="Arial"/>
          <w:color w:val="141412"/>
          <w:sz w:val="32"/>
          <w:szCs w:val="32"/>
          <w:lang w:eastAsia="en-IN"/>
        </w:rPr>
        <w:t xml:space="preserve"> such selfless people. Booker T. Washington, the renowned black educator, was an outstanding example of this truth. Shortly after he was named President of Tuskegee Institute in Alabama, he was walking in an exclusive section of town when he was stopped by a wealthy white woman. Not knowing the famous </w:t>
      </w:r>
      <w:proofErr w:type="spellStart"/>
      <w:r w:rsidRPr="00F17CA3">
        <w:rPr>
          <w:rFonts w:ascii="Arial" w:eastAsia="Times New Roman" w:hAnsi="Arial" w:cs="Arial"/>
          <w:color w:val="141412"/>
          <w:sz w:val="32"/>
          <w:szCs w:val="32"/>
          <w:lang w:eastAsia="en-IN"/>
        </w:rPr>
        <w:t>Mr.</w:t>
      </w:r>
      <w:proofErr w:type="spellEnd"/>
      <w:r w:rsidRPr="00F17CA3">
        <w:rPr>
          <w:rFonts w:ascii="Arial" w:eastAsia="Times New Roman" w:hAnsi="Arial" w:cs="Arial"/>
          <w:color w:val="141412"/>
          <w:sz w:val="32"/>
          <w:szCs w:val="32"/>
          <w:lang w:eastAsia="en-IN"/>
        </w:rPr>
        <w:t xml:space="preserve"> Washington by sight, she asked if he would like to earn a few dollars by chopping wood for her. Because he had no pressing business at the moment, Professor Washington smiled, rolled up his sleeves, and proceeded to do the humble chore she had requested. When he was finished, he carried the logs into the house and stacked them by the fireplace. A little girl recognized him and later revealed his identity to the lady.  The next morning the embarrassed woman went to see </w:t>
      </w:r>
      <w:proofErr w:type="spellStart"/>
      <w:r w:rsidRPr="00F17CA3">
        <w:rPr>
          <w:rFonts w:ascii="Arial" w:eastAsia="Times New Roman" w:hAnsi="Arial" w:cs="Arial"/>
          <w:color w:val="141412"/>
          <w:sz w:val="32"/>
          <w:szCs w:val="32"/>
          <w:lang w:eastAsia="en-IN"/>
        </w:rPr>
        <w:t>Mr.</w:t>
      </w:r>
      <w:proofErr w:type="spellEnd"/>
      <w:r w:rsidRPr="00F17CA3">
        <w:rPr>
          <w:rFonts w:ascii="Arial" w:eastAsia="Times New Roman" w:hAnsi="Arial" w:cs="Arial"/>
          <w:color w:val="141412"/>
          <w:sz w:val="32"/>
          <w:szCs w:val="32"/>
          <w:lang w:eastAsia="en-IN"/>
        </w:rPr>
        <w:t xml:space="preserve"> Washington in his office at the Institute and apologized profusely. </w:t>
      </w:r>
      <w:r w:rsidRPr="00F17CA3">
        <w:rPr>
          <w:rFonts w:ascii="Arial" w:eastAsia="Times New Roman" w:hAnsi="Arial" w:cs="Arial"/>
          <w:i/>
          <w:iCs/>
          <w:color w:val="141412"/>
          <w:sz w:val="32"/>
          <w:szCs w:val="32"/>
          <w:lang w:eastAsia="en-IN"/>
        </w:rPr>
        <w:t>“It’s perfectly all right, Madam,”</w:t>
      </w:r>
      <w:r w:rsidRPr="00F17CA3">
        <w:rPr>
          <w:rFonts w:ascii="Arial" w:eastAsia="Times New Roman" w:hAnsi="Arial" w:cs="Arial"/>
          <w:color w:val="141412"/>
          <w:sz w:val="32"/>
          <w:szCs w:val="32"/>
          <w:lang w:eastAsia="en-IN"/>
        </w:rPr>
        <w:t> he replied. </w:t>
      </w:r>
      <w:r w:rsidRPr="00F17CA3">
        <w:rPr>
          <w:rFonts w:ascii="Arial" w:eastAsia="Times New Roman" w:hAnsi="Arial" w:cs="Arial"/>
          <w:i/>
          <w:iCs/>
          <w:color w:val="141412"/>
          <w:sz w:val="32"/>
          <w:szCs w:val="32"/>
          <w:lang w:eastAsia="en-IN"/>
        </w:rPr>
        <w:t xml:space="preserve">“Occasionally I enjoy a little manual </w:t>
      </w:r>
      <w:proofErr w:type="spellStart"/>
      <w:r w:rsidRPr="00F17CA3">
        <w:rPr>
          <w:rFonts w:ascii="Arial" w:eastAsia="Times New Roman" w:hAnsi="Arial" w:cs="Arial"/>
          <w:i/>
          <w:iCs/>
          <w:color w:val="141412"/>
          <w:sz w:val="32"/>
          <w:szCs w:val="32"/>
          <w:lang w:eastAsia="en-IN"/>
        </w:rPr>
        <w:t>labor</w:t>
      </w:r>
      <w:proofErr w:type="spellEnd"/>
      <w:r w:rsidRPr="00F17CA3">
        <w:rPr>
          <w:rFonts w:ascii="Arial" w:eastAsia="Times New Roman" w:hAnsi="Arial" w:cs="Arial"/>
          <w:i/>
          <w:iCs/>
          <w:color w:val="141412"/>
          <w:sz w:val="32"/>
          <w:szCs w:val="32"/>
          <w:lang w:eastAsia="en-IN"/>
        </w:rPr>
        <w:t>. Besides, it’s always a delight to do something for a friend.</w:t>
      </w:r>
      <w:r w:rsidRPr="00F17CA3">
        <w:rPr>
          <w:rFonts w:ascii="Arial" w:eastAsia="Times New Roman" w:hAnsi="Arial" w:cs="Arial"/>
          <w:color w:val="141412"/>
          <w:sz w:val="32"/>
          <w:szCs w:val="32"/>
          <w:lang w:eastAsia="en-IN"/>
        </w:rPr>
        <w:t>” She shook his hand warmly and assured him that his meek and gracious attitude had endeared him and his work to her heart. — Not long afterward, she showed her admiration by persuading some wealthy acquaintances to join her in donating thousands of dollars to the Tuskegee Institute. </w:t>
      </w:r>
      <w:r w:rsidRPr="00F17CA3">
        <w:rPr>
          <w:rFonts w:ascii="Arial" w:eastAsia="Times New Roman" w:hAnsi="Arial" w:cs="Arial"/>
          <w:i/>
          <w:iCs/>
          <w:color w:val="141412"/>
          <w:sz w:val="32"/>
          <w:szCs w:val="32"/>
          <w:lang w:eastAsia="en-IN"/>
        </w:rPr>
        <w:t>(Our Daily Bread). </w:t>
      </w:r>
    </w:p>
    <w:p w:rsidR="00892BCF" w:rsidRPr="00F17CA3" w:rsidRDefault="006A071F" w:rsidP="006A071F">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141412"/>
          <w:sz w:val="32"/>
          <w:szCs w:val="32"/>
          <w:lang w:eastAsia="en-IN"/>
        </w:rPr>
        <w:t>2) “</w:t>
      </w:r>
      <w:r w:rsidRPr="00F17CA3">
        <w:rPr>
          <w:rFonts w:ascii="Arial" w:eastAsia="Times New Roman" w:hAnsi="Arial" w:cs="Arial"/>
          <w:b/>
          <w:bCs/>
          <w:color w:val="141412"/>
          <w:sz w:val="32"/>
          <w:szCs w:val="32"/>
          <w:u w:val="single"/>
          <w:lang w:eastAsia="en-IN"/>
        </w:rPr>
        <w:t>Sir, I am a Corporal!”</w:t>
      </w:r>
      <w:r w:rsidRPr="00F17CA3">
        <w:rPr>
          <w:rFonts w:ascii="Arial" w:eastAsia="Times New Roman" w:hAnsi="Arial" w:cs="Arial"/>
          <w:color w:val="141412"/>
          <w:sz w:val="32"/>
          <w:szCs w:val="32"/>
          <w:lang w:eastAsia="en-IN"/>
        </w:rPr>
        <w:t> During the American Revolution, a man in civilian clothes rode past a group of soldiers who were busy pulling out a horse-drawn carriage stuck in deep mud. Their officer was shouting instructions to them while making no attempt to help. The stranger who witnessed the scene asked the officer why he wasn’t helping. With great dignity, the officer replied, </w:t>
      </w:r>
      <w:r w:rsidRPr="00F17CA3">
        <w:rPr>
          <w:rFonts w:ascii="Arial" w:eastAsia="Times New Roman" w:hAnsi="Arial" w:cs="Arial"/>
          <w:i/>
          <w:iCs/>
          <w:color w:val="141412"/>
          <w:sz w:val="32"/>
          <w:szCs w:val="32"/>
          <w:lang w:eastAsia="en-IN"/>
        </w:rPr>
        <w:t>“Sir, I am a Corporal!”</w:t>
      </w:r>
      <w:r w:rsidRPr="00F17CA3">
        <w:rPr>
          <w:rFonts w:ascii="Arial" w:eastAsia="Times New Roman" w:hAnsi="Arial" w:cs="Arial"/>
          <w:color w:val="141412"/>
          <w:sz w:val="32"/>
          <w:szCs w:val="32"/>
          <w:lang w:eastAsia="en-IN"/>
        </w:rPr>
        <w:t> The stranger dismounted from his horse and proceeded to help the exhausted soldiers himself. When the job was completed, he turned to the corporal and said, “</w:t>
      </w:r>
      <w:proofErr w:type="spellStart"/>
      <w:r w:rsidRPr="00F17CA3">
        <w:rPr>
          <w:rFonts w:ascii="Arial" w:eastAsia="Times New Roman" w:hAnsi="Arial" w:cs="Arial"/>
          <w:i/>
          <w:iCs/>
          <w:color w:val="141412"/>
          <w:sz w:val="32"/>
          <w:szCs w:val="32"/>
          <w:lang w:eastAsia="en-IN"/>
        </w:rPr>
        <w:t>Mr.</w:t>
      </w:r>
      <w:proofErr w:type="spellEnd"/>
      <w:r w:rsidRPr="00F17CA3">
        <w:rPr>
          <w:rFonts w:ascii="Arial" w:eastAsia="Times New Roman" w:hAnsi="Arial" w:cs="Arial"/>
          <w:i/>
          <w:iCs/>
          <w:color w:val="141412"/>
          <w:sz w:val="32"/>
          <w:szCs w:val="32"/>
          <w:lang w:eastAsia="en-IN"/>
        </w:rPr>
        <w:t xml:space="preserve"> Corporal, next time you have a job like this, and don’t have enough men to do it, inform your commander-in-chief and I will come and help you again.”</w:t>
      </w:r>
      <w:r w:rsidRPr="00F17CA3">
        <w:rPr>
          <w:rFonts w:ascii="Arial" w:eastAsia="Times New Roman" w:hAnsi="Arial" w:cs="Arial"/>
          <w:color w:val="141412"/>
          <w:sz w:val="32"/>
          <w:szCs w:val="32"/>
          <w:lang w:eastAsia="en-IN"/>
        </w:rPr>
        <w:t xml:space="preserve"> — </w:t>
      </w:r>
      <w:r w:rsidRPr="00F17CA3">
        <w:rPr>
          <w:rFonts w:ascii="Arial" w:eastAsia="Times New Roman" w:hAnsi="Arial" w:cs="Arial"/>
          <w:color w:val="141412"/>
          <w:sz w:val="32"/>
          <w:szCs w:val="32"/>
          <w:lang w:eastAsia="en-IN"/>
        </w:rPr>
        <w:lastRenderedPageBreak/>
        <w:t>Too late, the proud Corporal recognized General Washington. Today’s readings challenge us to be truly humble.</w:t>
      </w:r>
    </w:p>
    <w:p w:rsidR="00D31F62" w:rsidRPr="00F17CA3" w:rsidRDefault="00D31F62" w:rsidP="00D61B73">
      <w:pPr>
        <w:shd w:val="clear" w:color="auto" w:fill="FFFFFF"/>
        <w:spacing w:after="360" w:line="240" w:lineRule="auto"/>
        <w:jc w:val="both"/>
        <w:rPr>
          <w:rFonts w:ascii="Arial" w:eastAsia="Times New Roman" w:hAnsi="Arial" w:cs="Arial"/>
          <w:b/>
          <w:color w:val="141412"/>
          <w:sz w:val="32"/>
          <w:szCs w:val="32"/>
          <w:lang w:eastAsia="en-IN"/>
        </w:rPr>
      </w:pPr>
      <w:r w:rsidRPr="00F17CA3">
        <w:rPr>
          <w:rFonts w:ascii="Arial" w:eastAsia="Times New Roman" w:hAnsi="Arial" w:cs="Arial"/>
          <w:b/>
          <w:color w:val="141412"/>
          <w:sz w:val="32"/>
          <w:szCs w:val="32"/>
          <w:lang w:eastAsia="en-IN"/>
        </w:rPr>
        <w:t>03)</w:t>
      </w:r>
      <w:r w:rsidRPr="00F17CA3">
        <w:rPr>
          <w:rFonts w:ascii="Arial" w:eastAsia="Times New Roman" w:hAnsi="Arial" w:cs="Arial"/>
          <w:b/>
          <w:bCs/>
          <w:color w:val="141412"/>
          <w:sz w:val="32"/>
          <w:szCs w:val="32"/>
          <w:u w:val="single"/>
          <w:lang w:eastAsia="en-IN"/>
        </w:rPr>
        <w:t xml:space="preserve"> Humble Hardy &amp; Dorothy Day</w:t>
      </w:r>
      <w:r w:rsidRPr="00F17CA3">
        <w:rPr>
          <w:rFonts w:ascii="Arial" w:eastAsia="Times New Roman" w:hAnsi="Arial" w:cs="Arial"/>
          <w:b/>
          <w:bCs/>
          <w:color w:val="141412"/>
          <w:sz w:val="32"/>
          <w:szCs w:val="32"/>
          <w:lang w:eastAsia="en-IN"/>
        </w:rPr>
        <w:t>:</w:t>
      </w:r>
      <w:r w:rsidRPr="00F17CA3">
        <w:rPr>
          <w:rFonts w:ascii="Arial" w:eastAsia="Times New Roman" w:hAnsi="Arial" w:cs="Arial"/>
          <w:color w:val="141412"/>
          <w:sz w:val="32"/>
          <w:szCs w:val="32"/>
          <w:lang w:eastAsia="en-IN"/>
        </w:rPr>
        <w:t> It is said of </w:t>
      </w:r>
      <w:r w:rsidRPr="00F17CA3">
        <w:rPr>
          <w:rFonts w:ascii="Arial" w:eastAsia="Times New Roman" w:hAnsi="Arial" w:cs="Arial"/>
          <w:color w:val="141412"/>
          <w:sz w:val="32"/>
          <w:szCs w:val="32"/>
          <w:u w:val="single"/>
          <w:lang w:eastAsia="en-IN"/>
        </w:rPr>
        <w:t>Thomas Hardy</w:t>
      </w:r>
      <w:r w:rsidRPr="00F17CA3">
        <w:rPr>
          <w:rFonts w:ascii="Arial" w:eastAsia="Times New Roman" w:hAnsi="Arial" w:cs="Arial"/>
          <w:color w:val="141412"/>
          <w:sz w:val="32"/>
          <w:szCs w:val="32"/>
          <w:lang w:eastAsia="en-IN"/>
        </w:rPr>
        <w:t>, the great 19th century poet and novelist, that even after his great talent was discovered and any newspaper would have paid enormously to publish him, he would still send a self-addressed stamped envelope to the newspaper publisher in the event that his poem or short story might be rejected. </w:t>
      </w:r>
      <w:r w:rsidRPr="00F17CA3">
        <w:rPr>
          <w:rFonts w:ascii="Arial" w:eastAsia="Times New Roman" w:hAnsi="Arial" w:cs="Arial"/>
          <w:color w:val="141412"/>
          <w:sz w:val="32"/>
          <w:szCs w:val="32"/>
          <w:u w:val="single"/>
          <w:lang w:eastAsia="en-IN"/>
        </w:rPr>
        <w:t>Leonard Bernstein</w:t>
      </w:r>
      <w:r w:rsidRPr="00F17CA3">
        <w:rPr>
          <w:rFonts w:ascii="Arial" w:eastAsia="Times New Roman" w:hAnsi="Arial" w:cs="Arial"/>
          <w:color w:val="141412"/>
          <w:sz w:val="32"/>
          <w:szCs w:val="32"/>
          <w:lang w:eastAsia="en-IN"/>
        </w:rPr>
        <w:t>, the famous musician, was once asked which instrument was the most difficult to play. He thought for a moment and then replied, </w:t>
      </w:r>
      <w:r w:rsidRPr="00F17CA3">
        <w:rPr>
          <w:rFonts w:ascii="Arial" w:eastAsia="Times New Roman" w:hAnsi="Arial" w:cs="Arial"/>
          <w:i/>
          <w:iCs/>
          <w:color w:val="141412"/>
          <w:sz w:val="32"/>
          <w:szCs w:val="32"/>
          <w:lang w:eastAsia="en-IN"/>
        </w:rPr>
        <w:t>“The </w:t>
      </w:r>
      <w:r w:rsidRPr="00F17CA3">
        <w:rPr>
          <w:rFonts w:ascii="Arial" w:eastAsia="Times New Roman" w:hAnsi="Arial" w:cs="Arial"/>
          <w:i/>
          <w:iCs/>
          <w:color w:val="141412"/>
          <w:sz w:val="32"/>
          <w:szCs w:val="32"/>
          <w:u w:val="single"/>
          <w:lang w:eastAsia="en-IN"/>
        </w:rPr>
        <w:t>second fiddle</w:t>
      </w:r>
      <w:r w:rsidRPr="00F17CA3">
        <w:rPr>
          <w:rFonts w:ascii="Arial" w:eastAsia="Times New Roman" w:hAnsi="Arial" w:cs="Arial"/>
          <w:i/>
          <w:iCs/>
          <w:color w:val="141412"/>
          <w:sz w:val="32"/>
          <w:szCs w:val="32"/>
          <w:lang w:eastAsia="en-IN"/>
        </w:rPr>
        <w:t>. I can get plenty of first violinists, but to find someone who can play the second fiddle with enthusiasm – that’s a problem. And if we have no second fiddle, we have no harmony.”</w:t>
      </w:r>
      <w:r w:rsidRPr="00F17CA3">
        <w:rPr>
          <w:rFonts w:ascii="Arial" w:eastAsia="Times New Roman" w:hAnsi="Arial" w:cs="Arial"/>
          <w:color w:val="141412"/>
          <w:sz w:val="32"/>
          <w:szCs w:val="32"/>
          <w:lang w:eastAsia="en-IN"/>
        </w:rPr>
        <w:t> A similar story that personifies humility is told of </w:t>
      </w:r>
      <w:r w:rsidRPr="00F17CA3">
        <w:rPr>
          <w:rFonts w:ascii="Arial" w:eastAsia="Times New Roman" w:hAnsi="Arial" w:cs="Arial"/>
          <w:color w:val="141412"/>
          <w:sz w:val="32"/>
          <w:szCs w:val="32"/>
          <w:u w:val="single"/>
          <w:lang w:eastAsia="en-IN"/>
        </w:rPr>
        <w:t>Dorothy Day</w:t>
      </w:r>
      <w:r w:rsidRPr="00F17CA3">
        <w:rPr>
          <w:rFonts w:ascii="Arial" w:eastAsia="Times New Roman" w:hAnsi="Arial" w:cs="Arial"/>
          <w:color w:val="141412"/>
          <w:sz w:val="32"/>
          <w:szCs w:val="32"/>
          <w:lang w:eastAsia="en-IN"/>
        </w:rPr>
        <w:t>, the foundress of the </w:t>
      </w:r>
      <w:r w:rsidRPr="00F17CA3">
        <w:rPr>
          <w:rFonts w:ascii="Arial" w:eastAsia="Times New Roman" w:hAnsi="Arial" w:cs="Arial"/>
          <w:i/>
          <w:iCs/>
          <w:color w:val="141412"/>
          <w:sz w:val="32"/>
          <w:szCs w:val="32"/>
          <w:lang w:eastAsia="en-IN"/>
        </w:rPr>
        <w:t>Catholic Worker</w:t>
      </w:r>
      <w:r w:rsidRPr="00F17CA3">
        <w:rPr>
          <w:rFonts w:ascii="Arial" w:eastAsia="Times New Roman" w:hAnsi="Arial" w:cs="Arial"/>
          <w:color w:val="141412"/>
          <w:sz w:val="32"/>
          <w:szCs w:val="32"/>
          <w:lang w:eastAsia="en-IN"/>
        </w:rPr>
        <w:t> who once was sitting having a conversation with a dishevelled, homeless person who had come into the house for a meal. When she recognized a reporter who had entered into the house pacing back and forth waiting for the conversation to end, she looked directly at him and asked, </w:t>
      </w:r>
      <w:r w:rsidRPr="00F17CA3">
        <w:rPr>
          <w:rFonts w:ascii="Arial" w:eastAsia="Times New Roman" w:hAnsi="Arial" w:cs="Arial"/>
          <w:i/>
          <w:iCs/>
          <w:color w:val="141412"/>
          <w:sz w:val="32"/>
          <w:szCs w:val="32"/>
          <w:lang w:eastAsia="en-IN"/>
        </w:rPr>
        <w:t>“Are you waiting to speak to one of us?”</w:t>
      </w:r>
      <w:r w:rsidRPr="00F17CA3">
        <w:rPr>
          <w:rFonts w:ascii="Arial" w:eastAsia="Times New Roman" w:hAnsi="Arial" w:cs="Arial"/>
          <w:color w:val="141412"/>
          <w:sz w:val="32"/>
          <w:szCs w:val="32"/>
          <w:lang w:eastAsia="en-IN"/>
        </w:rPr>
        <w:t> </w:t>
      </w:r>
    </w:p>
    <w:p w:rsidR="00D61B73" w:rsidRPr="00F17CA3" w:rsidRDefault="00D61B73" w:rsidP="00D61B73">
      <w:pPr>
        <w:shd w:val="clear" w:color="auto" w:fill="FFFFFF"/>
        <w:spacing w:after="360" w:line="240" w:lineRule="auto"/>
        <w:jc w:val="both"/>
        <w:rPr>
          <w:rFonts w:ascii="Arial" w:eastAsia="Times New Roman" w:hAnsi="Arial" w:cs="Arial"/>
          <w:b/>
          <w:color w:val="141412"/>
          <w:sz w:val="32"/>
          <w:szCs w:val="32"/>
          <w:lang w:eastAsia="en-IN"/>
        </w:rPr>
      </w:pPr>
      <w:r w:rsidRPr="00F17CA3">
        <w:rPr>
          <w:rFonts w:ascii="Arial" w:eastAsia="Times New Roman" w:hAnsi="Arial" w:cs="Arial"/>
          <w:b/>
          <w:bCs/>
          <w:color w:val="FF00FF"/>
          <w:sz w:val="32"/>
          <w:szCs w:val="32"/>
          <w:u w:val="single"/>
          <w:lang w:eastAsia="en-IN"/>
        </w:rPr>
        <w:t>Gospel exegesis:</w:t>
      </w:r>
      <w:r w:rsidRPr="00F17CA3">
        <w:rPr>
          <w:rFonts w:ascii="Arial" w:eastAsia="Times New Roman" w:hAnsi="Arial" w:cs="Arial"/>
          <w:color w:val="141412"/>
          <w:sz w:val="32"/>
          <w:szCs w:val="32"/>
          <w:lang w:eastAsia="en-IN"/>
        </w:rPr>
        <w:t> </w:t>
      </w:r>
      <w:r w:rsidRPr="00F17CA3">
        <w:rPr>
          <w:rFonts w:ascii="Arial" w:eastAsia="Times New Roman" w:hAnsi="Arial" w:cs="Arial"/>
          <w:b/>
          <w:bCs/>
          <w:color w:val="141412"/>
          <w:sz w:val="32"/>
          <w:szCs w:val="32"/>
          <w:u w:val="single"/>
          <w:lang w:eastAsia="en-IN"/>
        </w:rPr>
        <w:t>Instruction at a party:</w:t>
      </w:r>
      <w:r w:rsidRPr="00F17CA3">
        <w:rPr>
          <w:rFonts w:ascii="Arial" w:eastAsia="Times New Roman" w:hAnsi="Arial" w:cs="Arial"/>
          <w:color w:val="141412"/>
          <w:sz w:val="32"/>
          <w:szCs w:val="32"/>
          <w:lang w:eastAsia="en-IN"/>
        </w:rPr>
        <w:t> The reason why Jesus was invited to the Sabbath dinner, given for his friends by a prominent Pharisee, was possibly, that he was already a sort of celebrity, noted for curing the sick. People are always drawn toward celebrities.  But Jesus was not interested in such fame. Without putting on an air of superiority, he used the occasion to teach a lesson about the Kingdom, presenting humility as the essential condition for God’s invitation to His Heavenly banquet. Humility must be expressed in the recognition of one’s lowliness before God and one’s need for salvation. Based on his observation of a gross breach of social etiquette at that party, Jesus taught those Jewish religious teachers what genuine humility was and what the dangers of pride were. </w:t>
      </w:r>
      <w:r w:rsidRPr="00F17CA3">
        <w:rPr>
          <w:rFonts w:ascii="Arial" w:eastAsia="Times New Roman" w:hAnsi="Arial" w:cs="Arial"/>
          <w:i/>
          <w:iCs/>
          <w:color w:val="141412"/>
          <w:sz w:val="32"/>
          <w:szCs w:val="32"/>
          <w:lang w:eastAsia="en-IN"/>
        </w:rPr>
        <w:t>“Go and take the lowest place,</w:t>
      </w:r>
      <w:r w:rsidRPr="00F17CA3">
        <w:rPr>
          <w:rFonts w:ascii="Arial" w:eastAsia="Times New Roman" w:hAnsi="Arial" w:cs="Arial"/>
          <w:color w:val="141412"/>
          <w:sz w:val="32"/>
          <w:szCs w:val="32"/>
          <w:lang w:eastAsia="en-IN"/>
        </w:rPr>
        <w:t>” Jesus recommends, “</w:t>
      </w:r>
      <w:r w:rsidRPr="00F17CA3">
        <w:rPr>
          <w:rFonts w:ascii="Arial" w:eastAsia="Times New Roman" w:hAnsi="Arial" w:cs="Arial"/>
          <w:i/>
          <w:iCs/>
          <w:color w:val="141412"/>
          <w:sz w:val="32"/>
          <w:szCs w:val="32"/>
          <w:lang w:eastAsia="en-IN"/>
        </w:rPr>
        <w:t>so that when the host comes to you he may say, `My friend, move up to a higher position</w:t>
      </w:r>
      <w:r w:rsidRPr="00F17CA3">
        <w:rPr>
          <w:rFonts w:ascii="Arial" w:eastAsia="Times New Roman" w:hAnsi="Arial" w:cs="Arial"/>
          <w:color w:val="141412"/>
          <w:sz w:val="32"/>
          <w:szCs w:val="32"/>
          <w:lang w:eastAsia="en-IN"/>
        </w:rPr>
        <w:t>.'” In other words, we are always to situate ourselves in such a manner that the only way we can go is up.</w:t>
      </w:r>
    </w:p>
    <w:p w:rsidR="00D61B73" w:rsidRPr="00F17CA3" w:rsidRDefault="00D61B73" w:rsidP="00D61B73">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141412"/>
          <w:sz w:val="32"/>
          <w:szCs w:val="32"/>
          <w:u w:val="single"/>
          <w:lang w:eastAsia="en-IN"/>
        </w:rPr>
        <w:t>Humility and its importance:</w:t>
      </w:r>
      <w:r w:rsidRPr="00F17CA3">
        <w:rPr>
          <w:rFonts w:ascii="Arial" w:eastAsia="Times New Roman" w:hAnsi="Arial" w:cs="Arial"/>
          <w:color w:val="141412"/>
          <w:sz w:val="32"/>
          <w:szCs w:val="32"/>
          <w:lang w:eastAsia="en-IN"/>
        </w:rPr>
        <w:t> </w:t>
      </w:r>
      <w:r w:rsidRPr="00F17CA3">
        <w:rPr>
          <w:rFonts w:ascii="Arial" w:eastAsia="Times New Roman" w:hAnsi="Arial" w:cs="Arial"/>
          <w:i/>
          <w:iCs/>
          <w:color w:val="141412"/>
          <w:sz w:val="32"/>
          <w:szCs w:val="32"/>
          <w:lang w:eastAsia="en-IN"/>
        </w:rPr>
        <w:t>“It’s hard to be humble when you’re as great as I am,” </w:t>
      </w:r>
      <w:r w:rsidRPr="00F17CA3">
        <w:rPr>
          <w:rFonts w:ascii="Arial" w:eastAsia="Times New Roman" w:hAnsi="Arial" w:cs="Arial"/>
          <w:color w:val="141412"/>
          <w:sz w:val="32"/>
          <w:szCs w:val="32"/>
          <w:lang w:eastAsia="en-IN"/>
        </w:rPr>
        <w:t>boasted the great boxer, Mohammed Ali.  Humility is </w:t>
      </w:r>
      <w:r w:rsidRPr="00F17CA3">
        <w:rPr>
          <w:rFonts w:ascii="Arial" w:eastAsia="Times New Roman" w:hAnsi="Arial" w:cs="Arial"/>
          <w:i/>
          <w:iCs/>
          <w:color w:val="141412"/>
          <w:sz w:val="32"/>
          <w:szCs w:val="32"/>
          <w:lang w:eastAsia="en-IN"/>
        </w:rPr>
        <w:t>“not thinking less of yourself, but thinking of yourself less.” (C.S. Lewis</w:t>
      </w:r>
      <w:r w:rsidRPr="00F17CA3">
        <w:rPr>
          <w:rFonts w:ascii="Arial" w:eastAsia="Times New Roman" w:hAnsi="Arial" w:cs="Arial"/>
          <w:color w:val="141412"/>
          <w:sz w:val="32"/>
          <w:szCs w:val="32"/>
          <w:lang w:eastAsia="en-IN"/>
        </w:rPr>
        <w:t>). Others remind us that: </w:t>
      </w:r>
      <w:r w:rsidRPr="00F17CA3">
        <w:rPr>
          <w:rFonts w:ascii="Arial" w:eastAsia="Times New Roman" w:hAnsi="Arial" w:cs="Arial"/>
          <w:i/>
          <w:iCs/>
          <w:color w:val="141412"/>
          <w:sz w:val="32"/>
          <w:szCs w:val="32"/>
          <w:lang w:eastAsia="en-IN"/>
        </w:rPr>
        <w:t>“Pride makes us artificial, and humility makes us real.” (Thomas Merton). </w:t>
      </w:r>
      <w:r w:rsidRPr="00F17CA3">
        <w:rPr>
          <w:rFonts w:ascii="Arial" w:eastAsia="Times New Roman" w:hAnsi="Arial" w:cs="Arial"/>
          <w:color w:val="141412"/>
          <w:sz w:val="32"/>
          <w:szCs w:val="32"/>
          <w:lang w:eastAsia="en-IN"/>
        </w:rPr>
        <w:t xml:space="preserve">However, a common theme in the definitions of this virtue, is </w:t>
      </w:r>
      <w:r w:rsidRPr="00F17CA3">
        <w:rPr>
          <w:rFonts w:ascii="Arial" w:eastAsia="Times New Roman" w:hAnsi="Arial" w:cs="Arial"/>
          <w:color w:val="141412"/>
          <w:sz w:val="32"/>
          <w:szCs w:val="32"/>
          <w:lang w:eastAsia="en-IN"/>
        </w:rPr>
        <w:lastRenderedPageBreak/>
        <w:t>that: </w:t>
      </w:r>
      <w:r w:rsidRPr="00F17CA3">
        <w:rPr>
          <w:rFonts w:ascii="Arial" w:eastAsia="Times New Roman" w:hAnsi="Arial" w:cs="Arial"/>
          <w:i/>
          <w:iCs/>
          <w:color w:val="141412"/>
          <w:sz w:val="32"/>
          <w:szCs w:val="32"/>
          <w:lang w:eastAsia="en-IN"/>
        </w:rPr>
        <w:t>“humility equals realism</w:t>
      </w:r>
      <w:r w:rsidRPr="00F17CA3">
        <w:rPr>
          <w:rFonts w:ascii="Arial" w:eastAsia="Times New Roman" w:hAnsi="Arial" w:cs="Arial"/>
          <w:color w:val="141412"/>
          <w:sz w:val="32"/>
          <w:szCs w:val="32"/>
          <w:lang w:eastAsia="en-IN"/>
        </w:rPr>
        <w:t xml:space="preserve">” (James </w:t>
      </w:r>
      <w:proofErr w:type="spellStart"/>
      <w:r w:rsidRPr="00F17CA3">
        <w:rPr>
          <w:rFonts w:ascii="Arial" w:eastAsia="Times New Roman" w:hAnsi="Arial" w:cs="Arial"/>
          <w:color w:val="141412"/>
          <w:sz w:val="32"/>
          <w:szCs w:val="32"/>
          <w:lang w:eastAsia="en-IN"/>
        </w:rPr>
        <w:t>Kinn</w:t>
      </w:r>
      <w:proofErr w:type="spellEnd"/>
      <w:r w:rsidRPr="00F17CA3">
        <w:rPr>
          <w:rFonts w:ascii="Arial" w:eastAsia="Times New Roman" w:hAnsi="Arial" w:cs="Arial"/>
          <w:color w:val="141412"/>
          <w:sz w:val="32"/>
          <w:szCs w:val="32"/>
          <w:lang w:eastAsia="en-IN"/>
        </w:rPr>
        <w:t>, 22C, p. 285.) In other words, </w:t>
      </w:r>
      <w:r w:rsidRPr="00F17CA3">
        <w:rPr>
          <w:rFonts w:ascii="Arial" w:eastAsia="Times New Roman" w:hAnsi="Arial" w:cs="Arial"/>
          <w:i/>
          <w:iCs/>
          <w:color w:val="141412"/>
          <w:sz w:val="32"/>
          <w:szCs w:val="32"/>
          <w:lang w:eastAsia="en-IN"/>
        </w:rPr>
        <w:t>“humility involves measuring myself by Reality; it involves relating myself realistically to God and others.” (</w:t>
      </w:r>
      <w:proofErr w:type="spellStart"/>
      <w:r w:rsidRPr="00F17CA3">
        <w:rPr>
          <w:rFonts w:ascii="Arial" w:eastAsia="Times New Roman" w:hAnsi="Arial" w:cs="Arial"/>
          <w:i/>
          <w:iCs/>
          <w:color w:val="141412"/>
          <w:sz w:val="32"/>
          <w:szCs w:val="32"/>
          <w:lang w:eastAsia="en-IN"/>
        </w:rPr>
        <w:t>Kinn</w:t>
      </w:r>
      <w:proofErr w:type="spellEnd"/>
      <w:r w:rsidRPr="00F17CA3">
        <w:rPr>
          <w:rFonts w:ascii="Arial" w:eastAsia="Times New Roman" w:hAnsi="Arial" w:cs="Arial"/>
          <w:i/>
          <w:iCs/>
          <w:color w:val="141412"/>
          <w:sz w:val="32"/>
          <w:szCs w:val="32"/>
          <w:lang w:eastAsia="en-IN"/>
        </w:rPr>
        <w:t>, p. 285).</w:t>
      </w:r>
      <w:r w:rsidRPr="00F17CA3">
        <w:rPr>
          <w:rFonts w:ascii="Arial" w:eastAsia="Times New Roman" w:hAnsi="Arial" w:cs="Arial"/>
          <w:color w:val="141412"/>
          <w:sz w:val="32"/>
          <w:szCs w:val="32"/>
          <w:lang w:eastAsia="en-IN"/>
        </w:rPr>
        <w:t xml:space="preserve"> Humility is an attempt to try to see ourselves as God sees us. True humility is recognizing that everything good we have comes from God. A humble person is one who knows one’s gifts and talents and is thankful to God for them. Humility does not imply denying our gifts, or not sharing our talents with others. God made us.  Instead, we continually thank God to God for each of </w:t>
      </w:r>
      <w:proofErr w:type="gramStart"/>
      <w:r w:rsidRPr="00F17CA3">
        <w:rPr>
          <w:rFonts w:ascii="Arial" w:eastAsia="Times New Roman" w:hAnsi="Arial" w:cs="Arial"/>
          <w:color w:val="141412"/>
          <w:sz w:val="32"/>
          <w:szCs w:val="32"/>
          <w:lang w:eastAsia="en-IN"/>
        </w:rPr>
        <w:t>these  gifts</w:t>
      </w:r>
      <w:proofErr w:type="gramEnd"/>
      <w:r w:rsidRPr="00F17CA3">
        <w:rPr>
          <w:rFonts w:ascii="Arial" w:eastAsia="Times New Roman" w:hAnsi="Arial" w:cs="Arial"/>
          <w:color w:val="141412"/>
          <w:sz w:val="32"/>
          <w:szCs w:val="32"/>
          <w:lang w:eastAsia="en-IN"/>
        </w:rPr>
        <w:t xml:space="preserve"> , and show our thankfulness by using each one in service those we encounter.  The word </w:t>
      </w:r>
      <w:r w:rsidRPr="00F17CA3">
        <w:rPr>
          <w:rFonts w:ascii="Arial" w:eastAsia="Times New Roman" w:hAnsi="Arial" w:cs="Arial"/>
          <w:color w:val="141412"/>
          <w:sz w:val="32"/>
          <w:szCs w:val="32"/>
          <w:u w:val="single"/>
          <w:lang w:eastAsia="en-IN"/>
        </w:rPr>
        <w:t>humility</w:t>
      </w:r>
      <w:r w:rsidRPr="00F17CA3">
        <w:rPr>
          <w:rFonts w:ascii="Arial" w:eastAsia="Times New Roman" w:hAnsi="Arial" w:cs="Arial"/>
          <w:color w:val="141412"/>
          <w:sz w:val="32"/>
          <w:szCs w:val="32"/>
          <w:lang w:eastAsia="en-IN"/>
        </w:rPr>
        <w:t> comes from the Latin word </w:t>
      </w:r>
      <w:r w:rsidRPr="00F17CA3">
        <w:rPr>
          <w:rFonts w:ascii="Arial" w:eastAsia="Times New Roman" w:hAnsi="Arial" w:cs="Arial"/>
          <w:i/>
          <w:iCs/>
          <w:color w:val="141412"/>
          <w:sz w:val="32"/>
          <w:szCs w:val="32"/>
          <w:lang w:eastAsia="en-IN"/>
        </w:rPr>
        <w:t>humus </w:t>
      </w:r>
      <w:r w:rsidRPr="00F17CA3">
        <w:rPr>
          <w:rFonts w:ascii="Arial" w:eastAsia="Times New Roman" w:hAnsi="Arial" w:cs="Arial"/>
          <w:color w:val="141412"/>
          <w:sz w:val="32"/>
          <w:szCs w:val="32"/>
          <w:lang w:eastAsia="en-IN"/>
        </w:rPr>
        <w:t>which means </w:t>
      </w:r>
      <w:r w:rsidRPr="00F17CA3">
        <w:rPr>
          <w:rFonts w:ascii="Arial" w:eastAsia="Times New Roman" w:hAnsi="Arial" w:cs="Arial"/>
          <w:i/>
          <w:iCs/>
          <w:color w:val="141412"/>
          <w:sz w:val="32"/>
          <w:szCs w:val="32"/>
          <w:lang w:eastAsia="en-IN"/>
        </w:rPr>
        <w:t>“fertile soil.”</w:t>
      </w:r>
      <w:r w:rsidRPr="00F17CA3">
        <w:rPr>
          <w:rFonts w:ascii="Arial" w:eastAsia="Times New Roman" w:hAnsi="Arial" w:cs="Arial"/>
          <w:color w:val="141412"/>
          <w:sz w:val="32"/>
          <w:szCs w:val="32"/>
          <w:lang w:eastAsia="en-IN"/>
        </w:rPr>
        <w:t> In other words, to be humble is to be ready to accept who we are, especially with our talents, abilities, limitations, and weaknesses. Humility does not mean thinking less of ourselves. It means living as Jesus lived – not for ourselves, but for others. For just as pride is the root of all sins, </w:t>
      </w:r>
      <w:r w:rsidRPr="00F17CA3">
        <w:rPr>
          <w:rFonts w:ascii="Arial" w:eastAsia="Times New Roman" w:hAnsi="Arial" w:cs="Arial"/>
          <w:i/>
          <w:iCs/>
          <w:color w:val="141412"/>
          <w:sz w:val="32"/>
          <w:szCs w:val="32"/>
          <w:lang w:eastAsia="en-IN"/>
        </w:rPr>
        <w:t>“humility is the root, mother, nurse, foundation and bond of all virtue,” </w:t>
      </w:r>
      <w:r w:rsidRPr="00F17CA3">
        <w:rPr>
          <w:rFonts w:ascii="Arial" w:eastAsia="Times New Roman" w:hAnsi="Arial" w:cs="Arial"/>
          <w:color w:val="141412"/>
          <w:sz w:val="32"/>
          <w:szCs w:val="32"/>
          <w:lang w:eastAsia="en-IN"/>
        </w:rPr>
        <w:t>as</w:t>
      </w:r>
      <w:r w:rsidRPr="00F17CA3">
        <w:rPr>
          <w:rFonts w:ascii="Arial" w:eastAsia="Times New Roman" w:hAnsi="Arial" w:cs="Arial"/>
          <w:color w:val="141412"/>
          <w:sz w:val="32"/>
          <w:szCs w:val="32"/>
          <w:u w:val="single"/>
          <w:lang w:eastAsia="en-IN"/>
        </w:rPr>
        <w:t> St. John Chrysostom</w:t>
      </w:r>
      <w:r w:rsidRPr="00F17CA3">
        <w:rPr>
          <w:rFonts w:ascii="Arial" w:eastAsia="Times New Roman" w:hAnsi="Arial" w:cs="Arial"/>
          <w:color w:val="141412"/>
          <w:sz w:val="32"/>
          <w:szCs w:val="32"/>
          <w:lang w:eastAsia="en-IN"/>
        </w:rPr>
        <w:t xml:space="preserve"> once </w:t>
      </w:r>
      <w:proofErr w:type="gramStart"/>
      <w:r w:rsidRPr="00F17CA3">
        <w:rPr>
          <w:rFonts w:ascii="Arial" w:eastAsia="Times New Roman" w:hAnsi="Arial" w:cs="Arial"/>
          <w:color w:val="141412"/>
          <w:sz w:val="32"/>
          <w:szCs w:val="32"/>
          <w:lang w:eastAsia="en-IN"/>
        </w:rPr>
        <w:t>remarked.</w:t>
      </w:r>
      <w:proofErr w:type="gramEnd"/>
    </w:p>
    <w:p w:rsidR="00D61B73" w:rsidRPr="00F17CA3" w:rsidRDefault="00D61B73" w:rsidP="00D61B73">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color w:val="141412"/>
          <w:sz w:val="32"/>
          <w:szCs w:val="32"/>
          <w:lang w:eastAsia="en-IN"/>
        </w:rPr>
        <w:t>When God became man, He chose to occupy the lowest possible seat. Paul describes in Phil 2:7-8, the six steps in humility that God took in coming to this earth. </w:t>
      </w:r>
      <w:r w:rsidRPr="00F17CA3">
        <w:rPr>
          <w:rFonts w:ascii="Arial" w:eastAsia="Times New Roman" w:hAnsi="Arial" w:cs="Arial"/>
          <w:i/>
          <w:iCs/>
          <w:color w:val="141412"/>
          <w:sz w:val="32"/>
          <w:szCs w:val="32"/>
          <w:lang w:eastAsia="en-IN"/>
        </w:rPr>
        <w:t>“Jesus </w:t>
      </w:r>
      <w:r w:rsidRPr="00F17CA3">
        <w:rPr>
          <w:rFonts w:ascii="Arial" w:eastAsia="Times New Roman" w:hAnsi="Arial" w:cs="Arial"/>
          <w:i/>
          <w:iCs/>
          <w:color w:val="141412"/>
          <w:sz w:val="32"/>
          <w:szCs w:val="32"/>
          <w:u w:val="single"/>
          <w:lang w:eastAsia="en-IN"/>
        </w:rPr>
        <w:t>emptied</w:t>
      </w:r>
      <w:r w:rsidRPr="00F17CA3">
        <w:rPr>
          <w:rFonts w:ascii="Arial" w:eastAsia="Times New Roman" w:hAnsi="Arial" w:cs="Arial"/>
          <w:i/>
          <w:iCs/>
          <w:color w:val="141412"/>
          <w:sz w:val="32"/>
          <w:szCs w:val="32"/>
          <w:lang w:eastAsia="en-IN"/>
        </w:rPr>
        <w:t> himself, taking the form of a </w:t>
      </w:r>
      <w:r w:rsidRPr="00F17CA3">
        <w:rPr>
          <w:rFonts w:ascii="Arial" w:eastAsia="Times New Roman" w:hAnsi="Arial" w:cs="Arial"/>
          <w:i/>
          <w:iCs/>
          <w:color w:val="141412"/>
          <w:sz w:val="32"/>
          <w:szCs w:val="32"/>
          <w:u w:val="single"/>
          <w:lang w:eastAsia="en-IN"/>
        </w:rPr>
        <w:t>slave</w:t>
      </w:r>
      <w:r w:rsidRPr="00F17CA3">
        <w:rPr>
          <w:rFonts w:ascii="Arial" w:eastAsia="Times New Roman" w:hAnsi="Arial" w:cs="Arial"/>
          <w:i/>
          <w:iCs/>
          <w:color w:val="141412"/>
          <w:sz w:val="32"/>
          <w:szCs w:val="32"/>
          <w:lang w:eastAsia="en-IN"/>
        </w:rPr>
        <w:t>, coming in </w:t>
      </w:r>
      <w:r w:rsidRPr="00F17CA3">
        <w:rPr>
          <w:rFonts w:ascii="Arial" w:eastAsia="Times New Roman" w:hAnsi="Arial" w:cs="Arial"/>
          <w:i/>
          <w:iCs/>
          <w:color w:val="141412"/>
          <w:sz w:val="32"/>
          <w:szCs w:val="32"/>
          <w:u w:val="single"/>
          <w:lang w:eastAsia="en-IN"/>
        </w:rPr>
        <w:t>human likeness</w:t>
      </w:r>
      <w:r w:rsidRPr="00F17CA3">
        <w:rPr>
          <w:rFonts w:ascii="Arial" w:eastAsia="Times New Roman" w:hAnsi="Arial" w:cs="Arial"/>
          <w:i/>
          <w:iCs/>
          <w:color w:val="141412"/>
          <w:sz w:val="32"/>
          <w:szCs w:val="32"/>
          <w:lang w:eastAsia="en-IN"/>
        </w:rPr>
        <w:t>; and found human in appearance, he </w:t>
      </w:r>
      <w:r w:rsidRPr="00F17CA3">
        <w:rPr>
          <w:rFonts w:ascii="Arial" w:eastAsia="Times New Roman" w:hAnsi="Arial" w:cs="Arial"/>
          <w:i/>
          <w:iCs/>
          <w:color w:val="141412"/>
          <w:sz w:val="32"/>
          <w:szCs w:val="32"/>
          <w:u w:val="single"/>
          <w:lang w:eastAsia="en-IN"/>
        </w:rPr>
        <w:t>humbled himself</w:t>
      </w:r>
      <w:r w:rsidRPr="00F17CA3">
        <w:rPr>
          <w:rFonts w:ascii="Arial" w:eastAsia="Times New Roman" w:hAnsi="Arial" w:cs="Arial"/>
          <w:i/>
          <w:iCs/>
          <w:color w:val="141412"/>
          <w:sz w:val="32"/>
          <w:szCs w:val="32"/>
          <w:lang w:eastAsia="en-IN"/>
        </w:rPr>
        <w:t>, becoming o</w:t>
      </w:r>
      <w:r w:rsidRPr="00F17CA3">
        <w:rPr>
          <w:rFonts w:ascii="Arial" w:eastAsia="Times New Roman" w:hAnsi="Arial" w:cs="Arial"/>
          <w:i/>
          <w:iCs/>
          <w:color w:val="141412"/>
          <w:sz w:val="32"/>
          <w:szCs w:val="32"/>
          <w:u w:val="single"/>
          <w:lang w:eastAsia="en-IN"/>
        </w:rPr>
        <w:t>bedient </w:t>
      </w:r>
      <w:r w:rsidRPr="00F17CA3">
        <w:rPr>
          <w:rFonts w:ascii="Arial" w:eastAsia="Times New Roman" w:hAnsi="Arial" w:cs="Arial"/>
          <w:i/>
          <w:iCs/>
          <w:color w:val="141412"/>
          <w:sz w:val="32"/>
          <w:szCs w:val="32"/>
          <w:lang w:eastAsia="en-IN"/>
        </w:rPr>
        <w:t>to death, even </w:t>
      </w:r>
      <w:r w:rsidRPr="00F17CA3">
        <w:rPr>
          <w:rFonts w:ascii="Arial" w:eastAsia="Times New Roman" w:hAnsi="Arial" w:cs="Arial"/>
          <w:i/>
          <w:iCs/>
          <w:color w:val="141412"/>
          <w:sz w:val="32"/>
          <w:szCs w:val="32"/>
          <w:u w:val="single"/>
          <w:lang w:eastAsia="en-IN"/>
        </w:rPr>
        <w:t>death on a cross</w:t>
      </w:r>
      <w:r w:rsidRPr="00F17CA3">
        <w:rPr>
          <w:rFonts w:ascii="Arial" w:eastAsia="Times New Roman" w:hAnsi="Arial" w:cs="Arial"/>
          <w:color w:val="141412"/>
          <w:sz w:val="32"/>
          <w:szCs w:val="32"/>
          <w:u w:val="single"/>
          <w:lang w:eastAsia="en-IN"/>
        </w:rPr>
        <w:t>.</w:t>
      </w:r>
      <w:r w:rsidRPr="00F17CA3">
        <w:rPr>
          <w:rFonts w:ascii="Arial" w:eastAsia="Times New Roman" w:hAnsi="Arial" w:cs="Arial"/>
          <w:color w:val="141412"/>
          <w:sz w:val="32"/>
          <w:szCs w:val="32"/>
          <w:lang w:eastAsia="en-IN"/>
        </w:rPr>
        <w:t xml:space="preserve">” Humility was Jesus’ </w:t>
      </w:r>
      <w:proofErr w:type="spellStart"/>
      <w:r w:rsidRPr="00F17CA3">
        <w:rPr>
          <w:rFonts w:ascii="Arial" w:eastAsia="Times New Roman" w:hAnsi="Arial" w:cs="Arial"/>
          <w:color w:val="141412"/>
          <w:sz w:val="32"/>
          <w:szCs w:val="32"/>
          <w:lang w:eastAsia="en-IN"/>
        </w:rPr>
        <w:t>favorite</w:t>
      </w:r>
      <w:proofErr w:type="spellEnd"/>
      <w:r w:rsidRPr="00F17CA3">
        <w:rPr>
          <w:rFonts w:ascii="Arial" w:eastAsia="Times New Roman" w:hAnsi="Arial" w:cs="Arial"/>
          <w:color w:val="141412"/>
          <w:sz w:val="32"/>
          <w:szCs w:val="32"/>
          <w:lang w:eastAsia="en-IN"/>
        </w:rPr>
        <w:t xml:space="preserve"> theme. </w:t>
      </w:r>
      <w:r w:rsidRPr="00F17CA3">
        <w:rPr>
          <w:rFonts w:ascii="Arial" w:eastAsia="Times New Roman" w:hAnsi="Arial" w:cs="Arial"/>
          <w:i/>
          <w:iCs/>
          <w:color w:val="141412"/>
          <w:sz w:val="32"/>
          <w:szCs w:val="32"/>
          <w:lang w:eastAsia="en-IN"/>
        </w:rPr>
        <w:t>“Everyone who exalts himself will be humbled, but the one who humbles himself will be exalted</w:t>
      </w:r>
      <w:r w:rsidRPr="00F17CA3">
        <w:rPr>
          <w:rFonts w:ascii="Arial" w:eastAsia="Times New Roman" w:hAnsi="Arial" w:cs="Arial"/>
          <w:color w:val="141412"/>
          <w:sz w:val="32"/>
          <w:szCs w:val="32"/>
          <w:lang w:eastAsia="en-IN"/>
        </w:rPr>
        <w:t>” (</w:t>
      </w:r>
      <w:r w:rsidRPr="00F17CA3">
        <w:rPr>
          <w:rFonts w:ascii="Arial" w:eastAsia="Times New Roman" w:hAnsi="Arial" w:cs="Arial"/>
          <w:i/>
          <w:iCs/>
          <w:color w:val="141412"/>
          <w:sz w:val="32"/>
          <w:szCs w:val="32"/>
          <w:lang w:eastAsia="en-IN"/>
        </w:rPr>
        <w:t>Lk 14:11); </w:t>
      </w:r>
      <w:r w:rsidRPr="00F17CA3">
        <w:rPr>
          <w:rFonts w:ascii="Arial" w:eastAsia="Times New Roman" w:hAnsi="Arial" w:cs="Arial"/>
          <w:color w:val="141412"/>
          <w:sz w:val="32"/>
          <w:szCs w:val="32"/>
          <w:lang w:eastAsia="en-IN"/>
        </w:rPr>
        <w:t>“</w:t>
      </w:r>
      <w:r w:rsidRPr="00F17CA3">
        <w:rPr>
          <w:rFonts w:ascii="Arial" w:eastAsia="Times New Roman" w:hAnsi="Arial" w:cs="Arial"/>
          <w:i/>
          <w:iCs/>
          <w:color w:val="141412"/>
          <w:sz w:val="32"/>
          <w:szCs w:val="32"/>
          <w:lang w:eastAsia="en-IN"/>
        </w:rPr>
        <w:t>Whoever humbles himself like a little child is the greatest in the kingdom of God” (Mt 18:4);</w:t>
      </w:r>
      <w:proofErr w:type="gramStart"/>
      <w:r w:rsidRPr="00F17CA3">
        <w:rPr>
          <w:rFonts w:ascii="Arial" w:eastAsia="Times New Roman" w:hAnsi="Arial" w:cs="Arial"/>
          <w:i/>
          <w:iCs/>
          <w:color w:val="141412"/>
          <w:sz w:val="32"/>
          <w:szCs w:val="32"/>
          <w:lang w:eastAsia="en-IN"/>
        </w:rPr>
        <w:t>  “</w:t>
      </w:r>
      <w:proofErr w:type="gramEnd"/>
      <w:r w:rsidRPr="00F17CA3">
        <w:rPr>
          <w:rFonts w:ascii="Arial" w:eastAsia="Times New Roman" w:hAnsi="Arial" w:cs="Arial"/>
          <w:i/>
          <w:iCs/>
          <w:color w:val="141412"/>
          <w:sz w:val="32"/>
          <w:szCs w:val="32"/>
          <w:lang w:eastAsia="en-IN"/>
        </w:rPr>
        <w:t>Learn of me, for I am meek and humble of heart”(Mt 11:29). </w:t>
      </w:r>
      <w:r w:rsidRPr="00F17CA3">
        <w:rPr>
          <w:rFonts w:ascii="Arial" w:eastAsia="Times New Roman" w:hAnsi="Arial" w:cs="Arial"/>
          <w:color w:val="141412"/>
          <w:sz w:val="32"/>
          <w:szCs w:val="32"/>
          <w:lang w:eastAsia="en-IN"/>
        </w:rPr>
        <w:t> Humility is a strange phenomenon. As a rule, when we discover we have it, we lose it. Humility is like a rare flower — put it on display, and it instantly wilts and loses its fragrance! St. Augustine said: </w:t>
      </w:r>
      <w:r w:rsidRPr="00F17CA3">
        <w:rPr>
          <w:rFonts w:ascii="Arial" w:eastAsia="Times New Roman" w:hAnsi="Arial" w:cs="Arial"/>
          <w:i/>
          <w:iCs/>
          <w:color w:val="141412"/>
          <w:sz w:val="32"/>
          <w:szCs w:val="32"/>
          <w:lang w:eastAsia="en-IN"/>
        </w:rPr>
        <w:t>“Humility is so necessary for Christian perfection that among all the ways to reach perfection, humility is first, humility is second, and humility is third.”</w:t>
      </w:r>
      <w:r w:rsidRPr="00F17CA3">
        <w:rPr>
          <w:rFonts w:ascii="Arial" w:eastAsia="Times New Roman" w:hAnsi="Arial" w:cs="Arial"/>
          <w:color w:val="141412"/>
          <w:sz w:val="32"/>
          <w:szCs w:val="32"/>
          <w:lang w:eastAsia="en-IN"/>
        </w:rPr>
        <w:t> He added, </w:t>
      </w:r>
      <w:r w:rsidRPr="00F17CA3">
        <w:rPr>
          <w:rFonts w:ascii="Arial" w:eastAsia="Times New Roman" w:hAnsi="Arial" w:cs="Arial"/>
          <w:i/>
          <w:iCs/>
          <w:color w:val="141412"/>
          <w:sz w:val="32"/>
          <w:szCs w:val="32"/>
          <w:lang w:eastAsia="en-IN"/>
        </w:rPr>
        <w:t>“Humility makes men angels, and pride makes angels devils.” </w:t>
      </w:r>
      <w:r w:rsidRPr="00F17CA3">
        <w:rPr>
          <w:rFonts w:ascii="Arial" w:eastAsia="Times New Roman" w:hAnsi="Arial" w:cs="Arial"/>
          <w:color w:val="141412"/>
          <w:sz w:val="32"/>
          <w:szCs w:val="32"/>
          <w:lang w:eastAsia="en-IN"/>
        </w:rPr>
        <w:t>St. Bernard declared</w:t>
      </w:r>
      <w:r w:rsidRPr="00F17CA3">
        <w:rPr>
          <w:rFonts w:ascii="Arial" w:eastAsia="Times New Roman" w:hAnsi="Arial" w:cs="Arial"/>
          <w:i/>
          <w:iCs/>
          <w:color w:val="141412"/>
          <w:sz w:val="32"/>
          <w:szCs w:val="32"/>
          <w:lang w:eastAsia="en-IN"/>
        </w:rPr>
        <w:t>, “Pride sends man from the highest elevation to the lowest abyss, but humility raises him from the lowest abyss to the highest elevation.”</w:t>
      </w:r>
    </w:p>
    <w:p w:rsidR="00D61B73" w:rsidRPr="00F17CA3" w:rsidRDefault="00D61B73" w:rsidP="00D61B73">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141412"/>
          <w:sz w:val="32"/>
          <w:szCs w:val="32"/>
          <w:u w:val="single"/>
          <w:lang w:eastAsia="en-IN"/>
        </w:rPr>
        <w:t>Humility with a hook:</w:t>
      </w:r>
      <w:r w:rsidRPr="00F17CA3">
        <w:rPr>
          <w:rFonts w:ascii="Arial" w:eastAsia="Times New Roman" w:hAnsi="Arial" w:cs="Arial"/>
          <w:color w:val="141412"/>
          <w:sz w:val="32"/>
          <w:szCs w:val="32"/>
          <w:lang w:eastAsia="en-IN"/>
        </w:rPr>
        <w:t xml:space="preserve"> Both pride and false humility are self-deceptions which blind us to this path. Pride makes us </w:t>
      </w:r>
      <w:proofErr w:type="spellStart"/>
      <w:r w:rsidRPr="00F17CA3">
        <w:rPr>
          <w:rFonts w:ascii="Arial" w:eastAsia="Times New Roman" w:hAnsi="Arial" w:cs="Arial"/>
          <w:color w:val="141412"/>
          <w:sz w:val="32"/>
          <w:szCs w:val="32"/>
          <w:lang w:eastAsia="en-IN"/>
        </w:rPr>
        <w:t>self-centered</w:t>
      </w:r>
      <w:proofErr w:type="spellEnd"/>
      <w:r w:rsidRPr="00F17CA3">
        <w:rPr>
          <w:rFonts w:ascii="Arial" w:eastAsia="Times New Roman" w:hAnsi="Arial" w:cs="Arial"/>
          <w:color w:val="141412"/>
          <w:sz w:val="32"/>
          <w:szCs w:val="32"/>
          <w:lang w:eastAsia="en-IN"/>
        </w:rPr>
        <w:t xml:space="preserve"> and so full of our own importance that there is no place for God in our lives. Here is a portion of one of Mother Teresa’s exhortations to her novices: </w:t>
      </w:r>
      <w:r w:rsidRPr="00F17CA3">
        <w:rPr>
          <w:rFonts w:ascii="Arial" w:eastAsia="Times New Roman" w:hAnsi="Arial" w:cs="Arial"/>
          <w:i/>
          <w:iCs/>
          <w:color w:val="141412"/>
          <w:sz w:val="32"/>
          <w:szCs w:val="32"/>
          <w:lang w:eastAsia="en-IN"/>
        </w:rPr>
        <w:t xml:space="preserve">“If I try to make myself as small as I can, I’ll never become humble. It is humility with a </w:t>
      </w:r>
      <w:r w:rsidRPr="00F17CA3">
        <w:rPr>
          <w:rFonts w:ascii="Arial" w:eastAsia="Times New Roman" w:hAnsi="Arial" w:cs="Arial"/>
          <w:i/>
          <w:iCs/>
          <w:color w:val="141412"/>
          <w:sz w:val="32"/>
          <w:szCs w:val="32"/>
          <w:lang w:eastAsia="en-IN"/>
        </w:rPr>
        <w:lastRenderedPageBreak/>
        <w:t>hook. True humility is truth. Humility comes when I stand as tall as I can, and look at all of my strengths, and the reality about me, but put myself alongside Jesus Christ. And it’s there, when I humble myself before Him, and realize the truth of who he is, when I accept God’s estimate of myself, stop being fooled about myself and impressed with myself, that I begin to learn humility. The higher I am in grace, the lower I should be in my own estimation because I am comparing myself with the Lord God.”</w:t>
      </w:r>
      <w:r w:rsidRPr="00F17CA3">
        <w:rPr>
          <w:rFonts w:ascii="Arial" w:eastAsia="Times New Roman" w:hAnsi="Arial" w:cs="Arial"/>
          <w:color w:val="141412"/>
          <w:sz w:val="32"/>
          <w:szCs w:val="32"/>
          <w:lang w:eastAsia="en-IN"/>
        </w:rPr>
        <w:t> Thus, humility is an attempt to see ourselves as God sees us. It is also the acknowledgement that our talents come from God who has seen it fit to work through us. Baron Rothschild once, when asked about seating important guests, said, </w:t>
      </w:r>
      <w:r w:rsidRPr="00F17CA3">
        <w:rPr>
          <w:rFonts w:ascii="Arial" w:eastAsia="Times New Roman" w:hAnsi="Arial" w:cs="Arial"/>
          <w:i/>
          <w:iCs/>
          <w:color w:val="141412"/>
          <w:sz w:val="32"/>
          <w:szCs w:val="32"/>
          <w:lang w:eastAsia="en-IN"/>
        </w:rPr>
        <w:t>“Those that matter won’t mind where they sit, and those who do mind, don’t matter.” </w:t>
      </w:r>
      <w:r w:rsidRPr="00F17CA3">
        <w:rPr>
          <w:rFonts w:ascii="Arial" w:eastAsia="Times New Roman" w:hAnsi="Arial" w:cs="Arial"/>
          <w:color w:val="141412"/>
          <w:sz w:val="32"/>
          <w:szCs w:val="32"/>
          <w:lang w:eastAsia="en-IN"/>
        </w:rPr>
        <w:t>In their efforts to encourage such humility at every level of the hierarchy of the Church, Latin American theologians challenged believers to develop and foster </w:t>
      </w:r>
      <w:r w:rsidRPr="00F17CA3">
        <w:rPr>
          <w:rFonts w:ascii="Arial" w:eastAsia="Times New Roman" w:hAnsi="Arial" w:cs="Arial"/>
          <w:i/>
          <w:iCs/>
          <w:color w:val="141412"/>
          <w:sz w:val="32"/>
          <w:szCs w:val="32"/>
          <w:lang w:eastAsia="en-IN"/>
        </w:rPr>
        <w:t>“a preferential option for the poor.”</w:t>
      </w:r>
      <w:r w:rsidRPr="00F17CA3">
        <w:rPr>
          <w:rFonts w:ascii="Arial" w:eastAsia="Times New Roman" w:hAnsi="Arial" w:cs="Arial"/>
          <w:color w:val="141412"/>
          <w:sz w:val="32"/>
          <w:szCs w:val="32"/>
          <w:lang w:eastAsia="en-IN"/>
        </w:rPr>
        <w:t> Jesus understood that the daily human needs of the poor are the </w:t>
      </w:r>
      <w:r w:rsidRPr="00F17CA3">
        <w:rPr>
          <w:rFonts w:ascii="Arial" w:eastAsia="Times New Roman" w:hAnsi="Arial" w:cs="Arial"/>
          <w:i/>
          <w:iCs/>
          <w:color w:val="141412"/>
          <w:sz w:val="32"/>
          <w:szCs w:val="32"/>
          <w:lang w:eastAsia="en-IN"/>
        </w:rPr>
        <w:t>personal</w:t>
      </w:r>
      <w:r w:rsidRPr="00F17CA3">
        <w:rPr>
          <w:rFonts w:ascii="Arial" w:eastAsia="Times New Roman" w:hAnsi="Arial" w:cs="Arial"/>
          <w:color w:val="141412"/>
          <w:sz w:val="32"/>
          <w:szCs w:val="32"/>
          <w:lang w:eastAsia="en-IN"/>
        </w:rPr>
        <w:t> responsibility of every authentic humble believer.</w:t>
      </w:r>
    </w:p>
    <w:p w:rsidR="00610616" w:rsidRPr="00F17CA3" w:rsidRDefault="00D61B73" w:rsidP="00610616">
      <w:pPr>
        <w:shd w:val="clear" w:color="auto" w:fill="FFFFFF"/>
        <w:spacing w:after="360" w:line="240" w:lineRule="auto"/>
        <w:jc w:val="both"/>
        <w:rPr>
          <w:rFonts w:ascii="Arial" w:eastAsia="Times New Roman" w:hAnsi="Arial" w:cs="Arial"/>
          <w:color w:val="141412"/>
          <w:sz w:val="32"/>
          <w:szCs w:val="32"/>
          <w:lang w:eastAsia="en-IN"/>
        </w:rPr>
      </w:pPr>
      <w:r w:rsidRPr="00F17CA3">
        <w:rPr>
          <w:rFonts w:ascii="Arial" w:eastAsia="Times New Roman" w:hAnsi="Arial" w:cs="Arial"/>
          <w:b/>
          <w:bCs/>
          <w:color w:val="141412"/>
          <w:sz w:val="32"/>
          <w:szCs w:val="32"/>
          <w:u w:val="single"/>
          <w:lang w:eastAsia="en-IN"/>
        </w:rPr>
        <w:t>Lesson in true humility:</w:t>
      </w:r>
      <w:r w:rsidRPr="00F17CA3">
        <w:rPr>
          <w:rFonts w:ascii="Arial" w:eastAsia="Times New Roman" w:hAnsi="Arial" w:cs="Arial"/>
          <w:color w:val="141412"/>
          <w:sz w:val="32"/>
          <w:szCs w:val="32"/>
          <w:lang w:eastAsia="en-IN"/>
        </w:rPr>
        <w:t> In today’s Gospel story, Jesus gives his host a lesson in humility. “</w:t>
      </w:r>
      <w:r w:rsidRPr="00F17CA3">
        <w:rPr>
          <w:rFonts w:ascii="Arial" w:eastAsia="Times New Roman" w:hAnsi="Arial" w:cs="Arial"/>
          <w:i/>
          <w:iCs/>
          <w:color w:val="141412"/>
          <w:sz w:val="32"/>
          <w:szCs w:val="32"/>
          <w:lang w:eastAsia="en-IN"/>
        </w:rPr>
        <w:t xml:space="preserve">When you hold a banquet, don’t invite friends or relatives or wealthy </w:t>
      </w:r>
      <w:r w:rsidR="00D23AAF" w:rsidRPr="00F17CA3">
        <w:rPr>
          <w:rFonts w:ascii="Arial" w:eastAsia="Times New Roman" w:hAnsi="Arial" w:cs="Arial"/>
          <w:i/>
          <w:iCs/>
          <w:color w:val="141412"/>
          <w:sz w:val="32"/>
          <w:szCs w:val="32"/>
          <w:lang w:eastAsia="en-IN"/>
        </w:rPr>
        <w:t>neighbours</w:t>
      </w:r>
      <w:r w:rsidRPr="00F17CA3">
        <w:rPr>
          <w:rFonts w:ascii="Arial" w:eastAsia="Times New Roman" w:hAnsi="Arial" w:cs="Arial"/>
          <w:i/>
          <w:iCs/>
          <w:color w:val="141412"/>
          <w:sz w:val="32"/>
          <w:szCs w:val="32"/>
          <w:lang w:eastAsia="en-IN"/>
        </w:rPr>
        <w:t>, in case they may invite you back and you have repayment. Rather invite the poor, the cripples, the lame, and the blind, who are unable to repay you. You will be repaid at the resurrection of the righteous</w:t>
      </w:r>
      <w:r w:rsidRPr="00F17CA3">
        <w:rPr>
          <w:rFonts w:ascii="Arial" w:eastAsia="Times New Roman" w:hAnsi="Arial" w:cs="Arial"/>
          <w:color w:val="141412"/>
          <w:sz w:val="32"/>
          <w:szCs w:val="32"/>
          <w:lang w:eastAsia="en-IN"/>
        </w:rPr>
        <w:t>.” </w:t>
      </w:r>
      <w:r w:rsidRPr="00F17CA3">
        <w:rPr>
          <w:rFonts w:ascii="Arial" w:eastAsia="Times New Roman" w:hAnsi="Arial" w:cs="Arial"/>
          <w:color w:val="141412"/>
          <w:sz w:val="32"/>
          <w:szCs w:val="32"/>
          <w:u w:val="single"/>
          <w:lang w:eastAsia="en-IN"/>
        </w:rPr>
        <w:t>St Francis</w:t>
      </w:r>
      <w:r w:rsidRPr="00F17CA3">
        <w:rPr>
          <w:rFonts w:ascii="Arial" w:eastAsia="Times New Roman" w:hAnsi="Arial" w:cs="Arial"/>
          <w:color w:val="141412"/>
          <w:sz w:val="32"/>
          <w:szCs w:val="32"/>
          <w:lang w:eastAsia="en-IN"/>
        </w:rPr>
        <w:t> expressed this attitude perfectly when he said: </w:t>
      </w:r>
      <w:r w:rsidRPr="00F17CA3">
        <w:rPr>
          <w:rFonts w:ascii="Arial" w:eastAsia="Times New Roman" w:hAnsi="Arial" w:cs="Arial"/>
          <w:i/>
          <w:iCs/>
          <w:color w:val="141412"/>
          <w:sz w:val="32"/>
          <w:szCs w:val="32"/>
          <w:lang w:eastAsia="en-IN"/>
        </w:rPr>
        <w:t>“What I am before God is what I am, and nothing more.</w:t>
      </w:r>
      <w:r w:rsidRPr="00F17CA3">
        <w:rPr>
          <w:rFonts w:ascii="Arial" w:eastAsia="Times New Roman" w:hAnsi="Arial" w:cs="Arial"/>
          <w:color w:val="141412"/>
          <w:sz w:val="32"/>
          <w:szCs w:val="32"/>
          <w:lang w:eastAsia="en-IN"/>
        </w:rPr>
        <w:t>” </w:t>
      </w:r>
      <w:r w:rsidRPr="00F17CA3">
        <w:rPr>
          <w:rFonts w:ascii="Arial" w:eastAsia="Times New Roman" w:hAnsi="Arial" w:cs="Arial"/>
          <w:color w:val="141412"/>
          <w:sz w:val="32"/>
          <w:szCs w:val="32"/>
          <w:u w:val="single"/>
          <w:lang w:eastAsia="en-IN"/>
        </w:rPr>
        <w:t>Thomas Carlyle,</w:t>
      </w:r>
      <w:r w:rsidRPr="00F17CA3">
        <w:rPr>
          <w:rFonts w:ascii="Arial" w:eastAsia="Times New Roman" w:hAnsi="Arial" w:cs="Arial"/>
          <w:color w:val="141412"/>
          <w:sz w:val="32"/>
          <w:szCs w:val="32"/>
          <w:lang w:eastAsia="en-IN"/>
        </w:rPr>
        <w:t> the British historian, put it succinctly, </w:t>
      </w:r>
      <w:r w:rsidRPr="00F17CA3">
        <w:rPr>
          <w:rFonts w:ascii="Arial" w:eastAsia="Times New Roman" w:hAnsi="Arial" w:cs="Arial"/>
          <w:i/>
          <w:iCs/>
          <w:color w:val="141412"/>
          <w:sz w:val="32"/>
          <w:szCs w:val="32"/>
          <w:lang w:eastAsia="en-IN"/>
        </w:rPr>
        <w:t xml:space="preserve">“Show me the man you </w:t>
      </w:r>
      <w:r w:rsidR="00D23AAF" w:rsidRPr="00F17CA3">
        <w:rPr>
          <w:rFonts w:ascii="Arial" w:eastAsia="Times New Roman" w:hAnsi="Arial" w:cs="Arial"/>
          <w:i/>
          <w:iCs/>
          <w:color w:val="141412"/>
          <w:sz w:val="32"/>
          <w:szCs w:val="32"/>
          <w:lang w:eastAsia="en-IN"/>
        </w:rPr>
        <w:t>honour</w:t>
      </w:r>
      <w:r w:rsidRPr="00F17CA3">
        <w:rPr>
          <w:rFonts w:ascii="Arial" w:eastAsia="Times New Roman" w:hAnsi="Arial" w:cs="Arial"/>
          <w:i/>
          <w:iCs/>
          <w:color w:val="141412"/>
          <w:sz w:val="32"/>
          <w:szCs w:val="32"/>
          <w:lang w:eastAsia="en-IN"/>
        </w:rPr>
        <w:t>, and I will know what kind of man you are.”</w:t>
      </w:r>
      <w:r w:rsidRPr="00F17CA3">
        <w:rPr>
          <w:rFonts w:ascii="Arial" w:eastAsia="Times New Roman" w:hAnsi="Arial" w:cs="Arial"/>
          <w:color w:val="141412"/>
          <w:sz w:val="32"/>
          <w:szCs w:val="32"/>
          <w:lang w:eastAsia="en-IN"/>
        </w:rPr>
        <w:t> The Pharisees were preoccupied with </w:t>
      </w:r>
      <w:r w:rsidRPr="00F17CA3">
        <w:rPr>
          <w:rFonts w:ascii="Arial" w:eastAsia="Times New Roman" w:hAnsi="Arial" w:cs="Arial"/>
          <w:i/>
          <w:iCs/>
          <w:color w:val="141412"/>
          <w:sz w:val="32"/>
          <w:szCs w:val="32"/>
          <w:lang w:eastAsia="en-IN"/>
        </w:rPr>
        <w:t>“earning”</w:t>
      </w:r>
      <w:r w:rsidRPr="00F17CA3">
        <w:rPr>
          <w:rFonts w:ascii="Arial" w:eastAsia="Times New Roman" w:hAnsi="Arial" w:cs="Arial"/>
          <w:color w:val="141412"/>
          <w:sz w:val="32"/>
          <w:szCs w:val="32"/>
          <w:lang w:eastAsia="en-IN"/>
        </w:rPr>
        <w:t> a high place in heaven. Jesus counsels them to practice what they preach about God’s concern for the poor and thereby to gain true merit. In other words, Jesus suggests, in effect, </w:t>
      </w:r>
      <w:r w:rsidRPr="00F17CA3">
        <w:rPr>
          <w:rFonts w:ascii="Arial" w:eastAsia="Times New Roman" w:hAnsi="Arial" w:cs="Arial"/>
          <w:i/>
          <w:iCs/>
          <w:color w:val="141412"/>
          <w:sz w:val="32"/>
          <w:szCs w:val="32"/>
          <w:lang w:eastAsia="en-IN"/>
        </w:rPr>
        <w:t>“Do something really different! Invite to your parties the people who have little to bring with them. The blessing, recognition and benefit you are worried about will come, though not through the means you expect.” </w:t>
      </w:r>
      <w:r w:rsidRPr="00F17CA3">
        <w:rPr>
          <w:rFonts w:ascii="Arial" w:eastAsia="Times New Roman" w:hAnsi="Arial" w:cs="Arial"/>
          <w:color w:val="141412"/>
          <w:sz w:val="32"/>
          <w:szCs w:val="32"/>
          <w:lang w:eastAsia="en-IN"/>
        </w:rPr>
        <w:t>The freedom that comes with knowing we are loved and sustained by God is a freedom to give generously of our resources, and to give the best place to others, without concern for ourselves. </w:t>
      </w:r>
      <w:r w:rsidRPr="00F17CA3">
        <w:rPr>
          <w:rFonts w:ascii="Arial" w:eastAsia="Times New Roman" w:hAnsi="Arial" w:cs="Arial"/>
          <w:b/>
          <w:bCs/>
          <w:color w:val="141412"/>
          <w:sz w:val="32"/>
          <w:szCs w:val="32"/>
          <w:lang w:eastAsia="en-IN"/>
        </w:rPr>
        <w:t>J</w:t>
      </w:r>
      <w:r w:rsidRPr="00F17CA3">
        <w:rPr>
          <w:rFonts w:ascii="Arial" w:eastAsia="Times New Roman" w:hAnsi="Arial" w:cs="Arial"/>
          <w:color w:val="141412"/>
          <w:sz w:val="32"/>
          <w:szCs w:val="32"/>
          <w:lang w:eastAsia="en-IN"/>
        </w:rPr>
        <w:t>ust as Jesus challenges his fellow guests, so he challenges us. He warns us that those who will be saved will not be people like the Pharisees. The deeper message of this parable is that if we exalt ourselves, we are going to face embarrassment before the judgment</w:t>
      </w:r>
      <w:r w:rsidR="00610616" w:rsidRPr="00F17CA3">
        <w:rPr>
          <w:rFonts w:ascii="Arial" w:eastAsia="Times New Roman" w:hAnsi="Arial" w:cs="Arial"/>
          <w:color w:val="141412"/>
          <w:sz w:val="32"/>
          <w:szCs w:val="32"/>
          <w:lang w:eastAsia="en-IN"/>
        </w:rPr>
        <w:t xml:space="preserve"> </w:t>
      </w:r>
      <w:r w:rsidR="00610616" w:rsidRPr="00F17CA3">
        <w:rPr>
          <w:rFonts w:ascii="Arial" w:eastAsia="Times New Roman" w:hAnsi="Arial" w:cs="Arial"/>
          <w:color w:val="141412"/>
          <w:sz w:val="32"/>
          <w:szCs w:val="32"/>
          <w:lang w:eastAsia="en-IN"/>
        </w:rPr>
        <w:t>seat of God, the Host who has invited us to the banquet of life.</w:t>
      </w:r>
    </w:p>
    <w:p w:rsidR="0064369C" w:rsidRPr="00F17CA3" w:rsidRDefault="0064369C">
      <w:pPr>
        <w:rPr>
          <w:sz w:val="32"/>
          <w:szCs w:val="32"/>
        </w:rPr>
      </w:pPr>
      <w:bookmarkStart w:id="0" w:name="_GoBack"/>
      <w:bookmarkEnd w:id="0"/>
    </w:p>
    <w:sectPr w:rsidR="0064369C" w:rsidRPr="00F17CA3" w:rsidSect="00534B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53"/>
    <w:rsid w:val="000F6CDF"/>
    <w:rsid w:val="00413AE1"/>
    <w:rsid w:val="00534B53"/>
    <w:rsid w:val="00610616"/>
    <w:rsid w:val="0064369C"/>
    <w:rsid w:val="006A071F"/>
    <w:rsid w:val="00835DB9"/>
    <w:rsid w:val="00892BCF"/>
    <w:rsid w:val="00B477CE"/>
    <w:rsid w:val="00D23AAF"/>
    <w:rsid w:val="00D31F62"/>
    <w:rsid w:val="00D61B73"/>
    <w:rsid w:val="00DA42BF"/>
    <w:rsid w:val="00E27584"/>
    <w:rsid w:val="00F17C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8369B-25BF-44FB-9244-AAF12373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65.54.187.250/cgi-bin/linkrd?_lang=EN&amp;lah=fd1ff418d26c50679e7301795589cd20&amp;lat=1092951755&amp;hm___action=http%3a%2f%2fwww%2eusccb%2eorg%2fnab%2fbible%2fluke%2fluke14%2ehtm%23v1" TargetMode="External"/><Relationship Id="rId4" Type="http://schemas.openxmlformats.org/officeDocument/2006/relationships/hyperlink" Target="http://65.54.187.250/cgi-bin/linkrd?_lang=EN&amp;lah=ccb32f91597f62220e7d9d5891f860d7&amp;lat=1092951755&amp;hm___action=http%3a%2f%2fwww%2eusccb%2eorg%2fnab%2f082904%2ehtm%23read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149</cp:revision>
  <dcterms:created xsi:type="dcterms:W3CDTF">2025-08-26T22:09:00Z</dcterms:created>
  <dcterms:modified xsi:type="dcterms:W3CDTF">2025-08-27T01:54:00Z</dcterms:modified>
</cp:coreProperties>
</file>