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B4C6" w14:textId="53723EFE" w:rsidR="00420D66" w:rsidRPr="00420D66" w:rsidRDefault="00420D66" w:rsidP="00420D66">
      <w:pPr>
        <w:rPr>
          <w:rFonts w:ascii="Georgia" w:hAnsi="Georgia"/>
          <w:b/>
          <w:bCs/>
          <w:i/>
          <w:iCs/>
          <w:sz w:val="32"/>
          <w:szCs w:val="32"/>
        </w:rPr>
      </w:pPr>
      <w:r w:rsidRPr="00420D66">
        <w:rPr>
          <w:rFonts w:ascii="Georgia" w:hAnsi="Georgia"/>
          <w:b/>
          <w:bCs/>
          <w:i/>
          <w:iCs/>
          <w:sz w:val="32"/>
          <w:szCs w:val="32"/>
        </w:rPr>
        <w:t>THANK YOU to so many who support the</w:t>
      </w:r>
      <w:r w:rsidRPr="00420D66">
        <w:rPr>
          <w:rFonts w:ascii="Georgia" w:hAnsi="Georgia"/>
          <w:b/>
          <w:bCs/>
          <w:i/>
          <w:iCs/>
          <w:sz w:val="32"/>
          <w:szCs w:val="32"/>
        </w:rPr>
        <w:t xml:space="preserve"> </w:t>
      </w:r>
      <w:r w:rsidRPr="00420D66">
        <w:rPr>
          <w:rFonts w:ascii="Georgia" w:hAnsi="Georgia"/>
          <w:b/>
          <w:bCs/>
          <w:i/>
          <w:iCs/>
          <w:sz w:val="32"/>
          <w:szCs w:val="32"/>
        </w:rPr>
        <w:t>Family Life Center</w:t>
      </w:r>
    </w:p>
    <w:p w14:paraId="68051B72" w14:textId="77777777" w:rsidR="00420D66" w:rsidRPr="00420D66" w:rsidRDefault="00420D66" w:rsidP="00420D66">
      <w:pPr>
        <w:jc w:val="both"/>
        <w:rPr>
          <w:rFonts w:ascii="Georgia" w:hAnsi="Georgia"/>
          <w:i/>
          <w:iCs/>
          <w:sz w:val="32"/>
          <w:szCs w:val="32"/>
        </w:rPr>
      </w:pPr>
      <w:r w:rsidRPr="00420D66">
        <w:rPr>
          <w:rFonts w:ascii="Georgia" w:hAnsi="Georgia"/>
          <w:i/>
          <w:iCs/>
          <w:sz w:val="32"/>
          <w:szCs w:val="32"/>
        </w:rPr>
        <w:t> </w:t>
      </w:r>
    </w:p>
    <w:p w14:paraId="26FAC6A6" w14:textId="77777777" w:rsidR="00420D66" w:rsidRPr="00420D66" w:rsidRDefault="00420D66" w:rsidP="00420D66">
      <w:pPr>
        <w:jc w:val="both"/>
        <w:rPr>
          <w:rFonts w:ascii="Georgia" w:hAnsi="Georgia"/>
          <w:sz w:val="32"/>
          <w:szCs w:val="32"/>
        </w:rPr>
      </w:pPr>
      <w:r w:rsidRPr="00420D66">
        <w:rPr>
          <w:rFonts w:ascii="Georgia" w:hAnsi="Georgia"/>
          <w:sz w:val="32"/>
          <w:szCs w:val="32"/>
        </w:rPr>
        <w:t xml:space="preserve">The Family Life Center in Hibbing has volunteer opportunities available.  Six – twelve hours per month with flexible days and hours.  Volunteers can choose to be </w:t>
      </w:r>
      <w:proofErr w:type="gramStart"/>
      <w:r w:rsidRPr="00420D66">
        <w:rPr>
          <w:rFonts w:ascii="Georgia" w:hAnsi="Georgia"/>
          <w:sz w:val="32"/>
          <w:szCs w:val="32"/>
        </w:rPr>
        <w:t>an advocate</w:t>
      </w:r>
      <w:proofErr w:type="gramEnd"/>
      <w:r w:rsidRPr="00420D66">
        <w:rPr>
          <w:rFonts w:ascii="Georgia" w:hAnsi="Georgia"/>
          <w:sz w:val="32"/>
          <w:szCs w:val="32"/>
        </w:rPr>
        <w:t xml:space="preserve"> for the clients, to organize the donated items, or to help with a project.  The flexibility is great for those who are frequently out of town, those </w:t>
      </w:r>
      <w:proofErr w:type="gramStart"/>
      <w:r w:rsidRPr="00420D66">
        <w:rPr>
          <w:rFonts w:ascii="Georgia" w:hAnsi="Georgia"/>
          <w:sz w:val="32"/>
          <w:szCs w:val="32"/>
        </w:rPr>
        <w:t>for</w:t>
      </w:r>
      <w:proofErr w:type="gramEnd"/>
      <w:r w:rsidRPr="00420D66">
        <w:rPr>
          <w:rFonts w:ascii="Georgia" w:hAnsi="Georgia"/>
          <w:sz w:val="32"/>
          <w:szCs w:val="32"/>
        </w:rPr>
        <w:t xml:space="preserve"> who are snowbirds, and for those who spend the summer at the lake.</w:t>
      </w:r>
    </w:p>
    <w:p w14:paraId="7DA386CC" w14:textId="77777777" w:rsidR="00420D66" w:rsidRPr="00420D66" w:rsidRDefault="00420D66" w:rsidP="00420D66">
      <w:pPr>
        <w:jc w:val="both"/>
        <w:rPr>
          <w:rFonts w:ascii="Georgia" w:hAnsi="Georgia"/>
          <w:sz w:val="32"/>
          <w:szCs w:val="32"/>
        </w:rPr>
      </w:pPr>
      <w:r w:rsidRPr="00420D66">
        <w:rPr>
          <w:rFonts w:ascii="Georgia" w:hAnsi="Georgia"/>
          <w:sz w:val="32"/>
          <w:szCs w:val="32"/>
        </w:rPr>
        <w:t> </w:t>
      </w:r>
    </w:p>
    <w:p w14:paraId="05773EAB" w14:textId="77777777" w:rsidR="00420D66" w:rsidRPr="00420D66" w:rsidRDefault="00420D66" w:rsidP="00420D66">
      <w:pPr>
        <w:jc w:val="both"/>
        <w:rPr>
          <w:rFonts w:ascii="Georgia" w:hAnsi="Georgia"/>
          <w:sz w:val="32"/>
          <w:szCs w:val="32"/>
        </w:rPr>
      </w:pPr>
      <w:r w:rsidRPr="00420D66">
        <w:rPr>
          <w:rFonts w:ascii="Georgia" w:hAnsi="Georgia"/>
          <w:sz w:val="32"/>
          <w:szCs w:val="32"/>
        </w:rPr>
        <w:t xml:space="preserve">Also, the center is implementing a prayer team.  If you are interested in more information on any of these opportunities to support the moms and families in our neighborhood, contact the Family Life Center located in the lower level of the Belmont Building on Howard Street in Hibbing.  If you </w:t>
      </w:r>
      <w:proofErr w:type="gramStart"/>
      <w:r w:rsidRPr="00420D66">
        <w:rPr>
          <w:rFonts w:ascii="Georgia" w:hAnsi="Georgia"/>
          <w:sz w:val="32"/>
          <w:szCs w:val="32"/>
        </w:rPr>
        <w:t>don not</w:t>
      </w:r>
      <w:proofErr w:type="gramEnd"/>
      <w:r w:rsidRPr="00420D66">
        <w:rPr>
          <w:rFonts w:ascii="Georgia" w:hAnsi="Georgia"/>
          <w:sz w:val="32"/>
          <w:szCs w:val="32"/>
        </w:rPr>
        <w:t xml:space="preserve"> connect when you call, leave a message with your name and best form of contact.  The Executive Director, Charity Hellstrom, will reply to your message.</w:t>
      </w:r>
    </w:p>
    <w:p w14:paraId="4AABD1A7" w14:textId="77777777" w:rsidR="00420D66" w:rsidRPr="00420D66" w:rsidRDefault="00420D66" w:rsidP="00420D66">
      <w:pPr>
        <w:rPr>
          <w:rFonts w:ascii="Georgia" w:hAnsi="Georgia"/>
          <w:sz w:val="32"/>
          <w:szCs w:val="32"/>
        </w:rPr>
      </w:pPr>
      <w:r w:rsidRPr="00420D66">
        <w:rPr>
          <w:rFonts w:ascii="Georgia" w:hAnsi="Georgia"/>
          <w:sz w:val="32"/>
          <w:szCs w:val="32"/>
        </w:rPr>
        <w:t xml:space="preserve">218-262-5768 or </w:t>
      </w:r>
      <w:hyperlink r:id="rId5" w:history="1">
        <w:r w:rsidRPr="00420D66">
          <w:rPr>
            <w:rStyle w:val="Hyperlink"/>
            <w:rFonts w:ascii="Georgia" w:hAnsi="Georgia"/>
            <w:sz w:val="32"/>
            <w:szCs w:val="32"/>
          </w:rPr>
          <w:t>Familylifecenterrange@gmail.com</w:t>
        </w:r>
      </w:hyperlink>
      <w:r w:rsidRPr="00420D66">
        <w:rPr>
          <w:rFonts w:ascii="Georgia" w:hAnsi="Georgia"/>
          <w:sz w:val="32"/>
          <w:szCs w:val="32"/>
        </w:rPr>
        <w:t xml:space="preserve">  </w:t>
      </w:r>
    </w:p>
    <w:p w14:paraId="3C96E1F7" w14:textId="77777777" w:rsidR="00420D66" w:rsidRPr="00420D66" w:rsidRDefault="00420D66" w:rsidP="00420D66">
      <w:pPr>
        <w:rPr>
          <w:rFonts w:ascii="Georgia" w:hAnsi="Georgia"/>
          <w:b/>
          <w:bCs/>
          <w:sz w:val="32"/>
          <w:szCs w:val="32"/>
        </w:rPr>
      </w:pPr>
      <w:r w:rsidRPr="00420D66">
        <w:rPr>
          <w:rFonts w:ascii="Georgia" w:hAnsi="Georgia"/>
          <w:b/>
          <w:bCs/>
          <w:sz w:val="32"/>
          <w:szCs w:val="32"/>
        </w:rPr>
        <w:t> </w:t>
      </w:r>
    </w:p>
    <w:p w14:paraId="7C6A72DA" w14:textId="77777777" w:rsidR="00E6799A" w:rsidRDefault="00E6799A"/>
    <w:sectPr w:rsidR="00E6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BD0DAD"/>
    <w:multiLevelType w:val="hybridMultilevel"/>
    <w:tmpl w:val="D2361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838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9A"/>
    <w:rsid w:val="0025275F"/>
    <w:rsid w:val="00420D66"/>
    <w:rsid w:val="00D40412"/>
    <w:rsid w:val="00E6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A16D"/>
  <w15:chartTrackingRefBased/>
  <w15:docId w15:val="{C8048144-DC58-4F75-A18C-69638AB6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9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9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9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9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9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9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9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9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99A"/>
    <w:rPr>
      <w:rFonts w:eastAsiaTheme="majorEastAsia" w:cstheme="majorBidi"/>
      <w:color w:val="272727" w:themeColor="text1" w:themeTint="D8"/>
    </w:rPr>
  </w:style>
  <w:style w:type="paragraph" w:styleId="Title">
    <w:name w:val="Title"/>
    <w:basedOn w:val="Normal"/>
    <w:next w:val="Normal"/>
    <w:link w:val="TitleChar"/>
    <w:uiPriority w:val="10"/>
    <w:qFormat/>
    <w:rsid w:val="00E67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99A"/>
    <w:pPr>
      <w:spacing w:before="160"/>
      <w:jc w:val="center"/>
    </w:pPr>
    <w:rPr>
      <w:i/>
      <w:iCs/>
      <w:color w:val="404040" w:themeColor="text1" w:themeTint="BF"/>
    </w:rPr>
  </w:style>
  <w:style w:type="character" w:customStyle="1" w:styleId="QuoteChar">
    <w:name w:val="Quote Char"/>
    <w:basedOn w:val="DefaultParagraphFont"/>
    <w:link w:val="Quote"/>
    <w:uiPriority w:val="29"/>
    <w:rsid w:val="00E6799A"/>
    <w:rPr>
      <w:i/>
      <w:iCs/>
      <w:color w:val="404040" w:themeColor="text1" w:themeTint="BF"/>
    </w:rPr>
  </w:style>
  <w:style w:type="paragraph" w:styleId="ListParagraph">
    <w:name w:val="List Paragraph"/>
    <w:basedOn w:val="Normal"/>
    <w:uiPriority w:val="34"/>
    <w:qFormat/>
    <w:rsid w:val="00E6799A"/>
    <w:pPr>
      <w:ind w:left="720"/>
      <w:contextualSpacing/>
    </w:pPr>
  </w:style>
  <w:style w:type="character" w:styleId="IntenseEmphasis">
    <w:name w:val="Intense Emphasis"/>
    <w:basedOn w:val="DefaultParagraphFont"/>
    <w:uiPriority w:val="21"/>
    <w:qFormat/>
    <w:rsid w:val="00E6799A"/>
    <w:rPr>
      <w:i/>
      <w:iCs/>
      <w:color w:val="0F4761" w:themeColor="accent1" w:themeShade="BF"/>
    </w:rPr>
  </w:style>
  <w:style w:type="paragraph" w:styleId="IntenseQuote">
    <w:name w:val="Intense Quote"/>
    <w:basedOn w:val="Normal"/>
    <w:next w:val="Normal"/>
    <w:link w:val="IntenseQuoteChar"/>
    <w:uiPriority w:val="30"/>
    <w:qFormat/>
    <w:rsid w:val="00E67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99A"/>
    <w:rPr>
      <w:i/>
      <w:iCs/>
      <w:color w:val="0F4761" w:themeColor="accent1" w:themeShade="BF"/>
    </w:rPr>
  </w:style>
  <w:style w:type="character" w:styleId="IntenseReference">
    <w:name w:val="Intense Reference"/>
    <w:basedOn w:val="DefaultParagraphFont"/>
    <w:uiPriority w:val="32"/>
    <w:qFormat/>
    <w:rsid w:val="00E6799A"/>
    <w:rPr>
      <w:b/>
      <w:bCs/>
      <w:smallCaps/>
      <w:color w:val="0F4761" w:themeColor="accent1" w:themeShade="BF"/>
      <w:spacing w:val="5"/>
    </w:rPr>
  </w:style>
  <w:style w:type="character" w:styleId="Hyperlink">
    <w:name w:val="Hyperlink"/>
    <w:basedOn w:val="DefaultParagraphFont"/>
    <w:uiPriority w:val="99"/>
    <w:unhideWhenUsed/>
    <w:rsid w:val="00420D66"/>
    <w:rPr>
      <w:color w:val="467886" w:themeColor="hyperlink"/>
      <w:u w:val="single"/>
    </w:rPr>
  </w:style>
  <w:style w:type="character" w:styleId="UnresolvedMention">
    <w:name w:val="Unresolved Mention"/>
    <w:basedOn w:val="DefaultParagraphFont"/>
    <w:uiPriority w:val="99"/>
    <w:semiHidden/>
    <w:unhideWhenUsed/>
    <w:rsid w:val="00420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02104">
      <w:bodyDiv w:val="1"/>
      <w:marLeft w:val="0"/>
      <w:marRight w:val="0"/>
      <w:marTop w:val="0"/>
      <w:marBottom w:val="0"/>
      <w:divBdr>
        <w:top w:val="none" w:sz="0" w:space="0" w:color="auto"/>
        <w:left w:val="none" w:sz="0" w:space="0" w:color="auto"/>
        <w:bottom w:val="none" w:sz="0" w:space="0" w:color="auto"/>
        <w:right w:val="none" w:sz="0" w:space="0" w:color="auto"/>
      </w:divBdr>
    </w:div>
    <w:div w:id="16315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milylifecenterrang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Koland</dc:creator>
  <cp:keywords/>
  <dc:description/>
  <cp:lastModifiedBy>Jessica Koland</cp:lastModifiedBy>
  <cp:revision>2</cp:revision>
  <dcterms:created xsi:type="dcterms:W3CDTF">2025-05-30T16:45:00Z</dcterms:created>
  <dcterms:modified xsi:type="dcterms:W3CDTF">2025-05-30T16:45:00Z</dcterms:modified>
</cp:coreProperties>
</file>