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84" w:rsidRPr="006A6232" w:rsidRDefault="00484202" w:rsidP="0042196A">
      <w:pPr>
        <w:jc w:val="center"/>
        <w:rPr>
          <w:b/>
          <w:sz w:val="36"/>
          <w:lang w:val="es-MX"/>
        </w:rPr>
      </w:pPr>
      <w:r w:rsidRPr="006A6232">
        <w:rPr>
          <w:b/>
          <w:sz w:val="36"/>
          <w:lang w:val="es-MX"/>
        </w:rPr>
        <w:t>Formatos de Diagnóstico de Vida Parroquial</w:t>
      </w:r>
    </w:p>
    <w:p w:rsidR="00484202" w:rsidRPr="006A6232" w:rsidRDefault="00484202">
      <w:pPr>
        <w:rPr>
          <w:lang w:val="es-MX"/>
        </w:rPr>
      </w:pPr>
      <w:r w:rsidRPr="006A6232">
        <w:rPr>
          <w:lang w:val="es-MX"/>
        </w:rPr>
        <w:t>Hola,</w:t>
      </w:r>
    </w:p>
    <w:p w:rsidR="009E5CD0" w:rsidRPr="006A6232" w:rsidRDefault="009E5CD0">
      <w:pPr>
        <w:rPr>
          <w:lang w:val="es-MX"/>
        </w:rPr>
      </w:pPr>
      <w:r w:rsidRPr="006A6232"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2003425</wp:posOffset>
            </wp:positionH>
            <wp:positionV relativeFrom="paragraph">
              <wp:posOffset>670560</wp:posOffset>
            </wp:positionV>
            <wp:extent cx="1694815" cy="1737995"/>
            <wp:effectExtent l="19050" t="0" r="635" b="0"/>
            <wp:wrapThrough wrapText="bothSides">
              <wp:wrapPolygon edited="0">
                <wp:start x="-243" y="0"/>
                <wp:lineTo x="-243" y="21308"/>
                <wp:lineTo x="21608" y="21308"/>
                <wp:lineTo x="21608" y="0"/>
                <wp:lineTo x="-243" y="0"/>
              </wp:wrapPolygon>
            </wp:wrapThrough>
            <wp:docPr id="3" name="Imagen 3" descr="cid:image002.png@01D2A7DA.43A79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1" name="F5AE2609-A28F-4E8E-97B3-2D621534CB0B" descr="cid:image002.png@01D2A7DA.43A7915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73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4202" w:rsidRPr="006A6232">
        <w:rPr>
          <w:lang w:val="es-MX"/>
        </w:rPr>
        <w:t>Felicidades por tu interés en llevar a cabo un diagnóstico detallado de la vida parroquial. Los siguientes formularios le serán de utilidad a tu consejo pastoral para realizar una reflexión a profundidad de las prácticas espirituales y el progreso alcanzado en su comunidad católica, incluyendo:</w:t>
      </w:r>
    </w:p>
    <w:p w:rsidR="00484202" w:rsidRPr="006A6232" w:rsidRDefault="00484202" w:rsidP="00484202">
      <w:pPr>
        <w:pStyle w:val="Prrafodelista"/>
        <w:numPr>
          <w:ilvl w:val="0"/>
          <w:numId w:val="3"/>
        </w:numPr>
        <w:rPr>
          <w:lang w:val="es-MX"/>
        </w:rPr>
      </w:pPr>
      <w:r w:rsidRPr="006A6232">
        <w:rPr>
          <w:lang w:val="es-MX"/>
        </w:rPr>
        <w:t>Culto</w:t>
      </w:r>
    </w:p>
    <w:p w:rsidR="00484202" w:rsidRPr="006A6232" w:rsidRDefault="00484202" w:rsidP="00484202">
      <w:pPr>
        <w:pStyle w:val="Prrafodelista"/>
        <w:numPr>
          <w:ilvl w:val="0"/>
          <w:numId w:val="3"/>
        </w:numPr>
        <w:rPr>
          <w:lang w:val="es-MX"/>
        </w:rPr>
      </w:pPr>
      <w:r w:rsidRPr="006A6232">
        <w:rPr>
          <w:lang w:val="es-MX"/>
        </w:rPr>
        <w:t>Comunidad</w:t>
      </w:r>
    </w:p>
    <w:p w:rsidR="00484202" w:rsidRPr="006A6232" w:rsidRDefault="00484202" w:rsidP="00484202">
      <w:pPr>
        <w:pStyle w:val="Prrafodelista"/>
        <w:numPr>
          <w:ilvl w:val="0"/>
          <w:numId w:val="3"/>
        </w:numPr>
        <w:rPr>
          <w:lang w:val="es-MX"/>
        </w:rPr>
      </w:pPr>
      <w:r w:rsidRPr="006A6232">
        <w:rPr>
          <w:lang w:val="es-MX"/>
        </w:rPr>
        <w:t>Evangelización</w:t>
      </w:r>
    </w:p>
    <w:p w:rsidR="00484202" w:rsidRPr="006A6232" w:rsidRDefault="00484202" w:rsidP="00484202">
      <w:pPr>
        <w:pStyle w:val="Prrafodelista"/>
        <w:numPr>
          <w:ilvl w:val="0"/>
          <w:numId w:val="3"/>
        </w:numPr>
        <w:rPr>
          <w:lang w:val="es-MX"/>
        </w:rPr>
      </w:pPr>
      <w:r w:rsidRPr="006A6232">
        <w:rPr>
          <w:lang w:val="es-MX"/>
        </w:rPr>
        <w:t>Servicio</w:t>
      </w:r>
    </w:p>
    <w:p w:rsidR="00484202" w:rsidRPr="006A6232" w:rsidRDefault="00484202" w:rsidP="00484202">
      <w:pPr>
        <w:pStyle w:val="Prrafodelista"/>
        <w:numPr>
          <w:ilvl w:val="0"/>
          <w:numId w:val="3"/>
        </w:numPr>
        <w:rPr>
          <w:lang w:val="es-MX"/>
        </w:rPr>
      </w:pPr>
      <w:r w:rsidRPr="006A6232">
        <w:rPr>
          <w:lang w:val="es-MX"/>
        </w:rPr>
        <w:t>Palabra</w:t>
      </w:r>
    </w:p>
    <w:p w:rsidR="00484202" w:rsidRPr="006A6232" w:rsidRDefault="00484202" w:rsidP="00484202">
      <w:pPr>
        <w:pStyle w:val="Prrafodelista"/>
        <w:numPr>
          <w:ilvl w:val="0"/>
          <w:numId w:val="3"/>
        </w:numPr>
        <w:rPr>
          <w:lang w:val="es-MX"/>
        </w:rPr>
      </w:pPr>
      <w:r w:rsidRPr="006A6232">
        <w:rPr>
          <w:lang w:val="es-MX"/>
        </w:rPr>
        <w:t>Liderazgo</w:t>
      </w:r>
    </w:p>
    <w:p w:rsidR="00484202" w:rsidRPr="006A6232" w:rsidRDefault="00484202" w:rsidP="00484202">
      <w:pPr>
        <w:pStyle w:val="Prrafodelista"/>
        <w:numPr>
          <w:ilvl w:val="0"/>
          <w:numId w:val="3"/>
        </w:numPr>
        <w:rPr>
          <w:lang w:val="es-MX"/>
        </w:rPr>
      </w:pPr>
      <w:r w:rsidRPr="006A6232">
        <w:rPr>
          <w:lang w:val="es-MX"/>
        </w:rPr>
        <w:t>Mayordomía</w:t>
      </w:r>
    </w:p>
    <w:p w:rsidR="00484202" w:rsidRPr="006A6232" w:rsidRDefault="00484202" w:rsidP="00484202">
      <w:pPr>
        <w:rPr>
          <w:lang w:val="es-MX"/>
        </w:rPr>
      </w:pPr>
      <w:r w:rsidRPr="006A6232">
        <w:rPr>
          <w:lang w:val="es-MX"/>
        </w:rPr>
        <w:t xml:space="preserve">En cada formato hemos incluido los ítems más comunes y relevantes para evaluar el elemento respectivo. Sin embargo, siéntanse con libertad de incluir elementos de reflexión adicionales que consideren apropiados para su parroquia. Para mayor referencia, recomendamos el libro </w:t>
      </w:r>
      <w:r w:rsidRPr="006A6232">
        <w:rPr>
          <w:i/>
          <w:lang w:val="es-MX"/>
        </w:rPr>
        <w:t>Revisioning the Pastoral Council</w:t>
      </w:r>
      <w:r w:rsidRPr="006A6232">
        <w:rPr>
          <w:lang w:val="es-MX"/>
        </w:rPr>
        <w:t>, de Jenny &amp; Gubish.</w:t>
      </w:r>
    </w:p>
    <w:p w:rsidR="00484202" w:rsidRPr="006A6232" w:rsidRDefault="00484202">
      <w:pPr>
        <w:rPr>
          <w:lang w:val="es-MX"/>
        </w:rPr>
      </w:pPr>
      <w:r w:rsidRPr="006A6232">
        <w:rPr>
          <w:lang w:val="es-MX"/>
        </w:rPr>
        <w:t>Cordialmente les invitamos a tomar el tiempo necesario para considerar cada elemento en de un modo espiritual y basado en la comunidad. Así pues sugerimos no correr-para-completar, sino usar-para-discernir.</w:t>
      </w:r>
    </w:p>
    <w:p w:rsidR="00484202" w:rsidRPr="006A6232" w:rsidRDefault="00484202">
      <w:pPr>
        <w:rPr>
          <w:noProof/>
          <w:lang w:val="es-MX"/>
        </w:rPr>
      </w:pPr>
      <w:r w:rsidRPr="006A6232">
        <w:rPr>
          <w:lang w:val="es-MX"/>
        </w:rPr>
        <w:t>Finalmente, contamos con</w:t>
      </w:r>
      <w:r w:rsidRPr="006A6232">
        <w:rPr>
          <w:noProof/>
          <w:lang w:val="es-MX"/>
        </w:rPr>
        <w:t xml:space="preserve"> otros materiales útles para su planeación incluyendo un archivo de </w:t>
      </w:r>
      <w:r w:rsidRPr="006A6232">
        <w:rPr>
          <w:noProof/>
          <w:color w:val="943634" w:themeColor="accent2" w:themeShade="BF"/>
          <w:lang w:val="es-MX"/>
        </w:rPr>
        <w:t>Excel</w:t>
      </w:r>
      <w:r w:rsidRPr="006A6232">
        <w:rPr>
          <w:noProof/>
          <w:lang w:val="es-MX"/>
        </w:rPr>
        <w:t xml:space="preserve"> para procesar sus resultados, </w:t>
      </w:r>
      <w:r w:rsidRPr="006A6232">
        <w:rPr>
          <w:noProof/>
          <w:color w:val="943634" w:themeColor="accent2" w:themeShade="BF"/>
          <w:lang w:val="es-MX"/>
        </w:rPr>
        <w:t>oraciones</w:t>
      </w:r>
      <w:r w:rsidRPr="006A6232">
        <w:rPr>
          <w:noProof/>
          <w:lang w:val="es-MX"/>
        </w:rPr>
        <w:t xml:space="preserve">, estos formatos en </w:t>
      </w:r>
      <w:r w:rsidRPr="006A6232">
        <w:rPr>
          <w:noProof/>
          <w:color w:val="943634" w:themeColor="accent2" w:themeShade="BF"/>
          <w:lang w:val="es-MX"/>
        </w:rPr>
        <w:t>inglés</w:t>
      </w:r>
      <w:r w:rsidRPr="006A6232">
        <w:rPr>
          <w:noProof/>
          <w:lang w:val="es-MX"/>
        </w:rPr>
        <w:t xml:space="preserve"> y la </w:t>
      </w:r>
      <w:r w:rsidRPr="006A6232">
        <w:rPr>
          <w:noProof/>
          <w:color w:val="943634" w:themeColor="accent2" w:themeShade="BF"/>
          <w:lang w:val="es-MX"/>
        </w:rPr>
        <w:t>Guía Paso a Paso de Planeación</w:t>
      </w:r>
      <w:r w:rsidRPr="006A6232">
        <w:rPr>
          <w:noProof/>
          <w:lang w:val="es-MX"/>
        </w:rPr>
        <w:t>.</w:t>
      </w:r>
    </w:p>
    <w:p w:rsidR="00484202" w:rsidRPr="006A6232" w:rsidRDefault="00484202" w:rsidP="009E5CD0">
      <w:pPr>
        <w:jc w:val="left"/>
        <w:rPr>
          <w:noProof/>
          <w:lang w:val="es-MX"/>
        </w:rPr>
      </w:pPr>
      <w:r w:rsidRPr="006A6232">
        <w:rPr>
          <w:noProof/>
          <w:lang w:val="es-MX"/>
        </w:rPr>
        <w:t>Pueden descargarse sin costo desde nuestro sitio en internet</w:t>
      </w:r>
      <w:r w:rsidR="009E5CD0" w:rsidRPr="006A6232">
        <w:rPr>
          <w:noProof/>
          <w:lang w:val="es-MX"/>
        </w:rPr>
        <w:t xml:space="preserve">, </w:t>
      </w:r>
      <w:hyperlink r:id="rId9" w:history="1">
        <w:r w:rsidR="009E5CD0" w:rsidRPr="006A6232">
          <w:rPr>
            <w:rStyle w:val="Hipervnculo"/>
            <w:noProof/>
            <w:lang w:val="es-MX"/>
          </w:rPr>
          <w:t>www.archgh.org/pastoralplan/eventresources</w:t>
        </w:r>
      </w:hyperlink>
    </w:p>
    <w:p w:rsidR="009E5CD0" w:rsidRPr="006A6232" w:rsidRDefault="009E5CD0">
      <w:pPr>
        <w:rPr>
          <w:sz w:val="24"/>
          <w:szCs w:val="24"/>
          <w:lang w:val="es-MX"/>
        </w:rPr>
      </w:pPr>
    </w:p>
    <w:p w:rsidR="009E5CD0" w:rsidRPr="006A6232" w:rsidRDefault="009E5CD0">
      <w:pPr>
        <w:rPr>
          <w:sz w:val="24"/>
          <w:szCs w:val="24"/>
          <w:lang w:val="es-MX"/>
        </w:rPr>
      </w:pPr>
      <w:r w:rsidRPr="006A6232">
        <w:rPr>
          <w:sz w:val="24"/>
          <w:szCs w:val="24"/>
          <w:lang w:val="es-MX"/>
        </w:rPr>
        <w:t xml:space="preserve">¡Nos encantaría tener noticias tuyas! Estamos para servirte y contamos con muchos recursos a tu disposición. Si tienes preguntas adicionales o necesidades específicas, por favor contacta a Jim Barrette, Director del Secretariat para Ministerios pastorales y Educativos en </w:t>
      </w:r>
      <w:hyperlink r:id="rId10" w:history="1">
        <w:r w:rsidRPr="006A6232">
          <w:rPr>
            <w:rStyle w:val="Hipervnculo"/>
            <w:sz w:val="24"/>
            <w:szCs w:val="24"/>
            <w:lang w:val="es-MX"/>
          </w:rPr>
          <w:t>jbarrette@archgh.org</w:t>
        </w:r>
      </w:hyperlink>
      <w:r w:rsidRPr="006A6232">
        <w:rPr>
          <w:sz w:val="24"/>
          <w:szCs w:val="24"/>
          <w:lang w:val="es-MX"/>
        </w:rPr>
        <w:t xml:space="preserve"> o llámanos al 713-652-4446.</w:t>
      </w:r>
      <w:r w:rsidRPr="006A6232">
        <w:rPr>
          <w:noProof/>
          <w:lang w:val="es-MX"/>
        </w:rPr>
        <w:br w:type="page"/>
      </w:r>
    </w:p>
    <w:p w:rsidR="0042196A" w:rsidRPr="006A6232" w:rsidRDefault="009E5CD0" w:rsidP="0042196A">
      <w:pPr>
        <w:jc w:val="center"/>
        <w:rPr>
          <w:b/>
          <w:sz w:val="36"/>
          <w:lang w:val="es-MX"/>
        </w:rPr>
      </w:pPr>
      <w:r w:rsidRPr="006A6232">
        <w:rPr>
          <w:b/>
          <w:sz w:val="36"/>
          <w:lang w:val="es-MX"/>
        </w:rPr>
        <w:lastRenderedPageBreak/>
        <w:t>Culto</w:t>
      </w:r>
    </w:p>
    <w:p w:rsidR="009E5CD0" w:rsidRPr="006A6232" w:rsidRDefault="009E5CD0" w:rsidP="0042196A">
      <w:pPr>
        <w:rPr>
          <w:noProof/>
          <w:lang w:val="es-MX"/>
        </w:rPr>
      </w:pPr>
      <w:r w:rsidRPr="006A6232">
        <w:rPr>
          <w:noProof/>
          <w:lang w:val="es-MX"/>
        </w:rPr>
        <w:t>Por favor califica los siguientes enunciados con el número que mejor refleje tu opinión</w:t>
      </w:r>
    </w:p>
    <w:tbl>
      <w:tblPr>
        <w:tblStyle w:val="Tablaconcuadrcula"/>
        <w:tblW w:w="0" w:type="auto"/>
        <w:tblLook w:val="04A0"/>
      </w:tblPr>
      <w:tblGrid>
        <w:gridCol w:w="1807"/>
        <w:gridCol w:w="1808"/>
        <w:gridCol w:w="1808"/>
        <w:gridCol w:w="1808"/>
        <w:gridCol w:w="1808"/>
      </w:tblGrid>
      <w:tr w:rsidR="0042196A" w:rsidRPr="006A6232" w:rsidTr="0042196A">
        <w:tc>
          <w:tcPr>
            <w:tcW w:w="1807" w:type="dxa"/>
            <w:shd w:val="clear" w:color="auto" w:fill="D9D9D9" w:themeFill="background1" w:themeFillShade="D9"/>
          </w:tcPr>
          <w:p w:rsidR="0042196A" w:rsidRPr="006A6232" w:rsidRDefault="0042196A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1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42196A" w:rsidRPr="006A6232" w:rsidRDefault="0042196A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2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42196A" w:rsidRPr="006A6232" w:rsidRDefault="0042196A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3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42196A" w:rsidRPr="006A6232" w:rsidRDefault="0042196A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4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42196A" w:rsidRPr="006A6232" w:rsidRDefault="0042196A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5</w:t>
            </w:r>
          </w:p>
        </w:tc>
      </w:tr>
      <w:tr w:rsidR="0042196A" w:rsidRPr="006A6232" w:rsidTr="0042196A">
        <w:tc>
          <w:tcPr>
            <w:tcW w:w="1807" w:type="dxa"/>
          </w:tcPr>
          <w:p w:rsidR="0042196A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Nunca</w:t>
            </w:r>
          </w:p>
        </w:tc>
        <w:tc>
          <w:tcPr>
            <w:tcW w:w="1808" w:type="dxa"/>
          </w:tcPr>
          <w:p w:rsidR="0042196A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Rara vez</w:t>
            </w:r>
          </w:p>
        </w:tc>
        <w:tc>
          <w:tcPr>
            <w:tcW w:w="1808" w:type="dxa"/>
          </w:tcPr>
          <w:p w:rsidR="0042196A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A veces</w:t>
            </w:r>
          </w:p>
        </w:tc>
        <w:tc>
          <w:tcPr>
            <w:tcW w:w="1808" w:type="dxa"/>
          </w:tcPr>
          <w:p w:rsidR="0042196A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Frecuentemente</w:t>
            </w:r>
          </w:p>
        </w:tc>
        <w:tc>
          <w:tcPr>
            <w:tcW w:w="1808" w:type="dxa"/>
          </w:tcPr>
          <w:p w:rsidR="0042196A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Siempre</w:t>
            </w:r>
          </w:p>
        </w:tc>
      </w:tr>
      <w:tr w:rsidR="0042196A" w:rsidRPr="006A6232" w:rsidTr="0042196A">
        <w:tc>
          <w:tcPr>
            <w:tcW w:w="1807" w:type="dxa"/>
          </w:tcPr>
          <w:p w:rsidR="0042196A" w:rsidRPr="006A6232" w:rsidRDefault="00111FBD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N</w:t>
            </w:r>
            <w:r w:rsidR="009E5CD0" w:rsidRPr="006A6232">
              <w:rPr>
                <w:lang w:val="es-MX"/>
              </w:rPr>
              <w:t>adie</w:t>
            </w:r>
          </w:p>
        </w:tc>
        <w:tc>
          <w:tcPr>
            <w:tcW w:w="1808" w:type="dxa"/>
          </w:tcPr>
          <w:p w:rsidR="0042196A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Unos cuantos</w:t>
            </w:r>
          </w:p>
        </w:tc>
        <w:tc>
          <w:tcPr>
            <w:tcW w:w="1808" w:type="dxa"/>
          </w:tcPr>
          <w:p w:rsidR="0042196A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Algunos</w:t>
            </w:r>
          </w:p>
        </w:tc>
        <w:tc>
          <w:tcPr>
            <w:tcW w:w="1808" w:type="dxa"/>
          </w:tcPr>
          <w:p w:rsidR="0042196A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La mayoría</w:t>
            </w:r>
          </w:p>
        </w:tc>
        <w:tc>
          <w:tcPr>
            <w:tcW w:w="1808" w:type="dxa"/>
          </w:tcPr>
          <w:p w:rsidR="0042196A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Todos</w:t>
            </w:r>
          </w:p>
        </w:tc>
      </w:tr>
    </w:tbl>
    <w:p w:rsidR="0042196A" w:rsidRPr="006A6232" w:rsidRDefault="0042196A" w:rsidP="0042196A">
      <w:pPr>
        <w:rPr>
          <w:noProof/>
          <w:lang w:val="es-MX"/>
        </w:rPr>
      </w:pPr>
    </w:p>
    <w:tbl>
      <w:tblPr>
        <w:tblStyle w:val="Tablaconcuadrcula"/>
        <w:tblW w:w="0" w:type="auto"/>
        <w:tblLook w:val="04A0"/>
      </w:tblPr>
      <w:tblGrid>
        <w:gridCol w:w="440"/>
        <w:gridCol w:w="7890"/>
        <w:gridCol w:w="724"/>
      </w:tblGrid>
      <w:tr w:rsidR="0042196A" w:rsidRPr="006A6232" w:rsidTr="00111FBD">
        <w:tc>
          <w:tcPr>
            <w:tcW w:w="440" w:type="dxa"/>
            <w:shd w:val="clear" w:color="auto" w:fill="D9D9D9" w:themeFill="background1" w:themeFillShade="D9"/>
          </w:tcPr>
          <w:p w:rsidR="0042196A" w:rsidRPr="006A6232" w:rsidRDefault="0042196A" w:rsidP="0042196A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#</w:t>
            </w:r>
          </w:p>
        </w:tc>
        <w:tc>
          <w:tcPr>
            <w:tcW w:w="7890" w:type="dxa"/>
            <w:shd w:val="clear" w:color="auto" w:fill="D9D9D9" w:themeFill="background1" w:themeFillShade="D9"/>
          </w:tcPr>
          <w:p w:rsidR="0042196A" w:rsidRPr="006A6232" w:rsidRDefault="00594B3C" w:rsidP="0042196A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Enunciado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42196A" w:rsidRPr="006A6232" w:rsidRDefault="00594B3C" w:rsidP="0042196A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Calif.</w:t>
            </w: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</w:t>
            </w:r>
          </w:p>
        </w:tc>
        <w:tc>
          <w:tcPr>
            <w:tcW w:w="7890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 Eucaristía Dominical es una prioridad en la vida de la parroquia.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724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2</w:t>
            </w:r>
          </w:p>
        </w:tc>
        <w:tc>
          <w:tcPr>
            <w:tcW w:w="7890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Celebramos la Eucaristía con la participación completa y activa de los feligreses.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724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3</w:t>
            </w:r>
          </w:p>
        </w:tc>
        <w:tc>
          <w:tcPr>
            <w:tcW w:w="7890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Contamos con individuos competentes que son responsables de cada aspecto de las celebraciones litúrgicas.</w:t>
            </w:r>
          </w:p>
        </w:tc>
        <w:tc>
          <w:tcPr>
            <w:tcW w:w="724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4</w:t>
            </w:r>
          </w:p>
        </w:tc>
        <w:tc>
          <w:tcPr>
            <w:tcW w:w="7890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Los feligreses participan en diversos roles de la liturgia.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724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5</w:t>
            </w:r>
          </w:p>
        </w:tc>
        <w:tc>
          <w:tcPr>
            <w:tcW w:w="7890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Los ministros de liturgia están apropiadamente entrenados y son efectivos en sus ministerios.</w:t>
            </w:r>
          </w:p>
        </w:tc>
        <w:tc>
          <w:tcPr>
            <w:tcW w:w="724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6</w:t>
            </w:r>
          </w:p>
        </w:tc>
        <w:tc>
          <w:tcPr>
            <w:tcW w:w="7890" w:type="dxa"/>
            <w:vAlign w:val="bottom"/>
          </w:tcPr>
          <w:p w:rsidR="00594B3C" w:rsidRPr="006A6232" w:rsidRDefault="006A6232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>
              <w:rPr>
                <w:rFonts w:ascii="Calibri" w:hAnsi="Calibri" w:cs="Calibri"/>
                <w:color w:val="000000"/>
                <w:lang w:val="es-MX"/>
              </w:rPr>
              <w:t>La homilí</w:t>
            </w:r>
            <w:r w:rsidR="00594B3C" w:rsidRPr="006A6232">
              <w:rPr>
                <w:rFonts w:ascii="Calibri" w:hAnsi="Calibri" w:cs="Calibri"/>
                <w:color w:val="000000"/>
                <w:lang w:val="es-MX"/>
              </w:rPr>
              <w:t>a relaciona las Escrituras con la vida y experiencia diaria de las personas.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724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7</w:t>
            </w:r>
          </w:p>
        </w:tc>
        <w:tc>
          <w:tcPr>
            <w:tcW w:w="7890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El espacio físico favor</w:t>
            </w:r>
            <w:r w:rsidR="006A6232">
              <w:rPr>
                <w:rFonts w:ascii="Calibri" w:hAnsi="Calibri" w:cs="Calibri"/>
                <w:color w:val="000000"/>
                <w:lang w:val="es-MX"/>
              </w:rPr>
              <w:t>e</w:t>
            </w:r>
            <w:r w:rsidRPr="006A6232">
              <w:rPr>
                <w:rFonts w:ascii="Calibri" w:hAnsi="Calibri" w:cs="Calibri"/>
                <w:color w:val="000000"/>
                <w:lang w:val="es-MX"/>
              </w:rPr>
              <w:t>ce que los rituales de la Iglesia se celebren de manera digna.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724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8</w:t>
            </w:r>
          </w:p>
        </w:tc>
        <w:tc>
          <w:tcPr>
            <w:tcW w:w="7890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El arte litúrgico y entorno se distinguen por su noble simplicidad.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724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9</w:t>
            </w:r>
          </w:p>
        </w:tc>
        <w:tc>
          <w:tcPr>
            <w:tcW w:w="7890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Los materiales de ayuda litúrgica son contemporáneos y están en buenas condiciones.</w:t>
            </w:r>
          </w:p>
        </w:tc>
        <w:tc>
          <w:tcPr>
            <w:tcW w:w="724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10</w:t>
            </w:r>
          </w:p>
        </w:tc>
        <w:tc>
          <w:tcPr>
            <w:tcW w:w="7890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 calidad y selección de la música permite a la asamblea participar en oración cantada.</w:t>
            </w:r>
          </w:p>
        </w:tc>
        <w:tc>
          <w:tcPr>
            <w:tcW w:w="724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11</w:t>
            </w:r>
          </w:p>
        </w:tc>
        <w:tc>
          <w:tcPr>
            <w:tcW w:w="7890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Los sacramentos se celebran con regularidad y son verdaderas expresiones de Vida.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724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12</w:t>
            </w:r>
          </w:p>
        </w:tc>
        <w:tc>
          <w:tcPr>
            <w:tcW w:w="7890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Celebramos la Liturgia de la Palabra para niños con nuestros miembros más jóvenes.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724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13</w:t>
            </w:r>
          </w:p>
        </w:tc>
        <w:tc>
          <w:tcPr>
            <w:tcW w:w="7890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Promovemos la oración devocional y ésta no interfiere con otras celebraciones.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724" w:type="dxa"/>
          </w:tcPr>
          <w:p w:rsidR="00594B3C" w:rsidRPr="006A6232" w:rsidRDefault="00594B3C" w:rsidP="0042196A">
            <w:pPr>
              <w:rPr>
                <w:noProof/>
                <w:lang w:val="es-MX"/>
              </w:rPr>
            </w:pPr>
          </w:p>
        </w:tc>
      </w:tr>
      <w:tr w:rsidR="0042196A" w:rsidRPr="006A6232" w:rsidTr="00111FBD">
        <w:tc>
          <w:tcPr>
            <w:tcW w:w="440" w:type="dxa"/>
          </w:tcPr>
          <w:p w:rsidR="0042196A" w:rsidRPr="006A6232" w:rsidRDefault="0042196A" w:rsidP="0042196A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14</w:t>
            </w:r>
          </w:p>
        </w:tc>
        <w:tc>
          <w:tcPr>
            <w:tcW w:w="7890" w:type="dxa"/>
          </w:tcPr>
          <w:p w:rsidR="0042196A" w:rsidRPr="006A6232" w:rsidRDefault="0042196A" w:rsidP="0042196A">
            <w:pPr>
              <w:rPr>
                <w:noProof/>
                <w:lang w:val="es-MX"/>
              </w:rPr>
            </w:pPr>
          </w:p>
          <w:p w:rsidR="00111FBD" w:rsidRPr="006A6232" w:rsidRDefault="00111FBD" w:rsidP="0042196A">
            <w:pPr>
              <w:rPr>
                <w:noProof/>
                <w:lang w:val="es-MX"/>
              </w:rPr>
            </w:pPr>
          </w:p>
        </w:tc>
        <w:tc>
          <w:tcPr>
            <w:tcW w:w="724" w:type="dxa"/>
          </w:tcPr>
          <w:p w:rsidR="0042196A" w:rsidRPr="006A6232" w:rsidRDefault="0042196A" w:rsidP="0042196A">
            <w:pPr>
              <w:rPr>
                <w:noProof/>
                <w:lang w:val="es-MX"/>
              </w:rPr>
            </w:pPr>
          </w:p>
        </w:tc>
      </w:tr>
      <w:tr w:rsidR="0042196A" w:rsidRPr="006A6232" w:rsidTr="00111FBD">
        <w:tc>
          <w:tcPr>
            <w:tcW w:w="440" w:type="dxa"/>
          </w:tcPr>
          <w:p w:rsidR="0042196A" w:rsidRPr="006A6232" w:rsidRDefault="0042196A" w:rsidP="0042196A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15</w:t>
            </w:r>
          </w:p>
        </w:tc>
        <w:tc>
          <w:tcPr>
            <w:tcW w:w="7890" w:type="dxa"/>
          </w:tcPr>
          <w:p w:rsidR="0042196A" w:rsidRPr="006A6232" w:rsidRDefault="0042196A" w:rsidP="0042196A">
            <w:pPr>
              <w:rPr>
                <w:noProof/>
                <w:lang w:val="es-MX"/>
              </w:rPr>
            </w:pPr>
          </w:p>
          <w:p w:rsidR="00111FBD" w:rsidRPr="006A6232" w:rsidRDefault="00111FBD" w:rsidP="0042196A">
            <w:pPr>
              <w:rPr>
                <w:noProof/>
                <w:lang w:val="es-MX"/>
              </w:rPr>
            </w:pPr>
          </w:p>
        </w:tc>
        <w:tc>
          <w:tcPr>
            <w:tcW w:w="724" w:type="dxa"/>
          </w:tcPr>
          <w:p w:rsidR="0042196A" w:rsidRPr="006A6232" w:rsidRDefault="0042196A" w:rsidP="0042196A">
            <w:pPr>
              <w:rPr>
                <w:noProof/>
                <w:lang w:val="es-MX"/>
              </w:rPr>
            </w:pPr>
          </w:p>
        </w:tc>
      </w:tr>
    </w:tbl>
    <w:p w:rsidR="0042196A" w:rsidRPr="006A6232" w:rsidRDefault="0042196A" w:rsidP="0042196A">
      <w:pPr>
        <w:rPr>
          <w:noProof/>
          <w:lang w:val="es-MX"/>
        </w:rPr>
      </w:pPr>
    </w:p>
    <w:p w:rsidR="00111FBD" w:rsidRPr="006A6232" w:rsidRDefault="00111FBD">
      <w:pPr>
        <w:rPr>
          <w:noProof/>
          <w:lang w:val="es-MX"/>
        </w:rPr>
      </w:pPr>
      <w:r w:rsidRPr="006A6232">
        <w:rPr>
          <w:noProof/>
          <w:lang w:val="es-MX"/>
        </w:rPr>
        <w:br w:type="page"/>
      </w:r>
    </w:p>
    <w:p w:rsidR="00111FBD" w:rsidRPr="006A6232" w:rsidRDefault="009E5CD0" w:rsidP="00111FBD">
      <w:pPr>
        <w:jc w:val="center"/>
        <w:rPr>
          <w:b/>
          <w:sz w:val="36"/>
          <w:lang w:val="es-MX"/>
        </w:rPr>
      </w:pPr>
      <w:r w:rsidRPr="006A6232">
        <w:rPr>
          <w:b/>
          <w:sz w:val="36"/>
          <w:lang w:val="es-MX"/>
        </w:rPr>
        <w:lastRenderedPageBreak/>
        <w:t>C</w:t>
      </w:r>
      <w:r w:rsidR="00594B3C" w:rsidRPr="006A6232">
        <w:rPr>
          <w:b/>
          <w:sz w:val="36"/>
          <w:lang w:val="es-MX"/>
        </w:rPr>
        <w:t>o</w:t>
      </w:r>
      <w:r w:rsidRPr="006A6232">
        <w:rPr>
          <w:b/>
          <w:sz w:val="36"/>
          <w:lang w:val="es-MX"/>
        </w:rPr>
        <w:t>munidad</w:t>
      </w:r>
    </w:p>
    <w:p w:rsidR="009E5CD0" w:rsidRPr="006A6232" w:rsidRDefault="009E5CD0" w:rsidP="009E5CD0">
      <w:pPr>
        <w:rPr>
          <w:noProof/>
          <w:lang w:val="es-MX"/>
        </w:rPr>
      </w:pPr>
      <w:r w:rsidRPr="006A6232">
        <w:rPr>
          <w:noProof/>
          <w:lang w:val="es-MX"/>
        </w:rPr>
        <w:t>Por favor califica los siguientes enunciados con el número que mejor refleje tu opinión</w:t>
      </w:r>
    </w:p>
    <w:tbl>
      <w:tblPr>
        <w:tblStyle w:val="Tablaconcuadrcula"/>
        <w:tblW w:w="0" w:type="auto"/>
        <w:tblLook w:val="04A0"/>
      </w:tblPr>
      <w:tblGrid>
        <w:gridCol w:w="1807"/>
        <w:gridCol w:w="1808"/>
        <w:gridCol w:w="1808"/>
        <w:gridCol w:w="1808"/>
        <w:gridCol w:w="1808"/>
      </w:tblGrid>
      <w:tr w:rsidR="009E5CD0" w:rsidRPr="006A6232" w:rsidTr="00470AF9">
        <w:tc>
          <w:tcPr>
            <w:tcW w:w="1807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1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2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3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4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5</w:t>
            </w:r>
          </w:p>
        </w:tc>
      </w:tr>
      <w:tr w:rsidR="009E5CD0" w:rsidRPr="006A6232" w:rsidTr="00470AF9">
        <w:tc>
          <w:tcPr>
            <w:tcW w:w="1807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Nunca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Rara vez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A veces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Frecuentemente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Siempre</w:t>
            </w:r>
          </w:p>
        </w:tc>
      </w:tr>
      <w:tr w:rsidR="009E5CD0" w:rsidRPr="006A6232" w:rsidTr="00470AF9">
        <w:tc>
          <w:tcPr>
            <w:tcW w:w="1807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Nadie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Unos cuantos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Algunos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La mayoría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Todos</w:t>
            </w:r>
          </w:p>
        </w:tc>
      </w:tr>
    </w:tbl>
    <w:p w:rsidR="009E5CD0" w:rsidRPr="006A6232" w:rsidRDefault="009E5CD0" w:rsidP="009E5CD0">
      <w:pPr>
        <w:rPr>
          <w:b/>
          <w:lang w:val="es-MX"/>
        </w:rPr>
      </w:pPr>
    </w:p>
    <w:tbl>
      <w:tblPr>
        <w:tblStyle w:val="Tablaconcuadrcula"/>
        <w:tblW w:w="0" w:type="auto"/>
        <w:tblLook w:val="04A0"/>
      </w:tblPr>
      <w:tblGrid>
        <w:gridCol w:w="440"/>
        <w:gridCol w:w="7622"/>
        <w:gridCol w:w="992"/>
      </w:tblGrid>
      <w:tr w:rsidR="00594B3C" w:rsidRPr="006A6232" w:rsidTr="00111FBD">
        <w:tc>
          <w:tcPr>
            <w:tcW w:w="440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#</w:t>
            </w:r>
          </w:p>
        </w:tc>
        <w:tc>
          <w:tcPr>
            <w:tcW w:w="7622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Enunciado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Calif.</w:t>
            </w:r>
          </w:p>
        </w:tc>
      </w:tr>
      <w:tr w:rsidR="00594B3C" w:rsidRPr="00EA0B6F" w:rsidTr="009E5CD0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Nos reconocemos como comunidad cristiana, más alla de la naturaleza cívica y social de la parroquia.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2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 comunicación entre líderes y feligreses es adecuada y constante.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3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Hay un excelente espíritu de colaboración entre personas, grupos y organizaciones.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4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Entendemos la composición demográfica, necesidades y aspiraciones de la gente.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5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Las organizaciones, grupos y actividades son abiertamente incluyentes.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6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Las actividades están en armonía y responden a las necesidades de los miembros de la parroquia.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7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Las act</w:t>
            </w:r>
            <w:r w:rsidR="006A6232" w:rsidRPr="006A6232">
              <w:rPr>
                <w:rFonts w:ascii="Calibri" w:hAnsi="Calibri" w:cs="Calibri"/>
                <w:color w:val="000000"/>
                <w:lang w:val="es-MX"/>
              </w:rPr>
              <w:t>i</w:t>
            </w:r>
            <w:r w:rsidRPr="006A6232">
              <w:rPr>
                <w:rFonts w:ascii="Calibri" w:hAnsi="Calibri" w:cs="Calibri"/>
                <w:color w:val="000000"/>
                <w:lang w:val="es-MX"/>
              </w:rPr>
              <w:t>vidades respo</w:t>
            </w:r>
            <w:r w:rsidR="006A6232" w:rsidRPr="006A6232">
              <w:rPr>
                <w:rFonts w:ascii="Calibri" w:hAnsi="Calibri" w:cs="Calibri"/>
                <w:color w:val="000000"/>
                <w:lang w:val="es-MX"/>
              </w:rPr>
              <w:t>n</w:t>
            </w:r>
            <w:r w:rsidRPr="006A6232">
              <w:rPr>
                <w:rFonts w:ascii="Calibri" w:hAnsi="Calibri" w:cs="Calibri"/>
                <w:color w:val="000000"/>
                <w:lang w:val="es-MX"/>
              </w:rPr>
              <w:t>den a las aspiraciones espirituales de todas las almas en la parroquia.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8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Las organizaciones realizan actividades de oración, información, educación, entretenimiento y hospitalidad.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9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Los consejos parroquiales y organizaciones revisan su propósito y efectividad anualmente.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10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Proveemos para aquellos que están necesitados o en riesgo de ser excluidos.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11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Las oraciones y plegarias están dirigidas hacia el exterior, nunca enteramente enfocadas en nuestra propia vida.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12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Colaboramos con parroquias cercanas a nosotros.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13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Promovemos relaciones y actividades ecuménicas.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14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15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</w:tbl>
    <w:p w:rsidR="00111FBD" w:rsidRPr="006A6232" w:rsidRDefault="00111FBD" w:rsidP="00111FBD">
      <w:pPr>
        <w:rPr>
          <w:noProof/>
          <w:lang w:val="es-MX"/>
        </w:rPr>
      </w:pPr>
    </w:p>
    <w:p w:rsidR="00111FBD" w:rsidRPr="006A6232" w:rsidRDefault="00111FBD">
      <w:pPr>
        <w:rPr>
          <w:noProof/>
          <w:lang w:val="es-MX"/>
        </w:rPr>
      </w:pPr>
      <w:r w:rsidRPr="006A6232">
        <w:rPr>
          <w:noProof/>
          <w:lang w:val="es-MX"/>
        </w:rPr>
        <w:br w:type="page"/>
      </w:r>
    </w:p>
    <w:p w:rsidR="00111FBD" w:rsidRPr="006A6232" w:rsidRDefault="009E5CD0" w:rsidP="00111FBD">
      <w:pPr>
        <w:jc w:val="center"/>
        <w:rPr>
          <w:b/>
          <w:sz w:val="36"/>
          <w:lang w:val="es-MX"/>
        </w:rPr>
      </w:pPr>
      <w:r w:rsidRPr="006A6232">
        <w:rPr>
          <w:b/>
          <w:sz w:val="36"/>
          <w:lang w:val="es-MX"/>
        </w:rPr>
        <w:lastRenderedPageBreak/>
        <w:t>Evangelización</w:t>
      </w:r>
    </w:p>
    <w:p w:rsidR="009E5CD0" w:rsidRPr="006A6232" w:rsidRDefault="009E5CD0" w:rsidP="009E5CD0">
      <w:pPr>
        <w:rPr>
          <w:noProof/>
          <w:lang w:val="es-MX"/>
        </w:rPr>
      </w:pPr>
      <w:r w:rsidRPr="006A6232">
        <w:rPr>
          <w:noProof/>
          <w:lang w:val="es-MX"/>
        </w:rPr>
        <w:t>Por favor califica los siguientes enunciados con el número que mejor refleje tu opinión</w:t>
      </w:r>
    </w:p>
    <w:tbl>
      <w:tblPr>
        <w:tblStyle w:val="Tablaconcuadrcula"/>
        <w:tblW w:w="0" w:type="auto"/>
        <w:tblLook w:val="04A0"/>
      </w:tblPr>
      <w:tblGrid>
        <w:gridCol w:w="1807"/>
        <w:gridCol w:w="1808"/>
        <w:gridCol w:w="1808"/>
        <w:gridCol w:w="1808"/>
        <w:gridCol w:w="1808"/>
      </w:tblGrid>
      <w:tr w:rsidR="009E5CD0" w:rsidRPr="006A6232" w:rsidTr="00470AF9">
        <w:tc>
          <w:tcPr>
            <w:tcW w:w="1807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1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2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3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4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5</w:t>
            </w:r>
          </w:p>
        </w:tc>
      </w:tr>
      <w:tr w:rsidR="009E5CD0" w:rsidRPr="006A6232" w:rsidTr="00470AF9">
        <w:tc>
          <w:tcPr>
            <w:tcW w:w="1807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Nunca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Rara vez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A veces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Frecuentemente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Siempre</w:t>
            </w:r>
          </w:p>
        </w:tc>
      </w:tr>
      <w:tr w:rsidR="009E5CD0" w:rsidRPr="006A6232" w:rsidTr="00470AF9">
        <w:tc>
          <w:tcPr>
            <w:tcW w:w="1807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Nadie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Unos cuantos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Algunos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La mayoría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Todos</w:t>
            </w:r>
          </w:p>
        </w:tc>
      </w:tr>
    </w:tbl>
    <w:p w:rsidR="009E5CD0" w:rsidRPr="006A6232" w:rsidRDefault="009E5CD0" w:rsidP="009E5CD0">
      <w:pPr>
        <w:rPr>
          <w:b/>
          <w:lang w:val="es-MX"/>
        </w:rPr>
      </w:pPr>
    </w:p>
    <w:tbl>
      <w:tblPr>
        <w:tblStyle w:val="Tablaconcuadrcula"/>
        <w:tblW w:w="0" w:type="auto"/>
        <w:tblLook w:val="04A0"/>
      </w:tblPr>
      <w:tblGrid>
        <w:gridCol w:w="440"/>
        <w:gridCol w:w="7622"/>
        <w:gridCol w:w="992"/>
      </w:tblGrid>
      <w:tr w:rsidR="00594B3C" w:rsidRPr="006A6232" w:rsidTr="00111FBD">
        <w:tc>
          <w:tcPr>
            <w:tcW w:w="440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#</w:t>
            </w:r>
          </w:p>
        </w:tc>
        <w:tc>
          <w:tcPr>
            <w:tcW w:w="7622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Enunciado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Calif.</w:t>
            </w: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Tanto adultos como niños cuentan con espacios de evangelización.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2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Le damos la bienvenida a los nuevos asistentes de maneras específicas.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3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Hacemos esfuerzos para acercarnos a los olvidados, inactivos y sin religión.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4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 xml:space="preserve">Proveemos oportunidades para </w:t>
            </w:r>
            <w:r w:rsidR="006A6232">
              <w:rPr>
                <w:rFonts w:ascii="Calibri" w:hAnsi="Calibri" w:cs="Calibri"/>
                <w:color w:val="000000"/>
                <w:lang w:val="es-MX"/>
              </w:rPr>
              <w:t>reunirnos y compartir nuestra fe</w:t>
            </w:r>
            <w:r w:rsidRPr="006A6232">
              <w:rPr>
                <w:rFonts w:ascii="Calibri" w:hAnsi="Calibri" w:cs="Calibri"/>
                <w:color w:val="000000"/>
                <w:lang w:val="es-MX"/>
              </w:rPr>
              <w:t xml:space="preserve"> de manera cotidiana.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5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Contamos con un plan para realizar visitas personales a los feligreses.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6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Contamos con un plan para realizar visitas personales a otras personas que viven en la zona.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7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Los encuentros, tardes de oración y retir</w:t>
            </w:r>
            <w:r w:rsidR="006A6232">
              <w:rPr>
                <w:rFonts w:ascii="Calibri" w:hAnsi="Calibri" w:cs="Calibri"/>
                <w:color w:val="000000"/>
                <w:lang w:val="es-MX"/>
              </w:rPr>
              <w:t>os vivifican y profundizan la fe</w:t>
            </w:r>
            <w:r w:rsidRPr="006A6232">
              <w:rPr>
                <w:rFonts w:ascii="Calibri" w:hAnsi="Calibri" w:cs="Calibri"/>
                <w:color w:val="000000"/>
                <w:lang w:val="es-MX"/>
              </w:rPr>
              <w:t xml:space="preserve"> de la gente.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8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Somos conocidos por nuestra actitud acogedora, hospitalaria, compasiva e incluyente para todos.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9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 xml:space="preserve">Influenciamos los valores y decisiones de la comunidad general, a través de acción </w:t>
            </w:r>
            <w:r w:rsidR="006A6232" w:rsidRPr="006A6232">
              <w:rPr>
                <w:rFonts w:ascii="Calibri" w:hAnsi="Calibri" w:cs="Calibri"/>
                <w:color w:val="000000"/>
                <w:lang w:val="es-MX"/>
              </w:rPr>
              <w:t>profética</w:t>
            </w:r>
            <w:r w:rsidRPr="006A6232">
              <w:rPr>
                <w:rFonts w:ascii="Calibri" w:hAnsi="Calibri" w:cs="Calibri"/>
                <w:color w:val="000000"/>
                <w:lang w:val="es-MX"/>
              </w:rPr>
              <w:t>, trabajo por la justicia y acción comunitaria.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6597F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10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Nuestra constante alegría relacionada con la Buena Nueva de Jesucristo es evidente en homilías, oraciones, actividades, y servicio social.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11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12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13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14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15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</w:tbl>
    <w:p w:rsidR="00111FBD" w:rsidRPr="006A6232" w:rsidRDefault="00111FBD" w:rsidP="00111FBD">
      <w:pPr>
        <w:rPr>
          <w:noProof/>
          <w:lang w:val="es-MX"/>
        </w:rPr>
      </w:pPr>
    </w:p>
    <w:p w:rsidR="00111FBD" w:rsidRPr="006A6232" w:rsidRDefault="00111FBD">
      <w:pPr>
        <w:rPr>
          <w:noProof/>
          <w:lang w:val="es-MX"/>
        </w:rPr>
      </w:pPr>
      <w:r w:rsidRPr="006A6232">
        <w:rPr>
          <w:noProof/>
          <w:lang w:val="es-MX"/>
        </w:rPr>
        <w:br w:type="page"/>
      </w:r>
    </w:p>
    <w:p w:rsidR="00111FBD" w:rsidRPr="006A6232" w:rsidRDefault="009E5CD0" w:rsidP="00111FBD">
      <w:pPr>
        <w:jc w:val="center"/>
        <w:rPr>
          <w:b/>
          <w:sz w:val="36"/>
          <w:lang w:val="es-MX"/>
        </w:rPr>
      </w:pPr>
      <w:r w:rsidRPr="006A6232">
        <w:rPr>
          <w:b/>
          <w:sz w:val="36"/>
          <w:lang w:val="es-MX"/>
        </w:rPr>
        <w:lastRenderedPageBreak/>
        <w:t>Servicio</w:t>
      </w:r>
    </w:p>
    <w:p w:rsidR="009E5CD0" w:rsidRPr="006A6232" w:rsidRDefault="009E5CD0" w:rsidP="009E5CD0">
      <w:pPr>
        <w:rPr>
          <w:noProof/>
          <w:lang w:val="es-MX"/>
        </w:rPr>
      </w:pPr>
      <w:r w:rsidRPr="006A6232">
        <w:rPr>
          <w:noProof/>
          <w:lang w:val="es-MX"/>
        </w:rPr>
        <w:t>Por favor califica los siguientes enunciados con el número que mejor refleje tu opinión</w:t>
      </w:r>
    </w:p>
    <w:tbl>
      <w:tblPr>
        <w:tblStyle w:val="Tablaconcuadrcula"/>
        <w:tblW w:w="0" w:type="auto"/>
        <w:tblLook w:val="04A0"/>
      </w:tblPr>
      <w:tblGrid>
        <w:gridCol w:w="1807"/>
        <w:gridCol w:w="1808"/>
        <w:gridCol w:w="1808"/>
        <w:gridCol w:w="1808"/>
        <w:gridCol w:w="1808"/>
      </w:tblGrid>
      <w:tr w:rsidR="009E5CD0" w:rsidRPr="006A6232" w:rsidTr="00470AF9">
        <w:tc>
          <w:tcPr>
            <w:tcW w:w="1807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1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2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3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4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5</w:t>
            </w:r>
          </w:p>
        </w:tc>
      </w:tr>
      <w:tr w:rsidR="009E5CD0" w:rsidRPr="006A6232" w:rsidTr="00470AF9">
        <w:tc>
          <w:tcPr>
            <w:tcW w:w="1807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Nunca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Rara vez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A veces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Frecuentemente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Siempre</w:t>
            </w:r>
          </w:p>
        </w:tc>
      </w:tr>
      <w:tr w:rsidR="009E5CD0" w:rsidRPr="006A6232" w:rsidTr="00470AF9">
        <w:tc>
          <w:tcPr>
            <w:tcW w:w="1807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Nadie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Unos cuantos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Algunos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La mayoría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Todos</w:t>
            </w:r>
          </w:p>
        </w:tc>
      </w:tr>
    </w:tbl>
    <w:p w:rsidR="009E5CD0" w:rsidRPr="006A6232" w:rsidRDefault="009E5CD0" w:rsidP="00111FBD">
      <w:pPr>
        <w:rPr>
          <w:noProof/>
          <w:lang w:val="es-MX"/>
        </w:rPr>
      </w:pPr>
    </w:p>
    <w:tbl>
      <w:tblPr>
        <w:tblStyle w:val="Tablaconcuadrcula"/>
        <w:tblW w:w="0" w:type="auto"/>
        <w:tblLook w:val="04A0"/>
      </w:tblPr>
      <w:tblGrid>
        <w:gridCol w:w="440"/>
        <w:gridCol w:w="7622"/>
        <w:gridCol w:w="992"/>
      </w:tblGrid>
      <w:tr w:rsidR="00594B3C" w:rsidRPr="006A6232" w:rsidTr="00111FBD">
        <w:tc>
          <w:tcPr>
            <w:tcW w:w="440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#</w:t>
            </w:r>
          </w:p>
        </w:tc>
        <w:tc>
          <w:tcPr>
            <w:tcW w:w="7622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Enunciado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Calif.</w:t>
            </w:r>
          </w:p>
        </w:tc>
      </w:tr>
      <w:tr w:rsidR="00594B3C" w:rsidRPr="00EA0B6F" w:rsidTr="009E5CD0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Estamos conscientes que la comunidad humana de la parroquia va más allá de los miembros registrados.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2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Hacemos todo lo necesario para recibir a personas con discapacidad.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3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Las organizaciones atienden sistemáticamente necesidades humanas básicas como alimento, vivienda, salud y empleo.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4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 xml:space="preserve">Tenemos programas continuos para atender enfermos, personas en duelo y </w:t>
            </w:r>
            <w:r w:rsidR="006A6232" w:rsidRPr="006A6232">
              <w:rPr>
                <w:rFonts w:ascii="Calibri" w:hAnsi="Calibri" w:cs="Calibri"/>
                <w:color w:val="000000"/>
                <w:lang w:val="es-MX"/>
              </w:rPr>
              <w:t>recluidos</w:t>
            </w:r>
            <w:r w:rsidRPr="006A6232">
              <w:rPr>
                <w:rFonts w:ascii="Calibri" w:hAnsi="Calibri" w:cs="Calibri"/>
                <w:color w:val="000000"/>
                <w:lang w:val="es-MX"/>
              </w:rPr>
              <w:t xml:space="preserve"> en casa.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5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Participamos en acciones de ayuda local, nacional e internacional.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6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Hemos implementado programas de instrucción para tratar asuntos sociales claves.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7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Las iniciativas de educación, gobierno y empleo integran la doctrina social Católica.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8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 xml:space="preserve">Promovemos la participación e involucramiento </w:t>
            </w:r>
            <w:r w:rsidR="006A6232">
              <w:rPr>
                <w:rFonts w:ascii="Calibri" w:hAnsi="Calibri" w:cs="Calibri"/>
                <w:color w:val="000000"/>
                <w:lang w:val="es-MX"/>
              </w:rPr>
              <w:t>en voto, creación de política pú</w:t>
            </w:r>
            <w:r w:rsidRPr="006A6232">
              <w:rPr>
                <w:rFonts w:ascii="Calibri" w:hAnsi="Calibri" w:cs="Calibri"/>
                <w:color w:val="000000"/>
                <w:lang w:val="es-MX"/>
              </w:rPr>
              <w:t>blica y otras tareas ciudadanas.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9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 armonía racial, paz, respeto a la vida en todas sus etapas y práctica de la misericordia son áreas prioritarias de estudio y acción.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10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Buscamos oportunidades de colaboración ecuménica en nuestra localidad.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11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 persona a cargo del ministerio de coordinación social cuenta con preparación y educación adecuadas.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12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13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14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15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</w:tbl>
    <w:p w:rsidR="00111FBD" w:rsidRPr="006A6232" w:rsidRDefault="00111FBD" w:rsidP="00111FBD">
      <w:pPr>
        <w:rPr>
          <w:noProof/>
          <w:lang w:val="es-MX"/>
        </w:rPr>
      </w:pPr>
    </w:p>
    <w:p w:rsidR="00111FBD" w:rsidRPr="006A6232" w:rsidRDefault="00111FBD">
      <w:pPr>
        <w:rPr>
          <w:noProof/>
          <w:lang w:val="es-MX"/>
        </w:rPr>
      </w:pPr>
      <w:r w:rsidRPr="006A6232">
        <w:rPr>
          <w:noProof/>
          <w:lang w:val="es-MX"/>
        </w:rPr>
        <w:br w:type="page"/>
      </w:r>
    </w:p>
    <w:p w:rsidR="00111FBD" w:rsidRPr="006A6232" w:rsidRDefault="009E5CD0" w:rsidP="00111FBD">
      <w:pPr>
        <w:jc w:val="center"/>
        <w:rPr>
          <w:b/>
          <w:sz w:val="36"/>
          <w:lang w:val="es-MX"/>
        </w:rPr>
      </w:pPr>
      <w:r w:rsidRPr="006A6232">
        <w:rPr>
          <w:b/>
          <w:sz w:val="36"/>
          <w:lang w:val="es-MX"/>
        </w:rPr>
        <w:lastRenderedPageBreak/>
        <w:t>Palabra</w:t>
      </w:r>
    </w:p>
    <w:p w:rsidR="009E5CD0" w:rsidRPr="006A6232" w:rsidRDefault="009E5CD0" w:rsidP="009E5CD0">
      <w:pPr>
        <w:rPr>
          <w:noProof/>
          <w:lang w:val="es-MX"/>
        </w:rPr>
      </w:pPr>
      <w:r w:rsidRPr="006A6232">
        <w:rPr>
          <w:noProof/>
          <w:lang w:val="es-MX"/>
        </w:rPr>
        <w:t>Por favor califica los siguientes enunciados con el número que mejor refleje tu opinión</w:t>
      </w:r>
    </w:p>
    <w:tbl>
      <w:tblPr>
        <w:tblStyle w:val="Tablaconcuadrcula"/>
        <w:tblW w:w="0" w:type="auto"/>
        <w:tblLook w:val="04A0"/>
      </w:tblPr>
      <w:tblGrid>
        <w:gridCol w:w="1807"/>
        <w:gridCol w:w="1808"/>
        <w:gridCol w:w="1808"/>
        <w:gridCol w:w="1808"/>
        <w:gridCol w:w="1808"/>
      </w:tblGrid>
      <w:tr w:rsidR="009E5CD0" w:rsidRPr="006A6232" w:rsidTr="00470AF9">
        <w:tc>
          <w:tcPr>
            <w:tcW w:w="1807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1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2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3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4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5</w:t>
            </w:r>
          </w:p>
        </w:tc>
      </w:tr>
      <w:tr w:rsidR="009E5CD0" w:rsidRPr="006A6232" w:rsidTr="00470AF9">
        <w:tc>
          <w:tcPr>
            <w:tcW w:w="1807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Nunca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Rara vez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A veces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Frecuentemente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Siempre</w:t>
            </w:r>
          </w:p>
        </w:tc>
      </w:tr>
      <w:tr w:rsidR="009E5CD0" w:rsidRPr="006A6232" w:rsidTr="00470AF9">
        <w:tc>
          <w:tcPr>
            <w:tcW w:w="1807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Nadie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Unos cuantos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Algunos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La mayoría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Todos</w:t>
            </w:r>
          </w:p>
        </w:tc>
      </w:tr>
    </w:tbl>
    <w:p w:rsidR="009E5CD0" w:rsidRPr="006A6232" w:rsidRDefault="009E5CD0" w:rsidP="00111FBD">
      <w:pPr>
        <w:rPr>
          <w:noProof/>
          <w:lang w:val="es-MX"/>
        </w:rPr>
      </w:pPr>
    </w:p>
    <w:tbl>
      <w:tblPr>
        <w:tblStyle w:val="Tablaconcuadrcula"/>
        <w:tblW w:w="0" w:type="auto"/>
        <w:tblLook w:val="04A0"/>
      </w:tblPr>
      <w:tblGrid>
        <w:gridCol w:w="440"/>
        <w:gridCol w:w="7622"/>
        <w:gridCol w:w="992"/>
      </w:tblGrid>
      <w:tr w:rsidR="00594B3C" w:rsidRPr="006A6232" w:rsidTr="00111FBD">
        <w:tc>
          <w:tcPr>
            <w:tcW w:w="440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#</w:t>
            </w:r>
          </w:p>
        </w:tc>
        <w:tc>
          <w:tcPr>
            <w:tcW w:w="7622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Enunciado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Calif.</w:t>
            </w:r>
          </w:p>
        </w:tc>
      </w:tr>
      <w:tr w:rsidR="00594B3C" w:rsidRPr="00EA0B6F" w:rsidTr="009E5CD0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El encargado del catequismo cuenta con los conocimientos, destrezas y experiencia necesarios.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2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 administración de los esfuerzos de educación religiosa es efectiva.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3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Personas preparadas y diestras están a cargo de los esfuerzos de formación.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4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Asignamos los fondos, recursos y personas adecuados a los esfuerzos de formación.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5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Planeamos, ejecutamos y evaluamos la formación religiosa para adultos, jóvenes y niños.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6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Fortalecer matrimonios y robustecer familias son nuestras prioridades.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7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Los padres reciben asistencia para entender su papel como formadores de sus hijos en valores cristianos.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8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El catecismo utiliza métodos que promueven el desarrollo integral del creyente.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9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El catecismo orienta al creyente a transformar su compromiso de fe en acciones.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10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 preparación para los sacramentos parte desde la parroquia y es intergeneracional.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11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Las escuelas católicas parte de la parroquia proveen programas educativos sólidos.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12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Las escuelas católicas parte de la parroquia promueven la comunidad y testimonio cristianos.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13</w:t>
            </w:r>
          </w:p>
        </w:tc>
        <w:tc>
          <w:tcPr>
            <w:tcW w:w="7622" w:type="dxa"/>
          </w:tcPr>
          <w:p w:rsidR="00111FBD" w:rsidRPr="006A6232" w:rsidRDefault="00111FBD" w:rsidP="00111FBD">
            <w:pPr>
              <w:jc w:val="left"/>
              <w:rPr>
                <w:noProof/>
                <w:lang w:val="es-MX"/>
              </w:rPr>
            </w:pPr>
          </w:p>
          <w:p w:rsidR="00111FBD" w:rsidRPr="006A6232" w:rsidRDefault="00111FBD" w:rsidP="00111FBD">
            <w:pPr>
              <w:jc w:val="left"/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14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15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</w:tbl>
    <w:p w:rsidR="00111FBD" w:rsidRPr="006A6232" w:rsidRDefault="00111FBD" w:rsidP="00111FBD">
      <w:pPr>
        <w:rPr>
          <w:noProof/>
          <w:lang w:val="es-MX"/>
        </w:rPr>
      </w:pPr>
    </w:p>
    <w:p w:rsidR="00111FBD" w:rsidRPr="006A6232" w:rsidRDefault="00111FBD">
      <w:pPr>
        <w:rPr>
          <w:noProof/>
          <w:lang w:val="es-MX"/>
        </w:rPr>
      </w:pPr>
      <w:r w:rsidRPr="006A6232">
        <w:rPr>
          <w:noProof/>
          <w:lang w:val="es-MX"/>
        </w:rPr>
        <w:br w:type="page"/>
      </w:r>
    </w:p>
    <w:p w:rsidR="00111FBD" w:rsidRPr="006A6232" w:rsidRDefault="009E5CD0" w:rsidP="00111FBD">
      <w:pPr>
        <w:jc w:val="center"/>
        <w:rPr>
          <w:b/>
          <w:sz w:val="36"/>
          <w:lang w:val="es-MX"/>
        </w:rPr>
      </w:pPr>
      <w:r w:rsidRPr="006A6232">
        <w:rPr>
          <w:b/>
          <w:sz w:val="36"/>
          <w:lang w:val="es-MX"/>
        </w:rPr>
        <w:lastRenderedPageBreak/>
        <w:t>Liderazgo</w:t>
      </w:r>
    </w:p>
    <w:p w:rsidR="009E5CD0" w:rsidRPr="006A6232" w:rsidRDefault="009E5CD0" w:rsidP="009E5CD0">
      <w:pPr>
        <w:rPr>
          <w:noProof/>
          <w:lang w:val="es-MX"/>
        </w:rPr>
      </w:pPr>
      <w:r w:rsidRPr="006A6232">
        <w:rPr>
          <w:noProof/>
          <w:lang w:val="es-MX"/>
        </w:rPr>
        <w:t>Por favor califica los siguientes enunciados con el número que mejor refleje tu opinión</w:t>
      </w:r>
    </w:p>
    <w:tbl>
      <w:tblPr>
        <w:tblStyle w:val="Tablaconcuadrcula"/>
        <w:tblW w:w="0" w:type="auto"/>
        <w:tblLook w:val="04A0"/>
      </w:tblPr>
      <w:tblGrid>
        <w:gridCol w:w="1807"/>
        <w:gridCol w:w="1808"/>
        <w:gridCol w:w="1808"/>
        <w:gridCol w:w="1808"/>
        <w:gridCol w:w="1808"/>
      </w:tblGrid>
      <w:tr w:rsidR="009E5CD0" w:rsidRPr="006A6232" w:rsidTr="00470AF9">
        <w:tc>
          <w:tcPr>
            <w:tcW w:w="1807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1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2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3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4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5</w:t>
            </w:r>
          </w:p>
        </w:tc>
      </w:tr>
      <w:tr w:rsidR="009E5CD0" w:rsidRPr="006A6232" w:rsidTr="00470AF9">
        <w:tc>
          <w:tcPr>
            <w:tcW w:w="1807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Nunca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Rara vez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A veces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Frecuentemente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Siempre</w:t>
            </w:r>
          </w:p>
        </w:tc>
      </w:tr>
      <w:tr w:rsidR="009E5CD0" w:rsidRPr="006A6232" w:rsidTr="00470AF9">
        <w:tc>
          <w:tcPr>
            <w:tcW w:w="1807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Nadie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Unos cuantos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Algunos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La mayoría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Todos</w:t>
            </w:r>
          </w:p>
        </w:tc>
      </w:tr>
    </w:tbl>
    <w:p w:rsidR="00111FBD" w:rsidRPr="006A6232" w:rsidRDefault="00111FBD" w:rsidP="00111FBD">
      <w:pPr>
        <w:rPr>
          <w:noProof/>
          <w:lang w:val="es-MX"/>
        </w:rPr>
      </w:pPr>
    </w:p>
    <w:tbl>
      <w:tblPr>
        <w:tblStyle w:val="Tablaconcuadrcula"/>
        <w:tblW w:w="0" w:type="auto"/>
        <w:tblLook w:val="04A0"/>
      </w:tblPr>
      <w:tblGrid>
        <w:gridCol w:w="440"/>
        <w:gridCol w:w="7622"/>
        <w:gridCol w:w="992"/>
      </w:tblGrid>
      <w:tr w:rsidR="00594B3C" w:rsidRPr="006A6232" w:rsidTr="00111FBD">
        <w:tc>
          <w:tcPr>
            <w:tcW w:w="440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#</w:t>
            </w:r>
          </w:p>
        </w:tc>
        <w:tc>
          <w:tcPr>
            <w:tcW w:w="7622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Enunciado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Calif.</w:t>
            </w:r>
          </w:p>
        </w:tc>
      </w:tr>
      <w:tr w:rsidR="00594B3C" w:rsidRPr="00EA0B6F" w:rsidTr="00594B3C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El pastor, su equipo y consejo pastoral comparten la responsabilidad del liderazgo, acorde a sus respectivos roles.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2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EL consejo pastoral apoya al pastor en identificar, evaluar y responder a las necesidades espirituales de la comunidad.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3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Las decisiones se toman por consenso, a través de procesos de discernimiento, estudio y diálogo.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4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Proveemos formación continua y entrenamiento a los líderes de la parroquia.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5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 formación de los líderes de la parroquia incorpora enseñanzas de la la diócesis, nacionales y de la Iglesia.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6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Los líderes de la parroquia delegan actividades pastorales a personas competentes.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7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El personal de la parroquia es reclutado y remunerado acorde a estándares y descripciones de puesto profesionales.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8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El pastor evalúa periódicamente al personal de la parroquia.</w:t>
            </w:r>
          </w:p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594B3C" w:rsidRPr="00EA0B6F" w:rsidTr="00111FBD">
        <w:tc>
          <w:tcPr>
            <w:tcW w:w="440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9</w:t>
            </w:r>
          </w:p>
        </w:tc>
        <w:tc>
          <w:tcPr>
            <w:tcW w:w="7622" w:type="dxa"/>
            <w:vAlign w:val="bottom"/>
          </w:tcPr>
          <w:p w:rsidR="00594B3C" w:rsidRPr="006A6232" w:rsidRDefault="00594B3C" w:rsidP="00594B3C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Los consejos parroquiales operan habitual y eficientemente para cumplir sus propósitos.</w:t>
            </w:r>
          </w:p>
        </w:tc>
        <w:tc>
          <w:tcPr>
            <w:tcW w:w="992" w:type="dxa"/>
          </w:tcPr>
          <w:p w:rsidR="00594B3C" w:rsidRPr="006A6232" w:rsidRDefault="00594B3C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10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11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12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13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14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15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</w:tbl>
    <w:p w:rsidR="00111FBD" w:rsidRPr="006A6232" w:rsidRDefault="00111FBD" w:rsidP="00111FBD">
      <w:pPr>
        <w:rPr>
          <w:noProof/>
          <w:lang w:val="es-MX"/>
        </w:rPr>
      </w:pPr>
    </w:p>
    <w:p w:rsidR="00111FBD" w:rsidRPr="006A6232" w:rsidRDefault="00111FBD">
      <w:pPr>
        <w:rPr>
          <w:noProof/>
          <w:lang w:val="es-MX"/>
        </w:rPr>
      </w:pPr>
      <w:r w:rsidRPr="006A6232">
        <w:rPr>
          <w:noProof/>
          <w:lang w:val="es-MX"/>
        </w:rPr>
        <w:br w:type="page"/>
      </w:r>
    </w:p>
    <w:p w:rsidR="00111FBD" w:rsidRPr="006A6232" w:rsidRDefault="009E5CD0" w:rsidP="00111FBD">
      <w:pPr>
        <w:jc w:val="center"/>
        <w:rPr>
          <w:b/>
          <w:sz w:val="36"/>
          <w:lang w:val="es-MX"/>
        </w:rPr>
      </w:pPr>
      <w:r w:rsidRPr="006A6232">
        <w:rPr>
          <w:b/>
          <w:sz w:val="36"/>
          <w:lang w:val="es-MX"/>
        </w:rPr>
        <w:lastRenderedPageBreak/>
        <w:t>Mayordomía</w:t>
      </w:r>
    </w:p>
    <w:p w:rsidR="009E5CD0" w:rsidRPr="006A6232" w:rsidRDefault="009E5CD0" w:rsidP="009E5CD0">
      <w:pPr>
        <w:rPr>
          <w:noProof/>
          <w:lang w:val="es-MX"/>
        </w:rPr>
      </w:pPr>
      <w:r w:rsidRPr="006A6232">
        <w:rPr>
          <w:noProof/>
          <w:lang w:val="es-MX"/>
        </w:rPr>
        <w:t>Por favor califica los siguientes enunciados con el número que mejor refleje tu opinión</w:t>
      </w:r>
    </w:p>
    <w:tbl>
      <w:tblPr>
        <w:tblStyle w:val="Tablaconcuadrcula"/>
        <w:tblW w:w="0" w:type="auto"/>
        <w:tblLook w:val="04A0"/>
      </w:tblPr>
      <w:tblGrid>
        <w:gridCol w:w="1807"/>
        <w:gridCol w:w="1808"/>
        <w:gridCol w:w="1808"/>
        <w:gridCol w:w="1808"/>
        <w:gridCol w:w="1808"/>
      </w:tblGrid>
      <w:tr w:rsidR="009E5CD0" w:rsidRPr="006A6232" w:rsidTr="00470AF9">
        <w:tc>
          <w:tcPr>
            <w:tcW w:w="1807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1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2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3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4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5</w:t>
            </w:r>
          </w:p>
        </w:tc>
      </w:tr>
      <w:tr w:rsidR="009E5CD0" w:rsidRPr="006A6232" w:rsidTr="00470AF9">
        <w:tc>
          <w:tcPr>
            <w:tcW w:w="1807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Nunca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Rara vez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A veces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Frecuentemente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Siempre</w:t>
            </w:r>
          </w:p>
        </w:tc>
      </w:tr>
      <w:tr w:rsidR="009E5CD0" w:rsidRPr="006A6232" w:rsidTr="00470AF9">
        <w:tc>
          <w:tcPr>
            <w:tcW w:w="1807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Nadie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Unos cuantos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Algunos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La mayoría</w:t>
            </w:r>
          </w:p>
        </w:tc>
        <w:tc>
          <w:tcPr>
            <w:tcW w:w="1808" w:type="dxa"/>
          </w:tcPr>
          <w:p w:rsidR="009E5CD0" w:rsidRPr="006A6232" w:rsidRDefault="009E5CD0" w:rsidP="00470AF9">
            <w:pPr>
              <w:jc w:val="center"/>
              <w:rPr>
                <w:lang w:val="es-MX"/>
              </w:rPr>
            </w:pPr>
            <w:r w:rsidRPr="006A6232">
              <w:rPr>
                <w:lang w:val="es-MX"/>
              </w:rPr>
              <w:t>Todos</w:t>
            </w:r>
          </w:p>
        </w:tc>
      </w:tr>
    </w:tbl>
    <w:p w:rsidR="009E5CD0" w:rsidRPr="006A6232" w:rsidRDefault="009E5CD0" w:rsidP="00111FBD">
      <w:pPr>
        <w:rPr>
          <w:noProof/>
          <w:lang w:val="es-MX"/>
        </w:rPr>
      </w:pPr>
    </w:p>
    <w:tbl>
      <w:tblPr>
        <w:tblStyle w:val="Tablaconcuadrcula"/>
        <w:tblW w:w="0" w:type="auto"/>
        <w:tblLook w:val="04A0"/>
      </w:tblPr>
      <w:tblGrid>
        <w:gridCol w:w="440"/>
        <w:gridCol w:w="7622"/>
        <w:gridCol w:w="992"/>
      </w:tblGrid>
      <w:tr w:rsidR="00594B3C" w:rsidRPr="006A6232" w:rsidTr="00111FBD">
        <w:tc>
          <w:tcPr>
            <w:tcW w:w="440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#</w:t>
            </w:r>
          </w:p>
        </w:tc>
        <w:tc>
          <w:tcPr>
            <w:tcW w:w="7622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Enunciado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4B3C" w:rsidRPr="006A6232" w:rsidRDefault="00594B3C" w:rsidP="00470AF9">
            <w:pPr>
              <w:rPr>
                <w:noProof/>
                <w:color w:val="000000" w:themeColor="text1"/>
                <w:lang w:val="es-MX"/>
              </w:rPr>
            </w:pPr>
            <w:r w:rsidRPr="006A6232">
              <w:rPr>
                <w:noProof/>
                <w:color w:val="000000" w:themeColor="text1"/>
                <w:lang w:val="es-MX"/>
              </w:rPr>
              <w:t>Calif.</w:t>
            </w:r>
          </w:p>
        </w:tc>
      </w:tr>
      <w:tr w:rsidR="006A6232" w:rsidRPr="00EA0B6F" w:rsidTr="009E5CD0">
        <w:tc>
          <w:tcPr>
            <w:tcW w:w="440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</w:t>
            </w:r>
          </w:p>
        </w:tc>
        <w:tc>
          <w:tcPr>
            <w:tcW w:w="7622" w:type="dxa"/>
            <w:vAlign w:val="bottom"/>
          </w:tcPr>
          <w:p w:rsidR="006A6232" w:rsidRPr="006A6232" w:rsidRDefault="006A6232" w:rsidP="006A6232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Reconocemos los talentos de las personas y la naturaleza gratuita de las bendiciones de Dios.</w:t>
            </w:r>
          </w:p>
        </w:tc>
        <w:tc>
          <w:tcPr>
            <w:tcW w:w="992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</w:p>
        </w:tc>
      </w:tr>
      <w:tr w:rsidR="006A6232" w:rsidRPr="00EA0B6F" w:rsidTr="00111FBD">
        <w:tc>
          <w:tcPr>
            <w:tcW w:w="440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2</w:t>
            </w:r>
          </w:p>
        </w:tc>
        <w:tc>
          <w:tcPr>
            <w:tcW w:w="7622" w:type="dxa"/>
            <w:vAlign w:val="bottom"/>
          </w:tcPr>
          <w:p w:rsidR="006A6232" w:rsidRPr="006A6232" w:rsidRDefault="006A6232" w:rsidP="006A6232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 formación ayuda a los feligreses a acoger su responsabilidad bautismal para aprovechar sus talentos.</w:t>
            </w:r>
          </w:p>
        </w:tc>
        <w:tc>
          <w:tcPr>
            <w:tcW w:w="992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</w:p>
        </w:tc>
      </w:tr>
      <w:tr w:rsidR="006A6232" w:rsidRPr="00EA0B6F" w:rsidTr="00111FBD">
        <w:tc>
          <w:tcPr>
            <w:tcW w:w="440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3</w:t>
            </w:r>
          </w:p>
        </w:tc>
        <w:tc>
          <w:tcPr>
            <w:tcW w:w="7622" w:type="dxa"/>
            <w:vAlign w:val="bottom"/>
          </w:tcPr>
          <w:p w:rsidR="006A6232" w:rsidRPr="006A6232" w:rsidRDefault="006A6232" w:rsidP="006A6232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Los parroquianos muestran su espíritu cristiano al utilizar sus talentos para apoyar las necesidades comunes.</w:t>
            </w:r>
          </w:p>
        </w:tc>
        <w:tc>
          <w:tcPr>
            <w:tcW w:w="992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</w:p>
        </w:tc>
      </w:tr>
      <w:tr w:rsidR="006A6232" w:rsidRPr="00EA0B6F" w:rsidTr="00111FBD">
        <w:tc>
          <w:tcPr>
            <w:tcW w:w="440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4</w:t>
            </w:r>
          </w:p>
        </w:tc>
        <w:tc>
          <w:tcPr>
            <w:tcW w:w="7622" w:type="dxa"/>
            <w:vAlign w:val="bottom"/>
          </w:tcPr>
          <w:p w:rsidR="006A6232" w:rsidRPr="006A6232" w:rsidRDefault="006A6232" w:rsidP="006A6232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Hemos logrado contar con recursos suficientes para alcanzar la misión y objetivos de la parroquia.</w:t>
            </w:r>
          </w:p>
        </w:tc>
        <w:tc>
          <w:tcPr>
            <w:tcW w:w="992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</w:p>
        </w:tc>
      </w:tr>
      <w:tr w:rsidR="006A6232" w:rsidRPr="00EA0B6F" w:rsidTr="00111FBD">
        <w:tc>
          <w:tcPr>
            <w:tcW w:w="440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5</w:t>
            </w:r>
          </w:p>
        </w:tc>
        <w:tc>
          <w:tcPr>
            <w:tcW w:w="7622" w:type="dxa"/>
            <w:vAlign w:val="bottom"/>
          </w:tcPr>
          <w:p w:rsidR="006A6232" w:rsidRPr="006A6232" w:rsidRDefault="006A6232" w:rsidP="006A6232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Hacemos actividades para descubrir los talentos de los feligreses e invitarlos a usarlos sirviendo a los demás</w:t>
            </w:r>
          </w:p>
        </w:tc>
        <w:tc>
          <w:tcPr>
            <w:tcW w:w="992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</w:p>
        </w:tc>
      </w:tr>
      <w:tr w:rsidR="006A6232" w:rsidRPr="00EA0B6F" w:rsidTr="00111FBD">
        <w:tc>
          <w:tcPr>
            <w:tcW w:w="440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6</w:t>
            </w:r>
          </w:p>
        </w:tc>
        <w:tc>
          <w:tcPr>
            <w:tcW w:w="7622" w:type="dxa"/>
            <w:vAlign w:val="bottom"/>
          </w:tcPr>
          <w:p w:rsidR="006A6232" w:rsidRPr="006A6232" w:rsidRDefault="006A6232" w:rsidP="006A6232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Entrenamos, alentamos y supervisamos a quienes ofrecen sus talentos en servicio al prójimo.</w:t>
            </w:r>
          </w:p>
        </w:tc>
        <w:tc>
          <w:tcPr>
            <w:tcW w:w="992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</w:p>
        </w:tc>
      </w:tr>
      <w:tr w:rsidR="006A6232" w:rsidRPr="00EA0B6F" w:rsidTr="00111FBD">
        <w:tc>
          <w:tcPr>
            <w:tcW w:w="440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7</w:t>
            </w:r>
          </w:p>
        </w:tc>
        <w:tc>
          <w:tcPr>
            <w:tcW w:w="7622" w:type="dxa"/>
            <w:vAlign w:val="bottom"/>
          </w:tcPr>
          <w:p w:rsidR="006A6232" w:rsidRPr="006A6232" w:rsidRDefault="006A6232" w:rsidP="006A6232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No dependemos excesivamente de las recaudaciones extraordinarias de recursos.</w:t>
            </w:r>
          </w:p>
          <w:p w:rsidR="006A6232" w:rsidRPr="006A6232" w:rsidRDefault="006A6232" w:rsidP="006A6232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</w:p>
        </w:tc>
      </w:tr>
      <w:tr w:rsidR="006A6232" w:rsidRPr="00EA0B6F" w:rsidTr="00111FBD">
        <w:tc>
          <w:tcPr>
            <w:tcW w:w="440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8</w:t>
            </w:r>
          </w:p>
        </w:tc>
        <w:tc>
          <w:tcPr>
            <w:tcW w:w="7622" w:type="dxa"/>
            <w:vAlign w:val="bottom"/>
          </w:tcPr>
          <w:p w:rsidR="006A6232" w:rsidRPr="006A6232" w:rsidRDefault="006A6232" w:rsidP="006A6232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Pagamos a tiempo la deuda de la parroquia, si es que hay.</w:t>
            </w:r>
          </w:p>
          <w:p w:rsidR="006A6232" w:rsidRPr="006A6232" w:rsidRDefault="006A6232" w:rsidP="006A6232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</w:p>
        </w:tc>
      </w:tr>
      <w:tr w:rsidR="006A6232" w:rsidRPr="00EA0B6F" w:rsidTr="00111FBD">
        <w:tc>
          <w:tcPr>
            <w:tcW w:w="440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9</w:t>
            </w:r>
          </w:p>
        </w:tc>
        <w:tc>
          <w:tcPr>
            <w:tcW w:w="7622" w:type="dxa"/>
            <w:vAlign w:val="bottom"/>
          </w:tcPr>
          <w:p w:rsidR="006A6232" w:rsidRPr="006A6232" w:rsidRDefault="006A6232" w:rsidP="006A6232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Las instalaciones son adecuadas para nuestras necesidades y están en buenas condiciones.</w:t>
            </w:r>
          </w:p>
        </w:tc>
        <w:tc>
          <w:tcPr>
            <w:tcW w:w="992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</w:p>
        </w:tc>
      </w:tr>
      <w:tr w:rsidR="006A6232" w:rsidRPr="00EA0B6F" w:rsidTr="00111FBD">
        <w:tc>
          <w:tcPr>
            <w:tcW w:w="440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10</w:t>
            </w:r>
          </w:p>
        </w:tc>
        <w:tc>
          <w:tcPr>
            <w:tcW w:w="7622" w:type="dxa"/>
            <w:vAlign w:val="bottom"/>
          </w:tcPr>
          <w:p w:rsidR="006A6232" w:rsidRPr="006A6232" w:rsidRDefault="006A6232" w:rsidP="006A6232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Compartimos una parte de nuestro ingreso con los pobres.</w:t>
            </w:r>
          </w:p>
          <w:p w:rsidR="006A6232" w:rsidRPr="006A6232" w:rsidRDefault="006A6232" w:rsidP="006A6232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</w:p>
        </w:tc>
        <w:tc>
          <w:tcPr>
            <w:tcW w:w="992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</w:p>
        </w:tc>
      </w:tr>
      <w:tr w:rsidR="006A6232" w:rsidRPr="00EA0B6F" w:rsidTr="00111FBD">
        <w:tc>
          <w:tcPr>
            <w:tcW w:w="440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11</w:t>
            </w:r>
          </w:p>
        </w:tc>
        <w:tc>
          <w:tcPr>
            <w:tcW w:w="7622" w:type="dxa"/>
            <w:vAlign w:val="bottom"/>
          </w:tcPr>
          <w:p w:rsidR="006A6232" w:rsidRPr="006A6232" w:rsidRDefault="006A6232" w:rsidP="006A6232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Utilizamos los recursos existentes con precisión, moderación y evitamos el desperdicio.</w:t>
            </w:r>
          </w:p>
        </w:tc>
        <w:tc>
          <w:tcPr>
            <w:tcW w:w="992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</w:p>
        </w:tc>
      </w:tr>
      <w:tr w:rsidR="006A6232" w:rsidRPr="00EA0B6F" w:rsidTr="00111FBD">
        <w:tc>
          <w:tcPr>
            <w:tcW w:w="440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12</w:t>
            </w:r>
          </w:p>
        </w:tc>
        <w:tc>
          <w:tcPr>
            <w:tcW w:w="7622" w:type="dxa"/>
            <w:vAlign w:val="bottom"/>
          </w:tcPr>
          <w:p w:rsidR="006A6232" w:rsidRPr="006A6232" w:rsidRDefault="006A6232" w:rsidP="006A6232">
            <w:pPr>
              <w:jc w:val="left"/>
              <w:rPr>
                <w:rFonts w:ascii="Calibri" w:hAnsi="Calibri" w:cs="Calibri"/>
                <w:color w:val="000000"/>
                <w:lang w:val="es-MX"/>
              </w:rPr>
            </w:pPr>
            <w:r w:rsidRPr="006A6232">
              <w:rPr>
                <w:rFonts w:ascii="Calibri" w:hAnsi="Calibri" w:cs="Calibri"/>
                <w:color w:val="000000"/>
                <w:lang w:val="es-MX"/>
              </w:rPr>
              <w:t>Manejamos nuestro el presupuesto financiero con transparencia y rendición de cuentas.</w:t>
            </w:r>
          </w:p>
        </w:tc>
        <w:tc>
          <w:tcPr>
            <w:tcW w:w="992" w:type="dxa"/>
          </w:tcPr>
          <w:p w:rsidR="006A6232" w:rsidRPr="006A6232" w:rsidRDefault="006A6232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13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14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  <w:tr w:rsidR="00111FBD" w:rsidRPr="006A6232" w:rsidTr="00111FBD">
        <w:tc>
          <w:tcPr>
            <w:tcW w:w="440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  <w:r w:rsidRPr="006A6232">
              <w:rPr>
                <w:noProof/>
                <w:lang w:val="es-MX"/>
              </w:rPr>
              <w:t>15</w:t>
            </w:r>
          </w:p>
        </w:tc>
        <w:tc>
          <w:tcPr>
            <w:tcW w:w="762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  <w:tc>
          <w:tcPr>
            <w:tcW w:w="992" w:type="dxa"/>
          </w:tcPr>
          <w:p w:rsidR="00111FBD" w:rsidRPr="006A6232" w:rsidRDefault="00111FBD" w:rsidP="00470AF9">
            <w:pPr>
              <w:rPr>
                <w:noProof/>
                <w:lang w:val="es-MX"/>
              </w:rPr>
            </w:pPr>
          </w:p>
        </w:tc>
      </w:tr>
    </w:tbl>
    <w:p w:rsidR="00111FBD" w:rsidRPr="006A6232" w:rsidRDefault="00111FBD" w:rsidP="00111FBD">
      <w:pPr>
        <w:rPr>
          <w:noProof/>
          <w:lang w:val="es-MX"/>
        </w:rPr>
      </w:pPr>
    </w:p>
    <w:p w:rsidR="0042196A" w:rsidRPr="006A6232" w:rsidRDefault="0042196A" w:rsidP="0042196A">
      <w:pPr>
        <w:rPr>
          <w:noProof/>
          <w:lang w:val="es-MX"/>
        </w:rPr>
      </w:pPr>
    </w:p>
    <w:sectPr w:rsidR="0042196A" w:rsidRPr="006A6232" w:rsidSect="00370640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119" w:rsidRDefault="00682119" w:rsidP="00046575">
      <w:pPr>
        <w:spacing w:after="0" w:line="240" w:lineRule="auto"/>
      </w:pPr>
      <w:r>
        <w:separator/>
      </w:r>
    </w:p>
  </w:endnote>
  <w:endnote w:type="continuationSeparator" w:id="0">
    <w:p w:rsidR="00682119" w:rsidRDefault="00682119" w:rsidP="0004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575" w:rsidRDefault="00046575" w:rsidP="00046575">
    <w:pPr>
      <w:pStyle w:val="Piedepgina"/>
    </w:pPr>
    <w:r>
      <w:tab/>
    </w:r>
    <w:hyperlink r:id="rId1" w:history="1">
      <w:r w:rsidRPr="00046575">
        <w:rPr>
          <w:rStyle w:val="Hipervnculo"/>
          <w:color w:val="808080" w:themeColor="background1" w:themeShade="80"/>
        </w:rPr>
        <w:t>www.archgh.org/pastoralplan</w:t>
      </w:r>
    </w:hyperlink>
    <w:r w:rsidRPr="00046575">
      <w:rPr>
        <w:color w:val="808080" w:themeColor="background1" w:themeShade="80"/>
      </w:rPr>
      <w:t xml:space="preserve"> </w:t>
    </w:r>
    <w:r>
      <w:tab/>
    </w:r>
    <w:sdt>
      <w:sdtPr>
        <w:id w:val="668115039"/>
        <w:docPartObj>
          <w:docPartGallery w:val="Page Numbers (Bottom of Page)"/>
          <w:docPartUnique/>
        </w:docPartObj>
      </w:sdtPr>
      <w:sdtContent>
        <w:fldSimple w:instr=" PAGE   \* MERGEFORMAT ">
          <w:r w:rsidR="00EA0B6F">
            <w:rPr>
              <w:noProof/>
            </w:rPr>
            <w:t>2</w:t>
          </w:r>
        </w:fldSimple>
      </w:sdtContent>
    </w:sdt>
  </w:p>
  <w:p w:rsidR="00046575" w:rsidRDefault="0004657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119" w:rsidRDefault="00682119" w:rsidP="00046575">
      <w:pPr>
        <w:spacing w:after="0" w:line="240" w:lineRule="auto"/>
      </w:pPr>
      <w:r>
        <w:separator/>
      </w:r>
    </w:p>
  </w:footnote>
  <w:footnote w:type="continuationSeparator" w:id="0">
    <w:p w:rsidR="00682119" w:rsidRDefault="00682119" w:rsidP="00046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B6F" w:rsidRDefault="00977C1A" w:rsidP="00EA0B6F">
    <w:pPr>
      <w:pStyle w:val="Default"/>
      <w:rPr>
        <w:i/>
        <w:sz w:val="20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5454015</wp:posOffset>
          </wp:positionH>
          <wp:positionV relativeFrom="paragraph">
            <wp:posOffset>-144780</wp:posOffset>
          </wp:positionV>
          <wp:extent cx="906780" cy="914400"/>
          <wp:effectExtent l="19050" t="0" r="7620" b="0"/>
          <wp:wrapNone/>
          <wp:docPr id="2" name="1 Imagen" descr="archgh shie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hgh shiel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0B6F" w:rsidRPr="00EA0B6F">
      <w:rPr>
        <w:i/>
        <w:sz w:val="20"/>
      </w:rPr>
      <w:t xml:space="preserve"> </w:t>
    </w:r>
    <w:r w:rsidR="00EA0B6F" w:rsidRPr="00EA0B6F">
      <w:rPr>
        <w:i/>
        <w:sz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-639054</wp:posOffset>
          </wp:positionH>
          <wp:positionV relativeFrom="paragraph">
            <wp:posOffset>-128033</wp:posOffset>
          </wp:positionV>
          <wp:extent cx="5015174" cy="944545"/>
          <wp:effectExtent l="19050" t="0" r="0" b="0"/>
          <wp:wrapNone/>
          <wp:docPr id="1" name="Imagen 1" descr="Macintosh HD:Users:dsarte:Documents:ANDREA:FactorDelta:BannerWord:BannerWord_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sarte:Documents:ANDREA:FactorDelta:BannerWord:BannerWord_1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46575" w:rsidRDefault="0004657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6CE"/>
    <w:multiLevelType w:val="hybridMultilevel"/>
    <w:tmpl w:val="9056DA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36EB5"/>
    <w:multiLevelType w:val="hybridMultilevel"/>
    <w:tmpl w:val="B150CF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57D7C"/>
    <w:multiLevelType w:val="hybridMultilevel"/>
    <w:tmpl w:val="4984D7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jc2NbI0NDQytjQysDRR0lEKTi0uzszPAykwqQUApcLKHywAAAA="/>
  </w:docVars>
  <w:rsids>
    <w:rsidRoot w:val="00046575"/>
    <w:rsid w:val="00046575"/>
    <w:rsid w:val="000A644E"/>
    <w:rsid w:val="00111FBD"/>
    <w:rsid w:val="00370640"/>
    <w:rsid w:val="0042196A"/>
    <w:rsid w:val="00431D80"/>
    <w:rsid w:val="0043716A"/>
    <w:rsid w:val="004373DA"/>
    <w:rsid w:val="00484202"/>
    <w:rsid w:val="00594B3C"/>
    <w:rsid w:val="00682119"/>
    <w:rsid w:val="00696C9E"/>
    <w:rsid w:val="006A6232"/>
    <w:rsid w:val="007609CA"/>
    <w:rsid w:val="008871EC"/>
    <w:rsid w:val="00926F44"/>
    <w:rsid w:val="00977C1A"/>
    <w:rsid w:val="009D2C68"/>
    <w:rsid w:val="009E5CD0"/>
    <w:rsid w:val="00A426BB"/>
    <w:rsid w:val="00AC7ABB"/>
    <w:rsid w:val="00B54351"/>
    <w:rsid w:val="00BD5322"/>
    <w:rsid w:val="00CF728B"/>
    <w:rsid w:val="00E81499"/>
    <w:rsid w:val="00EA0B6F"/>
    <w:rsid w:val="00EB2A71"/>
    <w:rsid w:val="00ED244D"/>
    <w:rsid w:val="00F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640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46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46575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46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575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04657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2196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CD0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EA0B6F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2A7DA.43A791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barrette@archg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chgh.org/pastoralplan/eventresourc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chgh.org/pastoralpla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1668</Words>
  <Characters>9174</Characters>
  <Application>Microsoft Office Word</Application>
  <DocSecurity>0</DocSecurity>
  <Lines>76</Lines>
  <Paragraphs>21</Paragraphs>
  <ScaleCrop>false</ScaleCrop>
  <Company>Toshiba</Company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9</cp:revision>
  <dcterms:created xsi:type="dcterms:W3CDTF">2017-04-22T17:51:00Z</dcterms:created>
  <dcterms:modified xsi:type="dcterms:W3CDTF">2017-04-26T20:53:00Z</dcterms:modified>
</cp:coreProperties>
</file>