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61B27AD9" w:rsidR="00DA5178" w:rsidRDefault="00327DA2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327DA2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EPIPHANY OF THE LORD 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6935F8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41CC04B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0C2983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0C2983">
        <w:rPr>
          <w:rFonts w:ascii="Book Antiqua" w:hAnsi="Book Antiqua" w:cs="Arial"/>
          <w:b/>
          <w:bCs/>
          <w:sz w:val="24"/>
          <w:szCs w:val="24"/>
        </w:rPr>
        <w:t xml:space="preserve"> share a living tradition, </w:t>
      </w:r>
    </w:p>
    <w:p w14:paraId="0BD7C9CC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a glorious promise, </w:t>
      </w:r>
    </w:p>
    <w:p w14:paraId="76D48637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for the light of Christ continues to shine for all peoples. </w:t>
      </w:r>
    </w:p>
    <w:p w14:paraId="5CAB2120" w14:textId="522DEAFC" w:rsidR="006133E5" w:rsidRPr="00731681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>Let us pray for men and women of all languages, races</w:t>
      </w:r>
      <w:r>
        <w:rPr>
          <w:rFonts w:ascii="Book Antiqua" w:hAnsi="Book Antiqua" w:cs="Arial"/>
          <w:b/>
          <w:bCs/>
          <w:sz w:val="24"/>
          <w:szCs w:val="24"/>
        </w:rPr>
        <w:t>,</w:t>
      </w: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 and cultures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5989128A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the holy Catholic Church, that she may welcome all who seek peace and truth in her fold. We pray to the Lord.</w:t>
      </w:r>
    </w:p>
    <w:p w14:paraId="7A9916FD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the nations of a world in darkness, that their leaders may be drawn to the dawning brightness of Jesus Christ. We pray to the Lord.</w:t>
      </w:r>
    </w:p>
    <w:p w14:paraId="3C7D3521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an increase in charity, that all hatred and divisiveness may be driven from our hearts. We pray to the Lord.</w:t>
      </w:r>
    </w:p>
    <w:p w14:paraId="4F560C97" w14:textId="55312AB5" w:rsidR="0087533B" w:rsidRPr="009621C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this parish community, that we may have a spirit of humble worship in our own lives, to adore Jesus in the Eucharist with the devotion of the Magi who brought gifts.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2C798EED" w14:textId="77777777" w:rsidR="00FA5C15" w:rsidRPr="00FA5C15" w:rsidRDefault="006133E5" w:rsidP="00FA5C15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FA5C15" w:rsidRPr="00FA5C15">
        <w:rPr>
          <w:rFonts w:ascii="Book Antiqua" w:hAnsi="Book Antiqua" w:cs="Arial"/>
          <w:b/>
          <w:bCs/>
          <w:sz w:val="24"/>
          <w:szCs w:val="24"/>
        </w:rPr>
        <w:t xml:space="preserve">O God, </w:t>
      </w:r>
    </w:p>
    <w:p w14:paraId="4E6CE91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Who on this day by the leading of a star </w:t>
      </w:r>
    </w:p>
    <w:p w14:paraId="4336429D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manifested Your only-begotten Son to the </w:t>
      </w:r>
      <w:proofErr w:type="gramStart"/>
      <w:r w:rsidRPr="00FA5C15">
        <w:rPr>
          <w:rFonts w:ascii="Book Antiqua" w:hAnsi="Book Antiqua" w:cs="Arial"/>
          <w:b/>
          <w:bCs/>
          <w:sz w:val="24"/>
          <w:szCs w:val="24"/>
        </w:rPr>
        <w:t>Gentiles;</w:t>
      </w:r>
      <w:proofErr w:type="gramEnd"/>
      <w:r w:rsidRPr="00FA5C15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13A64A2B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mercifully grant that we </w:t>
      </w:r>
    </w:p>
    <w:p w14:paraId="6D7811E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who know You now by faith, </w:t>
      </w:r>
    </w:p>
    <w:p w14:paraId="3253092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may be brought to the contemplation </w:t>
      </w:r>
    </w:p>
    <w:p w14:paraId="46B95711" w14:textId="369224E9" w:rsidR="00F20BD3" w:rsidRPr="00F20BD3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>of the beauty of Your majesty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C2983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27DA2"/>
    <w:rsid w:val="00340052"/>
    <w:rsid w:val="003521E8"/>
    <w:rsid w:val="00372F64"/>
    <w:rsid w:val="003971DD"/>
    <w:rsid w:val="003A1728"/>
    <w:rsid w:val="003F5F36"/>
    <w:rsid w:val="00407B4D"/>
    <w:rsid w:val="00423D39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935F8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739A9"/>
    <w:rsid w:val="00DA5178"/>
    <w:rsid w:val="00DB1F3D"/>
    <w:rsid w:val="00E131ED"/>
    <w:rsid w:val="00F20BD3"/>
    <w:rsid w:val="00F2771C"/>
    <w:rsid w:val="00FA5C15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903</Characters>
  <Application>Microsoft Office Word</Application>
  <DocSecurity>0</DocSecurity>
  <Lines>25</Lines>
  <Paragraphs>21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67</cp:revision>
  <dcterms:created xsi:type="dcterms:W3CDTF">2023-08-29T01:15:00Z</dcterms:created>
  <dcterms:modified xsi:type="dcterms:W3CDTF">2025-11-30T17:08:00Z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