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0C5B" w14:textId="431F0125" w:rsidR="00281213" w:rsidRPr="006172A1" w:rsidRDefault="00D01D97" w:rsidP="00C40A2A">
      <w:pPr>
        <w:jc w:val="center"/>
        <w:rPr>
          <w:rFonts w:ascii="Arial" w:hAnsi="Arial" w:cs="Arial"/>
          <w:b/>
          <w:sz w:val="24"/>
          <w:szCs w:val="24"/>
        </w:rPr>
      </w:pPr>
      <w:r w:rsidRPr="006172A1">
        <w:rPr>
          <w:rFonts w:ascii="Arial" w:hAnsi="Arial" w:cs="Arial"/>
          <w:b/>
          <w:sz w:val="24"/>
          <w:szCs w:val="24"/>
        </w:rPr>
        <w:t>April</w:t>
      </w:r>
      <w:r w:rsidR="00164012" w:rsidRPr="006172A1">
        <w:rPr>
          <w:rFonts w:ascii="Arial" w:hAnsi="Arial" w:cs="Arial"/>
          <w:b/>
          <w:sz w:val="24"/>
          <w:szCs w:val="24"/>
        </w:rPr>
        <w:t xml:space="preserve"> 2025</w:t>
      </w:r>
      <w:r w:rsidR="00612D3D" w:rsidRPr="006172A1">
        <w:rPr>
          <w:rFonts w:ascii="Arial" w:hAnsi="Arial" w:cs="Arial"/>
          <w:b/>
          <w:sz w:val="24"/>
          <w:szCs w:val="24"/>
        </w:rPr>
        <w:t xml:space="preserve"> Pastoral Council Report for CFP, Youth and CFC</w:t>
      </w:r>
      <w:r w:rsidR="007F5826">
        <w:rPr>
          <w:rFonts w:ascii="Arial" w:hAnsi="Arial" w:cs="Arial"/>
          <w:b/>
          <w:sz w:val="24"/>
          <w:szCs w:val="24"/>
        </w:rPr>
        <w:t xml:space="preserve">         </w:t>
      </w:r>
      <w:r w:rsidR="007F5826" w:rsidRPr="007F5826">
        <w:rPr>
          <w:rFonts w:ascii="Arial" w:hAnsi="Arial" w:cs="Arial"/>
          <w:bCs/>
          <w:sz w:val="24"/>
          <w:szCs w:val="24"/>
        </w:rPr>
        <w:t>page 1</w:t>
      </w:r>
    </w:p>
    <w:p w14:paraId="2A56BE13" w14:textId="77777777" w:rsidR="00D01D97" w:rsidRPr="00A35C27" w:rsidRDefault="00D01D97" w:rsidP="00C40A2A">
      <w:pPr>
        <w:shd w:val="clear" w:color="auto" w:fill="FFFFFF"/>
        <w:spacing w:before="240" w:after="0"/>
        <w:rPr>
          <w:rFonts w:ascii="Arial" w:eastAsia="Times New Roman" w:hAnsi="Arial" w:cs="Arial"/>
          <w:b/>
          <w:color w:val="500050"/>
          <w:sz w:val="24"/>
          <w:szCs w:val="24"/>
        </w:rPr>
      </w:pPr>
      <w:r w:rsidRPr="00A35C27">
        <w:rPr>
          <w:rFonts w:ascii="Arial" w:eastAsia="Times New Roman" w:hAnsi="Arial" w:cs="Arial"/>
          <w:b/>
          <w:color w:val="500050"/>
          <w:sz w:val="24"/>
          <w:szCs w:val="24"/>
          <w:u w:val="single"/>
        </w:rPr>
        <w:t>Christian Formation Committee</w:t>
      </w:r>
    </w:p>
    <w:p w14:paraId="5CC6AF86" w14:textId="77777777" w:rsidR="00D01D97" w:rsidRPr="006172A1" w:rsidRDefault="00D01D97" w:rsidP="00C40A2A">
      <w:pPr>
        <w:pStyle w:val="ListParagraph"/>
        <w:numPr>
          <w:ilvl w:val="0"/>
          <w:numId w:val="10"/>
        </w:numPr>
        <w:shd w:val="clear" w:color="auto" w:fill="FFFFFF"/>
        <w:spacing w:before="240" w:after="0"/>
        <w:ind w:left="540" w:hanging="450"/>
        <w:rPr>
          <w:rFonts w:ascii="Arial" w:eastAsia="Times New Roman" w:hAnsi="Arial" w:cs="Arial"/>
          <w:color w:val="500050"/>
          <w:sz w:val="24"/>
          <w:szCs w:val="24"/>
        </w:rPr>
      </w:pPr>
      <w:r w:rsidRPr="006172A1">
        <w:rPr>
          <w:rFonts w:ascii="Arial" w:eastAsia="Times New Roman" w:hAnsi="Arial" w:cs="Arial"/>
          <w:color w:val="500050"/>
          <w:sz w:val="24"/>
          <w:szCs w:val="24"/>
        </w:rPr>
        <w:t xml:space="preserve">The next meeting is Thursday, May 8 at 6:00 PM.  </w:t>
      </w:r>
    </w:p>
    <w:p w14:paraId="4D48929A" w14:textId="77777777" w:rsidR="00D01D97" w:rsidRPr="001E4F0F" w:rsidRDefault="00D01D97" w:rsidP="00C40A2A">
      <w:pPr>
        <w:pStyle w:val="NoSpacing"/>
        <w:numPr>
          <w:ilvl w:val="0"/>
          <w:numId w:val="10"/>
        </w:numPr>
        <w:spacing w:line="276" w:lineRule="auto"/>
        <w:ind w:left="54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have a final meeting on </w:t>
      </w:r>
      <w:r w:rsidRPr="001E4F0F">
        <w:rPr>
          <w:rFonts w:ascii="Arial" w:hAnsi="Arial" w:cs="Arial"/>
          <w:sz w:val="24"/>
          <w:szCs w:val="24"/>
        </w:rPr>
        <w:t xml:space="preserve">The Creed Part II </w:t>
      </w:r>
      <w:r>
        <w:rPr>
          <w:rFonts w:ascii="Arial" w:hAnsi="Arial" w:cs="Arial"/>
          <w:sz w:val="24"/>
          <w:szCs w:val="24"/>
        </w:rPr>
        <w:t xml:space="preserve">through the Emmaus Program on Sunday June 22 after the 9:30am. Mass. The next Emmaus Program </w:t>
      </w:r>
      <w:r w:rsidR="009006E5">
        <w:rPr>
          <w:rFonts w:ascii="Arial" w:hAnsi="Arial" w:cs="Arial"/>
          <w:sz w:val="24"/>
          <w:szCs w:val="24"/>
        </w:rPr>
        <w:t xml:space="preserve">module will be on </w:t>
      </w:r>
      <w:r>
        <w:rPr>
          <w:rFonts w:ascii="Arial" w:hAnsi="Arial" w:cs="Arial"/>
          <w:sz w:val="24"/>
          <w:szCs w:val="24"/>
        </w:rPr>
        <w:t>Prayer. It is tentatively scheduled for Wednesday evening on 9/17 and 10/15/25.</w:t>
      </w:r>
    </w:p>
    <w:p w14:paraId="742CFF80" w14:textId="77777777" w:rsidR="00D01D97" w:rsidRPr="001E4F0F" w:rsidRDefault="00D01D97" w:rsidP="00C40A2A">
      <w:pPr>
        <w:pStyle w:val="NoSpacing"/>
        <w:numPr>
          <w:ilvl w:val="0"/>
          <w:numId w:val="10"/>
        </w:numPr>
        <w:spacing w:line="276" w:lineRule="auto"/>
        <w:ind w:left="54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A617B">
        <w:rPr>
          <w:rFonts w:ascii="Arial" w:hAnsi="Arial" w:cs="Arial"/>
          <w:sz w:val="24"/>
          <w:szCs w:val="24"/>
        </w:rPr>
        <w:t xml:space="preserve">Women’s Lenten </w:t>
      </w:r>
      <w:r w:rsidR="002A617B" w:rsidRPr="001E4F0F">
        <w:rPr>
          <w:rFonts w:ascii="Arial" w:hAnsi="Arial" w:cs="Arial"/>
          <w:sz w:val="24"/>
          <w:szCs w:val="24"/>
        </w:rPr>
        <w:t>Bible</w:t>
      </w:r>
      <w:r w:rsidR="002A617B">
        <w:rPr>
          <w:rFonts w:ascii="Arial" w:hAnsi="Arial" w:cs="Arial"/>
          <w:sz w:val="24"/>
          <w:szCs w:val="24"/>
        </w:rPr>
        <w:t xml:space="preserve"> Study </w:t>
      </w:r>
      <w:r w:rsidRPr="001E4F0F">
        <w:rPr>
          <w:rFonts w:ascii="Arial" w:hAnsi="Arial" w:cs="Arial"/>
          <w:sz w:val="24"/>
          <w:szCs w:val="24"/>
        </w:rPr>
        <w:t>through our collaboration with the Jesus House continue</w:t>
      </w:r>
      <w:r>
        <w:rPr>
          <w:rFonts w:ascii="Arial" w:hAnsi="Arial" w:cs="Arial"/>
          <w:sz w:val="24"/>
          <w:szCs w:val="24"/>
        </w:rPr>
        <w:t>s</w:t>
      </w:r>
      <w:r w:rsidR="002A617B">
        <w:rPr>
          <w:rFonts w:ascii="Arial" w:hAnsi="Arial" w:cs="Arial"/>
          <w:sz w:val="24"/>
          <w:szCs w:val="24"/>
        </w:rPr>
        <w:t xml:space="preserve"> through 4/15/25</w:t>
      </w:r>
      <w:r w:rsidRPr="001E4F0F">
        <w:rPr>
          <w:rFonts w:ascii="Arial" w:hAnsi="Arial" w:cs="Arial"/>
          <w:sz w:val="24"/>
          <w:szCs w:val="24"/>
        </w:rPr>
        <w:t xml:space="preserve">. All offerings are listed on </w:t>
      </w:r>
      <w:r>
        <w:rPr>
          <w:rFonts w:ascii="Arial" w:hAnsi="Arial" w:cs="Arial"/>
          <w:sz w:val="24"/>
          <w:szCs w:val="24"/>
        </w:rPr>
        <w:t xml:space="preserve">the </w:t>
      </w:r>
      <w:r w:rsidRPr="001E4F0F">
        <w:rPr>
          <w:rFonts w:ascii="Arial" w:hAnsi="Arial" w:cs="Arial"/>
          <w:sz w:val="24"/>
          <w:szCs w:val="24"/>
        </w:rPr>
        <w:t xml:space="preserve">Parish website under Adult Faith Formation. They are also listed in the </w:t>
      </w:r>
      <w:r>
        <w:rPr>
          <w:rFonts w:ascii="Arial" w:hAnsi="Arial" w:cs="Arial"/>
          <w:sz w:val="24"/>
          <w:szCs w:val="24"/>
        </w:rPr>
        <w:t xml:space="preserve">Parish Bulletin. </w:t>
      </w:r>
    </w:p>
    <w:p w14:paraId="7D52BE5E" w14:textId="77777777" w:rsidR="00D01D97" w:rsidRDefault="002A617B" w:rsidP="00C40A2A">
      <w:pPr>
        <w:pStyle w:val="NoSpacing"/>
        <w:numPr>
          <w:ilvl w:val="0"/>
          <w:numId w:val="10"/>
        </w:numPr>
        <w:spacing w:line="276" w:lineRule="auto"/>
        <w:ind w:left="54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exploring options for additional faith formation including a Men’s Bible Study.</w:t>
      </w:r>
    </w:p>
    <w:p w14:paraId="6A5E1980" w14:textId="77777777" w:rsidR="00265E81" w:rsidRPr="009006E5" w:rsidRDefault="00265E81" w:rsidP="00C40A2A">
      <w:pPr>
        <w:pStyle w:val="ListParagraph"/>
        <w:numPr>
          <w:ilvl w:val="0"/>
          <w:numId w:val="10"/>
        </w:numPr>
        <w:ind w:left="540" w:hanging="450"/>
        <w:rPr>
          <w:rFonts w:ascii="Arial" w:hAnsi="Arial" w:cs="Arial"/>
          <w:sz w:val="24"/>
          <w:szCs w:val="24"/>
        </w:rPr>
      </w:pPr>
      <w:r w:rsidRPr="009006E5">
        <w:rPr>
          <w:rFonts w:ascii="Arial" w:hAnsi="Arial" w:cs="Arial"/>
          <w:sz w:val="24"/>
          <w:szCs w:val="24"/>
        </w:rPr>
        <w:t xml:space="preserve">Elaine Little and Nancy Maloney visited several area apartment complexes and were able to leave bookmarks at Three complexes. They will go out again to reach out to </w:t>
      </w:r>
      <w:proofErr w:type="spellStart"/>
      <w:r w:rsidRPr="009006E5">
        <w:rPr>
          <w:rFonts w:ascii="Arial" w:hAnsi="Arial" w:cs="Arial"/>
          <w:sz w:val="24"/>
          <w:szCs w:val="24"/>
        </w:rPr>
        <w:t>AbbeyWalk</w:t>
      </w:r>
      <w:proofErr w:type="spellEnd"/>
      <w:r w:rsidRPr="009006E5">
        <w:rPr>
          <w:rFonts w:ascii="Arial" w:hAnsi="Arial" w:cs="Arial"/>
          <w:sz w:val="24"/>
          <w:szCs w:val="24"/>
        </w:rPr>
        <w:t xml:space="preserve"> and complexes near Harmony and Route 4 that appear to be in our boundaries’. </w:t>
      </w:r>
    </w:p>
    <w:p w14:paraId="37053F5B" w14:textId="77777777" w:rsidR="002A617B" w:rsidRPr="002A617B" w:rsidRDefault="002A617B" w:rsidP="00C40A2A">
      <w:pPr>
        <w:rPr>
          <w:rFonts w:ascii="Arial" w:hAnsi="Arial" w:cs="Arial"/>
          <w:b/>
          <w:sz w:val="24"/>
          <w:szCs w:val="24"/>
          <w:u w:val="single"/>
        </w:rPr>
      </w:pPr>
      <w:r w:rsidRPr="002A617B">
        <w:rPr>
          <w:rFonts w:ascii="Arial" w:hAnsi="Arial" w:cs="Arial"/>
          <w:b/>
          <w:sz w:val="24"/>
          <w:szCs w:val="24"/>
          <w:u w:val="single"/>
        </w:rPr>
        <w:t>VBS Holy Family True North: Trusting Jesus in a Wild World (Group Publishing)</w:t>
      </w:r>
      <w:r>
        <w:rPr>
          <w:rFonts w:ascii="Arial" w:hAnsi="Arial" w:cs="Arial"/>
          <w:b/>
          <w:sz w:val="24"/>
          <w:szCs w:val="24"/>
          <w:u w:val="single"/>
        </w:rPr>
        <w:t xml:space="preserve"> : </w:t>
      </w:r>
      <w:r w:rsidRPr="002A617B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617B">
        <w:rPr>
          <w:rFonts w:ascii="Arial" w:hAnsi="Arial" w:cs="Arial"/>
          <w:sz w:val="24"/>
          <w:szCs w:val="24"/>
        </w:rPr>
        <w:t>Registration for participants and Registration for Volunteers is open.</w:t>
      </w:r>
    </w:p>
    <w:p w14:paraId="5F5C6990" w14:textId="77777777" w:rsidR="002A617B" w:rsidRPr="00265E81" w:rsidRDefault="002A617B" w:rsidP="00C40A2A">
      <w:pPr>
        <w:rPr>
          <w:rFonts w:ascii="Arial" w:hAnsi="Arial" w:cs="Arial"/>
          <w:b/>
          <w:sz w:val="24"/>
          <w:szCs w:val="24"/>
        </w:rPr>
      </w:pPr>
      <w:r w:rsidRPr="00265E81">
        <w:rPr>
          <w:rFonts w:ascii="Arial" w:hAnsi="Arial" w:cs="Arial"/>
          <w:b/>
          <w:sz w:val="24"/>
          <w:szCs w:val="24"/>
          <w:u w:val="single"/>
        </w:rPr>
        <w:t>Deanery</w:t>
      </w:r>
      <w:r w:rsidR="00265E81" w:rsidRPr="00265E81">
        <w:rPr>
          <w:rFonts w:ascii="Arial" w:hAnsi="Arial" w:cs="Arial"/>
          <w:b/>
          <w:sz w:val="24"/>
          <w:szCs w:val="24"/>
          <w:u w:val="single"/>
        </w:rPr>
        <w:t>:</w:t>
      </w:r>
      <w:r w:rsidR="00265E81">
        <w:rPr>
          <w:rFonts w:ascii="Arial" w:hAnsi="Arial" w:cs="Arial"/>
          <w:b/>
          <w:sz w:val="24"/>
          <w:szCs w:val="24"/>
        </w:rPr>
        <w:t xml:space="preserve"> St. </w:t>
      </w:r>
      <w:r w:rsidRPr="002A617B">
        <w:rPr>
          <w:rFonts w:ascii="Arial" w:hAnsi="Arial" w:cs="Arial"/>
          <w:sz w:val="24"/>
          <w:szCs w:val="24"/>
        </w:rPr>
        <w:t>Elizabeth Ann Seton Parish hosted a deanery-wide high school retreat on March 24 3-8PM. Forty youth participated.</w:t>
      </w:r>
    </w:p>
    <w:p w14:paraId="774A9B8A" w14:textId="77777777" w:rsidR="002A617B" w:rsidRPr="00265E81" w:rsidRDefault="002A617B" w:rsidP="00C40A2A">
      <w:pPr>
        <w:rPr>
          <w:rFonts w:ascii="Arial" w:hAnsi="Arial" w:cs="Arial"/>
          <w:b/>
          <w:sz w:val="24"/>
          <w:szCs w:val="24"/>
          <w:u w:val="single"/>
        </w:rPr>
      </w:pPr>
      <w:r w:rsidRPr="00265E81">
        <w:rPr>
          <w:rFonts w:ascii="Arial" w:hAnsi="Arial" w:cs="Arial"/>
          <w:b/>
          <w:sz w:val="24"/>
          <w:szCs w:val="24"/>
          <w:u w:val="single"/>
        </w:rPr>
        <w:t>Diocese</w:t>
      </w:r>
      <w:r w:rsidR="00265E81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Pr="00265E81">
        <w:rPr>
          <w:rFonts w:ascii="Arial" w:hAnsi="Arial" w:cs="Arial"/>
          <w:sz w:val="24"/>
          <w:szCs w:val="24"/>
        </w:rPr>
        <w:t>The annual Diocesan Pilgrimage will be held on Saturday April 12. We have a small</w:t>
      </w:r>
      <w:r w:rsidR="00265E81" w:rsidRPr="00265E81">
        <w:rPr>
          <w:rFonts w:ascii="Arial" w:hAnsi="Arial" w:cs="Arial"/>
          <w:b/>
          <w:sz w:val="24"/>
          <w:szCs w:val="24"/>
        </w:rPr>
        <w:t xml:space="preserve"> </w:t>
      </w:r>
      <w:r w:rsidRPr="00265E81">
        <w:rPr>
          <w:rFonts w:ascii="Arial" w:hAnsi="Arial" w:cs="Arial"/>
          <w:sz w:val="24"/>
          <w:szCs w:val="24"/>
        </w:rPr>
        <w:t>group attending</w:t>
      </w:r>
      <w:r w:rsidRPr="002A617B">
        <w:rPr>
          <w:rFonts w:ascii="Arial" w:hAnsi="Arial" w:cs="Arial"/>
          <w:b/>
          <w:sz w:val="24"/>
          <w:szCs w:val="24"/>
        </w:rPr>
        <w:t>.</w:t>
      </w:r>
    </w:p>
    <w:p w14:paraId="043E025C" w14:textId="77777777" w:rsidR="00612D3D" w:rsidRPr="006172A1" w:rsidRDefault="00612D3D" w:rsidP="00C40A2A">
      <w:pPr>
        <w:rPr>
          <w:rFonts w:ascii="Arial" w:hAnsi="Arial" w:cs="Arial"/>
          <w:b/>
          <w:sz w:val="24"/>
          <w:szCs w:val="24"/>
          <w:u w:val="single"/>
        </w:rPr>
      </w:pPr>
      <w:r w:rsidRPr="006172A1">
        <w:rPr>
          <w:rFonts w:ascii="Arial" w:hAnsi="Arial" w:cs="Arial"/>
          <w:b/>
          <w:sz w:val="24"/>
          <w:szCs w:val="24"/>
          <w:u w:val="single"/>
        </w:rPr>
        <w:t>CFP K-5</w:t>
      </w:r>
      <w:r w:rsidRPr="006172A1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Pr="006172A1">
        <w:rPr>
          <w:rFonts w:ascii="Arial" w:hAnsi="Arial" w:cs="Arial"/>
          <w:b/>
          <w:sz w:val="24"/>
          <w:szCs w:val="24"/>
          <w:u w:val="single"/>
        </w:rPr>
        <w:t xml:space="preserve"> grade</w:t>
      </w:r>
    </w:p>
    <w:p w14:paraId="59ED353F" w14:textId="77777777" w:rsidR="006172A1" w:rsidRPr="006172A1" w:rsidRDefault="006172A1" w:rsidP="00C40A2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6172A1">
        <w:rPr>
          <w:rFonts w:ascii="Arial" w:eastAsia="Times New Roman" w:hAnsi="Arial" w:cs="Arial"/>
          <w:color w:val="000000"/>
          <w:sz w:val="24"/>
          <w:szCs w:val="24"/>
        </w:rPr>
        <w:t>Prayer Partner poster b</w:t>
      </w:r>
      <w:r>
        <w:rPr>
          <w:rFonts w:ascii="Arial" w:eastAsia="Times New Roman" w:hAnsi="Arial" w:cs="Arial"/>
          <w:color w:val="000000"/>
          <w:sz w:val="24"/>
          <w:szCs w:val="24"/>
        </w:rPr>
        <w:t>oard will be available soon.</w:t>
      </w:r>
    </w:p>
    <w:p w14:paraId="7C20AA11" w14:textId="77777777" w:rsidR="006172A1" w:rsidRPr="006172A1" w:rsidRDefault="006172A1" w:rsidP="00C40A2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next </w:t>
      </w:r>
      <w:r w:rsidRPr="006172A1">
        <w:rPr>
          <w:rFonts w:ascii="Arial" w:eastAsia="Times New Roman" w:hAnsi="Arial" w:cs="Arial"/>
          <w:color w:val="000000"/>
          <w:sz w:val="24"/>
          <w:szCs w:val="24"/>
        </w:rPr>
        <w:t>Children's Liturgy of the Word will be on April 27</w:t>
      </w:r>
      <w:r w:rsidRPr="006172A1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C295BDE" w14:textId="77777777" w:rsidR="006172A1" w:rsidRPr="006172A1" w:rsidRDefault="006172A1" w:rsidP="00C40A2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6172A1">
        <w:rPr>
          <w:rFonts w:ascii="Arial" w:eastAsia="Times New Roman" w:hAnsi="Arial" w:cs="Arial"/>
          <w:color w:val="000000"/>
          <w:sz w:val="24"/>
          <w:szCs w:val="24"/>
        </w:rPr>
        <w:t>First Communion will be held on Sunday, May 4</w:t>
      </w:r>
      <w:r w:rsidRPr="006172A1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</w:rPr>
        <w:t> during</w:t>
      </w:r>
      <w:r w:rsidRPr="006172A1">
        <w:rPr>
          <w:rFonts w:ascii="Arial" w:eastAsia="Times New Roman" w:hAnsi="Arial" w:cs="Arial"/>
          <w:color w:val="000000"/>
          <w:sz w:val="24"/>
          <w:szCs w:val="24"/>
        </w:rPr>
        <w:t xml:space="preserve"> the 9:30 Mass</w:t>
      </w:r>
      <w:r>
        <w:rPr>
          <w:rFonts w:ascii="Arial" w:eastAsia="Times New Roman" w:hAnsi="Arial" w:cs="Arial"/>
          <w:color w:val="000000"/>
          <w:sz w:val="24"/>
          <w:szCs w:val="24"/>
        </w:rPr>
        <w:t>. Three children are receiving the sacrament.</w:t>
      </w:r>
    </w:p>
    <w:p w14:paraId="29B619B5" w14:textId="77777777" w:rsidR="006172A1" w:rsidRPr="006172A1" w:rsidRDefault="006172A1" w:rsidP="00C40A2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NO CLASS on May</w:t>
      </w:r>
      <w:r w:rsidRPr="006172A1">
        <w:rPr>
          <w:rFonts w:ascii="Arial" w:eastAsia="Times New Roman" w:hAnsi="Arial" w:cs="Arial"/>
          <w:color w:val="000000"/>
          <w:sz w:val="24"/>
          <w:szCs w:val="24"/>
        </w:rPr>
        <w:t xml:space="preserve"> 11</w:t>
      </w:r>
      <w:r w:rsidRPr="006172A1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(Mothers Day).</w:t>
      </w:r>
    </w:p>
    <w:p w14:paraId="4A050839" w14:textId="77777777" w:rsidR="006172A1" w:rsidRPr="006172A1" w:rsidRDefault="006172A1" w:rsidP="00C40A2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6172A1">
        <w:rPr>
          <w:rFonts w:ascii="Arial" w:eastAsia="Times New Roman" w:hAnsi="Arial" w:cs="Arial"/>
          <w:color w:val="000000"/>
          <w:sz w:val="24"/>
          <w:szCs w:val="24"/>
        </w:rPr>
        <w:t>Last day of CFP is May 18th</w:t>
      </w:r>
    </w:p>
    <w:p w14:paraId="3E1959E2" w14:textId="77777777" w:rsidR="006172A1" w:rsidRPr="006172A1" w:rsidRDefault="006172A1" w:rsidP="00C40A2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6172A1">
        <w:rPr>
          <w:rFonts w:ascii="Arial" w:eastAsia="Times New Roman" w:hAnsi="Arial" w:cs="Arial"/>
          <w:color w:val="000000"/>
          <w:sz w:val="24"/>
          <w:szCs w:val="24"/>
        </w:rPr>
        <w:t>May Crowning will begin immediately after the final blessing on May 18</w:t>
      </w:r>
      <w:r w:rsidRPr="006172A1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 w:rsidRPr="006172A1">
        <w:rPr>
          <w:rFonts w:ascii="Arial" w:eastAsia="Times New Roman" w:hAnsi="Arial" w:cs="Arial"/>
          <w:color w:val="000000"/>
          <w:sz w:val="24"/>
          <w:szCs w:val="24"/>
        </w:rPr>
        <w:t> so the Parishioners can be present </w:t>
      </w:r>
    </w:p>
    <w:p w14:paraId="6D9A1182" w14:textId="77777777" w:rsidR="006172A1" w:rsidRPr="006172A1" w:rsidRDefault="006172A1" w:rsidP="00C40A2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6172A1">
        <w:rPr>
          <w:rFonts w:ascii="Arial" w:eastAsia="Times New Roman" w:hAnsi="Arial" w:cs="Arial"/>
          <w:color w:val="000000"/>
          <w:sz w:val="24"/>
          <w:szCs w:val="24"/>
        </w:rPr>
        <w:t>CFP closing ceremony with the CFP families will be held immediately following the end of the May Crowning</w:t>
      </w:r>
    </w:p>
    <w:p w14:paraId="5C4A4376" w14:textId="77777777" w:rsidR="007F5826" w:rsidRDefault="007F5826" w:rsidP="00C40A2A">
      <w:pPr>
        <w:rPr>
          <w:rFonts w:ascii="Arial" w:hAnsi="Arial" w:cs="Arial"/>
          <w:b/>
          <w:sz w:val="24"/>
          <w:szCs w:val="24"/>
          <w:u w:val="single"/>
        </w:rPr>
      </w:pPr>
    </w:p>
    <w:p w14:paraId="4506CAFC" w14:textId="77777777" w:rsidR="007F5826" w:rsidRDefault="007F5826" w:rsidP="00C40A2A">
      <w:pPr>
        <w:rPr>
          <w:rFonts w:ascii="Arial" w:hAnsi="Arial" w:cs="Arial"/>
          <w:b/>
          <w:sz w:val="24"/>
          <w:szCs w:val="24"/>
          <w:u w:val="single"/>
        </w:rPr>
      </w:pPr>
    </w:p>
    <w:p w14:paraId="6C1AE0EF" w14:textId="77777777" w:rsidR="007F5826" w:rsidRDefault="007F5826" w:rsidP="00C40A2A">
      <w:pPr>
        <w:rPr>
          <w:rFonts w:ascii="Arial" w:hAnsi="Arial" w:cs="Arial"/>
          <w:b/>
          <w:sz w:val="24"/>
          <w:szCs w:val="24"/>
          <w:u w:val="single"/>
        </w:rPr>
      </w:pPr>
    </w:p>
    <w:p w14:paraId="4569215A" w14:textId="5C0D768D" w:rsidR="007F5826" w:rsidRPr="006172A1" w:rsidRDefault="007F5826" w:rsidP="00C40A2A">
      <w:pPr>
        <w:jc w:val="center"/>
        <w:rPr>
          <w:rFonts w:ascii="Arial" w:hAnsi="Arial" w:cs="Arial"/>
          <w:b/>
          <w:sz w:val="24"/>
          <w:szCs w:val="24"/>
        </w:rPr>
      </w:pPr>
      <w:r w:rsidRPr="006172A1">
        <w:rPr>
          <w:rFonts w:ascii="Arial" w:hAnsi="Arial" w:cs="Arial"/>
          <w:b/>
          <w:sz w:val="24"/>
          <w:szCs w:val="24"/>
        </w:rPr>
        <w:t>April 2025 Pastoral Council Report for CFP, Youth and CFC</w:t>
      </w: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7F5826">
        <w:rPr>
          <w:rFonts w:ascii="Arial" w:hAnsi="Arial" w:cs="Arial"/>
          <w:bCs/>
          <w:sz w:val="24"/>
          <w:szCs w:val="24"/>
        </w:rPr>
        <w:t xml:space="preserve">page </w:t>
      </w:r>
      <w:r w:rsidRPr="007F5826">
        <w:rPr>
          <w:rFonts w:ascii="Arial" w:hAnsi="Arial" w:cs="Arial"/>
          <w:bCs/>
          <w:sz w:val="24"/>
          <w:szCs w:val="24"/>
        </w:rPr>
        <w:t>2</w:t>
      </w:r>
    </w:p>
    <w:p w14:paraId="64059670" w14:textId="77777777" w:rsidR="007F5826" w:rsidRDefault="007F5826" w:rsidP="00C40A2A">
      <w:pPr>
        <w:rPr>
          <w:rFonts w:ascii="Arial" w:hAnsi="Arial" w:cs="Arial"/>
          <w:b/>
          <w:sz w:val="24"/>
          <w:szCs w:val="24"/>
          <w:u w:val="single"/>
        </w:rPr>
      </w:pPr>
    </w:p>
    <w:p w14:paraId="07D2A0CD" w14:textId="77777777" w:rsidR="00C40A2A" w:rsidRDefault="00C40A2A" w:rsidP="00C40A2A">
      <w:pPr>
        <w:rPr>
          <w:rFonts w:ascii="Arial" w:hAnsi="Arial" w:cs="Arial"/>
          <w:b/>
          <w:sz w:val="24"/>
          <w:szCs w:val="24"/>
          <w:u w:val="single"/>
        </w:rPr>
      </w:pPr>
    </w:p>
    <w:p w14:paraId="4A9EA355" w14:textId="69FE8372" w:rsidR="00265E81" w:rsidRPr="006172A1" w:rsidRDefault="00A26F1C" w:rsidP="00C40A2A">
      <w:pPr>
        <w:rPr>
          <w:rFonts w:ascii="Arial" w:hAnsi="Arial" w:cs="Arial"/>
          <w:b/>
          <w:sz w:val="24"/>
          <w:szCs w:val="24"/>
          <w:u w:val="single"/>
        </w:rPr>
      </w:pPr>
      <w:r w:rsidRPr="006172A1">
        <w:rPr>
          <w:rFonts w:ascii="Arial" w:hAnsi="Arial" w:cs="Arial"/>
          <w:b/>
          <w:sz w:val="24"/>
          <w:szCs w:val="24"/>
          <w:u w:val="single"/>
        </w:rPr>
        <w:t>Youth Ministr</w:t>
      </w:r>
      <w:r w:rsidR="00265E81" w:rsidRPr="006172A1">
        <w:rPr>
          <w:rFonts w:ascii="Arial" w:hAnsi="Arial" w:cs="Arial"/>
          <w:b/>
          <w:sz w:val="24"/>
          <w:szCs w:val="24"/>
          <w:u w:val="single"/>
        </w:rPr>
        <w:t>y:</w:t>
      </w:r>
    </w:p>
    <w:p w14:paraId="42ECDE81" w14:textId="77777777" w:rsidR="00265E81" w:rsidRPr="006172A1" w:rsidRDefault="00265E81" w:rsidP="00C40A2A">
      <w:pPr>
        <w:pStyle w:val="ListParagraph"/>
        <w:rPr>
          <w:rFonts w:ascii="Arial" w:hAnsi="Arial" w:cs="Arial"/>
          <w:sz w:val="24"/>
          <w:szCs w:val="24"/>
        </w:rPr>
      </w:pPr>
      <w:r w:rsidRPr="006172A1">
        <w:rPr>
          <w:rFonts w:ascii="Arial" w:hAnsi="Arial" w:cs="Arial"/>
          <w:b/>
          <w:sz w:val="24"/>
          <w:szCs w:val="24"/>
        </w:rPr>
        <w:t xml:space="preserve">The </w:t>
      </w:r>
      <w:r w:rsidRPr="006172A1">
        <w:rPr>
          <w:rFonts w:ascii="Arial" w:hAnsi="Arial" w:cs="Arial"/>
          <w:sz w:val="24"/>
          <w:szCs w:val="24"/>
        </w:rPr>
        <w:t>Youth Group had a Seder Meal lead by Susan and Neil Kaye on March 30, 2025.</w:t>
      </w:r>
    </w:p>
    <w:p w14:paraId="1420C08D" w14:textId="77777777" w:rsidR="006172A1" w:rsidRPr="006172A1" w:rsidRDefault="00265E81" w:rsidP="00C40A2A">
      <w:pPr>
        <w:pStyle w:val="ListParagraph"/>
        <w:rPr>
          <w:rFonts w:ascii="Arial" w:hAnsi="Arial" w:cs="Arial"/>
          <w:sz w:val="24"/>
          <w:szCs w:val="24"/>
        </w:rPr>
      </w:pPr>
      <w:r w:rsidRPr="006172A1">
        <w:rPr>
          <w:rFonts w:ascii="Arial" w:hAnsi="Arial" w:cs="Arial"/>
          <w:sz w:val="24"/>
          <w:szCs w:val="24"/>
        </w:rPr>
        <w:t>On April 6: The Youth group are doing the handing on of Creed and handing on of the Our Father Rites for Ian Robson our Elect.</w:t>
      </w:r>
    </w:p>
    <w:p w14:paraId="478791DA" w14:textId="0B89F3F7" w:rsidR="00265E81" w:rsidRPr="006172A1" w:rsidRDefault="006172A1" w:rsidP="00C40A2A">
      <w:pPr>
        <w:pStyle w:val="ListParagraph"/>
        <w:rPr>
          <w:rFonts w:ascii="Arial" w:hAnsi="Arial" w:cs="Arial"/>
          <w:sz w:val="24"/>
          <w:szCs w:val="24"/>
        </w:rPr>
      </w:pPr>
      <w:r w:rsidRPr="006172A1">
        <w:rPr>
          <w:rFonts w:ascii="Arial" w:hAnsi="Arial" w:cs="Arial"/>
          <w:sz w:val="24"/>
          <w:szCs w:val="24"/>
        </w:rPr>
        <w:t xml:space="preserve">The </w:t>
      </w:r>
      <w:r w:rsidR="00265E81" w:rsidRPr="006172A1">
        <w:rPr>
          <w:rFonts w:ascii="Arial" w:hAnsi="Arial" w:cs="Arial"/>
          <w:sz w:val="24"/>
          <w:szCs w:val="24"/>
        </w:rPr>
        <w:t>Summer Service</w:t>
      </w:r>
      <w:r w:rsidRPr="006172A1">
        <w:rPr>
          <w:rFonts w:ascii="Arial" w:hAnsi="Arial" w:cs="Arial"/>
          <w:sz w:val="24"/>
          <w:szCs w:val="24"/>
        </w:rPr>
        <w:t xml:space="preserve"> events update: We will meet this Sunday, April 6 to decide on some final details. We now have a total of</w:t>
      </w:r>
      <w:r w:rsidR="007F5826">
        <w:rPr>
          <w:rFonts w:ascii="Arial" w:hAnsi="Arial" w:cs="Arial"/>
          <w:sz w:val="24"/>
          <w:szCs w:val="24"/>
        </w:rPr>
        <w:t xml:space="preserve"> </w:t>
      </w:r>
      <w:r w:rsidRPr="006172A1">
        <w:rPr>
          <w:rFonts w:ascii="Arial" w:hAnsi="Arial" w:cs="Arial"/>
          <w:sz w:val="24"/>
          <w:szCs w:val="24"/>
        </w:rPr>
        <w:t>13 attending including the three chaperones</w:t>
      </w:r>
    </w:p>
    <w:p w14:paraId="36F32D9D" w14:textId="77777777" w:rsidR="00265E81" w:rsidRPr="006172A1" w:rsidRDefault="00265E81" w:rsidP="00C40A2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172A1">
        <w:rPr>
          <w:rFonts w:ascii="Arial" w:hAnsi="Arial" w:cs="Arial"/>
          <w:sz w:val="24"/>
          <w:szCs w:val="24"/>
        </w:rPr>
        <w:t>March 7: Souper supper made $505</w:t>
      </w:r>
    </w:p>
    <w:p w14:paraId="2A29BC93" w14:textId="77777777" w:rsidR="00FF463C" w:rsidRPr="006172A1" w:rsidRDefault="00265E81" w:rsidP="00C40A2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172A1">
        <w:rPr>
          <w:rFonts w:ascii="Arial" w:hAnsi="Arial" w:cs="Arial"/>
          <w:sz w:val="24"/>
          <w:szCs w:val="24"/>
        </w:rPr>
        <w:t>March 24: We had the Friendly’s Fundraiser. No details on earnings yet.</w:t>
      </w:r>
    </w:p>
    <w:p w14:paraId="1E341365" w14:textId="77777777" w:rsidR="00F625AC" w:rsidRDefault="00F625AC" w:rsidP="00C40A2A"/>
    <w:sectPr w:rsidR="00F625AC" w:rsidSect="00281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2F4A"/>
    <w:multiLevelType w:val="hybridMultilevel"/>
    <w:tmpl w:val="D5082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D5120"/>
    <w:multiLevelType w:val="hybridMultilevel"/>
    <w:tmpl w:val="0254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53886"/>
    <w:multiLevelType w:val="hybridMultilevel"/>
    <w:tmpl w:val="0CB62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C763D"/>
    <w:multiLevelType w:val="multilevel"/>
    <w:tmpl w:val="8190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C2D3E"/>
    <w:multiLevelType w:val="hybridMultilevel"/>
    <w:tmpl w:val="4040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3796C"/>
    <w:multiLevelType w:val="multilevel"/>
    <w:tmpl w:val="F05E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15A87"/>
    <w:multiLevelType w:val="hybridMultilevel"/>
    <w:tmpl w:val="1BEA4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61DED"/>
    <w:multiLevelType w:val="hybridMultilevel"/>
    <w:tmpl w:val="4B5C6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70A7D"/>
    <w:multiLevelType w:val="multilevel"/>
    <w:tmpl w:val="1040C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1F195E"/>
    <w:multiLevelType w:val="hybridMultilevel"/>
    <w:tmpl w:val="33386C9E"/>
    <w:lvl w:ilvl="0" w:tplc="0409000F">
      <w:start w:val="1"/>
      <w:numFmt w:val="decimal"/>
      <w:lvlText w:val="%1.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num w:numId="1" w16cid:durableId="683440827">
    <w:abstractNumId w:val="7"/>
  </w:num>
  <w:num w:numId="2" w16cid:durableId="980114419">
    <w:abstractNumId w:val="1"/>
  </w:num>
  <w:num w:numId="3" w16cid:durableId="508175446">
    <w:abstractNumId w:val="4"/>
  </w:num>
  <w:num w:numId="4" w16cid:durableId="1020544807">
    <w:abstractNumId w:val="5"/>
  </w:num>
  <w:num w:numId="5" w16cid:durableId="1970284131">
    <w:abstractNumId w:val="6"/>
  </w:num>
  <w:num w:numId="6" w16cid:durableId="189418344">
    <w:abstractNumId w:val="8"/>
  </w:num>
  <w:num w:numId="7" w16cid:durableId="2075547927">
    <w:abstractNumId w:val="2"/>
  </w:num>
  <w:num w:numId="8" w16cid:durableId="1399671273">
    <w:abstractNumId w:val="0"/>
  </w:num>
  <w:num w:numId="9" w16cid:durableId="907767502">
    <w:abstractNumId w:val="3"/>
  </w:num>
  <w:num w:numId="10" w16cid:durableId="249121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3D"/>
    <w:rsid w:val="00046243"/>
    <w:rsid w:val="00063311"/>
    <w:rsid w:val="000A64CC"/>
    <w:rsid w:val="000D46BA"/>
    <w:rsid w:val="0015393D"/>
    <w:rsid w:val="00163569"/>
    <w:rsid w:val="00164012"/>
    <w:rsid w:val="001772C4"/>
    <w:rsid w:val="00194F95"/>
    <w:rsid w:val="001A7610"/>
    <w:rsid w:val="00214FB8"/>
    <w:rsid w:val="00224A6C"/>
    <w:rsid w:val="00256434"/>
    <w:rsid w:val="00265E81"/>
    <w:rsid w:val="00281213"/>
    <w:rsid w:val="002A0CCD"/>
    <w:rsid w:val="002A617B"/>
    <w:rsid w:val="002B3FA1"/>
    <w:rsid w:val="002C0FA7"/>
    <w:rsid w:val="0031749B"/>
    <w:rsid w:val="0036096F"/>
    <w:rsid w:val="003C1AB5"/>
    <w:rsid w:val="003C5946"/>
    <w:rsid w:val="003E4644"/>
    <w:rsid w:val="0041339E"/>
    <w:rsid w:val="004E1C3A"/>
    <w:rsid w:val="004E1C60"/>
    <w:rsid w:val="004F3A0A"/>
    <w:rsid w:val="005054CB"/>
    <w:rsid w:val="005719B5"/>
    <w:rsid w:val="005D6360"/>
    <w:rsid w:val="00612D3D"/>
    <w:rsid w:val="006172A1"/>
    <w:rsid w:val="00621802"/>
    <w:rsid w:val="006834FB"/>
    <w:rsid w:val="006F4F7B"/>
    <w:rsid w:val="006F5606"/>
    <w:rsid w:val="007425A7"/>
    <w:rsid w:val="00797391"/>
    <w:rsid w:val="007B0AEB"/>
    <w:rsid w:val="007F5826"/>
    <w:rsid w:val="0087267D"/>
    <w:rsid w:val="008E05E2"/>
    <w:rsid w:val="009006E5"/>
    <w:rsid w:val="00931B53"/>
    <w:rsid w:val="009C4034"/>
    <w:rsid w:val="009E3CFB"/>
    <w:rsid w:val="00A26F1C"/>
    <w:rsid w:val="00A45BBB"/>
    <w:rsid w:val="00A551CB"/>
    <w:rsid w:val="00B1586D"/>
    <w:rsid w:val="00B21B86"/>
    <w:rsid w:val="00B31CD2"/>
    <w:rsid w:val="00BA3E53"/>
    <w:rsid w:val="00C40A2A"/>
    <w:rsid w:val="00C53739"/>
    <w:rsid w:val="00C636BE"/>
    <w:rsid w:val="00C822BB"/>
    <w:rsid w:val="00CC109B"/>
    <w:rsid w:val="00D01D97"/>
    <w:rsid w:val="00D943C3"/>
    <w:rsid w:val="00D97852"/>
    <w:rsid w:val="00DA0DA5"/>
    <w:rsid w:val="00E03178"/>
    <w:rsid w:val="00EF32D6"/>
    <w:rsid w:val="00F17B09"/>
    <w:rsid w:val="00F625AC"/>
    <w:rsid w:val="00FC473F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EF215"/>
  <w15:docId w15:val="{CD583859-E2EF-E249-960F-CF1F720D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D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25A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01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Ramage</dc:creator>
  <cp:lastModifiedBy>Sharon Gidumal</cp:lastModifiedBy>
  <cp:revision>3</cp:revision>
  <cp:lastPrinted>2025-02-08T16:38:00Z</cp:lastPrinted>
  <dcterms:created xsi:type="dcterms:W3CDTF">2025-04-01T00:35:00Z</dcterms:created>
  <dcterms:modified xsi:type="dcterms:W3CDTF">2025-04-01T00:35:00Z</dcterms:modified>
</cp:coreProperties>
</file>