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95DB8" w14:textId="77777777" w:rsidR="00105F8F" w:rsidRDefault="00723013" w:rsidP="00723013">
      <w:pPr>
        <w:rPr>
          <w:u w:val="single"/>
        </w:rPr>
      </w:pPr>
      <w:r w:rsidRPr="00723013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036060E" wp14:editId="73932BDD">
                <wp:simplePos x="0" y="0"/>
                <wp:positionH relativeFrom="column">
                  <wp:posOffset>3714750</wp:posOffset>
                </wp:positionH>
                <wp:positionV relativeFrom="paragraph">
                  <wp:posOffset>209550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C79FC" w14:textId="77777777" w:rsidR="00723013" w:rsidRPr="00723013" w:rsidRDefault="00723013" w:rsidP="00723013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723013">
                              <w:rPr>
                                <w:sz w:val="72"/>
                                <w:szCs w:val="72"/>
                              </w:rPr>
                              <w:t>Q &amp;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3606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2.5pt;margin-top:16.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Z3FiveEAAAAKAQAADwAAAAAAAAAAAAAAAABoBAAAZHJzL2Rvd25yZXYueG1sUEsFBgAAAAAEAAQA&#10;8wAAAHYFAAAAAA==&#10;" stroked="f">
                <v:textbox style="mso-fit-shape-to-text:t">
                  <w:txbxContent>
                    <w:p w14:paraId="7D3C79FC" w14:textId="77777777" w:rsidR="00723013" w:rsidRPr="00723013" w:rsidRDefault="00723013" w:rsidP="00723013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723013">
                        <w:rPr>
                          <w:sz w:val="72"/>
                          <w:szCs w:val="72"/>
                        </w:rPr>
                        <w:t>Q &amp; 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60D0F">
        <w:rPr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7006A2E3" wp14:editId="49A3C3F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876550" cy="135401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1354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ED3F7F" w14:textId="77777777" w:rsidR="00723013" w:rsidRDefault="00723013" w:rsidP="00E60D0F">
      <w:pPr>
        <w:jc w:val="center"/>
        <w:rPr>
          <w:sz w:val="56"/>
          <w:szCs w:val="56"/>
        </w:rPr>
      </w:pPr>
    </w:p>
    <w:p w14:paraId="29A9DB4E" w14:textId="77777777" w:rsidR="00723013" w:rsidRDefault="00723013">
      <w:pPr>
        <w:rPr>
          <w:u w:val="single"/>
        </w:rPr>
      </w:pPr>
    </w:p>
    <w:p w14:paraId="744F1606" w14:textId="77777777" w:rsidR="00723013" w:rsidRDefault="00723013">
      <w:pPr>
        <w:rPr>
          <w:u w:val="single"/>
        </w:rPr>
      </w:pPr>
    </w:p>
    <w:p w14:paraId="190CEA74" w14:textId="77777777" w:rsidR="00E60D0F" w:rsidRPr="00477389" w:rsidRDefault="00E60D0F">
      <w:pPr>
        <w:rPr>
          <w:b/>
          <w:color w:val="C00000"/>
          <w:u w:val="single"/>
        </w:rPr>
      </w:pPr>
      <w:r w:rsidRPr="00477389">
        <w:rPr>
          <w:b/>
          <w:color w:val="C00000"/>
          <w:u w:val="single"/>
        </w:rPr>
        <w:t>What is the Panther Prowl?</w:t>
      </w:r>
    </w:p>
    <w:p w14:paraId="1F8B2ACD" w14:textId="77777777" w:rsidR="00E60D0F" w:rsidRPr="00E60D0F" w:rsidRDefault="00E60D0F">
      <w:r>
        <w:t>Students will be taking a festive walk/run on a pre-planned course on the OLP field complete with fun music and colorful powders to mark each lap.</w:t>
      </w:r>
    </w:p>
    <w:p w14:paraId="38F5B8F7" w14:textId="77777777" w:rsidR="00105F8F" w:rsidRPr="00477389" w:rsidRDefault="00105F8F">
      <w:pPr>
        <w:rPr>
          <w:b/>
          <w:color w:val="C00000"/>
          <w:u w:val="single"/>
        </w:rPr>
      </w:pPr>
      <w:r w:rsidRPr="00477389">
        <w:rPr>
          <w:b/>
          <w:color w:val="C00000"/>
          <w:u w:val="single"/>
        </w:rPr>
        <w:t>When is this happening?</w:t>
      </w:r>
    </w:p>
    <w:p w14:paraId="45C5A1F0" w14:textId="071E1AF3" w:rsidR="00105F8F" w:rsidRPr="00105F8F" w:rsidRDefault="00105F8F">
      <w:r>
        <w:t xml:space="preserve">Students will participate in the color walk/run during their Special class period on </w:t>
      </w:r>
      <w:r w:rsidRPr="00E60D0F">
        <w:rPr>
          <w:b/>
        </w:rPr>
        <w:t>Thursday, March 1</w:t>
      </w:r>
      <w:r w:rsidR="003A4B85">
        <w:rPr>
          <w:b/>
        </w:rPr>
        <w:t>2</w:t>
      </w:r>
      <w:r>
        <w:t>. Students will run/walk several laps around a prepared course.</w:t>
      </w:r>
    </w:p>
    <w:p w14:paraId="49E25598" w14:textId="77777777" w:rsidR="00105F8F" w:rsidRPr="00477389" w:rsidRDefault="00105F8F">
      <w:pPr>
        <w:rPr>
          <w:b/>
          <w:color w:val="C00000"/>
          <w:u w:val="single"/>
        </w:rPr>
      </w:pPr>
      <w:r w:rsidRPr="00477389">
        <w:rPr>
          <w:b/>
          <w:color w:val="C00000"/>
          <w:u w:val="single"/>
        </w:rPr>
        <w:t>What to wear?</w:t>
      </w:r>
    </w:p>
    <w:p w14:paraId="0AFA8728" w14:textId="449C5D8C" w:rsidR="00105F8F" w:rsidRDefault="00105F8F">
      <w:r>
        <w:t xml:space="preserve">Students will receive a special Panther Prowl shirt </w:t>
      </w:r>
      <w:r w:rsidR="00C53AB9">
        <w:t xml:space="preserve">and sunglasses </w:t>
      </w:r>
      <w:r>
        <w:t>that will be distributed to them by teachers Thursday morning.</w:t>
      </w:r>
    </w:p>
    <w:p w14:paraId="481FC254" w14:textId="77777777" w:rsidR="00105F8F" w:rsidRDefault="00105F8F">
      <w:r>
        <w:t>Students should wear old tennis shoes/possibly bring a second pair to change into after their run.</w:t>
      </w:r>
    </w:p>
    <w:p w14:paraId="056EDE38" w14:textId="77777777" w:rsidR="00105F8F" w:rsidRDefault="00105F8F">
      <w:r>
        <w:t>Students may wear dress down appropriate pants/shorts, but keep in mind that they may get colored powder on them.</w:t>
      </w:r>
    </w:p>
    <w:p w14:paraId="094FCBAF" w14:textId="77777777" w:rsidR="00E60D0F" w:rsidRPr="00477389" w:rsidRDefault="00E60D0F" w:rsidP="00E60D0F">
      <w:pPr>
        <w:pStyle w:val="Heading3"/>
        <w:shd w:val="clear" w:color="auto" w:fill="FFFFFF"/>
        <w:ind w:firstLine="720"/>
        <w:rPr>
          <w:rFonts w:cstheme="majorHAnsi"/>
          <w:color w:val="auto"/>
          <w:sz w:val="22"/>
          <w:szCs w:val="22"/>
          <w:u w:val="single"/>
        </w:rPr>
      </w:pPr>
      <w:r w:rsidRPr="00477389">
        <w:rPr>
          <w:rFonts w:cstheme="majorHAnsi"/>
          <w:color w:val="auto"/>
          <w:sz w:val="22"/>
          <w:szCs w:val="22"/>
          <w:u w:val="single"/>
        </w:rPr>
        <w:t>Want to keep the color on your Panther Prowl shirt?</w:t>
      </w:r>
    </w:p>
    <w:p w14:paraId="5545BB09" w14:textId="77777777" w:rsidR="00105F8F" w:rsidRPr="00477389" w:rsidRDefault="00105F8F" w:rsidP="00723013">
      <w:pPr>
        <w:pStyle w:val="Heading3"/>
        <w:shd w:val="clear" w:color="auto" w:fill="FFFFFF"/>
        <w:spacing w:before="0"/>
        <w:ind w:left="720"/>
        <w:rPr>
          <w:rFonts w:eastAsia="Times New Roman" w:cstheme="majorHAnsi"/>
          <w:bCs/>
          <w:color w:val="000000"/>
          <w:sz w:val="22"/>
          <w:szCs w:val="22"/>
        </w:rPr>
      </w:pPr>
      <w:r w:rsidRPr="00477389">
        <w:rPr>
          <w:rFonts w:eastAsia="Times New Roman" w:cstheme="majorHAnsi"/>
          <w:bCs/>
          <w:color w:val="000000"/>
          <w:sz w:val="22"/>
          <w:szCs w:val="22"/>
        </w:rPr>
        <w:t xml:space="preserve">Lay shirt flat and spray </w:t>
      </w:r>
      <w:r w:rsidR="00723013" w:rsidRPr="00477389">
        <w:rPr>
          <w:rFonts w:eastAsia="Times New Roman" w:cstheme="majorHAnsi"/>
          <w:bCs/>
          <w:color w:val="000000"/>
          <w:sz w:val="22"/>
          <w:szCs w:val="22"/>
        </w:rPr>
        <w:t xml:space="preserve">generously </w:t>
      </w:r>
      <w:r w:rsidRPr="00477389">
        <w:rPr>
          <w:rFonts w:eastAsia="Times New Roman" w:cstheme="majorHAnsi"/>
          <w:bCs/>
          <w:color w:val="000000"/>
          <w:sz w:val="22"/>
          <w:szCs w:val="22"/>
        </w:rPr>
        <w:t>to soak with white vinegar</w:t>
      </w:r>
      <w:r w:rsidR="00723013" w:rsidRPr="00477389">
        <w:rPr>
          <w:rFonts w:eastAsia="Times New Roman" w:cstheme="majorHAnsi"/>
          <w:bCs/>
          <w:color w:val="000000"/>
          <w:sz w:val="22"/>
          <w:szCs w:val="22"/>
        </w:rPr>
        <w:t>.</w:t>
      </w:r>
    </w:p>
    <w:p w14:paraId="6F252687" w14:textId="77777777" w:rsidR="00105F8F" w:rsidRPr="00105F8F" w:rsidRDefault="00105F8F" w:rsidP="00723013">
      <w:pPr>
        <w:shd w:val="clear" w:color="auto" w:fill="FFFFFF"/>
        <w:spacing w:after="100" w:afterAutospacing="1" w:line="240" w:lineRule="auto"/>
        <w:ind w:left="720"/>
        <w:outlineLvl w:val="2"/>
        <w:rPr>
          <w:rFonts w:asciiTheme="majorHAnsi" w:eastAsia="Times New Roman" w:hAnsiTheme="majorHAnsi" w:cstheme="majorHAnsi"/>
          <w:bCs/>
          <w:color w:val="000000"/>
        </w:rPr>
      </w:pPr>
      <w:r w:rsidRPr="00477389">
        <w:rPr>
          <w:rFonts w:asciiTheme="majorHAnsi" w:eastAsia="Times New Roman" w:hAnsiTheme="majorHAnsi" w:cstheme="majorHAnsi"/>
          <w:bCs/>
          <w:color w:val="000000"/>
        </w:rPr>
        <w:t>Keep the t-shirt flat to dry and iron with high heat</w:t>
      </w:r>
      <w:r w:rsidR="00723013" w:rsidRPr="00477389">
        <w:rPr>
          <w:rFonts w:asciiTheme="majorHAnsi" w:eastAsia="Times New Roman" w:hAnsiTheme="majorHAnsi" w:cstheme="majorHAnsi"/>
          <w:bCs/>
          <w:color w:val="000000"/>
        </w:rPr>
        <w:t xml:space="preserve">.  </w:t>
      </w:r>
      <w:r w:rsidRPr="00477389">
        <w:rPr>
          <w:rFonts w:asciiTheme="majorHAnsi" w:eastAsia="Times New Roman" w:hAnsiTheme="majorHAnsi" w:cstheme="majorHAnsi"/>
          <w:bCs/>
          <w:color w:val="000000"/>
        </w:rPr>
        <w:t>Toss in the dryer</w:t>
      </w:r>
      <w:r w:rsidR="00723013" w:rsidRPr="00477389">
        <w:rPr>
          <w:rFonts w:asciiTheme="majorHAnsi" w:eastAsia="Times New Roman" w:hAnsiTheme="majorHAnsi" w:cstheme="majorHAnsi"/>
          <w:bCs/>
          <w:color w:val="000000"/>
        </w:rPr>
        <w:t>.</w:t>
      </w:r>
    </w:p>
    <w:p w14:paraId="7F43F636" w14:textId="77777777" w:rsidR="00105F8F" w:rsidRPr="00477389" w:rsidRDefault="00105F8F">
      <w:pPr>
        <w:rPr>
          <w:b/>
          <w:color w:val="C00000"/>
          <w:u w:val="single"/>
        </w:rPr>
      </w:pPr>
      <w:r w:rsidRPr="00477389">
        <w:rPr>
          <w:b/>
          <w:color w:val="C00000"/>
          <w:u w:val="single"/>
        </w:rPr>
        <w:t>What to bring?</w:t>
      </w:r>
    </w:p>
    <w:p w14:paraId="6D49687B" w14:textId="77777777" w:rsidR="00105F8F" w:rsidRDefault="00105F8F" w:rsidP="00477389">
      <w:pPr>
        <w:spacing w:line="240" w:lineRule="auto"/>
      </w:pPr>
      <w:r>
        <w:t>Old towel to sit on during the rally</w:t>
      </w:r>
    </w:p>
    <w:p w14:paraId="343A220F" w14:textId="77777777" w:rsidR="00105F8F" w:rsidRDefault="00105F8F" w:rsidP="00477389">
      <w:pPr>
        <w:spacing w:line="240" w:lineRule="auto"/>
      </w:pPr>
      <w:r>
        <w:t>Water bottle</w:t>
      </w:r>
    </w:p>
    <w:p w14:paraId="3539582A" w14:textId="77777777" w:rsidR="00105F8F" w:rsidRPr="00477389" w:rsidRDefault="00105F8F">
      <w:pPr>
        <w:rPr>
          <w:b/>
          <w:color w:val="C00000"/>
          <w:u w:val="single"/>
        </w:rPr>
      </w:pPr>
      <w:r w:rsidRPr="00477389">
        <w:rPr>
          <w:b/>
          <w:color w:val="C00000"/>
          <w:u w:val="single"/>
        </w:rPr>
        <w:t>What is the rally?</w:t>
      </w:r>
    </w:p>
    <w:p w14:paraId="73F81E5E" w14:textId="702D1286" w:rsidR="00105F8F" w:rsidRDefault="00105F8F">
      <w:r>
        <w:t>At 2:00 p.m.</w:t>
      </w:r>
      <w:r w:rsidR="00477389">
        <w:t xml:space="preserve"> on Thursday,</w:t>
      </w:r>
      <w:r>
        <w:t xml:space="preserve"> local </w:t>
      </w:r>
      <w:r w:rsidR="00C53AB9">
        <w:t>magician</w:t>
      </w:r>
      <w:r>
        <w:t xml:space="preserve">, </w:t>
      </w:r>
      <w:r w:rsidR="00C53AB9">
        <w:t>Terry Magelssen</w:t>
      </w:r>
      <w:r>
        <w:t xml:space="preserve"> will begin performing </w:t>
      </w:r>
      <w:r w:rsidR="00C53AB9">
        <w:t xml:space="preserve">in the auditorium </w:t>
      </w:r>
      <w:r>
        <w:t xml:space="preserve">for students and staff. The top three Prowl fundraisers will </w:t>
      </w:r>
      <w:r w:rsidR="00477389">
        <w:t xml:space="preserve">also </w:t>
      </w:r>
      <w:r>
        <w:t>participate in an exciting cash grab. Students will be able to cheer on their classmates as they seek to collect as much cash as they can in 1-minute.</w:t>
      </w:r>
    </w:p>
    <w:p w14:paraId="10B1F78F" w14:textId="0E752EC6" w:rsidR="00105F8F" w:rsidRPr="00477389" w:rsidRDefault="00283256">
      <w:pPr>
        <w:rPr>
          <w:b/>
          <w:color w:val="C00000"/>
          <w:u w:val="single"/>
        </w:rPr>
      </w:pPr>
      <w:r w:rsidRPr="00283256">
        <w:rPr>
          <w:noProof/>
        </w:rPr>
        <w:drawing>
          <wp:anchor distT="0" distB="0" distL="114300" distR="114300" simplePos="0" relativeHeight="251661312" behindDoc="0" locked="0" layoutInCell="1" allowOverlap="1" wp14:anchorId="22FEC2F7" wp14:editId="724D19EC">
            <wp:simplePos x="0" y="0"/>
            <wp:positionH relativeFrom="margin">
              <wp:align>left</wp:align>
            </wp:positionH>
            <wp:positionV relativeFrom="paragraph">
              <wp:posOffset>267970</wp:posOffset>
            </wp:positionV>
            <wp:extent cx="860425" cy="847725"/>
            <wp:effectExtent l="0" t="0" r="0" b="9525"/>
            <wp:wrapNone/>
            <wp:docPr id="8482139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213944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04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5F8F" w:rsidRPr="00477389">
        <w:rPr>
          <w:b/>
          <w:color w:val="C00000"/>
          <w:u w:val="single"/>
        </w:rPr>
        <w:t>Is it to</w:t>
      </w:r>
      <w:r w:rsidR="00E60D0F" w:rsidRPr="00477389">
        <w:rPr>
          <w:b/>
          <w:color w:val="C00000"/>
          <w:u w:val="single"/>
        </w:rPr>
        <w:t>o late to contribute to the Panther Prowl?</w:t>
      </w:r>
    </w:p>
    <w:p w14:paraId="1672E2B9" w14:textId="6BDF3585" w:rsidR="00105F8F" w:rsidRDefault="00723013" w:rsidP="00283256">
      <w:pPr>
        <w:ind w:left="1440"/>
      </w:pPr>
      <w:r>
        <w:t>Donations are still being collected if you would like to contribute to our grand total.  Contributions may still be made online using the QR code</w:t>
      </w:r>
    </w:p>
    <w:p w14:paraId="5CADE273" w14:textId="77777777" w:rsidR="00DB080C" w:rsidRDefault="00DB080C" w:rsidP="00283256">
      <w:pPr>
        <w:ind w:left="1440"/>
      </w:pPr>
    </w:p>
    <w:p w14:paraId="082DD646" w14:textId="77777777" w:rsidR="00477389" w:rsidRDefault="00477389">
      <w:pPr>
        <w:rPr>
          <w:b/>
          <w:color w:val="C00000"/>
          <w:u w:val="single"/>
        </w:rPr>
      </w:pPr>
    </w:p>
    <w:p w14:paraId="618202C2" w14:textId="77777777" w:rsidR="00105F8F" w:rsidRPr="00477389" w:rsidRDefault="00105F8F">
      <w:pPr>
        <w:rPr>
          <w:b/>
          <w:color w:val="C00000"/>
          <w:u w:val="single"/>
        </w:rPr>
      </w:pPr>
      <w:r w:rsidRPr="00477389">
        <w:rPr>
          <w:b/>
          <w:color w:val="C00000"/>
          <w:u w:val="single"/>
        </w:rPr>
        <w:t>Can parents attend the rally?</w:t>
      </w:r>
    </w:p>
    <w:p w14:paraId="53B0C9AE" w14:textId="253FCC54" w:rsidR="00105F8F" w:rsidRPr="00105F8F" w:rsidRDefault="00C53AB9">
      <w:r>
        <w:t>Unfortunately, due to space, p</w:t>
      </w:r>
      <w:r w:rsidR="00105F8F">
        <w:t xml:space="preserve">arents are </w:t>
      </w:r>
      <w:r>
        <w:t>unable</w:t>
      </w:r>
      <w:r w:rsidR="00105F8F">
        <w:t xml:space="preserve"> to attend the afternoon rally. </w:t>
      </w:r>
      <w:r w:rsidR="00E60D0F">
        <w:t xml:space="preserve">Students will be released </w:t>
      </w:r>
      <w:r>
        <w:t>to</w:t>
      </w:r>
      <w:r w:rsidR="00E60D0F">
        <w:t xml:space="preserve"> class immediately following the rally.</w:t>
      </w:r>
      <w:r>
        <w:t xml:space="preserve"> Pick up will be in the gym as usual.</w:t>
      </w:r>
    </w:p>
    <w:sectPr w:rsidR="00105F8F" w:rsidRPr="00105F8F" w:rsidSect="00E60D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F8F"/>
    <w:rsid w:val="00105F8F"/>
    <w:rsid w:val="00283256"/>
    <w:rsid w:val="003A4B85"/>
    <w:rsid w:val="00477389"/>
    <w:rsid w:val="004B2EBC"/>
    <w:rsid w:val="0057138C"/>
    <w:rsid w:val="00572194"/>
    <w:rsid w:val="00723013"/>
    <w:rsid w:val="00931901"/>
    <w:rsid w:val="00A414C6"/>
    <w:rsid w:val="00B84564"/>
    <w:rsid w:val="00C53AB9"/>
    <w:rsid w:val="00DB080C"/>
    <w:rsid w:val="00E6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1F682"/>
  <w15:chartTrackingRefBased/>
  <w15:docId w15:val="{B81801DE-C7E3-4C74-A773-489349389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5F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105F8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0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296</Words>
  <Characters>1424</Characters>
  <Application>Microsoft Office Word</Application>
  <DocSecurity>0</DocSecurity>
  <Lines>33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 Zeiler</dc:creator>
  <cp:keywords/>
  <dc:description/>
  <cp:lastModifiedBy>Leslie Keleher</cp:lastModifiedBy>
  <cp:revision>5</cp:revision>
  <cp:lastPrinted>2026-02-11T16:03:00Z</cp:lastPrinted>
  <dcterms:created xsi:type="dcterms:W3CDTF">2026-01-29T18:55:00Z</dcterms:created>
  <dcterms:modified xsi:type="dcterms:W3CDTF">2026-02-11T21:12:00Z</dcterms:modified>
</cp:coreProperties>
</file>