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51" w:rsidRPr="00FC471E" w:rsidRDefault="00FC471E" w:rsidP="00DD5E51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FC471E">
        <w:rPr>
          <w:b/>
          <w:bCs/>
          <w:sz w:val="32"/>
          <w:szCs w:val="32"/>
          <w:u w:val="single"/>
        </w:rPr>
        <w:t>WEDDING AND FUNERAL STIPENDS</w:t>
      </w:r>
    </w:p>
    <w:bookmarkEnd w:id="0"/>
    <w:p w:rsidR="00DD5E51" w:rsidRDefault="00DD5E51" w:rsidP="008E0581">
      <w:pPr>
        <w:rPr>
          <w:b/>
          <w:bCs/>
        </w:rPr>
      </w:pPr>
    </w:p>
    <w:p w:rsidR="00DD5E51" w:rsidRDefault="00DD5E51" w:rsidP="008E0581">
      <w:pPr>
        <w:rPr>
          <w:b/>
          <w:bCs/>
        </w:rPr>
      </w:pPr>
    </w:p>
    <w:p w:rsidR="00DD5E51" w:rsidRDefault="00DD5E51" w:rsidP="008E0581">
      <w:pPr>
        <w:rPr>
          <w:b/>
          <w:bCs/>
        </w:rPr>
      </w:pPr>
    </w:p>
    <w:p w:rsidR="008E0581" w:rsidRDefault="008E0581" w:rsidP="008E0581">
      <w:r>
        <w:rPr>
          <w:b/>
          <w:bCs/>
        </w:rPr>
        <w:t>Weddings:</w:t>
      </w:r>
      <w:r>
        <w:t xml:space="preserve"> $250 total (for parishioners, exclusive of music); $325 (for non-parishioners, exclusive of music)</w:t>
      </w:r>
    </w:p>
    <w:p w:rsidR="008E0581" w:rsidRDefault="008E0581" w:rsidP="008E0581">
      <w:pPr>
        <w:rPr>
          <w:b/>
          <w:bCs/>
        </w:rPr>
      </w:pPr>
      <w:r>
        <w:rPr>
          <w:b/>
          <w:bCs/>
        </w:rPr>
        <w:t>Breakdown:</w:t>
      </w:r>
    </w:p>
    <w:p w:rsidR="008E0581" w:rsidRDefault="008E0581" w:rsidP="008E0581">
      <w:r>
        <w:t>$125 – Parish compensation</w:t>
      </w:r>
    </w:p>
    <w:p w:rsidR="008E0581" w:rsidRDefault="008E0581" w:rsidP="008E0581">
      <w:r>
        <w:t>$50 – Marriage preparation</w:t>
      </w:r>
    </w:p>
    <w:p w:rsidR="008E0581" w:rsidRDefault="008E0581" w:rsidP="008E0581">
      <w:r>
        <w:t>$75 – Priest stipend</w:t>
      </w:r>
    </w:p>
    <w:p w:rsidR="008E0581" w:rsidRDefault="008E0581" w:rsidP="008E0581"/>
    <w:p w:rsidR="008E0581" w:rsidRDefault="008E0581" w:rsidP="008E0581">
      <w:r>
        <w:rPr>
          <w:b/>
          <w:bCs/>
        </w:rPr>
        <w:t>Funerals:</w:t>
      </w:r>
      <w:r>
        <w:t xml:space="preserve"> $300</w:t>
      </w:r>
    </w:p>
    <w:p w:rsidR="008E0581" w:rsidRDefault="008E0581" w:rsidP="008E0581">
      <w:r>
        <w:rPr>
          <w:b/>
          <w:bCs/>
        </w:rPr>
        <w:t>Breakdown:</w:t>
      </w:r>
    </w:p>
    <w:p w:rsidR="008E0581" w:rsidRDefault="008E0581" w:rsidP="008E0581">
      <w:r>
        <w:t>$100 – organist</w:t>
      </w:r>
    </w:p>
    <w:p w:rsidR="008E0581" w:rsidRDefault="008E0581" w:rsidP="008E0581">
      <w:r>
        <w:t>$100 – cantor</w:t>
      </w:r>
    </w:p>
    <w:p w:rsidR="008E0581" w:rsidRDefault="008E0581" w:rsidP="008E0581">
      <w:r>
        <w:t>$65 – parish</w:t>
      </w:r>
    </w:p>
    <w:p w:rsidR="008E0581" w:rsidRDefault="008E0581" w:rsidP="008E0581">
      <w:r>
        <w:t>$35 – celebrant</w:t>
      </w:r>
    </w:p>
    <w:p w:rsidR="00382CBB" w:rsidRDefault="00382CBB"/>
    <w:sectPr w:rsidR="0038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81"/>
    <w:rsid w:val="00382CBB"/>
    <w:rsid w:val="008E0581"/>
    <w:rsid w:val="00DD5E51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81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81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Barrett</dc:creator>
  <cp:lastModifiedBy>Kathy Barrett</cp:lastModifiedBy>
  <cp:revision>1</cp:revision>
  <dcterms:created xsi:type="dcterms:W3CDTF">2015-09-11T13:14:00Z</dcterms:created>
  <dcterms:modified xsi:type="dcterms:W3CDTF">2015-09-11T13:55:00Z</dcterms:modified>
</cp:coreProperties>
</file>