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8974" w14:textId="77777777" w:rsidR="004F3076" w:rsidRDefault="004F3076" w:rsidP="004F3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Fr. Mike’s Corner</w:t>
      </w:r>
    </w:p>
    <w:p w14:paraId="3725E27C" w14:textId="77777777" w:rsidR="004F3076" w:rsidRDefault="004F3076" w:rsidP="004F3076">
      <w:pPr>
        <w:rPr>
          <w:rFonts w:ascii="Arial" w:hAnsi="Arial" w:cs="Arial"/>
          <w:sz w:val="24"/>
          <w:szCs w:val="24"/>
        </w:rPr>
      </w:pPr>
    </w:p>
    <w:p w14:paraId="436E837E" w14:textId="77777777" w:rsidR="004F3076" w:rsidRDefault="004F3076" w:rsidP="004F3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couple of weeks ago I said I was going to list here some websites I find helpful.  I’ll share a bit about each one.</w:t>
      </w:r>
    </w:p>
    <w:p w14:paraId="01B74774" w14:textId="77777777" w:rsidR="004F3076" w:rsidRPr="004F3076" w:rsidRDefault="003C163D" w:rsidP="004F3076">
      <w:pPr>
        <w:rPr>
          <w:rFonts w:ascii="Arial" w:hAnsi="Arial" w:cs="Arial"/>
          <w:color w:val="000000" w:themeColor="text1"/>
          <w:sz w:val="24"/>
        </w:rPr>
      </w:pPr>
      <w:hyperlink r:id="rId7" w:history="1">
        <w:r w:rsidR="004F3076" w:rsidRPr="004F3076">
          <w:rPr>
            <w:rStyle w:val="Hyperlink"/>
            <w:rFonts w:ascii="Arial" w:hAnsi="Arial" w:cs="Arial"/>
            <w:color w:val="000000" w:themeColor="text1"/>
            <w:sz w:val="24"/>
          </w:rPr>
          <w:t>http://liturgy.slu.edu/</w:t>
        </w:r>
      </w:hyperlink>
    </w:p>
    <w:p w14:paraId="6F3CD5F9" w14:textId="77777777" w:rsidR="004F3076" w:rsidRPr="004F3076" w:rsidRDefault="004F3076" w:rsidP="004F3076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From St. Louis University.  Offers reflections on the Sunday scripture readings.  Can be used during the week to get ready for Sunday</w:t>
      </w:r>
    </w:p>
    <w:p w14:paraId="0BE9B171" w14:textId="77777777" w:rsidR="004F3076" w:rsidRPr="004F3076" w:rsidRDefault="003C163D" w:rsidP="004F3076">
      <w:pPr>
        <w:rPr>
          <w:rFonts w:ascii="Arial" w:hAnsi="Arial" w:cs="Arial"/>
          <w:color w:val="000000" w:themeColor="text1"/>
          <w:sz w:val="24"/>
        </w:rPr>
      </w:pPr>
      <w:hyperlink r:id="rId8" w:history="1">
        <w:r w:rsidR="004F3076" w:rsidRPr="004F3076">
          <w:rPr>
            <w:rStyle w:val="Hyperlink"/>
            <w:rFonts w:ascii="Arial" w:hAnsi="Arial" w:cs="Arial"/>
            <w:color w:val="000000" w:themeColor="text1"/>
            <w:sz w:val="24"/>
          </w:rPr>
          <w:t>http://onlineministries.creighton.edu/CollaborativeMinistry/online.html</w:t>
        </w:r>
      </w:hyperlink>
    </w:p>
    <w:p w14:paraId="1F48E989" w14:textId="77777777" w:rsidR="004F3076" w:rsidRPr="004F3076" w:rsidRDefault="004F3076" w:rsidP="004F3076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From Creighton University.  I refer to this as being like “a kid in a candy shop”.  There are reflections on the weekday and Sunday readings.  Online retreats.  All kinds of spiritual enrichment</w:t>
      </w:r>
    </w:p>
    <w:p w14:paraId="4B33EA0F" w14:textId="77777777" w:rsidR="004F3076" w:rsidRPr="004F3076" w:rsidRDefault="003C163D" w:rsidP="004F3076">
      <w:pPr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="004F3076" w:rsidRPr="004F3076">
          <w:rPr>
            <w:rStyle w:val="Hyperlink"/>
            <w:rFonts w:ascii="Arial" w:hAnsi="Arial" w:cs="Arial"/>
            <w:color w:val="000000" w:themeColor="text1"/>
            <w:sz w:val="24"/>
          </w:rPr>
          <w:t>www.foryourmarriage.org</w:t>
        </w:r>
      </w:hyperlink>
      <w:r w:rsidR="004F3076" w:rsidRPr="004F3076">
        <w:rPr>
          <w:rStyle w:val="Hyperlink"/>
          <w:rFonts w:ascii="Arial" w:hAnsi="Arial" w:cs="Arial"/>
          <w:color w:val="000000" w:themeColor="text1"/>
          <w:sz w:val="24"/>
        </w:rPr>
        <w:t xml:space="preserve"> </w:t>
      </w:r>
    </w:p>
    <w:p w14:paraId="21A7319E" w14:textId="77777777" w:rsidR="004F3076" w:rsidRPr="004F3076" w:rsidRDefault="004F3076" w:rsidP="004F3076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From the U.S. Conference of Bishops.  Great resources for married couples and those considering marriage.  Communication, wedding planning, moral decision making etc.</w:t>
      </w:r>
    </w:p>
    <w:p w14:paraId="26275104" w14:textId="77777777" w:rsidR="004F3076" w:rsidRDefault="004F3076" w:rsidP="004F3076">
      <w:pPr>
        <w:rPr>
          <w:rFonts w:ascii="Arial" w:hAnsi="Arial" w:cs="Arial"/>
          <w:sz w:val="24"/>
          <w:szCs w:val="24"/>
        </w:rPr>
      </w:pPr>
    </w:p>
    <w:p w14:paraId="4D5BDF64" w14:textId="77777777" w:rsidR="004F3076" w:rsidRDefault="004F3076" w:rsidP="004F3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Someone also suggested that we print the prayer to the Holy Spirit I use occasionally at Mass.  It was originally used by the bishops at Vatican II.  Now it is suggested we pray it during the “Synod on synods” consultation taking place worldwide.  </w:t>
      </w:r>
    </w:p>
    <w:p w14:paraId="5895F078" w14:textId="77777777" w:rsidR="004F3076" w:rsidRDefault="004F3076" w:rsidP="004F3076">
      <w:pPr>
        <w:rPr>
          <w:rFonts w:ascii="Arial" w:hAnsi="Arial" w:cs="Arial"/>
          <w:sz w:val="24"/>
          <w:szCs w:val="24"/>
        </w:rPr>
      </w:pPr>
    </w:p>
    <w:p w14:paraId="0B371013" w14:textId="77777777" w:rsidR="004F3076" w:rsidRPr="004F3076" w:rsidRDefault="004F3076" w:rsidP="004F3076">
      <w:pPr>
        <w:rPr>
          <w:rFonts w:ascii="Arial" w:hAnsi="Arial" w:cs="Arial"/>
          <w:i/>
          <w:sz w:val="24"/>
          <w:szCs w:val="24"/>
        </w:rPr>
      </w:pPr>
      <w:r w:rsidRPr="004F3076">
        <w:rPr>
          <w:rFonts w:ascii="Arial" w:hAnsi="Arial" w:cs="Arial"/>
          <w:i/>
          <w:sz w:val="24"/>
          <w:szCs w:val="24"/>
        </w:rPr>
        <w:t xml:space="preserve">We stand before You, Holy Spirit, as we </w:t>
      </w:r>
      <w:proofErr w:type="gramStart"/>
      <w:r w:rsidRPr="004F3076">
        <w:rPr>
          <w:rFonts w:ascii="Arial" w:hAnsi="Arial" w:cs="Arial"/>
          <w:i/>
          <w:sz w:val="24"/>
          <w:szCs w:val="24"/>
        </w:rPr>
        <w:t>gather together</w:t>
      </w:r>
      <w:proofErr w:type="gramEnd"/>
      <w:r w:rsidRPr="004F3076">
        <w:rPr>
          <w:rFonts w:ascii="Arial" w:hAnsi="Arial" w:cs="Arial"/>
          <w:i/>
          <w:sz w:val="24"/>
          <w:szCs w:val="24"/>
        </w:rPr>
        <w:t xml:space="preserve"> in Your name. </w:t>
      </w:r>
    </w:p>
    <w:p w14:paraId="5A7072A1" w14:textId="77777777" w:rsidR="004F3076" w:rsidRPr="004F3076" w:rsidRDefault="004F3076" w:rsidP="004F3076">
      <w:pPr>
        <w:rPr>
          <w:rFonts w:ascii="Arial" w:hAnsi="Arial" w:cs="Arial"/>
          <w:i/>
          <w:sz w:val="24"/>
          <w:szCs w:val="24"/>
        </w:rPr>
      </w:pPr>
      <w:r w:rsidRPr="004F3076">
        <w:rPr>
          <w:rFonts w:ascii="Arial" w:hAnsi="Arial" w:cs="Arial"/>
          <w:i/>
          <w:sz w:val="24"/>
          <w:szCs w:val="24"/>
        </w:rPr>
        <w:t xml:space="preserve">With You alone to guide us, make Yourself at home in our </w:t>
      </w:r>
      <w:proofErr w:type="gramStart"/>
      <w:r w:rsidRPr="004F3076">
        <w:rPr>
          <w:rFonts w:ascii="Arial" w:hAnsi="Arial" w:cs="Arial"/>
          <w:i/>
          <w:sz w:val="24"/>
          <w:szCs w:val="24"/>
        </w:rPr>
        <w:t>hearts;</w:t>
      </w:r>
      <w:proofErr w:type="gramEnd"/>
      <w:r w:rsidRPr="004F3076">
        <w:rPr>
          <w:rFonts w:ascii="Arial" w:hAnsi="Arial" w:cs="Arial"/>
          <w:i/>
          <w:sz w:val="24"/>
          <w:szCs w:val="24"/>
        </w:rPr>
        <w:t xml:space="preserve"> </w:t>
      </w:r>
    </w:p>
    <w:p w14:paraId="26EA8081" w14:textId="77777777" w:rsidR="004F3076" w:rsidRPr="004F3076" w:rsidRDefault="004F3076" w:rsidP="004F3076">
      <w:pPr>
        <w:rPr>
          <w:rFonts w:ascii="Arial" w:hAnsi="Arial" w:cs="Arial"/>
          <w:i/>
          <w:sz w:val="24"/>
          <w:szCs w:val="24"/>
        </w:rPr>
      </w:pPr>
    </w:p>
    <w:p w14:paraId="0D508B90" w14:textId="77777777" w:rsidR="004F3076" w:rsidRPr="004F3076" w:rsidRDefault="004F3076" w:rsidP="004F3076">
      <w:pPr>
        <w:rPr>
          <w:rFonts w:ascii="Arial" w:hAnsi="Arial" w:cs="Arial"/>
          <w:i/>
          <w:sz w:val="24"/>
          <w:szCs w:val="24"/>
        </w:rPr>
      </w:pPr>
      <w:r w:rsidRPr="004F3076">
        <w:rPr>
          <w:rFonts w:ascii="Arial" w:hAnsi="Arial" w:cs="Arial"/>
          <w:i/>
          <w:sz w:val="24"/>
          <w:szCs w:val="24"/>
        </w:rPr>
        <w:t xml:space="preserve">Teach us the way we must go and how we are to pursue it. We are weak and sinful; do not let us promote disorder. </w:t>
      </w:r>
    </w:p>
    <w:p w14:paraId="6606DDB7" w14:textId="77777777" w:rsidR="004F3076" w:rsidRPr="004F3076" w:rsidRDefault="004F3076" w:rsidP="004F3076">
      <w:pPr>
        <w:rPr>
          <w:rFonts w:ascii="Arial" w:hAnsi="Arial" w:cs="Arial"/>
          <w:i/>
          <w:sz w:val="24"/>
          <w:szCs w:val="24"/>
        </w:rPr>
      </w:pPr>
      <w:r w:rsidRPr="004F3076">
        <w:rPr>
          <w:rFonts w:ascii="Arial" w:hAnsi="Arial" w:cs="Arial"/>
          <w:i/>
          <w:sz w:val="24"/>
          <w:szCs w:val="24"/>
        </w:rPr>
        <w:t xml:space="preserve">Do not let ignorance lead us down the wrong path nor partiality influence our actions. </w:t>
      </w:r>
    </w:p>
    <w:p w14:paraId="30749D7B" w14:textId="77777777" w:rsidR="004F3076" w:rsidRPr="004F3076" w:rsidRDefault="004F3076" w:rsidP="004F3076">
      <w:pPr>
        <w:rPr>
          <w:rFonts w:ascii="Arial" w:hAnsi="Arial" w:cs="Arial"/>
          <w:i/>
          <w:sz w:val="24"/>
          <w:szCs w:val="24"/>
        </w:rPr>
      </w:pPr>
    </w:p>
    <w:p w14:paraId="04CA5606" w14:textId="77777777" w:rsidR="004F3076" w:rsidRPr="004F3076" w:rsidRDefault="004F3076" w:rsidP="004F3076">
      <w:pPr>
        <w:rPr>
          <w:rFonts w:ascii="Arial" w:hAnsi="Arial" w:cs="Arial"/>
          <w:i/>
          <w:sz w:val="24"/>
          <w:szCs w:val="24"/>
        </w:rPr>
      </w:pPr>
      <w:r w:rsidRPr="004F3076">
        <w:rPr>
          <w:rFonts w:ascii="Arial" w:hAnsi="Arial" w:cs="Arial"/>
          <w:i/>
          <w:sz w:val="24"/>
          <w:szCs w:val="24"/>
        </w:rPr>
        <w:t xml:space="preserve">Let us find in You our unity so that we may journey together to eternal life and not stray from the way of truth and what is right. </w:t>
      </w:r>
    </w:p>
    <w:p w14:paraId="6152CB97" w14:textId="77777777" w:rsidR="004F3076" w:rsidRPr="004F3076" w:rsidRDefault="004F3076" w:rsidP="004F3076">
      <w:pPr>
        <w:rPr>
          <w:rFonts w:ascii="Arial" w:hAnsi="Arial" w:cs="Arial"/>
          <w:i/>
          <w:sz w:val="24"/>
          <w:szCs w:val="24"/>
        </w:rPr>
      </w:pPr>
    </w:p>
    <w:p w14:paraId="40594E86" w14:textId="77777777" w:rsidR="004F3076" w:rsidRPr="004F3076" w:rsidRDefault="004F3076" w:rsidP="004F3076">
      <w:pPr>
        <w:rPr>
          <w:rFonts w:ascii="Arial" w:hAnsi="Arial" w:cs="Arial"/>
          <w:i/>
          <w:sz w:val="24"/>
          <w:szCs w:val="24"/>
        </w:rPr>
      </w:pPr>
      <w:r w:rsidRPr="004F3076">
        <w:rPr>
          <w:rFonts w:ascii="Arial" w:hAnsi="Arial" w:cs="Arial"/>
          <w:i/>
          <w:sz w:val="24"/>
          <w:szCs w:val="24"/>
        </w:rPr>
        <w:t>All this we ask of You, who are at work in every place and time, in the communion of the Father and the Son, forever and ever. Amen.</w:t>
      </w:r>
    </w:p>
    <w:p w14:paraId="3D264F62" w14:textId="77777777" w:rsidR="005F1736" w:rsidRPr="004F3076" w:rsidRDefault="005F1736">
      <w:pPr>
        <w:rPr>
          <w:rFonts w:ascii="Arial" w:hAnsi="Arial" w:cs="Arial"/>
          <w:sz w:val="24"/>
          <w:szCs w:val="24"/>
        </w:rPr>
      </w:pPr>
    </w:p>
    <w:sectPr w:rsidR="005F1736" w:rsidRPr="004F3076" w:rsidSect="00357D6C">
      <w:head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9F6D" w14:textId="77777777" w:rsidR="003C163D" w:rsidRDefault="003C163D" w:rsidP="004F3076">
      <w:r>
        <w:separator/>
      </w:r>
    </w:p>
  </w:endnote>
  <w:endnote w:type="continuationSeparator" w:id="0">
    <w:p w14:paraId="6336D30B" w14:textId="77777777" w:rsidR="003C163D" w:rsidRDefault="003C163D" w:rsidP="004F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29B1" w14:textId="77777777" w:rsidR="003C163D" w:rsidRDefault="003C163D" w:rsidP="004F3076">
      <w:r>
        <w:separator/>
      </w:r>
    </w:p>
  </w:footnote>
  <w:footnote w:type="continuationSeparator" w:id="0">
    <w:p w14:paraId="5867EB80" w14:textId="77777777" w:rsidR="003C163D" w:rsidRDefault="003C163D" w:rsidP="004F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77F2" w14:textId="77777777" w:rsidR="00357D6C" w:rsidRPr="00357D6C" w:rsidRDefault="00F466A4">
    <w:pPr>
      <w:pStyle w:val="Header"/>
      <w:rPr>
        <w:rFonts w:ascii="Arial Black" w:hAnsi="Arial Black"/>
        <w:sz w:val="32"/>
        <w:szCs w:val="32"/>
      </w:rPr>
    </w:pPr>
    <w:r w:rsidRPr="00357D6C">
      <w:rPr>
        <w:rFonts w:ascii="Arial Black" w:hAnsi="Arial Black"/>
        <w:sz w:val="32"/>
        <w:szCs w:val="32"/>
      </w:rPr>
      <w:t xml:space="preserve">Prayer recited before every session of </w:t>
    </w:r>
    <w:r>
      <w:rPr>
        <w:rFonts w:ascii="Arial Black" w:hAnsi="Arial Black"/>
        <w:sz w:val="32"/>
        <w:szCs w:val="32"/>
      </w:rPr>
      <w:t>Vatican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03555"/>
    <w:multiLevelType w:val="hybridMultilevel"/>
    <w:tmpl w:val="6D68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2F04"/>
    <w:multiLevelType w:val="hybridMultilevel"/>
    <w:tmpl w:val="6BB4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76"/>
    <w:rsid w:val="003C163D"/>
    <w:rsid w:val="004F3076"/>
    <w:rsid w:val="005F1736"/>
    <w:rsid w:val="00B71384"/>
    <w:rsid w:val="00B95B3E"/>
    <w:rsid w:val="00E03C1D"/>
    <w:rsid w:val="00F4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5A1E"/>
  <w15:chartTrackingRefBased/>
  <w15:docId w15:val="{958B400A-28E1-4526-B34D-A78A4C6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076"/>
    <w:rPr>
      <w:rFonts w:ascii="Calibri" w:hAnsi="Calibri" w:cs="Calibri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76"/>
    <w:rPr>
      <w:rFonts w:ascii="Calibri" w:hAnsi="Calibri" w:cs="Calibr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4F3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76"/>
    <w:rPr>
      <w:rFonts w:ascii="Calibri" w:hAnsi="Calibri" w:cs="Calibri"/>
      <w:color w:val="auto"/>
      <w:sz w:val="22"/>
    </w:rPr>
  </w:style>
  <w:style w:type="paragraph" w:styleId="ListParagraph">
    <w:name w:val="List Paragraph"/>
    <w:basedOn w:val="Normal"/>
    <w:uiPriority w:val="34"/>
    <w:qFormat/>
    <w:rsid w:val="004F3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ministries.creighton.edu/CollaborativeMinistry/onl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urgy.slu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ryourmarri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Lisa Stricker</cp:lastModifiedBy>
  <cp:revision>2</cp:revision>
  <dcterms:created xsi:type="dcterms:W3CDTF">2022-03-02T16:32:00Z</dcterms:created>
  <dcterms:modified xsi:type="dcterms:W3CDTF">2022-03-02T16:32:00Z</dcterms:modified>
</cp:coreProperties>
</file>